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СИСТЕМЫ ИСКУССТВЕННОГО ИНТЕЛЛЕКТА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Вопросы к рубежному контролю 26.12.2020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Rule="auto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Нейронная сеть это аналоговый или цифровой вычислитель? Обоснуйте ответ.</w:t>
      </w:r>
    </w:p>
    <w:p w:rsidR="00000000" w:rsidDel="00000000" w:rsidP="00000000" w:rsidRDefault="00000000" w:rsidRPr="00000000" w14:paraId="00000004">
      <w:pPr>
        <w:spacing w:before="240" w:lineRule="auto"/>
        <w:rPr/>
      </w:pPr>
      <w:r w:rsidDel="00000000" w:rsidR="00000000" w:rsidRPr="00000000">
        <w:rPr>
          <w:highlight w:val="red"/>
          <w:rtl w:val="0"/>
        </w:rPr>
        <w:t xml:space="preserve">Нейрон - Анал</w:t>
      </w:r>
      <w:r w:rsidDel="00000000" w:rsidR="00000000" w:rsidRPr="00000000">
        <w:rPr>
          <w:rtl w:val="0"/>
        </w:rPr>
        <w:t xml:space="preserve">оговый вычислитель поскольку входной сигнал реализует входную функцию,которая тоже является аналоговой</w:t>
        <w:br w:type="textWrapping"/>
        <w:t xml:space="preserve">Нейронная сеть может быть и аналоговой и цифровой (зависит от функции активации чи не?) +++</w:t>
        <w:br w:type="textWrapping"/>
        <w:t xml:space="preserve">(из видео лекции)</w:t>
      </w:r>
    </w:p>
    <w:p w:rsidR="00000000" w:rsidDel="00000000" w:rsidP="00000000" w:rsidRDefault="00000000" w:rsidRPr="00000000" w14:paraId="00000005">
      <w:pPr>
        <w:spacing w:before="240" w:lineRule="auto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Вы должны проверить гипотезу о том, что человек наиболее по</w:t>
      </w:r>
    </w:p>
    <w:p w:rsidR="00000000" w:rsidDel="00000000" w:rsidP="00000000" w:rsidRDefault="00000000" w:rsidRPr="00000000" w14:paraId="00000006">
      <w:pPr>
        <w:spacing w:before="240" w:lineRule="auto"/>
        <w:rPr/>
      </w:pPr>
      <w:r w:rsidDel="00000000" w:rsidR="00000000" w:rsidRPr="00000000">
        <w:rPr>
          <w:rtl w:val="0"/>
        </w:rPr>
        <w:t xml:space="preserve">двержен инфекции незадолго перед днем рождения (такая гипотеза действительно в ходу). </w:t>
        <w:tab/>
        <w:t xml:space="preserve">Предложите способ кодирования дат рождений и дат заболеваний для проверки этой гипотезы. </w:t>
        <w:br w:type="textWrapping"/>
        <w:t xml:space="preserve">??? Может разница в днях ?</w:t>
      </w:r>
    </w:p>
    <w:p w:rsidR="00000000" w:rsidDel="00000000" w:rsidP="00000000" w:rsidRDefault="00000000" w:rsidRPr="00000000" w14:paraId="00000007">
      <w:pPr>
        <w:spacing w:before="240" w:lineRule="auto"/>
        <w:rPr/>
      </w:pPr>
      <w:r w:rsidDel="00000000" w:rsidR="00000000" w:rsidRPr="00000000">
        <w:rPr>
          <w:rtl w:val="0"/>
        </w:rPr>
        <w:t xml:space="preserve">Из документа наших однопоточников: А можна источник???? мммм??</w:t>
      </w:r>
    </w:p>
    <w:p w:rsidR="00000000" w:rsidDel="00000000" w:rsidP="00000000" w:rsidRDefault="00000000" w:rsidRPr="00000000" w14:paraId="00000008">
      <w:pPr>
        <w:spacing w:before="240" w:lineRule="auto"/>
        <w:rPr>
          <w:color w:val="ff0000"/>
          <w:sz w:val="24"/>
          <w:szCs w:val="24"/>
          <w:highlight w:val="white"/>
        </w:rPr>
      </w:pP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40" w:lineRule="auto"/>
        <w:rPr/>
      </w:pPr>
      <w:r w:rsidDel="00000000" w:rsidR="00000000" w:rsidRPr="00000000">
        <w:rPr>
          <w:rtl w:val="0"/>
        </w:rPr>
        <w:t xml:space="preserve">Не факт, но возможно.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Емкость памяти классического компьютера определяется явным образом. Нейронная сеть также обладает емкостью (способностью различать разные комбинации входных сигналов). Какие параметры нейронной сети определяют ее емкость? _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https://www.osp.ru/os/1997/04/179189</w:t>
        </w:r>
      </w:hyperlink>
      <w:r w:rsidDel="00000000" w:rsidR="00000000" w:rsidRPr="00000000">
        <w:rPr>
          <w:rtl w:val="0"/>
        </w:rPr>
        <w:t xml:space="preserve">)</w:t>
        <w:br w:type="textWrapping"/>
        <w:t xml:space="preserve">Емкость сети зависит от числа подстраиваемых весов и числа нейронов в выходном слое. Также от выбранной функции порога Под емкостью понимается, сколько образцов может запомнить сеть, и какие функции и границы принятия решений могут быть на ней сформированы. (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http://www.codenet.ru/progr/alg/ai/htm/gl3_3.php</w:t>
        </w:r>
      </w:hyperlink>
      <w:r w:rsidDel="00000000" w:rsidR="00000000" w:rsidRPr="00000000">
        <w:rPr>
          <w:rtl w:val="0"/>
        </w:rPr>
        <w:t xml:space="preserve">)</w:t>
        <w:br w:type="textWrapping"/>
        <w:t xml:space="preserve">(источник?)__________________________________________________________________________.</w:t>
      </w:r>
    </w:p>
    <w:p w:rsidR="00000000" w:rsidDel="00000000" w:rsidP="00000000" w:rsidRDefault="00000000" w:rsidRPr="00000000" w14:paraId="0000000B">
      <w:pPr>
        <w:spacing w:befor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Какие признаки переобучения (overfitting) нейронной сети? ____Уменьшающееся значение функции потерь на тренировочный данных при при увеличивающемся значении функции потерь на тестовых данных(?)_________</w:t>
      </w:r>
      <w:r w:rsidDel="00000000" w:rsidR="00000000" w:rsidRPr="00000000">
        <w:rPr>
          <w:highlight w:val="yellow"/>
          <w:rtl w:val="0"/>
        </w:rPr>
        <w:t xml:space="preserve">Существенная разница погрешностей на этапе обучения и на этапе тестирования</w:t>
      </w:r>
    </w:p>
    <w:p w:rsidR="00000000" w:rsidDel="00000000" w:rsidP="00000000" w:rsidRDefault="00000000" w:rsidRPr="00000000" w14:paraId="0000000C">
      <w:pPr>
        <w:spacing w:before="240" w:lineRule="auto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Почему слоистая топология нейронной сети является самой популярной? </w:t>
      </w:r>
    </w:p>
    <w:p w:rsidR="00000000" w:rsidDel="00000000" w:rsidP="00000000" w:rsidRDefault="00000000" w:rsidRPr="00000000" w14:paraId="0000000D">
      <w:pPr>
        <w:pStyle w:val="Heading3"/>
        <w:spacing w:after="240" w:before="240" w:lineRule="auto"/>
        <w:rPr>
          <w:highlight w:val="red"/>
        </w:rPr>
      </w:pPr>
      <w:bookmarkStart w:colFirst="0" w:colLast="0" w:name="_g07tmjb6p4fi" w:id="0"/>
      <w:bookmarkEnd w:id="0"/>
      <w:r w:rsidDel="00000000" w:rsidR="00000000" w:rsidRPr="00000000">
        <w:rPr>
          <w:sz w:val="24"/>
          <w:szCs w:val="24"/>
          <w:rtl w:val="0"/>
        </w:rPr>
        <w:t xml:space="preserve">Наиболее простая возможность реализации, также относительно низкие затраты на обучение сетей такого плана. Слоистость позволяет нейросетям быть более гибкими и подстраиваться под условия работы - </w:t>
      </w:r>
      <w:r w:rsidDel="00000000" w:rsidR="00000000" w:rsidRPr="00000000">
        <w:rPr>
          <w:i w:val="1"/>
          <w:sz w:val="24"/>
          <w:szCs w:val="24"/>
          <w:rtl w:val="0"/>
        </w:rPr>
        <w:t xml:space="preserve">Из дока ИВТшников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Rule="auto"/>
        <w:ind w:left="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ind w:firstLine="720"/>
        <w:rPr>
          <w:sz w:val="18"/>
          <w:szCs w:val="18"/>
          <w:shd w:fill="93c47d" w:val="clear"/>
        </w:rPr>
      </w:pPr>
      <w:hyperlink r:id="rId8">
        <w:r w:rsidDel="00000000" w:rsidR="00000000" w:rsidRPr="00000000">
          <w:rPr>
            <w:color w:val="1155cc"/>
            <w:sz w:val="18"/>
            <w:szCs w:val="18"/>
            <w:u w:val="single"/>
            <w:shd w:fill="93c47d" w:val="clear"/>
            <w:rtl w:val="0"/>
          </w:rPr>
          <w:t xml:space="preserve">https://clck.ru/FiaDQ</w:t>
        </w:r>
      </w:hyperlink>
      <w:r w:rsidDel="00000000" w:rsidR="00000000" w:rsidRPr="00000000">
        <w:rPr>
          <w:sz w:val="18"/>
          <w:szCs w:val="18"/>
          <w:shd w:fill="93c47d" w:val="clear"/>
          <w:rtl w:val="0"/>
        </w:rPr>
        <w:t xml:space="preserve"> - там рикролл или что, я боюсь кликать?</w:t>
      </w:r>
    </w:p>
    <w:p w:rsidR="00000000" w:rsidDel="00000000" w:rsidP="00000000" w:rsidRDefault="00000000" w:rsidRPr="00000000" w14:paraId="00000010">
      <w:pPr>
        <w:spacing w:before="240" w:lineRule="auto"/>
        <w:ind w:firstLine="720"/>
        <w:rPr>
          <w:sz w:val="18"/>
          <w:szCs w:val="18"/>
          <w:shd w:fill="93c47d" w:val="clear"/>
        </w:rPr>
      </w:pPr>
      <w:r w:rsidDel="00000000" w:rsidR="00000000" w:rsidRPr="00000000">
        <w:rPr>
          <w:sz w:val="18"/>
          <w:szCs w:val="18"/>
          <w:shd w:fill="93c47d" w:val="clear"/>
          <w:rtl w:val="0"/>
        </w:rPr>
        <w:t xml:space="preserve">там про слоистую топологию</w:t>
      </w:r>
    </w:p>
    <w:p w:rsidR="00000000" w:rsidDel="00000000" w:rsidP="00000000" w:rsidRDefault="00000000" w:rsidRPr="00000000" w14:paraId="00000011">
      <w:pPr>
        <w:spacing w:before="240" w:lineRule="auto"/>
        <w:ind w:firstLine="720"/>
        <w:rPr>
          <w:sz w:val="18"/>
          <w:szCs w:val="18"/>
          <w:shd w:fill="93c47d" w:val="clear"/>
        </w:rPr>
      </w:pPr>
      <w:r w:rsidDel="00000000" w:rsidR="00000000" w:rsidRPr="00000000">
        <w:rPr>
          <w:sz w:val="18"/>
          <w:szCs w:val="18"/>
          <w:shd w:fill="93c47d" w:val="clear"/>
          <w:rtl w:val="0"/>
        </w:rPr>
        <w:t xml:space="preserve">но это не точно</w:t>
      </w:r>
    </w:p>
    <w:p w:rsidR="00000000" w:rsidDel="00000000" w:rsidP="00000000" w:rsidRDefault="00000000" w:rsidRPr="00000000" w14:paraId="00000012">
      <w:pPr>
        <w:spacing w:before="240" w:lineRule="auto"/>
        <w:ind w:left="0" w:firstLine="0"/>
        <w:rPr>
          <w:sz w:val="18"/>
          <w:szCs w:val="18"/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ind w:firstLine="720"/>
        <w:rPr>
          <w:sz w:val="18"/>
          <w:szCs w:val="18"/>
          <w:shd w:fill="93c47d" w:val="clear"/>
        </w:rPr>
      </w:pPr>
      <w:r w:rsidDel="00000000" w:rsidR="00000000" w:rsidRPr="00000000">
        <w:rPr>
          <w:sz w:val="18"/>
          <w:szCs w:val="18"/>
          <w:shd w:fill="93c47d" w:val="clear"/>
          <w:rtl w:val="0"/>
        </w:rPr>
        <w:t xml:space="preserve">там мем если что. только что кликнул -нет.</w:t>
      </w:r>
    </w:p>
    <w:p w:rsidR="00000000" w:rsidDel="00000000" w:rsidP="00000000" w:rsidRDefault="00000000" w:rsidRPr="00000000" w14:paraId="00000014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Rule="auto"/>
        <w:rPr>
          <w:shd w:fill="9fc5e8" w:val="clear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Оптическое распознавание символов относится к задачам бинарной (кринж) </w:t>
      </w:r>
      <w:r w:rsidDel="00000000" w:rsidR="00000000" w:rsidRPr="00000000">
        <w:rPr>
          <w:u w:val="single"/>
          <w:rtl w:val="0"/>
        </w:rPr>
        <w:t xml:space="preserve">классификации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hd w:fill="9fc5e8" w:val="clear"/>
          <w:rtl w:val="0"/>
        </w:rPr>
        <w:t xml:space="preserve">(?многоклассовой же, нет?) </w:t>
      </w:r>
    </w:p>
    <w:p w:rsidR="00000000" w:rsidDel="00000000" w:rsidP="00000000" w:rsidRDefault="00000000" w:rsidRPr="00000000" w14:paraId="00000017">
      <w:pPr>
        <w:spacing w:before="240" w:lineRule="auto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Согласен, не бинарная.</w:t>
      </w:r>
    </w:p>
    <w:p w:rsidR="00000000" w:rsidDel="00000000" w:rsidP="00000000" w:rsidRDefault="00000000" w:rsidRPr="00000000" w14:paraId="00000018">
      <w:pPr>
        <w:spacing w:before="240" w:lineRule="auto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29:23 лекции, говорится что бинарная… </w:t>
      </w:r>
    </w:p>
    <w:p w:rsidR="00000000" w:rsidDel="00000000" w:rsidP="00000000" w:rsidRDefault="00000000" w:rsidRPr="00000000" w14:paraId="00000019">
      <w:pPr>
        <w:spacing w:before="240" w:lineRule="auto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Вы больше лекцию слушайте)</w:t>
        <w:br w:type="textWrapping"/>
        <w:br w:type="textWrapping"/>
        <w:t xml:space="preserve">     Именно!</w:t>
        <w:br w:type="textWrapping"/>
        <w:t xml:space="preserve">Но бинарная это 2 класса же, нет?</w:t>
      </w:r>
    </w:p>
    <w:p w:rsidR="00000000" w:rsidDel="00000000" w:rsidP="00000000" w:rsidRDefault="00000000" w:rsidRPr="00000000" w14:paraId="0000001A">
      <w:pPr>
        <w:spacing w:before="240" w:lineRule="auto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согласен, но в лекции…</w:t>
      </w:r>
    </w:p>
    <w:p w:rsidR="00000000" w:rsidDel="00000000" w:rsidP="00000000" w:rsidRDefault="00000000" w:rsidRPr="00000000" w14:paraId="0000001B">
      <w:pPr>
        <w:spacing w:before="240" w:lineRule="auto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пишите просто классификации.</w:t>
      </w:r>
    </w:p>
    <w:p w:rsidR="00000000" w:rsidDel="00000000" w:rsidP="00000000" w:rsidRDefault="00000000" w:rsidRPr="00000000" w14:paraId="0000001C">
      <w:pPr>
        <w:spacing w:before="240" w:lineRule="auto"/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Rule="auto"/>
        <w:rPr>
          <w:sz w:val="54"/>
          <w:szCs w:val="54"/>
        </w:rPr>
      </w:pPr>
      <w:r w:rsidDel="00000000" w:rsidR="00000000" w:rsidRPr="00000000">
        <w:rPr>
          <w:b w:val="1"/>
          <w:color w:val="cc0000"/>
          <w:sz w:val="88"/>
          <w:szCs w:val="88"/>
          <w:shd w:fill="9fc5e8" w:val="clear"/>
          <w:rtl w:val="0"/>
        </w:rPr>
        <w:t xml:space="preserve">https://clck.ru/Sd766</w:t>
      </w:r>
      <w:r w:rsidDel="00000000" w:rsidR="00000000" w:rsidRPr="00000000">
        <w:rPr>
          <w:b w:val="1"/>
          <w:color w:val="cc0000"/>
          <w:sz w:val="88"/>
          <w:szCs w:val="88"/>
          <w:rtl w:val="0"/>
        </w:rPr>
        <w:t xml:space="preserve">.</w:t>
      </w:r>
      <w:r w:rsidDel="00000000" w:rsidR="00000000" w:rsidRPr="00000000">
        <w:rPr>
          <w:b w:val="1"/>
          <w:color w:val="cc0000"/>
          <w:sz w:val="80"/>
          <w:szCs w:val="80"/>
          <w:rtl w:val="0"/>
        </w:rPr>
        <w:t xml:space="preserve"> </w:t>
      </w:r>
      <w:r w:rsidDel="00000000" w:rsidR="00000000" w:rsidRPr="00000000">
        <w:rPr>
          <w:sz w:val="54"/>
          <w:szCs w:val="5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befor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тема сисек не раскрыта</w:t>
      </w:r>
      <w:r w:rsidDel="00000000" w:rsidR="00000000" w:rsidRPr="00000000">
        <w:rPr>
          <w:sz w:val="28"/>
          <w:szCs w:val="28"/>
          <w:rtl w:val="0"/>
        </w:rPr>
        <w:t xml:space="preserve"> , а надо было полистать   </w:t>
      </w:r>
    </w:p>
    <w:p w:rsidR="00000000" w:rsidDel="00000000" w:rsidP="00000000" w:rsidRDefault="00000000" w:rsidRPr="00000000" w14:paraId="0000001F">
      <w:pPr>
        <w:spacing w:before="240" w:lineRule="auto"/>
        <w:rPr/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Группировка объектов по степени близости параметров это </w:t>
      </w:r>
      <w:r w:rsidDel="00000000" w:rsidR="00000000" w:rsidRPr="00000000">
        <w:rPr>
          <w:shd w:fill="6aa84f" w:val="clear"/>
          <w:rtl w:val="0"/>
        </w:rPr>
        <w:t xml:space="preserve">кластеризация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before="240" w:lineRule="auto"/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Установление закономерности между двумя переменными это  </w:t>
        <w:tab/>
      </w:r>
      <w:r w:rsidDel="00000000" w:rsidR="00000000" w:rsidRPr="00000000">
        <w:rPr>
          <w:shd w:fill="b6d7a8" w:val="clear"/>
          <w:rtl w:val="0"/>
        </w:rPr>
        <w:t xml:space="preserve">Корреляция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before="240" w:lineRule="auto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Фундаментальный анализ это</w:t>
        <w:br w:type="textWrapping"/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термин для обозначения методов прогнозирования рыночной (биржевой) стоимости компании, основанных на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анализе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финансовых и производственных показателей её деятельности.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22">
      <w:pPr>
        <w:spacing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(Я думаю это не то) какие финансы  (ЕБУ НАХУЙ ДАЛ, ЕБАКЛАК? ИИ ЖЕ ДЛЯ БИРЖ И ЮЗАЮТ) - так это не технический, а фундаментальный</w:t>
      </w:r>
    </w:p>
    <w:p w:rsidR="00000000" w:rsidDel="00000000" w:rsidP="00000000" w:rsidRDefault="00000000" w:rsidRPr="00000000" w14:paraId="00000023">
      <w:pPr>
        <w:spacing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А есть фундаментальный анализ вне финансов?) конечно есть БЛЯДЬ / нихуя нет \ пиши тогда финансовый блять человек финансист / финансы финансы финансы ФИНАНСЫ пизда под землей как изобретательны эти маглы</w:t>
      </w:r>
    </w:p>
    <w:p w:rsidR="00000000" w:rsidDel="00000000" w:rsidP="00000000" w:rsidRDefault="00000000" w:rsidRPr="00000000" w14:paraId="00000024">
      <w:pPr>
        <w:spacing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Друзья, давайте работать, а не хуйней страдать…(((</w:t>
      </w:r>
    </w:p>
    <w:p w:rsidR="00000000" w:rsidDel="00000000" w:rsidP="00000000" w:rsidRDefault="00000000" w:rsidRPr="00000000" w14:paraId="00000026">
      <w:pPr>
        <w:spacing w:before="240" w:lineRule="auto"/>
        <w:rPr/>
      </w:pPr>
      <w:r w:rsidDel="00000000" w:rsidR="00000000" w:rsidRPr="00000000">
        <w:rPr>
          <w:rtl w:val="0"/>
        </w:rPr>
        <w:t xml:space="preserve">в таком случае и технический анализ нужно писать понятие для бирж?)</w:t>
      </w:r>
    </w:p>
    <w:p w:rsidR="00000000" w:rsidDel="00000000" w:rsidP="00000000" w:rsidRDefault="00000000" w:rsidRPr="00000000" w14:paraId="00000027">
      <w:pPr>
        <w:spacing w:before="240" w:lineRule="auto"/>
        <w:rPr/>
      </w:pPr>
      <w:r w:rsidDel="00000000" w:rsidR="00000000" w:rsidRPr="00000000">
        <w:rPr>
          <w:rtl w:val="0"/>
        </w:rPr>
        <w:t xml:space="preserve">дело в том что нейросети имеют место быть в финансовой сфере, и в лекции как раз пример про это (график японских компаний).</w:t>
      </w:r>
    </w:p>
    <w:p w:rsidR="00000000" w:rsidDel="00000000" w:rsidP="00000000" w:rsidRDefault="00000000" w:rsidRPr="00000000" w14:paraId="00000028">
      <w:pPr>
        <w:spacing w:before="240" w:lineRule="auto"/>
        <w:rPr/>
      </w:pPr>
      <w:r w:rsidDel="00000000" w:rsidR="00000000" w:rsidRPr="00000000">
        <w:rPr>
          <w:rtl w:val="0"/>
        </w:rPr>
        <w:t xml:space="preserve">График на японских свечах? </w:t>
        <w:br w:type="textWrapping"/>
        <w:t xml:space="preserve"> нет,это технический анализ</w:t>
      </w:r>
    </w:p>
    <w:p w:rsidR="00000000" w:rsidDel="00000000" w:rsidP="00000000" w:rsidRDefault="00000000" w:rsidRPr="00000000" w14:paraId="00000029">
      <w:pPr>
        <w:spacing w:before="240" w:lineRule="auto"/>
        <w:rPr/>
      </w:pPr>
      <w:r w:rsidDel="00000000" w:rsidR="00000000" w:rsidRPr="00000000">
        <w:rPr>
          <w:rtl w:val="0"/>
        </w:rPr>
        <w:t xml:space="preserve">я  имею ввиду таймпоинт лекции где про фундаментльный говорится.</w:t>
      </w:r>
    </w:p>
    <w:p w:rsidR="00000000" w:rsidDel="00000000" w:rsidP="00000000" w:rsidRDefault="00000000" w:rsidRPr="00000000" w14:paraId="0000002A">
      <w:pPr>
        <w:spacing w:before="240" w:lineRule="auto"/>
        <w:rPr/>
      </w:pPr>
      <w:r w:rsidDel="00000000" w:rsidR="00000000" w:rsidRPr="00000000">
        <w:rPr>
          <w:rtl w:val="0"/>
        </w:rPr>
        <w:t xml:space="preserve">Да он, скорее всего, рыночной аналитикой увлекается, поэтому и спрашивает. Всё ещё думаю, что фундаментальный анализ как раз о том, что в определении, которое сюда вставили. С ИИ это не связано.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10.</w:t>
        <w:tab/>
      </w:r>
      <w:r w:rsidDel="00000000" w:rsidR="00000000" w:rsidRPr="00000000">
        <w:rPr>
          <w:rtl w:val="0"/>
        </w:rPr>
        <w:t xml:space="preserve">Технический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анализ это </w:t>
        <w:br w:type="textWrapping"/>
        <w:t xml:space="preserve">   ?прогнозирование будущего на основе  прошлых данных?. [методичка] способ предсказания величин на основе только их поведения в прошлом называется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Дайте методичку пожалуйста https://books.ifmo.ru/file/pdf/658.pdf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-Друзья, нужно собраться!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-Зачем и куда?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-В бар!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-Заходит студент ИТМО в бар, а там Бессмертный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 в нарды играет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-на хуй лучше!</w:t>
        <w:tab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Заходит студент ИТМО в коворкинг а там тик токеры в жопу долбятся. Плакала половина коворкинга и в нарды и</w:t>
      </w: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</w:rPr>
        <w:drawing>
          <wp:inline distB="114300" distT="114300" distL="114300" distR="114300">
            <wp:extent cx="6029325" cy="4524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грала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Нет блять в карты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это я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ЭЭ БЛЯ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FREE SEX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чАТ В ГУГ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Д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color w:val="ff0000"/>
          <w:sz w:val="94"/>
          <w:szCs w:val="94"/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</w:rPr>
        <w:drawing>
          <wp:inline distB="114300" distT="114300" distL="114300" distR="114300">
            <wp:extent cx="6840000" cy="444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ff0000"/>
          <w:sz w:val="94"/>
          <w:szCs w:val="94"/>
          <w:highlight w:val="yellow"/>
          <w:rtl w:val="0"/>
        </w:rPr>
        <w:t xml:space="preserve">ОКАХ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omic Sans MS" w:cs="Comic Sans MS" w:eastAsia="Comic Sans MS" w:hAnsi="Comic Sans MS"/>
          <w:color w:val="00ff00"/>
          <w:sz w:val="94"/>
          <w:szCs w:val="94"/>
          <w:shd w:fill="f4cccc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00ff00"/>
          <w:sz w:val="94"/>
          <w:szCs w:val="94"/>
          <w:shd w:fill="f4cccc" w:val="clear"/>
          <w:rtl w:val="0"/>
        </w:rPr>
        <w:t xml:space="preserve">FRESH CUM - Купить 300$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omic Sans MS" w:cs="Comic Sans MS" w:eastAsia="Comic Sans MS" w:hAnsi="Comic Sans MS"/>
          <w:color w:val="00ff00"/>
          <w:sz w:val="94"/>
          <w:szCs w:val="94"/>
          <w:shd w:fill="f4cccc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00ff00"/>
          <w:sz w:val="94"/>
          <w:szCs w:val="94"/>
          <w:shd w:fill="f4cccc" w:val="clear"/>
          <w:rtl w:val="0"/>
        </w:rPr>
        <w:t xml:space="preserve">ELEGANT EJACULATION - priceless….</w:t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osp.ru/os/1997/04/179189" TargetMode="External"/><Relationship Id="rId7" Type="http://schemas.openxmlformats.org/officeDocument/2006/relationships/hyperlink" Target="http://www.codenet.ru/progr/alg/ai/htm/gl3_3.php" TargetMode="External"/><Relationship Id="rId8" Type="http://schemas.openxmlformats.org/officeDocument/2006/relationships/hyperlink" Target="https://clck.ru/FiaD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