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55D35" w14:textId="77777777" w:rsidR="005E6A34" w:rsidRPr="005E6A34" w:rsidRDefault="005E6A34" w:rsidP="005E6A34">
      <w:pPr>
        <w:spacing w:after="0" w:line="240" w:lineRule="auto"/>
        <w:jc w:val="center"/>
        <w:rPr>
          <w:b/>
        </w:rPr>
      </w:pPr>
      <w:r w:rsidRPr="005E6A34">
        <w:rPr>
          <w:b/>
        </w:rPr>
        <w:t>СИСТЕМЫ ИСКУССТВЕННОГО ИНТЕЛЛЕКТА</w:t>
      </w:r>
    </w:p>
    <w:p w14:paraId="13558F27" w14:textId="77777777" w:rsidR="00B26E82" w:rsidRPr="005E6A34" w:rsidRDefault="005E6A34" w:rsidP="005E6A34">
      <w:pPr>
        <w:spacing w:after="0" w:line="240" w:lineRule="auto"/>
        <w:jc w:val="center"/>
        <w:rPr>
          <w:b/>
        </w:rPr>
      </w:pPr>
      <w:r w:rsidRPr="005E6A34">
        <w:rPr>
          <w:b/>
        </w:rPr>
        <w:t>Вопросы к рубежному контролю 31.10.2020</w:t>
      </w:r>
    </w:p>
    <w:p w14:paraId="546176ED" w14:textId="77777777" w:rsidR="005E6A34" w:rsidRDefault="005E6A34" w:rsidP="005E6A34">
      <w:pPr>
        <w:spacing w:after="0" w:line="240" w:lineRule="auto"/>
      </w:pPr>
    </w:p>
    <w:p w14:paraId="3A1C3EEF" w14:textId="0688A62E" w:rsidR="005E6A34" w:rsidRPr="00D21744" w:rsidRDefault="005E6A34" w:rsidP="005E6A34">
      <w:pPr>
        <w:spacing w:after="0" w:line="240" w:lineRule="auto"/>
      </w:pPr>
      <w:proofErr w:type="spellStart"/>
      <w:r>
        <w:t>Студент_</w:t>
      </w:r>
      <w:r w:rsidR="00D21744" w:rsidRPr="009E6A79">
        <w:rPr>
          <w:i/>
          <w:iCs/>
          <w:color w:val="1F497D" w:themeColor="text2"/>
        </w:rPr>
        <w:t>Кульбако</w:t>
      </w:r>
      <w:proofErr w:type="spellEnd"/>
      <w:r w:rsidR="00D21744" w:rsidRPr="009E6A79">
        <w:rPr>
          <w:i/>
          <w:iCs/>
          <w:color w:val="1F497D" w:themeColor="text2"/>
        </w:rPr>
        <w:t xml:space="preserve"> Артемий</w:t>
      </w:r>
      <w:r>
        <w:tab/>
        <w:t xml:space="preserve">группа </w:t>
      </w:r>
      <w:r w:rsidR="00D21744" w:rsidRPr="009E6A79">
        <w:rPr>
          <w:i/>
          <w:iCs/>
          <w:color w:val="1F497D" w:themeColor="text2"/>
          <w:lang w:val="en-US"/>
        </w:rPr>
        <w:t>P</w:t>
      </w:r>
      <w:r w:rsidR="00D21744" w:rsidRPr="009E6A79">
        <w:rPr>
          <w:i/>
          <w:iCs/>
          <w:color w:val="1F497D" w:themeColor="text2"/>
        </w:rPr>
        <w:t>33112</w:t>
      </w:r>
    </w:p>
    <w:p w14:paraId="68A732AF" w14:textId="77777777" w:rsidR="00F74C3D" w:rsidRPr="00F74C3D" w:rsidRDefault="00F74C3D" w:rsidP="00F74C3D">
      <w:pPr>
        <w:spacing w:after="0" w:line="240" w:lineRule="auto"/>
        <w:jc w:val="center"/>
        <w:rPr>
          <w:sz w:val="18"/>
        </w:rPr>
      </w:pPr>
      <w:r w:rsidRPr="00F74C3D">
        <w:rPr>
          <w:sz w:val="18"/>
        </w:rPr>
        <w:t xml:space="preserve">Заполнить, сохранить в PDF, отправить на адрес </w:t>
      </w:r>
      <w:hyperlink r:id="rId5" w:history="1">
        <w:r w:rsidRPr="00F74C3D">
          <w:rPr>
            <w:rStyle w:val="a4"/>
            <w:sz w:val="18"/>
          </w:rPr>
          <w:t>bessmertny@</w:t>
        </w:r>
        <w:r w:rsidRPr="00F74C3D">
          <w:rPr>
            <w:rStyle w:val="a4"/>
            <w:sz w:val="18"/>
            <w:lang w:val="en-US"/>
          </w:rPr>
          <w:t>itmo</w:t>
        </w:r>
        <w:r w:rsidRPr="00F74C3D">
          <w:rPr>
            <w:rStyle w:val="a4"/>
            <w:sz w:val="18"/>
          </w:rPr>
          <w:t>.</w:t>
        </w:r>
        <w:r w:rsidRPr="00F74C3D">
          <w:rPr>
            <w:rStyle w:val="a4"/>
            <w:sz w:val="18"/>
            <w:lang w:val="en-US"/>
          </w:rPr>
          <w:t>ru</w:t>
        </w:r>
      </w:hyperlink>
      <w:r w:rsidRPr="00F74C3D">
        <w:rPr>
          <w:sz w:val="18"/>
        </w:rPr>
        <w:t xml:space="preserve"> не позднее 9.50</w:t>
      </w:r>
    </w:p>
    <w:p w14:paraId="715057EF" w14:textId="77777777" w:rsidR="005E6A34" w:rsidRDefault="005E6A34" w:rsidP="00FB7A9B">
      <w:pPr>
        <w:spacing w:after="0"/>
      </w:pPr>
    </w:p>
    <w:p w14:paraId="324A6F66" w14:textId="5BC9E5F8" w:rsidR="005E6A34" w:rsidRDefault="005E6A34" w:rsidP="00FB7A9B">
      <w:pPr>
        <w:pStyle w:val="a3"/>
        <w:numPr>
          <w:ilvl w:val="0"/>
          <w:numId w:val="1"/>
        </w:numPr>
        <w:spacing w:after="240"/>
      </w:pPr>
      <w:r>
        <w:t>Перечислите основные признаки интеллекта</w:t>
      </w:r>
      <w:r w:rsidR="00F72A52" w:rsidRPr="00FB7A9B">
        <w:t>.</w:t>
      </w:r>
      <w:r>
        <w:br/>
      </w:r>
      <w:r w:rsidR="00D21744" w:rsidRPr="00FE096C">
        <w:rPr>
          <w:i/>
          <w:iCs/>
          <w:color w:val="1F497D" w:themeColor="text2"/>
        </w:rPr>
        <w:t>Способность к обучению: выводу новых фактов из существующих</w:t>
      </w:r>
      <w:r w:rsidR="00564FAE">
        <w:rPr>
          <w:i/>
          <w:iCs/>
          <w:color w:val="1F497D" w:themeColor="text2"/>
        </w:rPr>
        <w:t xml:space="preserve">, а также </w:t>
      </w:r>
      <w:r w:rsidR="00E17919">
        <w:rPr>
          <w:i/>
          <w:iCs/>
          <w:color w:val="1F497D" w:themeColor="text2"/>
        </w:rPr>
        <w:t>способность</w:t>
      </w:r>
      <w:r w:rsidR="00B53796">
        <w:rPr>
          <w:i/>
          <w:iCs/>
          <w:color w:val="1F497D" w:themeColor="text2"/>
        </w:rPr>
        <w:t xml:space="preserve"> </w:t>
      </w:r>
      <w:r w:rsidR="00564FAE">
        <w:rPr>
          <w:i/>
          <w:iCs/>
          <w:color w:val="1F497D" w:themeColor="text2"/>
        </w:rPr>
        <w:t>принимать решения на основе этой информации.</w:t>
      </w:r>
    </w:p>
    <w:p w14:paraId="6CA07465" w14:textId="28E066F4" w:rsidR="00A9164F" w:rsidRDefault="006A021C" w:rsidP="00FB7A9B">
      <w:pPr>
        <w:pStyle w:val="a3"/>
        <w:numPr>
          <w:ilvl w:val="0"/>
          <w:numId w:val="1"/>
        </w:numPr>
        <w:spacing w:after="240"/>
      </w:pPr>
      <w:r>
        <w:t>Предположим</w:t>
      </w:r>
      <w:r w:rsidR="00A9164F">
        <w:t>, что все бедные</w:t>
      </w:r>
      <w:r w:rsidR="005E6A34">
        <w:t xml:space="preserve"> </w:t>
      </w:r>
      <w:r w:rsidR="00A9164F">
        <w:t xml:space="preserve">люди честные. </w:t>
      </w:r>
      <w:r w:rsidR="004142E7">
        <w:t xml:space="preserve">Петр </w:t>
      </w:r>
      <w:r w:rsidR="00A9164F">
        <w:t xml:space="preserve">Иванов </w:t>
      </w:r>
      <w:r>
        <w:t>честный</w:t>
      </w:r>
      <w:r w:rsidR="00A9164F">
        <w:t xml:space="preserve">. Вопрос: </w:t>
      </w:r>
      <w:r w:rsidR="004142E7">
        <w:t xml:space="preserve">Петр </w:t>
      </w:r>
      <w:r w:rsidR="00A9164F">
        <w:t xml:space="preserve">Иванов </w:t>
      </w:r>
      <w:r>
        <w:t>бедный</w:t>
      </w:r>
      <w:r w:rsidR="00A9164F">
        <w:t xml:space="preserve">? </w:t>
      </w:r>
      <w:r w:rsidR="009E6A79" w:rsidRPr="009E6A79">
        <w:rPr>
          <w:i/>
          <w:iCs/>
          <w:color w:val="1F497D" w:themeColor="text2"/>
        </w:rPr>
        <w:t>Не факт</w:t>
      </w:r>
      <w:r w:rsidR="00A9164F" w:rsidRPr="009E6A79">
        <w:rPr>
          <w:color w:val="1F497D" w:themeColor="text2"/>
        </w:rPr>
        <w:t>.</w:t>
      </w:r>
      <w:r w:rsidR="00A9164F">
        <w:t xml:space="preserve"> Почему?</w:t>
      </w:r>
    </w:p>
    <w:p w14:paraId="43DA6154" w14:textId="45B27E57" w:rsidR="009E6A79" w:rsidRPr="00B53796" w:rsidRDefault="009E6A79" w:rsidP="009E6A79">
      <w:pPr>
        <w:pStyle w:val="a3"/>
        <w:spacing w:after="240"/>
        <w:rPr>
          <w:i/>
          <w:iCs/>
          <w:color w:val="1F497D" w:themeColor="text2"/>
        </w:rPr>
      </w:pPr>
      <w:r w:rsidRPr="00B53796">
        <w:rPr>
          <w:i/>
          <w:iCs/>
          <w:color w:val="1F497D" w:themeColor="text2"/>
        </w:rPr>
        <w:t xml:space="preserve"> «все </w:t>
      </w:r>
      <w:r w:rsidRPr="00B53796">
        <w:rPr>
          <w:i/>
          <w:iCs/>
          <w:color w:val="1F497D" w:themeColor="text2"/>
        </w:rPr>
        <w:t>бедные люди честные</w:t>
      </w:r>
      <w:proofErr w:type="gramStart"/>
      <w:r w:rsidRPr="00B53796">
        <w:rPr>
          <w:i/>
          <w:iCs/>
          <w:color w:val="1F497D" w:themeColor="text2"/>
        </w:rPr>
        <w:t>» !</w:t>
      </w:r>
      <w:proofErr w:type="gramEnd"/>
      <w:r w:rsidRPr="00B53796">
        <w:rPr>
          <w:i/>
          <w:iCs/>
          <w:color w:val="1F497D" w:themeColor="text2"/>
        </w:rPr>
        <w:t>= «все честные люди бедные». Т.к. Петр Иванов именно, честный, то факт его бедности неизвестен.</w:t>
      </w:r>
    </w:p>
    <w:p w14:paraId="629E2673" w14:textId="5E3353B2" w:rsidR="004142E7" w:rsidRPr="00E6352F" w:rsidRDefault="004142E7" w:rsidP="00FB7A9B">
      <w:pPr>
        <w:pStyle w:val="a3"/>
        <w:numPr>
          <w:ilvl w:val="0"/>
          <w:numId w:val="1"/>
        </w:numPr>
        <w:spacing w:after="240"/>
        <w:rPr>
          <w:lang w:val="en-US"/>
        </w:rPr>
      </w:pPr>
      <w:r>
        <w:t>Закончите</w:t>
      </w:r>
      <w:r w:rsidRPr="00E6352F">
        <w:rPr>
          <w:lang w:val="en-US"/>
        </w:rPr>
        <w:t xml:space="preserve"> </w:t>
      </w:r>
      <w:r>
        <w:t>правило</w:t>
      </w:r>
      <w:r w:rsidRPr="00E6352F">
        <w:rPr>
          <w:lang w:val="en-US"/>
        </w:rPr>
        <w:t xml:space="preserve"> </w:t>
      </w:r>
      <w:r>
        <w:t>для</w:t>
      </w:r>
      <w:r w:rsidRPr="00E6352F">
        <w:rPr>
          <w:lang w:val="en-US"/>
        </w:rPr>
        <w:t xml:space="preserve"> </w:t>
      </w:r>
      <w:r>
        <w:t>отношения</w:t>
      </w:r>
      <w:r w:rsidRPr="00E6352F">
        <w:rPr>
          <w:lang w:val="en-US"/>
        </w:rPr>
        <w:t xml:space="preserve"> </w:t>
      </w:r>
      <w:r>
        <w:t>мачеха</w:t>
      </w:r>
      <w:r w:rsidRPr="00E6352F">
        <w:rPr>
          <w:lang w:val="en-US"/>
        </w:rPr>
        <w:t>-</w:t>
      </w:r>
      <w:r>
        <w:t>падчерица</w:t>
      </w:r>
      <w:r w:rsidRPr="00E6352F">
        <w:rPr>
          <w:lang w:val="en-US"/>
        </w:rPr>
        <w:t>:</w:t>
      </w:r>
      <w:r w:rsidRPr="00E6352F">
        <w:rPr>
          <w:lang w:val="en-US"/>
        </w:rPr>
        <w:br/>
      </w:r>
      <w:proofErr w:type="spellStart"/>
      <w:r w:rsidRPr="00B53796">
        <w:rPr>
          <w:i/>
          <w:iCs/>
          <w:color w:val="1F497D" w:themeColor="text2"/>
          <w:lang w:val="en-US"/>
        </w:rPr>
        <w:t>step_mother</w:t>
      </w:r>
      <w:proofErr w:type="spellEnd"/>
      <w:r w:rsidRPr="00B53796">
        <w:rPr>
          <w:i/>
          <w:iCs/>
          <w:color w:val="1F497D" w:themeColor="text2"/>
          <w:lang w:val="en-US"/>
        </w:rPr>
        <w:t>(</w:t>
      </w:r>
      <w:proofErr w:type="gramStart"/>
      <w:r w:rsidRPr="00B53796">
        <w:rPr>
          <w:i/>
          <w:iCs/>
          <w:color w:val="1F497D" w:themeColor="text2"/>
          <w:lang w:val="en-US"/>
        </w:rPr>
        <w:t>M,D</w:t>
      </w:r>
      <w:proofErr w:type="gramEnd"/>
      <w:r w:rsidRPr="00B53796">
        <w:rPr>
          <w:i/>
          <w:iCs/>
          <w:color w:val="1F497D" w:themeColor="text2"/>
          <w:lang w:val="en-US"/>
        </w:rPr>
        <w:t>) :- father(F,D), spouse(F,M),</w:t>
      </w:r>
      <w:r w:rsidR="00F72A52" w:rsidRPr="00B53796">
        <w:rPr>
          <w:i/>
          <w:iCs/>
          <w:color w:val="1F497D" w:themeColor="text2"/>
          <w:lang w:val="en-US"/>
        </w:rPr>
        <w:t xml:space="preserve"> </w:t>
      </w:r>
      <w:r w:rsidR="002E7400" w:rsidRPr="00B53796">
        <w:rPr>
          <w:i/>
          <w:iCs/>
          <w:color w:val="1F497D" w:themeColor="text2"/>
          <w:lang w:val="en-US"/>
        </w:rPr>
        <w:t xml:space="preserve">female(D), </w:t>
      </w:r>
      <w:r w:rsidR="00FE096C" w:rsidRPr="00B53796">
        <w:rPr>
          <w:i/>
          <w:iCs/>
          <w:color w:val="1F497D" w:themeColor="text2"/>
          <w:lang w:val="en-US"/>
        </w:rPr>
        <w:t>female(M)</w:t>
      </w:r>
      <w:r w:rsidR="00E6352F" w:rsidRPr="00B53796">
        <w:rPr>
          <w:i/>
          <w:iCs/>
          <w:color w:val="1F497D" w:themeColor="text2"/>
          <w:lang w:val="en-US"/>
        </w:rPr>
        <w:t xml:space="preserve">, sibling(S,D), </w:t>
      </w:r>
      <w:r w:rsidR="00ED47E3">
        <w:rPr>
          <w:i/>
          <w:iCs/>
          <w:color w:val="1F497D" w:themeColor="text2"/>
          <w:lang w:val="en-US"/>
        </w:rPr>
        <w:t>mother</w:t>
      </w:r>
      <w:r w:rsidR="00E6352F" w:rsidRPr="00B53796">
        <w:rPr>
          <w:i/>
          <w:iCs/>
          <w:color w:val="1F497D" w:themeColor="text2"/>
          <w:lang w:val="en-US"/>
        </w:rPr>
        <w:t>(</w:t>
      </w:r>
      <w:r w:rsidR="00ED47E3">
        <w:rPr>
          <w:i/>
          <w:iCs/>
          <w:color w:val="1F497D" w:themeColor="text2"/>
          <w:lang w:val="en-US"/>
        </w:rPr>
        <w:t>MM, S</w:t>
      </w:r>
      <w:r w:rsidR="00E6352F" w:rsidRPr="00B53796">
        <w:rPr>
          <w:i/>
          <w:iCs/>
          <w:color w:val="1F497D" w:themeColor="text2"/>
          <w:lang w:val="en-US"/>
        </w:rPr>
        <w:t>) \= M</w:t>
      </w:r>
    </w:p>
    <w:p w14:paraId="6835E902" w14:textId="26BD6DD6" w:rsidR="00BB24E9" w:rsidRPr="00CF6346" w:rsidRDefault="00BB24E9" w:rsidP="00FB7A9B">
      <w:pPr>
        <w:pStyle w:val="a3"/>
        <w:numPr>
          <w:ilvl w:val="0"/>
          <w:numId w:val="1"/>
        </w:numPr>
        <w:spacing w:after="240"/>
        <w:rPr>
          <w:lang w:val="en-US"/>
        </w:rPr>
      </w:pPr>
      <w:r>
        <w:t>Имеется</w:t>
      </w:r>
      <w:r w:rsidRPr="00E6352F">
        <w:rPr>
          <w:lang w:val="en-US"/>
        </w:rPr>
        <w:t xml:space="preserve"> </w:t>
      </w:r>
      <w:r>
        <w:t>база</w:t>
      </w:r>
      <w:r w:rsidRPr="00E6352F">
        <w:rPr>
          <w:lang w:val="en-US"/>
        </w:rPr>
        <w:t xml:space="preserve"> </w:t>
      </w:r>
      <w:r>
        <w:t>знаний</w:t>
      </w:r>
      <w:r w:rsidRPr="00E6352F">
        <w:rPr>
          <w:lang w:val="en-US"/>
        </w:rPr>
        <w:t>:</w:t>
      </w:r>
      <w:r w:rsidRPr="00E6352F">
        <w:rPr>
          <w:lang w:val="en-US"/>
        </w:rPr>
        <w:br/>
      </w:r>
      <w:r>
        <w:rPr>
          <w:lang w:val="en-US"/>
        </w:rPr>
        <w:t>parent</w:t>
      </w:r>
      <w:r w:rsidRPr="00E6352F">
        <w:rPr>
          <w:lang w:val="en-US"/>
        </w:rPr>
        <w:t>(</w:t>
      </w:r>
      <w:proofErr w:type="spellStart"/>
      <w:r>
        <w:rPr>
          <w:lang w:val="en-US"/>
        </w:rPr>
        <w:t>sergei</w:t>
      </w:r>
      <w:r w:rsidRPr="00E6352F">
        <w:rPr>
          <w:lang w:val="en-US"/>
        </w:rPr>
        <w:t>,</w:t>
      </w:r>
      <w:r>
        <w:rPr>
          <w:lang w:val="en-US"/>
        </w:rPr>
        <w:t>nikita</w:t>
      </w:r>
      <w:proofErr w:type="spellEnd"/>
      <w:r w:rsidRPr="00E6352F">
        <w:rPr>
          <w:lang w:val="en-US"/>
        </w:rPr>
        <w:t xml:space="preserve">). </w:t>
      </w:r>
      <w:r>
        <w:rPr>
          <w:lang w:val="en-US"/>
        </w:rPr>
        <w:t>parent</w:t>
      </w:r>
      <w:r w:rsidRPr="00E6352F">
        <w:rPr>
          <w:lang w:val="en-US"/>
        </w:rPr>
        <w:t>(</w:t>
      </w:r>
      <w:proofErr w:type="spellStart"/>
      <w:r>
        <w:rPr>
          <w:lang w:val="en-US"/>
        </w:rPr>
        <w:t>sergei</w:t>
      </w:r>
      <w:r w:rsidRPr="00E6352F">
        <w:rPr>
          <w:lang w:val="en-US"/>
        </w:rPr>
        <w:t>,</w:t>
      </w:r>
      <w:r>
        <w:rPr>
          <w:lang w:val="en-US"/>
        </w:rPr>
        <w:t>andrei</w:t>
      </w:r>
      <w:proofErr w:type="spellEnd"/>
      <w:r w:rsidRPr="00E6352F">
        <w:rPr>
          <w:lang w:val="en-US"/>
        </w:rPr>
        <w:t xml:space="preserve">). </w:t>
      </w:r>
      <w:r>
        <w:rPr>
          <w:lang w:val="en-US"/>
        </w:rPr>
        <w:t>parent</w:t>
      </w:r>
      <w:r w:rsidRPr="00E6352F">
        <w:rPr>
          <w:lang w:val="en-US"/>
        </w:rPr>
        <w:t>(</w:t>
      </w:r>
      <w:proofErr w:type="spellStart"/>
      <w:r>
        <w:rPr>
          <w:lang w:val="en-US"/>
        </w:rPr>
        <w:t>natalia</w:t>
      </w:r>
      <w:r w:rsidRPr="00E6352F">
        <w:rPr>
          <w:lang w:val="en-US"/>
        </w:rPr>
        <w:t>,</w:t>
      </w:r>
      <w:r>
        <w:rPr>
          <w:lang w:val="en-US"/>
        </w:rPr>
        <w:t>nikita</w:t>
      </w:r>
      <w:proofErr w:type="spellEnd"/>
      <w:r w:rsidRPr="00E6352F">
        <w:rPr>
          <w:lang w:val="en-US"/>
        </w:rPr>
        <w:t xml:space="preserve">). </w:t>
      </w:r>
      <w:r>
        <w:rPr>
          <w:lang w:val="en-US"/>
        </w:rPr>
        <w:t>parent</w:t>
      </w:r>
      <w:r w:rsidRPr="00E6352F">
        <w:rPr>
          <w:lang w:val="en-US"/>
        </w:rPr>
        <w:t>(</w:t>
      </w:r>
      <w:proofErr w:type="spellStart"/>
      <w:r>
        <w:rPr>
          <w:lang w:val="en-US"/>
        </w:rPr>
        <w:t>natalia</w:t>
      </w:r>
      <w:r w:rsidRPr="00E6352F">
        <w:rPr>
          <w:lang w:val="en-US"/>
        </w:rPr>
        <w:t>,</w:t>
      </w:r>
      <w:r>
        <w:rPr>
          <w:lang w:val="en-US"/>
        </w:rPr>
        <w:t>andrei</w:t>
      </w:r>
      <w:proofErr w:type="spellEnd"/>
      <w:r w:rsidRPr="00E6352F">
        <w:rPr>
          <w:lang w:val="en-US"/>
        </w:rPr>
        <w:t>).</w:t>
      </w:r>
      <w:r w:rsidRPr="00E6352F">
        <w:rPr>
          <w:lang w:val="en-US"/>
        </w:rPr>
        <w:br/>
      </w:r>
      <w:r>
        <w:rPr>
          <w:lang w:val="en-US"/>
        </w:rPr>
        <w:t>sibling</w:t>
      </w:r>
      <w:r w:rsidRPr="00E6352F">
        <w:rPr>
          <w:lang w:val="en-US"/>
        </w:rPr>
        <w:t>(</w:t>
      </w:r>
      <w:r>
        <w:rPr>
          <w:lang w:val="en-US"/>
        </w:rPr>
        <w:t>A</w:t>
      </w:r>
      <w:r w:rsidRPr="00E6352F">
        <w:rPr>
          <w:lang w:val="en-US"/>
        </w:rPr>
        <w:t>,</w:t>
      </w:r>
      <w:r>
        <w:rPr>
          <w:lang w:val="en-US"/>
        </w:rPr>
        <w:t>B</w:t>
      </w:r>
      <w:r w:rsidRPr="00E6352F">
        <w:rPr>
          <w:lang w:val="en-US"/>
        </w:rPr>
        <w:t xml:space="preserve">) :- </w:t>
      </w:r>
      <w:r>
        <w:rPr>
          <w:lang w:val="en-US"/>
        </w:rPr>
        <w:t>parent</w:t>
      </w:r>
      <w:r w:rsidRPr="00E6352F">
        <w:rPr>
          <w:lang w:val="en-US"/>
        </w:rPr>
        <w:t>(</w:t>
      </w:r>
      <w:r>
        <w:rPr>
          <w:lang w:val="en-US"/>
        </w:rPr>
        <w:t>C</w:t>
      </w:r>
      <w:r w:rsidRPr="00E6352F">
        <w:rPr>
          <w:lang w:val="en-US"/>
        </w:rPr>
        <w:t>,</w:t>
      </w:r>
      <w:r>
        <w:rPr>
          <w:lang w:val="en-US"/>
        </w:rPr>
        <w:t>B</w:t>
      </w:r>
      <w:r w:rsidRPr="00E6352F">
        <w:rPr>
          <w:lang w:val="en-US"/>
        </w:rPr>
        <w:t>),</w:t>
      </w:r>
      <w:r w:rsidR="00FB7A9B" w:rsidRPr="00E6352F">
        <w:rPr>
          <w:lang w:val="en-US"/>
        </w:rPr>
        <w:t xml:space="preserve"> </w:t>
      </w:r>
      <w:r>
        <w:rPr>
          <w:lang w:val="en-US"/>
        </w:rPr>
        <w:t>parent</w:t>
      </w:r>
      <w:r w:rsidRPr="00E6352F">
        <w:rPr>
          <w:lang w:val="en-US"/>
        </w:rPr>
        <w:t>(</w:t>
      </w:r>
      <w:r>
        <w:rPr>
          <w:lang w:val="en-US"/>
        </w:rPr>
        <w:t>C</w:t>
      </w:r>
      <w:r w:rsidRPr="00E6352F">
        <w:rPr>
          <w:lang w:val="en-US"/>
        </w:rPr>
        <w:t>,</w:t>
      </w:r>
      <w:r>
        <w:rPr>
          <w:lang w:val="en-US"/>
        </w:rPr>
        <w:t>A</w:t>
      </w:r>
      <w:r w:rsidRPr="00E6352F">
        <w:rPr>
          <w:lang w:val="en-US"/>
        </w:rPr>
        <w:t xml:space="preserve">), </w:t>
      </w:r>
      <w:r>
        <w:rPr>
          <w:lang w:val="en-US"/>
        </w:rPr>
        <w:t>A</w:t>
      </w:r>
      <w:r w:rsidRPr="00E6352F">
        <w:rPr>
          <w:lang w:val="en-US"/>
        </w:rPr>
        <w:t>\=</w:t>
      </w:r>
      <w:r>
        <w:rPr>
          <w:lang w:val="en-US"/>
        </w:rPr>
        <w:t>B</w:t>
      </w:r>
      <w:r w:rsidRPr="00E6352F">
        <w:rPr>
          <w:lang w:val="en-US"/>
        </w:rPr>
        <w:t>.</w:t>
      </w:r>
      <w:r w:rsidRPr="00E6352F">
        <w:rPr>
          <w:lang w:val="en-US"/>
        </w:rPr>
        <w:br/>
      </w:r>
      <w:r w:rsidRPr="00BB24E9">
        <w:t>Ск</w:t>
      </w:r>
      <w:r>
        <w:t>о</w:t>
      </w:r>
      <w:r w:rsidRPr="00BB24E9">
        <w:t>лько</w:t>
      </w:r>
      <w:r w:rsidRPr="00E6352F">
        <w:rPr>
          <w:lang w:val="en-US"/>
        </w:rPr>
        <w:t xml:space="preserve"> </w:t>
      </w:r>
      <w:r>
        <w:t>решений</w:t>
      </w:r>
      <w:r w:rsidRPr="00E6352F">
        <w:rPr>
          <w:lang w:val="en-US"/>
        </w:rPr>
        <w:t xml:space="preserve"> </w:t>
      </w:r>
      <w:r>
        <w:t>будет</w:t>
      </w:r>
      <w:r w:rsidRPr="00E6352F">
        <w:rPr>
          <w:lang w:val="en-US"/>
        </w:rPr>
        <w:t xml:space="preserve"> </w:t>
      </w:r>
      <w:r>
        <w:t>найдено</w:t>
      </w:r>
      <w:r w:rsidRPr="00E6352F">
        <w:rPr>
          <w:lang w:val="en-US"/>
        </w:rPr>
        <w:t xml:space="preserve"> </w:t>
      </w:r>
      <w:r>
        <w:t>для</w:t>
      </w:r>
      <w:r w:rsidRPr="00E6352F">
        <w:rPr>
          <w:lang w:val="en-US"/>
        </w:rPr>
        <w:t xml:space="preserve"> </w:t>
      </w:r>
      <w:r>
        <w:t>цели</w:t>
      </w:r>
      <w:r w:rsidRPr="00E6352F">
        <w:rPr>
          <w:lang w:val="en-US"/>
        </w:rPr>
        <w:t>: sib</w:t>
      </w:r>
      <w:r>
        <w:rPr>
          <w:lang w:val="en-US"/>
        </w:rPr>
        <w:t>ling</w:t>
      </w:r>
      <w:r w:rsidRPr="00E6352F">
        <w:rPr>
          <w:lang w:val="en-US"/>
        </w:rPr>
        <w:t>(</w:t>
      </w:r>
      <w:proofErr w:type="spellStart"/>
      <w:r>
        <w:rPr>
          <w:lang w:val="en-US"/>
        </w:rPr>
        <w:t>nikita</w:t>
      </w:r>
      <w:r w:rsidRPr="00E6352F">
        <w:rPr>
          <w:lang w:val="en-US"/>
        </w:rPr>
        <w:t>,</w:t>
      </w:r>
      <w:r>
        <w:rPr>
          <w:lang w:val="en-US"/>
        </w:rPr>
        <w:t>X</w:t>
      </w:r>
      <w:proofErr w:type="spellEnd"/>
      <w:r w:rsidRPr="00E6352F">
        <w:rPr>
          <w:lang w:val="en-US"/>
        </w:rPr>
        <w:t xml:space="preserve">)? </w:t>
      </w:r>
      <w:r w:rsidR="00CF6346" w:rsidRPr="00CF6346">
        <w:rPr>
          <w:i/>
          <w:iCs/>
          <w:color w:val="1F497D" w:themeColor="text2"/>
          <w:lang w:val="en-US"/>
        </w:rPr>
        <w:t>2</w:t>
      </w:r>
      <w:r w:rsidRPr="00B53796">
        <w:rPr>
          <w:lang w:val="en-US"/>
        </w:rPr>
        <w:t xml:space="preserve"> </w:t>
      </w:r>
      <w:r w:rsidRPr="00FB7A9B">
        <w:t>Почему</w:t>
      </w:r>
      <w:r w:rsidRPr="00B53796">
        <w:rPr>
          <w:lang w:val="en-US"/>
        </w:rPr>
        <w:t xml:space="preserve">? </w:t>
      </w:r>
    </w:p>
    <w:p w14:paraId="3E419F4C" w14:textId="14A66B6B" w:rsidR="00B05121" w:rsidRPr="00CF6346" w:rsidRDefault="00B05121" w:rsidP="00B05121">
      <w:pPr>
        <w:pStyle w:val="a3"/>
        <w:spacing w:after="240"/>
        <w:rPr>
          <w:i/>
          <w:iCs/>
          <w:color w:val="1F497D" w:themeColor="text2"/>
        </w:rPr>
      </w:pPr>
      <w:r w:rsidRPr="00B05121">
        <w:rPr>
          <w:i/>
          <w:iCs/>
          <w:color w:val="1F497D" w:themeColor="text2"/>
        </w:rPr>
        <w:t>Потому что брат/сестра у Никиты 1 и это Андрей.</w:t>
      </w:r>
      <w:r w:rsidR="00CF6346">
        <w:rPr>
          <w:i/>
          <w:iCs/>
          <w:color w:val="1F497D" w:themeColor="text2"/>
        </w:rPr>
        <w:t xml:space="preserve"> Но т.к. в программе есть два правила, удовлетворяющих условию </w:t>
      </w:r>
      <w:proofErr w:type="spellStart"/>
      <w:r w:rsidR="00CF6346" w:rsidRPr="00CF6346">
        <w:rPr>
          <w:i/>
          <w:iCs/>
          <w:color w:val="1F497D" w:themeColor="text2"/>
        </w:rPr>
        <w:t>parent</w:t>
      </w:r>
      <w:proofErr w:type="spellEnd"/>
      <w:r w:rsidR="00CF6346" w:rsidRPr="00CF6346">
        <w:rPr>
          <w:i/>
          <w:iCs/>
          <w:color w:val="1F497D" w:themeColor="text2"/>
        </w:rPr>
        <w:t>(</w:t>
      </w:r>
      <w:proofErr w:type="gramStart"/>
      <w:r w:rsidR="00CF6346" w:rsidRPr="00CF6346">
        <w:rPr>
          <w:i/>
          <w:iCs/>
          <w:color w:val="1F497D" w:themeColor="text2"/>
        </w:rPr>
        <w:t>C,</w:t>
      </w:r>
      <w:proofErr w:type="spellStart"/>
      <w:r w:rsidR="00CF6346">
        <w:rPr>
          <w:i/>
          <w:iCs/>
          <w:color w:val="1F497D" w:themeColor="text2"/>
          <w:lang w:val="en-US"/>
        </w:rPr>
        <w:t>nikita</w:t>
      </w:r>
      <w:proofErr w:type="spellEnd"/>
      <w:proofErr w:type="gramEnd"/>
      <w:r w:rsidR="00CF6346" w:rsidRPr="00CF6346">
        <w:rPr>
          <w:i/>
          <w:iCs/>
          <w:color w:val="1F497D" w:themeColor="text2"/>
        </w:rPr>
        <w:t>)</w:t>
      </w:r>
      <w:r w:rsidR="00CF6346" w:rsidRPr="00CF6346">
        <w:rPr>
          <w:i/>
          <w:iCs/>
          <w:color w:val="1F497D" w:themeColor="text2"/>
        </w:rPr>
        <w:t xml:space="preserve"> , </w:t>
      </w:r>
      <w:r w:rsidR="00CF6346">
        <w:rPr>
          <w:i/>
          <w:iCs/>
          <w:color w:val="1F497D" w:themeColor="text2"/>
        </w:rPr>
        <w:t>то Андрея мы находим 2 раза.</w:t>
      </w:r>
    </w:p>
    <w:p w14:paraId="7738ECC1" w14:textId="2B29FA82" w:rsidR="00F72A52" w:rsidRDefault="00F72A52" w:rsidP="00FB7A9B">
      <w:pPr>
        <w:pStyle w:val="a3"/>
        <w:numPr>
          <w:ilvl w:val="0"/>
          <w:numId w:val="1"/>
        </w:numPr>
        <w:spacing w:after="240"/>
      </w:pPr>
      <w:r w:rsidRPr="00F72A52">
        <w:t>За ск</w:t>
      </w:r>
      <w:r>
        <w:t xml:space="preserve">олько шагов решается задача «Ханойская башня» для 6 дисков? </w:t>
      </w:r>
      <w:r w:rsidR="00CF6346" w:rsidRPr="00CF6346">
        <w:rPr>
          <w:i/>
          <w:iCs/>
          <w:color w:val="1F497D" w:themeColor="text2"/>
        </w:rPr>
        <w:t>11</w:t>
      </w:r>
    </w:p>
    <w:p w14:paraId="5DDFB20E" w14:textId="77777777" w:rsidR="00FB7A9B" w:rsidRPr="00FB7A9B" w:rsidRDefault="00FB7A9B" w:rsidP="00FB7A9B">
      <w:pPr>
        <w:pStyle w:val="a3"/>
        <w:numPr>
          <w:ilvl w:val="0"/>
          <w:numId w:val="1"/>
        </w:numPr>
        <w:spacing w:after="240"/>
      </w:pPr>
      <w:r>
        <w:t>Что делает следующая программа?</w:t>
      </w:r>
      <w:r w:rsidRPr="00FB7A9B">
        <w:br/>
      </w:r>
      <w:r>
        <w:rPr>
          <w:lang w:val="en-US"/>
        </w:rPr>
        <w:t>p</w:t>
      </w:r>
      <w:r w:rsidRPr="00FB7A9B">
        <w:rPr>
          <w:lang w:val="en-US"/>
        </w:rPr>
        <w:t>rint</w:t>
      </w:r>
      <w:r w:rsidRPr="00FB7A9B">
        <w:t>([]).</w:t>
      </w:r>
      <w:r w:rsidRPr="00FB7A9B">
        <w:br/>
      </w:r>
      <w:r>
        <w:rPr>
          <w:lang w:val="en-US"/>
        </w:rPr>
        <w:t>print</w:t>
      </w:r>
      <w:r w:rsidRPr="00FB7A9B">
        <w:t>([</w:t>
      </w:r>
      <w:r>
        <w:rPr>
          <w:lang w:val="en-US"/>
        </w:rPr>
        <w:t>H</w:t>
      </w:r>
      <w:r w:rsidRPr="00FB7A9B">
        <w:t>|</w:t>
      </w:r>
      <w:r>
        <w:rPr>
          <w:lang w:val="en-US"/>
        </w:rPr>
        <w:t>T</w:t>
      </w:r>
      <w:r w:rsidRPr="00FB7A9B">
        <w:t>]</w:t>
      </w:r>
      <w:proofErr w:type="gramStart"/>
      <w:r w:rsidRPr="00FB7A9B">
        <w:t>) :</w:t>
      </w:r>
      <w:proofErr w:type="gramEnd"/>
      <w:r w:rsidRPr="00FB7A9B">
        <w:t xml:space="preserve">- </w:t>
      </w:r>
      <w:r>
        <w:rPr>
          <w:lang w:val="en-US"/>
        </w:rPr>
        <w:t>print</w:t>
      </w:r>
      <w:r w:rsidRPr="00FB7A9B">
        <w:t>(</w:t>
      </w:r>
      <w:r>
        <w:rPr>
          <w:lang w:val="en-US"/>
        </w:rPr>
        <w:t>T</w:t>
      </w:r>
      <w:r w:rsidRPr="00FB7A9B">
        <w:t xml:space="preserve">), </w:t>
      </w:r>
      <w:proofErr w:type="spellStart"/>
      <w:r>
        <w:rPr>
          <w:lang w:val="en-US"/>
        </w:rPr>
        <w:t>writeln</w:t>
      </w:r>
      <w:proofErr w:type="spellEnd"/>
      <w:r w:rsidRPr="00FB7A9B">
        <w:t>(</w:t>
      </w:r>
      <w:r>
        <w:rPr>
          <w:lang w:val="en-US"/>
        </w:rPr>
        <w:t>H</w:t>
      </w:r>
      <w:r w:rsidRPr="00FB7A9B">
        <w:t>).</w:t>
      </w:r>
    </w:p>
    <w:p w14:paraId="69BEAC5C" w14:textId="149EB219" w:rsidR="00FB7A9B" w:rsidRPr="007113FB" w:rsidRDefault="007113FB" w:rsidP="00FB7A9B">
      <w:pPr>
        <w:pStyle w:val="a3"/>
        <w:spacing w:after="240"/>
        <w:rPr>
          <w:i/>
          <w:iCs/>
          <w:color w:val="1F497D" w:themeColor="text2"/>
        </w:rPr>
      </w:pPr>
      <w:r w:rsidRPr="007113FB">
        <w:rPr>
          <w:i/>
          <w:iCs/>
          <w:color w:val="1F497D" w:themeColor="text2"/>
        </w:rPr>
        <w:t>Выводит по одному на строку элементы списка</w:t>
      </w:r>
      <w:r w:rsidR="00EE4DB9">
        <w:rPr>
          <w:i/>
          <w:iCs/>
          <w:color w:val="1F497D" w:themeColor="text2"/>
        </w:rPr>
        <w:t xml:space="preserve"> в обратном порядке</w:t>
      </w:r>
      <w:r w:rsidRPr="007113FB">
        <w:rPr>
          <w:i/>
          <w:iCs/>
          <w:color w:val="1F497D" w:themeColor="text2"/>
        </w:rPr>
        <w:t>.</w:t>
      </w:r>
    </w:p>
    <w:p w14:paraId="322F203A" w14:textId="7E34CC80" w:rsidR="00C54F51" w:rsidRDefault="00F72A52" w:rsidP="00C54F51">
      <w:pPr>
        <w:pStyle w:val="a3"/>
        <w:numPr>
          <w:ilvl w:val="0"/>
          <w:numId w:val="1"/>
        </w:numPr>
        <w:spacing w:after="240"/>
      </w:pPr>
      <w:r>
        <w:t xml:space="preserve">Предложите эвристику для жадного поиска </w:t>
      </w:r>
      <w:r w:rsidR="006A021C">
        <w:t>решения задачи «8 ферзей»</w:t>
      </w:r>
      <w:r w:rsidR="00A4429E" w:rsidRPr="00A4429E">
        <w:t>.</w:t>
      </w:r>
      <w:r w:rsidR="006A021C">
        <w:t xml:space="preserve"> </w:t>
      </w:r>
    </w:p>
    <w:p w14:paraId="4A9652A5" w14:textId="783E612F" w:rsidR="00C54F51" w:rsidRPr="00C54F51" w:rsidRDefault="00C54F51" w:rsidP="00C54F51">
      <w:pPr>
        <w:pStyle w:val="a3"/>
        <w:spacing w:after="240"/>
        <w:rPr>
          <w:i/>
          <w:iCs/>
          <w:color w:val="1F497D" w:themeColor="text2"/>
        </w:rPr>
      </w:pPr>
      <w:r w:rsidRPr="00C54F51">
        <w:rPr>
          <w:i/>
          <w:iCs/>
          <w:color w:val="1F497D" w:themeColor="text2"/>
        </w:rPr>
        <w:t>Пары ферзей, имеющие возможность атаковать друг друга (на одной горизонтали или косвенно).</w:t>
      </w:r>
    </w:p>
    <w:p w14:paraId="5187DF78" w14:textId="77777777" w:rsidR="00EF6ED6" w:rsidRDefault="006A021C" w:rsidP="00FB7A9B">
      <w:pPr>
        <w:pStyle w:val="a3"/>
        <w:numPr>
          <w:ilvl w:val="0"/>
          <w:numId w:val="1"/>
        </w:numPr>
        <w:spacing w:after="240"/>
      </w:pPr>
      <w:r>
        <w:t xml:space="preserve">Какой метод поиска </w:t>
      </w:r>
      <w:r w:rsidR="004510EC">
        <w:t xml:space="preserve">с каждой стороны </w:t>
      </w:r>
      <w:r>
        <w:t>целесообразно применять</w:t>
      </w:r>
      <w:r w:rsidR="004510EC">
        <w:t xml:space="preserve"> при двунаправленном поиске? </w:t>
      </w:r>
      <w:r w:rsidR="00EF6ED6" w:rsidRPr="00EF6ED6">
        <w:rPr>
          <w:i/>
          <w:iCs/>
          <w:color w:val="1F497D" w:themeColor="text2"/>
        </w:rPr>
        <w:t>Поиск в ширину</w:t>
      </w:r>
      <w:r w:rsidR="004510EC">
        <w:t xml:space="preserve"> </w:t>
      </w:r>
    </w:p>
    <w:p w14:paraId="08D4F170" w14:textId="0462DDA1" w:rsidR="004510EC" w:rsidRDefault="004510EC" w:rsidP="00EF6ED6">
      <w:pPr>
        <w:pStyle w:val="a3"/>
        <w:spacing w:after="240"/>
      </w:pPr>
      <w:r>
        <w:t>Почему?</w:t>
      </w:r>
      <w:r w:rsidR="00EF6ED6">
        <w:t xml:space="preserve"> </w:t>
      </w:r>
      <w:r w:rsidR="00EF6ED6" w:rsidRPr="00EF6ED6">
        <w:rPr>
          <w:i/>
          <w:iCs/>
          <w:color w:val="1F497D" w:themeColor="text2"/>
        </w:rPr>
        <w:t>Двунаправленный поиск в ширину достаточно быстро находит общий узел (особенно если есть 2 физических процессора для параллельного выполнения), при этом алгоритм полный.</w:t>
      </w:r>
    </w:p>
    <w:p w14:paraId="25E1C239" w14:textId="77777777" w:rsidR="00885B42" w:rsidRDefault="00E96E46" w:rsidP="00FB7A9B">
      <w:pPr>
        <w:pStyle w:val="a3"/>
        <w:numPr>
          <w:ilvl w:val="0"/>
          <w:numId w:val="1"/>
        </w:numPr>
        <w:spacing w:after="240"/>
      </w:pPr>
      <w:proofErr w:type="spellStart"/>
      <w:r>
        <w:t>Что</w:t>
      </w:r>
      <w:proofErr w:type="spellEnd"/>
      <w:r>
        <w:t xml:space="preserve"> предпочтительней для ускорения поиска на дереве решений: сокращение в два раза коэффициента ветвления или сокращение в два раза глубины поиска? </w:t>
      </w:r>
    </w:p>
    <w:p w14:paraId="45464909" w14:textId="5B21AA5F" w:rsidR="00885B42" w:rsidRPr="00885B42" w:rsidRDefault="00885B42" w:rsidP="00885B42">
      <w:pPr>
        <w:pStyle w:val="a3"/>
        <w:spacing w:after="240"/>
        <w:rPr>
          <w:i/>
          <w:iCs/>
          <w:color w:val="1F497D" w:themeColor="text2"/>
        </w:rPr>
      </w:pPr>
      <w:r w:rsidRPr="00885B42">
        <w:rPr>
          <w:i/>
          <w:iCs/>
          <w:color w:val="1F497D" w:themeColor="text2"/>
        </w:rPr>
        <w:t xml:space="preserve">Сокращение </w:t>
      </w:r>
      <w:r>
        <w:rPr>
          <w:i/>
          <w:iCs/>
          <w:color w:val="1F497D" w:themeColor="text2"/>
        </w:rPr>
        <w:t>ветвления</w:t>
      </w:r>
    </w:p>
    <w:p w14:paraId="6C3EFDFF" w14:textId="190382ED" w:rsidR="00E96E46" w:rsidRPr="00885B42" w:rsidRDefault="00E96E46" w:rsidP="00885B42">
      <w:pPr>
        <w:pStyle w:val="a3"/>
        <w:spacing w:after="240"/>
        <w:rPr>
          <w:i/>
          <w:iCs/>
          <w:color w:val="1F497D" w:themeColor="text2"/>
        </w:rPr>
      </w:pPr>
      <w:r>
        <w:t xml:space="preserve">Почему? </w:t>
      </w:r>
      <w:r w:rsidR="00885B42" w:rsidRPr="00885B42">
        <w:rPr>
          <w:i/>
          <w:iCs/>
          <w:color w:val="1F497D" w:themeColor="text2"/>
        </w:rPr>
        <w:t>В дереве решений мы не обязательно должны достигать «дна» для принятия окончательного решения, т.к. финальный вывод может быть сделан на ранних стадиях, сократив ветвление, есть шанс быстрее принять решение.</w:t>
      </w:r>
    </w:p>
    <w:p w14:paraId="47A31533" w14:textId="1E343431" w:rsidR="00E96E46" w:rsidRDefault="00E96E46" w:rsidP="00FB7A9B">
      <w:pPr>
        <w:pStyle w:val="a3"/>
        <w:numPr>
          <w:ilvl w:val="0"/>
          <w:numId w:val="1"/>
        </w:numPr>
        <w:spacing w:after="240"/>
      </w:pPr>
      <w:r>
        <w:t xml:space="preserve">Назовите признаки классификации категорий «овощ» и «фрукт». </w:t>
      </w:r>
    </w:p>
    <w:p w14:paraId="53C2F9FE" w14:textId="074D4549" w:rsidR="005D5B88" w:rsidRPr="00EF6ED6" w:rsidRDefault="005D5B88" w:rsidP="005D5B88">
      <w:pPr>
        <w:pStyle w:val="a3"/>
        <w:spacing w:after="240"/>
        <w:rPr>
          <w:i/>
          <w:iCs/>
          <w:color w:val="1F497D" w:themeColor="text2"/>
        </w:rPr>
      </w:pPr>
      <w:r w:rsidRPr="00EF6ED6">
        <w:rPr>
          <w:i/>
          <w:iCs/>
          <w:color w:val="1F497D" w:themeColor="text2"/>
        </w:rPr>
        <w:t>Если растёт на дереве - фрукт, если растёт на грядке – овощ.</w:t>
      </w:r>
      <w:r w:rsidR="00EF6ED6" w:rsidRPr="00EF6ED6">
        <w:rPr>
          <w:i/>
          <w:iCs/>
          <w:color w:val="1F497D" w:themeColor="text2"/>
        </w:rPr>
        <w:t xml:space="preserve"> Если эта информация неизвестна, то сладкие к фруктам, остальное к овощам.</w:t>
      </w:r>
      <w:r w:rsidR="00200BC8">
        <w:rPr>
          <w:i/>
          <w:iCs/>
          <w:color w:val="1F497D" w:themeColor="text2"/>
        </w:rPr>
        <w:t xml:space="preserve"> В крайнем случае, относить к овощам то, что выросло в земле, и продавать это немытым, как делают с картошкой и морковью.</w:t>
      </w:r>
    </w:p>
    <w:p w14:paraId="56711F37" w14:textId="7BFC21CC" w:rsidR="00A4429E" w:rsidRDefault="00A4429E" w:rsidP="00FB7A9B">
      <w:pPr>
        <w:pStyle w:val="a3"/>
        <w:numPr>
          <w:ilvl w:val="0"/>
          <w:numId w:val="1"/>
        </w:numPr>
        <w:spacing w:after="240"/>
      </w:pPr>
      <w:r w:rsidRPr="00A4429E">
        <w:t>Чем отлич</w:t>
      </w:r>
      <w:r>
        <w:t>аются семантические отношения ISA (</w:t>
      </w:r>
      <w:proofErr w:type="spellStart"/>
      <w:r>
        <w:t>is</w:t>
      </w:r>
      <w:proofErr w:type="spellEnd"/>
      <w:r w:rsidRPr="00A4429E">
        <w:t xml:space="preserve"> </w:t>
      </w:r>
      <w:r>
        <w:rPr>
          <w:lang w:val="en-US"/>
        </w:rPr>
        <w:t>a</w:t>
      </w:r>
      <w:r w:rsidRPr="00A4429E">
        <w:t xml:space="preserve">) </w:t>
      </w:r>
      <w:r>
        <w:t xml:space="preserve">и AKO (a </w:t>
      </w:r>
      <w:r>
        <w:rPr>
          <w:lang w:val="en-US"/>
        </w:rPr>
        <w:t>kind</w:t>
      </w:r>
      <w:r w:rsidRPr="00A4429E">
        <w:t xml:space="preserve"> </w:t>
      </w:r>
      <w:r>
        <w:rPr>
          <w:lang w:val="en-US"/>
        </w:rPr>
        <w:t>of</w:t>
      </w:r>
      <w:r w:rsidRPr="00A4429E">
        <w:t xml:space="preserve">)? </w:t>
      </w:r>
    </w:p>
    <w:p w14:paraId="12A98D24" w14:textId="1C588208" w:rsidR="00350AB1" w:rsidRPr="00350AB1" w:rsidRDefault="00350AB1" w:rsidP="00350AB1">
      <w:pPr>
        <w:pStyle w:val="a3"/>
        <w:spacing w:after="240"/>
        <w:rPr>
          <w:i/>
          <w:iCs/>
          <w:color w:val="1F497D" w:themeColor="text2"/>
        </w:rPr>
      </w:pPr>
      <w:r w:rsidRPr="00350AB1">
        <w:rPr>
          <w:i/>
          <w:iCs/>
          <w:color w:val="1F497D" w:themeColor="text2"/>
        </w:rPr>
        <w:t xml:space="preserve">Отличие </w:t>
      </w:r>
      <w:r w:rsidRPr="00350AB1">
        <w:rPr>
          <w:i/>
          <w:iCs/>
          <w:color w:val="1F497D" w:themeColor="text2"/>
          <w:lang w:val="en-US"/>
        </w:rPr>
        <w:t>AKO</w:t>
      </w:r>
      <w:r w:rsidRPr="00350AB1">
        <w:rPr>
          <w:i/>
          <w:iCs/>
          <w:color w:val="1F497D" w:themeColor="text2"/>
        </w:rPr>
        <w:t xml:space="preserve"> от ISA в том, что </w:t>
      </w:r>
      <w:r w:rsidRPr="00350AB1">
        <w:rPr>
          <w:i/>
          <w:iCs/>
          <w:color w:val="1F497D" w:themeColor="text2"/>
          <w:lang w:val="en-US"/>
        </w:rPr>
        <w:t>ISO</w:t>
      </w:r>
      <w:r w:rsidRPr="00350AB1">
        <w:rPr>
          <w:i/>
          <w:iCs/>
          <w:color w:val="1F497D" w:themeColor="text2"/>
        </w:rPr>
        <w:t xml:space="preserve"> – отношение «один ко многим», а подмножество – «многие к многим».</w:t>
      </w:r>
    </w:p>
    <w:p w14:paraId="4CC76B14" w14:textId="23726E91" w:rsidR="00A4429E" w:rsidRDefault="00A4429E" w:rsidP="00FB7A9B">
      <w:pPr>
        <w:pStyle w:val="a3"/>
        <w:numPr>
          <w:ilvl w:val="0"/>
          <w:numId w:val="1"/>
        </w:numPr>
        <w:spacing w:after="240"/>
      </w:pPr>
      <w:r>
        <w:lastRenderedPageBreak/>
        <w:t xml:space="preserve">В каких случаях семантический граф с глаголом в центре лучше реляционного графа? </w:t>
      </w:r>
    </w:p>
    <w:p w14:paraId="7808681F" w14:textId="0D9D3A23" w:rsidR="00F21CE3" w:rsidRPr="00F21CE3" w:rsidRDefault="00F21CE3" w:rsidP="00F21CE3">
      <w:pPr>
        <w:pStyle w:val="a3"/>
        <w:spacing w:after="240"/>
        <w:rPr>
          <w:i/>
          <w:iCs/>
          <w:color w:val="1F497D" w:themeColor="text2"/>
        </w:rPr>
      </w:pPr>
      <w:r w:rsidRPr="00F21CE3">
        <w:rPr>
          <w:i/>
          <w:iCs/>
          <w:color w:val="1F497D" w:themeColor="text2"/>
        </w:rPr>
        <w:t xml:space="preserve">Для представления событий лучше подходит граф с глаголом в центре, т.к. у него существует возможность </w:t>
      </w:r>
      <w:r w:rsidRPr="00F21CE3">
        <w:rPr>
          <w:i/>
          <w:iCs/>
          <w:color w:val="1F497D" w:themeColor="text2"/>
        </w:rPr>
        <w:t>установления свойств, относящихся не к объекту или субъекту, а к процессу.</w:t>
      </w:r>
    </w:p>
    <w:p w14:paraId="1963BFE6" w14:textId="03E6317C" w:rsidR="006A021C" w:rsidRDefault="0015065C" w:rsidP="00FB7A9B">
      <w:pPr>
        <w:pStyle w:val="a3"/>
        <w:numPr>
          <w:ilvl w:val="0"/>
          <w:numId w:val="1"/>
        </w:numPr>
        <w:spacing w:after="240"/>
      </w:pPr>
      <w:r>
        <w:t xml:space="preserve">В семантической сети на основе графа </w:t>
      </w:r>
      <w:proofErr w:type="spellStart"/>
      <w:r>
        <w:t>Растье</w:t>
      </w:r>
      <w:proofErr w:type="spellEnd"/>
      <w:r>
        <w:t xml:space="preserve"> по мотивам басни «Стрекоза и муравей» в триплете</w:t>
      </w:r>
      <w:r w:rsidR="00F90CA8">
        <w:t xml:space="preserve">: </w:t>
      </w:r>
      <w:r>
        <w:rPr>
          <w:i/>
          <w:color w:val="0070C0"/>
        </w:rPr>
        <w:t>петь</w:t>
      </w:r>
      <w:r w:rsidR="00F90CA8" w:rsidRPr="00F90CA8">
        <w:rPr>
          <w:i/>
          <w:color w:val="0070C0"/>
        </w:rPr>
        <w:t xml:space="preserve">  </w:t>
      </w:r>
      <w:r w:rsidR="00F90CA8" w:rsidRPr="00F90CA8">
        <w:rPr>
          <w:i/>
          <w:color w:val="0070C0"/>
          <w:lang w:val="en-US"/>
        </w:rPr>
        <w:sym w:font="Wingdings" w:char="F0E0"/>
      </w:r>
      <w:r w:rsidR="00F90CA8" w:rsidRPr="00F90CA8">
        <w:rPr>
          <w:i/>
          <w:color w:val="0070C0"/>
        </w:rPr>
        <w:t xml:space="preserve"> </w:t>
      </w:r>
      <w:r w:rsidR="00D03AB9">
        <w:rPr>
          <w:i/>
          <w:color w:val="0070C0"/>
        </w:rPr>
        <w:t xml:space="preserve"> </w:t>
      </w:r>
      <w:r w:rsidR="00D03AB9" w:rsidRPr="00D03AB9">
        <w:rPr>
          <w:i/>
          <w:color w:val="1F497D" w:themeColor="text2"/>
          <w:lang w:val="en-US"/>
        </w:rPr>
        <w:t>LOC</w:t>
      </w:r>
      <w:r w:rsidR="00D03AB9" w:rsidRPr="00D03AB9">
        <w:rPr>
          <w:i/>
          <w:color w:val="1F497D" w:themeColor="text2"/>
        </w:rPr>
        <w:t>_</w:t>
      </w:r>
      <w:r w:rsidR="00D03AB9" w:rsidRPr="00D03AB9">
        <w:rPr>
          <w:i/>
          <w:color w:val="1F497D" w:themeColor="text2"/>
          <w:lang w:val="en-US"/>
        </w:rPr>
        <w:t>T</w:t>
      </w:r>
      <w:r w:rsidR="00F90CA8" w:rsidRPr="00F90CA8">
        <w:rPr>
          <w:i/>
          <w:color w:val="0070C0"/>
        </w:rPr>
        <w:t xml:space="preserve"> </w:t>
      </w:r>
      <w:r w:rsidR="00F90CA8" w:rsidRPr="00F90CA8">
        <w:rPr>
          <w:i/>
          <w:color w:val="0070C0"/>
          <w:lang w:val="en-US"/>
        </w:rPr>
        <w:sym w:font="Wingdings" w:char="F0E0"/>
      </w:r>
      <w:r w:rsidR="00F90CA8" w:rsidRPr="00F90CA8">
        <w:rPr>
          <w:i/>
          <w:color w:val="0070C0"/>
        </w:rPr>
        <w:t xml:space="preserve"> </w:t>
      </w:r>
      <w:r w:rsidR="00A919B3">
        <w:rPr>
          <w:i/>
          <w:color w:val="0070C0"/>
        </w:rPr>
        <w:t>лето</w:t>
      </w:r>
      <w:r>
        <w:t xml:space="preserve"> </w:t>
      </w:r>
      <w:r w:rsidR="00F90CA8" w:rsidRPr="00F90CA8">
        <w:t xml:space="preserve">  </w:t>
      </w:r>
      <w:r>
        <w:t>к</w:t>
      </w:r>
      <w:r w:rsidR="00F90CA8">
        <w:t xml:space="preserve">акой тип связи </w:t>
      </w:r>
      <w:r>
        <w:t>следует указать</w:t>
      </w:r>
      <w:r w:rsidR="00F90CA8">
        <w:t>?</w:t>
      </w:r>
      <w:r w:rsidR="00F90CA8" w:rsidRPr="00F90CA8">
        <w:t xml:space="preserve"> </w:t>
      </w:r>
      <w:r w:rsidR="00E96E46">
        <w:t xml:space="preserve"> </w:t>
      </w:r>
      <w:r w:rsidR="006A021C">
        <w:t xml:space="preserve"> </w:t>
      </w:r>
    </w:p>
    <w:p w14:paraId="22C5A808" w14:textId="29EE17D8" w:rsidR="0015065C" w:rsidRDefault="0015065C" w:rsidP="00FB7A9B">
      <w:pPr>
        <w:pStyle w:val="a3"/>
        <w:numPr>
          <w:ilvl w:val="0"/>
          <w:numId w:val="1"/>
        </w:numPr>
        <w:spacing w:after="240"/>
      </w:pPr>
      <w:r>
        <w:t>Назовите недостатки сети Интернет на основе HTML</w:t>
      </w:r>
      <w:r w:rsidRPr="0015065C">
        <w:t xml:space="preserve"> документов</w:t>
      </w:r>
      <w:r>
        <w:t>, по мнению Тима Бернерса Ли.</w:t>
      </w:r>
    </w:p>
    <w:p w14:paraId="7E353309" w14:textId="40FBC018" w:rsidR="0066329D" w:rsidRPr="0066329D" w:rsidRDefault="0066329D" w:rsidP="0066329D">
      <w:pPr>
        <w:pStyle w:val="a3"/>
        <w:spacing w:after="240"/>
        <w:rPr>
          <w:i/>
          <w:iCs/>
          <w:color w:val="1F497D" w:themeColor="text2"/>
        </w:rPr>
      </w:pPr>
      <w:r w:rsidRPr="0066329D">
        <w:rPr>
          <w:i/>
          <w:iCs/>
          <w:color w:val="1F497D" w:themeColor="text2"/>
        </w:rPr>
        <w:t xml:space="preserve">Необходимость текстового анализа документов при поиске является недостатком, идея Ли - </w:t>
      </w:r>
      <w:r w:rsidRPr="0066329D">
        <w:rPr>
          <w:i/>
          <w:iCs/>
          <w:color w:val="1F497D" w:themeColor="text2"/>
        </w:rPr>
        <w:t xml:space="preserve">снабдить ресурсы Интернета специальными метаданными, доступными для компьютерной обработки и однозначно характеризующими свойства и содержание ресурсов </w:t>
      </w:r>
      <w:r w:rsidRPr="0066329D">
        <w:rPr>
          <w:i/>
          <w:iCs/>
          <w:color w:val="1F497D" w:themeColor="text2"/>
        </w:rPr>
        <w:t>интернета</w:t>
      </w:r>
      <w:r w:rsidRPr="0066329D">
        <w:rPr>
          <w:i/>
          <w:iCs/>
          <w:color w:val="1F497D" w:themeColor="text2"/>
        </w:rPr>
        <w:t>.</w:t>
      </w:r>
    </w:p>
    <w:p w14:paraId="13CC0DB4" w14:textId="3098FC35" w:rsidR="0015065C" w:rsidRDefault="0063606A" w:rsidP="00FB7A9B">
      <w:pPr>
        <w:pStyle w:val="a3"/>
        <w:numPr>
          <w:ilvl w:val="0"/>
          <w:numId w:val="1"/>
        </w:numPr>
        <w:spacing w:after="240"/>
      </w:pPr>
      <w:r>
        <w:t>Кто должен быть основным «пользователем» Семантической паутины?</w:t>
      </w:r>
    </w:p>
    <w:p w14:paraId="78103BF7" w14:textId="396149E9" w:rsidR="00A51F91" w:rsidRPr="00A51F91" w:rsidRDefault="00A51F91" w:rsidP="00A51F91">
      <w:pPr>
        <w:pStyle w:val="a3"/>
        <w:spacing w:after="240"/>
        <w:rPr>
          <w:i/>
          <w:iCs/>
          <w:color w:val="1F497D" w:themeColor="text2"/>
        </w:rPr>
      </w:pPr>
      <w:r w:rsidRPr="00A51F91">
        <w:rPr>
          <w:i/>
          <w:iCs/>
          <w:color w:val="1F497D" w:themeColor="text2"/>
        </w:rPr>
        <w:t>Информационные системы, устанавливающие связи между тегами.</w:t>
      </w:r>
    </w:p>
    <w:sectPr w:rsidR="00A51F91" w:rsidRPr="00A51F91" w:rsidSect="0063606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D2DAF"/>
    <w:multiLevelType w:val="hybridMultilevel"/>
    <w:tmpl w:val="6394B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A34"/>
    <w:rsid w:val="0015065C"/>
    <w:rsid w:val="00200BC8"/>
    <w:rsid w:val="002E7400"/>
    <w:rsid w:val="00350AB1"/>
    <w:rsid w:val="004142E7"/>
    <w:rsid w:val="004510EC"/>
    <w:rsid w:val="00564FAE"/>
    <w:rsid w:val="005D5B88"/>
    <w:rsid w:val="005E6A34"/>
    <w:rsid w:val="0063606A"/>
    <w:rsid w:val="0066329D"/>
    <w:rsid w:val="006A021C"/>
    <w:rsid w:val="007113FB"/>
    <w:rsid w:val="00885B42"/>
    <w:rsid w:val="009E6A79"/>
    <w:rsid w:val="00A4429E"/>
    <w:rsid w:val="00A51F91"/>
    <w:rsid w:val="00A9164F"/>
    <w:rsid w:val="00A919B3"/>
    <w:rsid w:val="00AA7DFE"/>
    <w:rsid w:val="00B05121"/>
    <w:rsid w:val="00B26E82"/>
    <w:rsid w:val="00B53796"/>
    <w:rsid w:val="00BB24E9"/>
    <w:rsid w:val="00C13190"/>
    <w:rsid w:val="00C54F51"/>
    <w:rsid w:val="00CC150F"/>
    <w:rsid w:val="00CF6346"/>
    <w:rsid w:val="00D03AB9"/>
    <w:rsid w:val="00D21744"/>
    <w:rsid w:val="00E17919"/>
    <w:rsid w:val="00E6352F"/>
    <w:rsid w:val="00E96E46"/>
    <w:rsid w:val="00ED47E3"/>
    <w:rsid w:val="00EE4DB9"/>
    <w:rsid w:val="00EF6ED6"/>
    <w:rsid w:val="00F21CE3"/>
    <w:rsid w:val="00F72A52"/>
    <w:rsid w:val="00F73A3F"/>
    <w:rsid w:val="00F74C3D"/>
    <w:rsid w:val="00F90CA8"/>
    <w:rsid w:val="00FA5F29"/>
    <w:rsid w:val="00FB7A9B"/>
    <w:rsid w:val="00FE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F81E"/>
  <w15:docId w15:val="{F2056439-D032-4FF8-92F0-69FBE27A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4C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ssmertny@itmo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Факультет ПИ и КТ</dc:creator>
  <cp:keywords/>
  <dc:description/>
  <cp:lastModifiedBy>Артемий Кульбако</cp:lastModifiedBy>
  <cp:revision>33</cp:revision>
  <dcterms:created xsi:type="dcterms:W3CDTF">2020-10-27T16:35:00Z</dcterms:created>
  <dcterms:modified xsi:type="dcterms:W3CDTF">2020-10-31T06:38:00Z</dcterms:modified>
</cp:coreProperties>
</file>