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90113" w14:textId="77777777" w:rsidR="008218C4" w:rsidRDefault="00233F46">
      <w:pPr>
        <w:jc w:val="center"/>
      </w:pPr>
      <w:r>
        <w:rPr>
          <w:rFonts w:cs="Calibri"/>
          <w:noProof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DAFBE8E" wp14:editId="6A2E222D">
            <wp:simplePos x="0" y="0"/>
            <wp:positionH relativeFrom="margin">
              <wp:posOffset>2059942</wp:posOffset>
            </wp:positionH>
            <wp:positionV relativeFrom="margin">
              <wp:posOffset>228600</wp:posOffset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24AF4FF" w14:textId="77777777" w:rsidR="008218C4" w:rsidRDefault="008218C4">
      <w:pPr>
        <w:jc w:val="center"/>
        <w:rPr>
          <w:szCs w:val="24"/>
        </w:rPr>
      </w:pPr>
    </w:p>
    <w:p w14:paraId="60A58BDD" w14:textId="77777777" w:rsidR="008218C4" w:rsidRDefault="008218C4">
      <w:pPr>
        <w:jc w:val="center"/>
        <w:rPr>
          <w:szCs w:val="24"/>
        </w:rPr>
      </w:pPr>
    </w:p>
    <w:p w14:paraId="49F38416" w14:textId="77777777" w:rsidR="008218C4" w:rsidRDefault="008218C4">
      <w:pPr>
        <w:jc w:val="center"/>
        <w:rPr>
          <w:szCs w:val="24"/>
        </w:rPr>
      </w:pPr>
    </w:p>
    <w:p w14:paraId="1E1F21ED" w14:textId="77777777" w:rsidR="008218C4" w:rsidRDefault="008218C4">
      <w:pPr>
        <w:jc w:val="center"/>
        <w:rPr>
          <w:sz w:val="28"/>
          <w:szCs w:val="28"/>
        </w:rPr>
      </w:pPr>
    </w:p>
    <w:p w14:paraId="2B654416" w14:textId="77777777" w:rsidR="008218C4" w:rsidRDefault="008218C4">
      <w:pPr>
        <w:jc w:val="center"/>
        <w:rPr>
          <w:sz w:val="28"/>
          <w:szCs w:val="28"/>
        </w:rPr>
      </w:pPr>
    </w:p>
    <w:p w14:paraId="66F1C24D" w14:textId="2122A7C7" w:rsidR="008218C4" w:rsidRDefault="008218C4">
      <w:pPr>
        <w:jc w:val="center"/>
        <w:rPr>
          <w:sz w:val="28"/>
          <w:szCs w:val="28"/>
        </w:rPr>
      </w:pPr>
    </w:p>
    <w:p w14:paraId="498B4945" w14:textId="77777777" w:rsidR="00830522" w:rsidRDefault="00830522">
      <w:pPr>
        <w:jc w:val="center"/>
        <w:rPr>
          <w:sz w:val="28"/>
          <w:szCs w:val="28"/>
        </w:rPr>
      </w:pPr>
    </w:p>
    <w:p w14:paraId="665E9DF9" w14:textId="77777777" w:rsidR="0032590D" w:rsidRDefault="0032590D">
      <w:pPr>
        <w:jc w:val="center"/>
        <w:rPr>
          <w:sz w:val="28"/>
          <w:szCs w:val="28"/>
        </w:rPr>
      </w:pPr>
    </w:p>
    <w:p w14:paraId="63B7FAA8" w14:textId="77777777" w:rsidR="008218C4" w:rsidRDefault="008218C4">
      <w:pPr>
        <w:jc w:val="center"/>
        <w:rPr>
          <w:sz w:val="28"/>
          <w:szCs w:val="28"/>
        </w:rPr>
      </w:pPr>
    </w:p>
    <w:p w14:paraId="2417F472" w14:textId="77777777" w:rsidR="008218C4" w:rsidRDefault="00233F46" w:rsidP="00604AE4">
      <w:pPr>
        <w:jc w:val="center"/>
      </w:pPr>
      <w:r>
        <w:rPr>
          <w:rFonts w:cs="Calibri"/>
          <w:szCs w:val="24"/>
        </w:rPr>
        <w:t>Факультет программной инженерии и компьютерной техники</w:t>
      </w:r>
    </w:p>
    <w:p w14:paraId="46098517" w14:textId="4357AD24" w:rsidR="008218C4" w:rsidRDefault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Вычислительная математика</w:t>
      </w:r>
    </w:p>
    <w:p w14:paraId="7643AEBA" w14:textId="77777777" w:rsidR="008218C4" w:rsidRDefault="008218C4">
      <w:pPr>
        <w:jc w:val="center"/>
        <w:rPr>
          <w:rFonts w:cs="Calibri"/>
          <w:szCs w:val="24"/>
        </w:rPr>
      </w:pPr>
    </w:p>
    <w:p w14:paraId="1D92FA93" w14:textId="77777777" w:rsidR="008218C4" w:rsidRDefault="008218C4">
      <w:pPr>
        <w:jc w:val="center"/>
        <w:rPr>
          <w:rFonts w:cs="Calibri"/>
          <w:szCs w:val="24"/>
        </w:rPr>
      </w:pPr>
    </w:p>
    <w:p w14:paraId="2AA3AD8C" w14:textId="24784721" w:rsidR="008218C4" w:rsidRPr="002555B9" w:rsidRDefault="00233F46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Лабораторная работа №</w:t>
      </w:r>
      <w:r w:rsidR="002555B9" w:rsidRPr="002555B9">
        <w:rPr>
          <w:rFonts w:cs="Calibri"/>
          <w:szCs w:val="24"/>
        </w:rPr>
        <w:t>3</w:t>
      </w:r>
      <w:r w:rsidR="00D37AB8">
        <w:rPr>
          <w:rFonts w:cs="Calibri"/>
          <w:szCs w:val="24"/>
        </w:rPr>
        <w:t>(</w:t>
      </w:r>
      <w:r w:rsidR="00E44439" w:rsidRPr="00E44439">
        <w:rPr>
          <w:rFonts w:cs="Calibri"/>
          <w:szCs w:val="24"/>
        </w:rPr>
        <w:t>2</w:t>
      </w:r>
      <w:r w:rsidR="00D37AB8">
        <w:rPr>
          <w:rFonts w:cs="Calibri"/>
          <w:szCs w:val="24"/>
        </w:rPr>
        <w:t xml:space="preserve">) </w:t>
      </w:r>
      <w:r w:rsidR="00E44439">
        <w:rPr>
          <w:rFonts w:cs="Calibri"/>
          <w:szCs w:val="24"/>
        </w:rPr>
        <w:t>–</w:t>
      </w:r>
      <w:r w:rsidR="00D37AB8">
        <w:rPr>
          <w:rFonts w:cs="Calibri"/>
          <w:szCs w:val="24"/>
        </w:rPr>
        <w:t xml:space="preserve"> </w:t>
      </w:r>
      <w:r w:rsidR="00E44439">
        <w:rPr>
          <w:rFonts w:cs="Calibri"/>
          <w:szCs w:val="24"/>
        </w:rPr>
        <w:t>Интерполяция функции</w:t>
      </w:r>
    </w:p>
    <w:p w14:paraId="6445AD06" w14:textId="4ECE86DD" w:rsidR="008218C4" w:rsidRPr="002555B9" w:rsidRDefault="00E44439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Метод Ньютона</w:t>
      </w:r>
    </w:p>
    <w:p w14:paraId="600B9EDD" w14:textId="77777777" w:rsidR="008218C4" w:rsidRDefault="008218C4">
      <w:pPr>
        <w:jc w:val="center"/>
        <w:rPr>
          <w:rFonts w:cs="Calibri"/>
          <w:szCs w:val="24"/>
        </w:rPr>
      </w:pPr>
    </w:p>
    <w:p w14:paraId="38DA5C67" w14:textId="77777777" w:rsidR="008218C4" w:rsidRDefault="008218C4">
      <w:pPr>
        <w:jc w:val="center"/>
        <w:rPr>
          <w:rFonts w:cs="Calibri"/>
          <w:szCs w:val="24"/>
        </w:rPr>
      </w:pPr>
    </w:p>
    <w:p w14:paraId="2C17A646" w14:textId="6D26EFC0" w:rsidR="008218C4" w:rsidRPr="004C4314" w:rsidRDefault="00233F46">
      <w:pPr>
        <w:jc w:val="center"/>
      </w:pPr>
      <w:r>
        <w:rPr>
          <w:rFonts w:cs="Calibri"/>
          <w:szCs w:val="24"/>
        </w:rPr>
        <w:t>Преподавател</w:t>
      </w:r>
      <w:r w:rsidR="004C4314">
        <w:rPr>
          <w:rFonts w:cs="Calibri"/>
          <w:szCs w:val="24"/>
        </w:rPr>
        <w:t>ь</w:t>
      </w:r>
      <w:r>
        <w:rPr>
          <w:rFonts w:cs="Calibri"/>
          <w:szCs w:val="24"/>
        </w:rPr>
        <w:t xml:space="preserve">: </w:t>
      </w:r>
      <w:r w:rsidR="004C4314" w:rsidRPr="004C4314">
        <w:rPr>
          <w:rFonts w:cs="Calibri"/>
          <w:szCs w:val="24"/>
        </w:rPr>
        <w:t>Перл Ольга Вячеславовна</w:t>
      </w:r>
    </w:p>
    <w:p w14:paraId="547EDD90" w14:textId="033F6D6F" w:rsidR="008218C4" w:rsidRDefault="00233F46" w:rsidP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Выполнили: Кульбако Артемий Юрьевич</w:t>
      </w:r>
      <w:r w:rsidR="004C4314" w:rsidRPr="005D09F8">
        <w:rPr>
          <w:rFonts w:cs="Calibri"/>
          <w:szCs w:val="24"/>
        </w:rPr>
        <w:t xml:space="preserve"> </w:t>
      </w:r>
      <w:r>
        <w:rPr>
          <w:rFonts w:cs="Calibri"/>
          <w:szCs w:val="24"/>
        </w:rPr>
        <w:t>Р3212</w:t>
      </w:r>
    </w:p>
    <w:p w14:paraId="00279DA3" w14:textId="77777777" w:rsidR="004C4314" w:rsidRDefault="004C4314" w:rsidP="0032590D">
      <w:pPr>
        <w:rPr>
          <w:rFonts w:cs="Helvetica"/>
          <w:szCs w:val="24"/>
        </w:rPr>
      </w:pPr>
    </w:p>
    <w:p w14:paraId="753495C7" w14:textId="77777777" w:rsidR="008218C4" w:rsidRDefault="008218C4">
      <w:pPr>
        <w:jc w:val="center"/>
        <w:rPr>
          <w:rFonts w:cs="Helvetica"/>
          <w:szCs w:val="24"/>
        </w:rPr>
      </w:pPr>
    </w:p>
    <w:p w14:paraId="7D62F5D1" w14:textId="77777777" w:rsidR="008218C4" w:rsidRDefault="008218C4">
      <w:pPr>
        <w:rPr>
          <w:rFonts w:cs="Helvetica"/>
          <w:szCs w:val="24"/>
        </w:rPr>
      </w:pPr>
    </w:p>
    <w:p w14:paraId="587D3CF3" w14:textId="77777777" w:rsidR="008218C4" w:rsidRDefault="008218C4">
      <w:pPr>
        <w:pStyle w:val="1"/>
      </w:pPr>
    </w:p>
    <w:p w14:paraId="57981104" w14:textId="77777777" w:rsidR="008218C4" w:rsidRDefault="008218C4"/>
    <w:p w14:paraId="7FD19F04" w14:textId="77777777" w:rsidR="008218C4" w:rsidRDefault="008218C4"/>
    <w:p w14:paraId="27CE511E" w14:textId="77777777" w:rsidR="008218C4" w:rsidRDefault="008218C4">
      <w:pPr>
        <w:pStyle w:val="1"/>
      </w:pPr>
    </w:p>
    <w:p w14:paraId="310ABEB2" w14:textId="77777777" w:rsidR="008218C4" w:rsidRDefault="008218C4">
      <w:pPr>
        <w:pStyle w:val="1"/>
      </w:pPr>
    </w:p>
    <w:p w14:paraId="0442817E" w14:textId="77777777" w:rsidR="008218C4" w:rsidRDefault="008218C4">
      <w:pPr>
        <w:pStyle w:val="1"/>
      </w:pPr>
    </w:p>
    <w:p w14:paraId="6E5B66A2" w14:textId="77777777" w:rsidR="00240EDF" w:rsidRPr="00A936DC" w:rsidRDefault="00240EDF"/>
    <w:p w14:paraId="56A04D3B" w14:textId="0831BE4D" w:rsidR="008218C4" w:rsidRDefault="00A83ECB">
      <w:pPr>
        <w:pStyle w:val="1"/>
      </w:pPr>
      <w:r>
        <w:lastRenderedPageBreak/>
        <w:t>Описание метода</w:t>
      </w:r>
    </w:p>
    <w:p w14:paraId="662EF368" w14:textId="77777777" w:rsidR="00BA29DD" w:rsidRDefault="00EC2AEC" w:rsidP="00CE3693">
      <w:pPr>
        <w:tabs>
          <w:tab w:val="left" w:pos="1843"/>
        </w:tabs>
        <w:rPr>
          <w:rFonts w:eastAsia="Times New Roman"/>
          <w:iCs/>
        </w:rPr>
      </w:pPr>
      <w:r>
        <w:rPr>
          <w:rFonts w:eastAsia="Times New Roman"/>
          <w:iCs/>
        </w:rPr>
        <w:t>Задача интерполяции – нахождение значения функции в тех точках внутри данного интервала, где она не задача.</w:t>
      </w:r>
      <w:r w:rsidR="001B1140">
        <w:rPr>
          <w:rFonts w:eastAsia="Times New Roman"/>
          <w:iCs/>
        </w:rPr>
        <w:t xml:space="preserve"> </w:t>
      </w:r>
    </w:p>
    <w:p w14:paraId="0444D6C8" w14:textId="184DC03D" w:rsidR="00A03AFF" w:rsidRPr="00B14089" w:rsidRDefault="001B1140" w:rsidP="00CE3693">
      <w:pPr>
        <w:tabs>
          <w:tab w:val="left" w:pos="1843"/>
        </w:tabs>
        <w:rPr>
          <w:rFonts w:eastAsia="Times New Roman"/>
          <w:iCs/>
        </w:rPr>
      </w:pPr>
      <w:r>
        <w:rPr>
          <w:rFonts w:eastAsia="Times New Roman"/>
          <w:iCs/>
        </w:rPr>
        <w:t xml:space="preserve">Интервал задаётся точками интерполяции </w:t>
      </w:r>
      <m:oMath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x</m:t>
            </m:r>
          </m:e>
          <m:sub>
            <m:r>
              <w:rPr>
                <w:rFonts w:eastAsia="Times New Roman"/>
              </w:rPr>
              <m:t>0</m:t>
            </m:r>
          </m:sub>
        </m:sSub>
        <m:r>
          <w:rPr>
            <w:rFonts w:eastAsia="Times New Roman"/>
          </w:rPr>
          <m:t>,</m:t>
        </m:r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x</m:t>
            </m:r>
          </m:e>
          <m:sub>
            <m:r>
              <w:rPr>
                <w:rFonts w:eastAsia="Times New Roman"/>
              </w:rPr>
              <m:t>1</m:t>
            </m:r>
          </m:sub>
        </m:sSub>
        <m:r>
          <w:rPr>
            <w:rFonts w:eastAsia="Times New Roman"/>
          </w:rPr>
          <m:t>..</m:t>
        </m:r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x</m:t>
            </m:r>
          </m:e>
          <m:sub>
            <m:r>
              <w:rPr>
                <w:rFonts w:eastAsia="Times New Roman"/>
              </w:rPr>
              <m:t>n</m:t>
            </m:r>
          </m:sub>
        </m:sSub>
      </m:oMath>
      <w:r w:rsidRPr="00BA29DD">
        <w:rPr>
          <w:rFonts w:eastAsia="Times New Roman"/>
          <w:iCs/>
        </w:rPr>
        <w:t>.</w:t>
      </w:r>
      <w:r w:rsidR="00BA29DD">
        <w:rPr>
          <w:rFonts w:eastAsia="Times New Roman"/>
          <w:iCs/>
        </w:rPr>
        <w:t xml:space="preserve"> Требуется построить интерполирующую функцию </w:t>
      </w:r>
      <m:oMath>
        <m:r>
          <w:rPr>
            <w:rFonts w:eastAsia="Times New Roman"/>
          </w:rPr>
          <m:t>F(x)</m:t>
        </m:r>
      </m:oMath>
      <w:r w:rsidR="00BA29DD">
        <w:rPr>
          <w:rFonts w:eastAsia="Times New Roman"/>
          <w:iCs/>
        </w:rPr>
        <w:t xml:space="preserve">, принимающую в узлах интерполяции те же значения, что и </w:t>
      </w:r>
      <m:oMath>
        <m:r>
          <w:rPr>
            <w:rFonts w:eastAsia="Times New Roman"/>
          </w:rPr>
          <m:t>f(x)</m:t>
        </m:r>
      </m:oMath>
      <w:r w:rsidR="00BA29DD">
        <w:rPr>
          <w:rFonts w:eastAsia="Times New Roman"/>
          <w:iCs/>
        </w:rPr>
        <w:t xml:space="preserve">, т.е. </w:t>
      </w:r>
      <m:oMath>
        <m:r>
          <w:rPr>
            <w:rFonts w:eastAsia="Times New Roman"/>
          </w:rPr>
          <m:t>F</m:t>
        </m:r>
        <m:d>
          <m:dPr>
            <m:ctrlPr>
              <w:rPr>
                <w:rFonts w:eastAsia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eastAsia="Times New Roman"/>
                    <w:i/>
                    <w:iCs/>
                  </w:rPr>
                </m:ctrlPr>
              </m:sSubPr>
              <m:e>
                <m:r>
                  <w:rPr>
                    <w:rFonts w:eastAsia="Times New Roman"/>
                  </w:rPr>
                  <m:t>x</m:t>
                </m:r>
              </m:e>
              <m:sub>
                <m:r>
                  <w:rPr>
                    <w:rFonts w:eastAsia="Times New Roman"/>
                  </w:rPr>
                  <m:t>0</m:t>
                </m:r>
              </m:sub>
            </m:sSub>
          </m:e>
        </m:d>
        <m:r>
          <w:rPr>
            <w:rFonts w:eastAsia="Times New Roman"/>
          </w:rPr>
          <m:t>=</m:t>
        </m:r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y</m:t>
            </m:r>
          </m:e>
          <m:sub>
            <m:r>
              <w:rPr>
                <w:rFonts w:eastAsia="Times New Roman"/>
              </w:rPr>
              <m:t>0</m:t>
            </m:r>
          </m:sub>
        </m:sSub>
        <m:r>
          <w:rPr>
            <w:rFonts w:eastAsia="Times New Roman"/>
          </w:rPr>
          <m:t>,  F</m:t>
        </m:r>
        <m:d>
          <m:dPr>
            <m:ctrlPr>
              <w:rPr>
                <w:rFonts w:eastAsia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eastAsia="Times New Roman"/>
                    <w:i/>
                    <w:iCs/>
                  </w:rPr>
                </m:ctrlPr>
              </m:sSubPr>
              <m:e>
                <m:r>
                  <w:rPr>
                    <w:rFonts w:eastAsia="Times New Roman"/>
                  </w:rPr>
                  <m:t>x</m:t>
                </m:r>
              </m:e>
              <m:sub>
                <m:r>
                  <w:rPr>
                    <w:rFonts w:eastAsia="Times New Roman"/>
                  </w:rPr>
                  <m:t>1</m:t>
                </m:r>
              </m:sub>
            </m:sSub>
          </m:e>
        </m:d>
        <m:r>
          <w:rPr>
            <w:rFonts w:eastAsia="Times New Roman"/>
          </w:rPr>
          <m:t>=</m:t>
        </m:r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y</m:t>
            </m:r>
          </m:e>
          <m:sub>
            <m:r>
              <w:rPr>
                <w:rFonts w:eastAsia="Times New Roman"/>
              </w:rPr>
              <m:t>1</m:t>
            </m:r>
          </m:sub>
        </m:sSub>
        <m:r>
          <w:rPr>
            <w:rFonts w:eastAsia="Times New Roman"/>
          </w:rPr>
          <m:t>… F</m:t>
        </m:r>
        <m:d>
          <m:dPr>
            <m:ctrlPr>
              <w:rPr>
                <w:rFonts w:eastAsia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eastAsia="Times New Roman"/>
                    <w:i/>
                    <w:iCs/>
                  </w:rPr>
                </m:ctrlPr>
              </m:sSubPr>
              <m:e>
                <m:r>
                  <w:rPr>
                    <w:rFonts w:eastAsia="Times New Roman"/>
                  </w:rPr>
                  <m:t>x</m:t>
                </m:r>
              </m:e>
              <m:sub>
                <m:r>
                  <w:rPr>
                    <w:rFonts w:eastAsia="Times New Roman"/>
                  </w:rPr>
                  <m:t>n</m:t>
                </m:r>
              </m:sub>
            </m:sSub>
          </m:e>
        </m:d>
        <m:r>
          <w:rPr>
            <w:rFonts w:eastAsia="Times New Roman"/>
          </w:rPr>
          <m:t>=</m:t>
        </m:r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y</m:t>
            </m:r>
          </m:e>
          <m:sub>
            <m:r>
              <w:rPr>
                <w:rFonts w:eastAsia="Times New Roman"/>
              </w:rPr>
              <m:t>n</m:t>
            </m:r>
          </m:sub>
        </m:sSub>
      </m:oMath>
      <w:r w:rsidR="00BA29DD" w:rsidRPr="00B14089">
        <w:rPr>
          <w:rFonts w:eastAsia="Times New Roman"/>
          <w:iCs/>
        </w:rPr>
        <w:t>.</w:t>
      </w:r>
    </w:p>
    <w:p w14:paraId="79D4B3BB" w14:textId="60E393D3" w:rsidR="00B14089" w:rsidRDefault="00B14089" w:rsidP="00B14089">
      <w:pPr>
        <w:tabs>
          <w:tab w:val="left" w:pos="1843"/>
        </w:tabs>
        <w:rPr>
          <w:rFonts w:eastAsia="Times New Roman"/>
          <w:iCs/>
        </w:rPr>
      </w:pPr>
      <w:r w:rsidRPr="00B14089">
        <w:rPr>
          <w:rFonts w:eastAsia="Times New Roman"/>
          <w:iCs/>
        </w:rPr>
        <w:t xml:space="preserve">Задача нахождения интерполяционной функции </w:t>
      </w:r>
      <m:oMath>
        <m:r>
          <w:rPr>
            <w:rFonts w:eastAsia="Times New Roman"/>
          </w:rPr>
          <m:t>F(x)</m:t>
        </m:r>
      </m:oMath>
      <w:r w:rsidRPr="00B14089">
        <w:rPr>
          <w:rFonts w:eastAsia="Times New Roman"/>
          <w:iCs/>
        </w:rPr>
        <w:t xml:space="preserve"> имеет бесконечное число решений, так как через заданные точки </w:t>
      </w:r>
      <m:oMath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x</m:t>
            </m:r>
          </m:e>
          <m:sub>
            <m:r>
              <w:rPr>
                <w:rFonts w:eastAsia="Times New Roman"/>
              </w:rPr>
              <m:t>i</m:t>
            </m:r>
          </m:sub>
        </m:sSub>
        <m:r>
          <w:rPr>
            <w:rFonts w:eastAsia="Times New Roman"/>
          </w:rPr>
          <m:t>,</m:t>
        </m:r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y</m:t>
            </m:r>
          </m:e>
          <m:sub>
            <m:r>
              <w:rPr>
                <w:rFonts w:eastAsia="Times New Roman"/>
              </w:rPr>
              <m:t>i</m:t>
            </m:r>
          </m:sub>
        </m:sSub>
      </m:oMath>
      <w:r w:rsidRPr="00B14089">
        <w:rPr>
          <w:rFonts w:eastAsia="Times New Roman"/>
          <w:iCs/>
        </w:rPr>
        <w:t xml:space="preserve"> можно провести бесконечно много кривых, каждая из которых будет графиком функции, для которой выполнены все условия интерполяции. Однако эта задача становится однозначно разрешимой, если вместо произвольной функции искать полином </w:t>
      </w:r>
      <m:oMath>
        <m:sSub>
          <m:sSubPr>
            <m:ctrlPr>
              <w:rPr>
                <w:rFonts w:eastAsia="Times New Roman"/>
                <w:i/>
                <w:iCs/>
              </w:rPr>
            </m:ctrlPr>
          </m:sSubPr>
          <m:e>
            <m:r>
              <w:rPr>
                <w:rFonts w:eastAsia="Times New Roman"/>
              </w:rPr>
              <m:t>P</m:t>
            </m:r>
          </m:e>
          <m:sub>
            <m:r>
              <w:rPr>
                <w:rFonts w:eastAsia="Times New Roman"/>
              </w:rPr>
              <m:t>n</m:t>
            </m:r>
          </m:sub>
        </m:sSub>
        <m:r>
          <w:rPr>
            <w:rFonts w:eastAsia="Times New Roman"/>
          </w:rPr>
          <m:t>(x)</m:t>
        </m:r>
      </m:oMath>
      <w:r w:rsidRPr="00B14089">
        <w:rPr>
          <w:rFonts w:eastAsia="Times New Roman"/>
          <w:iCs/>
        </w:rPr>
        <w:t xml:space="preserve"> степени не выше </w:t>
      </w:r>
      <m:oMath>
        <m:r>
          <w:rPr>
            <w:rFonts w:eastAsia="Times New Roman"/>
          </w:rPr>
          <m:t>n</m:t>
        </m:r>
      </m:oMath>
      <w:r w:rsidRPr="00B14089">
        <w:rPr>
          <w:rFonts w:eastAsia="Times New Roman"/>
          <w:iCs/>
        </w:rPr>
        <w:t>, удовлетворяющий услови</w:t>
      </w:r>
      <w:r w:rsidR="00EC6488">
        <w:rPr>
          <w:rFonts w:eastAsia="Times New Roman"/>
          <w:iCs/>
        </w:rPr>
        <w:t>ю:</w:t>
      </w:r>
    </w:p>
    <w:p w14:paraId="15AAF898" w14:textId="260CAC19" w:rsidR="00FA2404" w:rsidRPr="004D5A97" w:rsidRDefault="00FA2404" w:rsidP="00B14089">
      <w:pPr>
        <w:tabs>
          <w:tab w:val="left" w:pos="1843"/>
        </w:tabs>
        <w:rPr>
          <w:rFonts w:eastAsia="Times New Roman"/>
          <w:i/>
          <w:iCs/>
        </w:rPr>
      </w:pPr>
      <m:oMathPara>
        <m:oMath>
          <m:r>
            <w:rPr>
              <w:rFonts w:eastAsia="Times New Roman"/>
            </w:rPr>
            <m:t>F</m:t>
          </m:r>
          <m:d>
            <m:dPr>
              <m:ctrlPr>
                <w:rPr>
                  <w:rFonts w:eastAsia="Times New Roman"/>
                  <w:i/>
                  <w:iCs/>
                </w:rPr>
              </m:ctrlPr>
            </m:dPr>
            <m:e>
              <m:r>
                <w:rPr>
                  <w:rFonts w:eastAsia="Times New Roman"/>
                </w:rPr>
                <m:t>x</m:t>
              </m:r>
            </m:e>
          </m:d>
          <m:r>
            <w:rPr>
              <w:rFonts w:eastAsia="Times New Roman"/>
            </w:rPr>
            <m:t>=</m:t>
          </m:r>
          <m:sSub>
            <m:sSubPr>
              <m:ctrlPr>
                <w:rPr>
                  <w:rFonts w:eastAsia="Times New Roman"/>
                  <w:i/>
                  <w:iCs/>
                </w:rPr>
              </m:ctrlPr>
            </m:sSubPr>
            <m:e>
              <m:r>
                <w:rPr>
                  <w:rFonts w:eastAsia="Times New Roman"/>
                </w:rPr>
                <m:t>P</m:t>
              </m:r>
            </m:e>
            <m:sub>
              <m:r>
                <w:rPr>
                  <w:rFonts w:eastAsia="Times New Roman"/>
                </w:rPr>
                <m:t>n</m:t>
              </m:r>
            </m:sub>
          </m:sSub>
          <m:d>
            <m:dPr>
              <m:ctrlPr>
                <w:rPr>
                  <w:rFonts w:eastAsia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eastAsia="Times New Roman"/>
                      <w:i/>
                      <w:iCs/>
                    </w:rPr>
                  </m:ctrlPr>
                </m:sSubPr>
                <m:e>
                  <m:r>
                    <w:rPr>
                      <w:rFonts w:eastAsia="Times New Roman"/>
                    </w:rPr>
                    <m:t>x</m:t>
                  </m:r>
                </m:e>
                <m:sub>
                  <m:r>
                    <w:rPr>
                      <w:rFonts w:eastAsia="Times New Roman"/>
                    </w:rPr>
                    <m:t>i</m:t>
                  </m:r>
                </m:sub>
              </m:sSub>
            </m:e>
          </m:d>
          <m:r>
            <w:rPr>
              <w:rFonts w:eastAsia="Times New Roman"/>
            </w:rPr>
            <m:t>=</m:t>
          </m:r>
          <m:sSub>
            <m:sSubPr>
              <m:ctrlPr>
                <w:rPr>
                  <w:rFonts w:eastAsia="Times New Roman"/>
                  <w:i/>
                  <w:iCs/>
                </w:rPr>
              </m:ctrlPr>
            </m:sSubPr>
            <m:e>
              <m:r>
                <w:rPr>
                  <w:rFonts w:eastAsia="Times New Roman"/>
                </w:rPr>
                <m:t>a</m:t>
              </m:r>
            </m:e>
            <m:sub>
              <m:r>
                <w:rPr>
                  <w:rFonts w:eastAsia="Times New Roman"/>
                </w:rPr>
                <m:t>0</m:t>
              </m:r>
            </m:sub>
          </m:sSub>
          <m:r>
            <w:rPr>
              <w:rFonts w:eastAsia="Times New Roman"/>
            </w:rPr>
            <m:t>+</m:t>
          </m:r>
          <m:sSub>
            <m:sSubPr>
              <m:ctrlPr>
                <w:rPr>
                  <w:rFonts w:eastAsia="Times New Roman"/>
                  <w:i/>
                  <w:iCs/>
                </w:rPr>
              </m:ctrlPr>
            </m:sSubPr>
            <m:e>
              <m:r>
                <w:rPr>
                  <w:rFonts w:eastAsia="Times New Roman"/>
                </w:rPr>
                <m:t>a</m:t>
              </m:r>
            </m:e>
            <m:sub>
              <m:r>
                <w:rPr>
                  <w:rFonts w:eastAsia="Times New Roman"/>
                </w:rPr>
                <m:t>1</m:t>
              </m:r>
            </m:sub>
          </m:sSub>
          <m:r>
            <w:rPr>
              <w:rFonts w:eastAsia="Times New Roman"/>
            </w:rPr>
            <m:t>∙x+</m:t>
          </m:r>
          <m:sSub>
            <m:sSubPr>
              <m:ctrlPr>
                <w:rPr>
                  <w:rFonts w:eastAsia="Times New Roman"/>
                  <w:i/>
                  <w:iCs/>
                </w:rPr>
              </m:ctrlPr>
            </m:sSubPr>
            <m:e>
              <m:r>
                <w:rPr>
                  <w:rFonts w:eastAsia="Times New Roman"/>
                </w:rPr>
                <m:t>a</m:t>
              </m:r>
            </m:e>
            <m:sub>
              <m:r>
                <w:rPr>
                  <w:rFonts w:eastAsia="Times New Roman"/>
                </w:rPr>
                <m:t>2</m:t>
              </m:r>
            </m:sub>
          </m:sSub>
          <m:r>
            <w:rPr>
              <w:rFonts w:eastAsia="Times New Roman"/>
            </w:rPr>
            <m:t>∙</m:t>
          </m:r>
          <m:sSup>
            <m:sSupPr>
              <m:ctrlPr>
                <w:rPr>
                  <w:rFonts w:eastAsia="Times New Roman"/>
                  <w:i/>
                  <w:iCs/>
                </w:rPr>
              </m:ctrlPr>
            </m:sSupPr>
            <m:e>
              <m:r>
                <w:rPr>
                  <w:rFonts w:eastAsia="Times New Roman"/>
                </w:rPr>
                <m:t>x</m:t>
              </m:r>
            </m:e>
            <m:sup>
              <m:r>
                <w:rPr>
                  <w:rFonts w:eastAsia="Times New Roman"/>
                </w:rPr>
                <m:t>2</m:t>
              </m:r>
            </m:sup>
          </m:sSup>
          <m:r>
            <w:rPr>
              <w:rFonts w:eastAsia="Times New Roman"/>
            </w:rPr>
            <m:t>+…</m:t>
          </m:r>
          <m:sSub>
            <m:sSubPr>
              <m:ctrlPr>
                <w:rPr>
                  <w:rFonts w:eastAsia="Times New Roman"/>
                  <w:i/>
                  <w:iCs/>
                </w:rPr>
              </m:ctrlPr>
            </m:sSubPr>
            <m:e>
              <m:r>
                <w:rPr>
                  <w:rFonts w:eastAsia="Times New Roman"/>
                </w:rPr>
                <m:t>a</m:t>
              </m:r>
            </m:e>
            <m:sub>
              <m:r>
                <w:rPr>
                  <w:rFonts w:eastAsia="Times New Roman"/>
                </w:rPr>
                <m:t>n</m:t>
              </m:r>
            </m:sub>
          </m:sSub>
          <m:r>
            <w:rPr>
              <w:rFonts w:eastAsia="Times New Roman"/>
            </w:rPr>
            <m:t>∙</m:t>
          </m:r>
          <m:sSup>
            <m:sSupPr>
              <m:ctrlPr>
                <w:rPr>
                  <w:rFonts w:eastAsia="Times New Roman"/>
                  <w:i/>
                  <w:iCs/>
                </w:rPr>
              </m:ctrlPr>
            </m:sSupPr>
            <m:e>
              <m:r>
                <w:rPr>
                  <w:rFonts w:eastAsia="Times New Roman"/>
                </w:rPr>
                <m:t>x</m:t>
              </m:r>
            </m:e>
            <m:sup>
              <m:r>
                <w:rPr>
                  <w:rFonts w:eastAsia="Times New Roman"/>
                </w:rPr>
                <m:t>n</m:t>
              </m:r>
            </m:sup>
          </m:sSup>
        </m:oMath>
      </m:oMathPara>
    </w:p>
    <w:p w14:paraId="0864B82B" w14:textId="77777777" w:rsidR="00DC572B" w:rsidRDefault="00DC572B" w:rsidP="002105BA">
      <w:pPr>
        <w:tabs>
          <w:tab w:val="left" w:pos="1843"/>
        </w:tabs>
        <w:jc w:val="left"/>
        <w:rPr>
          <w:rFonts w:eastAsia="Times New Roman"/>
        </w:rPr>
      </w:pPr>
      <w:r>
        <w:rPr>
          <w:rFonts w:eastAsia="Times New Roman"/>
        </w:rPr>
        <w:t>В лабораторной работе будем использовать интерполяционную формулу Ньютона для равноотстоящих узлов. Узлы называются равноотстоящими, если:</w:t>
      </w:r>
    </w:p>
    <w:p w14:paraId="2C95CF0B" w14:textId="7C950915" w:rsidR="00DC572B" w:rsidRPr="00300B37" w:rsidRDefault="00DD0344" w:rsidP="00DC572B">
      <w:pPr>
        <w:tabs>
          <w:tab w:val="left" w:pos="1843"/>
        </w:tabs>
        <w:jc w:val="center"/>
        <w:rPr>
          <w:rFonts w:eastAsia="Times New Roman"/>
        </w:rPr>
      </w:pPr>
      <m:oMathPara>
        <m:oMath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x</m:t>
              </m:r>
            </m:e>
            <m:sub>
              <m:r>
                <w:rPr>
                  <w:rFonts w:eastAsia="Times New Roman"/>
                </w:rPr>
                <m:t>i+1</m:t>
              </m:r>
            </m:sub>
          </m:sSub>
          <m:r>
            <w:rPr>
              <w:rFonts w:eastAsia="Times New Roman"/>
            </w:rPr>
            <m:t>-</m:t>
          </m:r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x</m:t>
              </m:r>
            </m:e>
            <m:sub>
              <m:r>
                <w:rPr>
                  <w:rFonts w:eastAsia="Times New Roman"/>
                </w:rPr>
                <m:t>i</m:t>
              </m:r>
            </m:sub>
          </m:sSub>
          <m:r>
            <w:rPr>
              <w:rFonts w:eastAsia="Times New Roman"/>
            </w:rPr>
            <m:t>=h=</m:t>
          </m:r>
          <m:r>
            <w:rPr>
              <w:rFonts w:eastAsia="Times New Roman"/>
              <w:lang w:val="en-US"/>
            </w:rPr>
            <m:t>const</m:t>
          </m:r>
          <m:r>
            <w:rPr>
              <w:rFonts w:eastAsia="Times New Roman"/>
            </w:rPr>
            <m:t xml:space="preserve">, где h-шаг интерполирования, </m:t>
          </m:r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x</m:t>
              </m:r>
            </m:e>
            <m:sub>
              <m:r>
                <w:rPr>
                  <w:rFonts w:eastAsia="Times New Roman"/>
                </w:rPr>
                <m:t>i</m:t>
              </m:r>
            </m:sub>
          </m:sSub>
          <m:r>
            <w:rPr>
              <w:rFonts w:eastAsia="Times New Roman"/>
            </w:rPr>
            <m:t>=</m:t>
          </m:r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x</m:t>
              </m:r>
            </m:e>
            <m:sub>
              <m:r>
                <w:rPr>
                  <w:rFonts w:eastAsia="Times New Roman"/>
                </w:rPr>
                <m:t>0</m:t>
              </m:r>
            </m:sub>
          </m:sSub>
          <m:r>
            <w:rPr>
              <w:rFonts w:eastAsia="Times New Roman"/>
            </w:rPr>
            <m:t>+ih</m:t>
          </m:r>
        </m:oMath>
      </m:oMathPara>
    </w:p>
    <w:p w14:paraId="5F4BF0FA" w14:textId="7F6888F9" w:rsidR="00216B22" w:rsidRPr="00216B22" w:rsidRDefault="00300B37" w:rsidP="00DC572B">
      <w:pPr>
        <w:tabs>
          <w:tab w:val="left" w:pos="1843"/>
        </w:tabs>
        <w:jc w:val="left"/>
        <w:rPr>
          <w:rFonts w:eastAsia="Times New Roman"/>
        </w:rPr>
      </w:pPr>
      <w:r>
        <w:rPr>
          <w:rFonts w:eastAsia="Times New Roman"/>
        </w:rPr>
        <w:t>При построении</w:t>
      </w:r>
      <w:r w:rsidR="00B41313">
        <w:rPr>
          <w:rFonts w:eastAsia="Times New Roman"/>
        </w:rPr>
        <w:t xml:space="preserve"> полинома используются конечные разности</w:t>
      </w:r>
      <w:r w:rsidR="00DB0FDB">
        <w:rPr>
          <w:rFonts w:eastAsia="Times New Roman"/>
        </w:rPr>
        <w:t xml:space="preserve"> – это величины</w:t>
      </w:r>
      <w:r w:rsidR="00DB0FDB" w:rsidRPr="00DB0FDB">
        <w:rPr>
          <w:rFonts w:eastAsia="Times New Roman"/>
        </w:rPr>
        <w:t>:</w:t>
      </w:r>
    </w:p>
    <w:p w14:paraId="3DFC018F" w14:textId="68B8E1C6" w:rsidR="00216B22" w:rsidRPr="00216B22" w:rsidRDefault="00DD0344" w:rsidP="00216B22">
      <w:pPr>
        <w:tabs>
          <w:tab w:val="left" w:pos="1843"/>
        </w:tabs>
        <w:jc w:val="left"/>
        <w:rPr>
          <w:rFonts w:eastAsia="Times New Roman"/>
        </w:rPr>
      </w:pPr>
      <m:oMathPara>
        <m:oMath>
          <m:sSup>
            <m:sSupPr>
              <m:ctrlPr>
                <w:rPr>
                  <w:rFonts w:eastAsia="Times New Roman"/>
                  <w:i/>
                </w:rPr>
              </m:ctrlPr>
            </m:sSupPr>
            <m:e>
              <m:r>
                <w:rPr>
                  <w:rFonts w:eastAsia="Times New Roman"/>
                </w:rPr>
                <m:t>∆</m:t>
              </m:r>
            </m:e>
            <m:sup>
              <m:r>
                <w:rPr>
                  <w:rFonts w:eastAsia="Times New Roman"/>
                  <w:lang w:val="en-US"/>
                </w:rPr>
                <m:t>k</m:t>
              </m:r>
            </m:sup>
          </m:sSup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y</m:t>
              </m:r>
            </m:e>
            <m:sub>
              <m:r>
                <w:rPr>
                  <w:rFonts w:eastAsia="Times New Roman"/>
                </w:rPr>
                <m:t>i</m:t>
              </m:r>
            </m:sub>
          </m:sSub>
          <m:r>
            <w:rPr>
              <w:rFonts w:eastAsia="Times New Roman"/>
            </w:rPr>
            <m:t>=</m:t>
          </m:r>
          <m:sSup>
            <m:sSupPr>
              <m:ctrlPr>
                <w:rPr>
                  <w:rFonts w:eastAsia="Times New Roman"/>
                  <w:i/>
                </w:rPr>
              </m:ctrlPr>
            </m:sSupPr>
            <m:e>
              <m:r>
                <w:rPr>
                  <w:rFonts w:eastAsia="Times New Roman"/>
                </w:rPr>
                <m:t>∆</m:t>
              </m:r>
            </m:e>
            <m:sup>
              <m:r>
                <w:rPr>
                  <w:rFonts w:eastAsia="Times New Roman"/>
                  <w:lang w:val="en-US"/>
                </w:rPr>
                <m:t>k-1</m:t>
              </m:r>
            </m:sup>
          </m:sSup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y</m:t>
              </m:r>
            </m:e>
            <m:sub>
              <m:r>
                <w:rPr>
                  <w:rFonts w:eastAsia="Times New Roman"/>
                </w:rPr>
                <m:t>i+1</m:t>
              </m:r>
            </m:sub>
          </m:sSub>
          <m:r>
            <w:rPr>
              <w:rFonts w:eastAsia="Times New Roman"/>
            </w:rPr>
            <m:t>-</m:t>
          </m:r>
          <m:sSup>
            <m:sSupPr>
              <m:ctrlPr>
                <w:rPr>
                  <w:rFonts w:eastAsia="Times New Roman"/>
                  <w:i/>
                </w:rPr>
              </m:ctrlPr>
            </m:sSupPr>
            <m:e>
              <m:r>
                <w:rPr>
                  <w:rFonts w:eastAsia="Times New Roman"/>
                </w:rPr>
                <m:t>∆</m:t>
              </m:r>
            </m:e>
            <m:sup>
              <m:r>
                <w:rPr>
                  <w:rFonts w:eastAsia="Times New Roman"/>
                  <w:lang w:val="en-US"/>
                </w:rPr>
                <m:t>k-1</m:t>
              </m:r>
            </m:sup>
          </m:sSup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y</m:t>
              </m:r>
            </m:e>
            <m:sub>
              <m:r>
                <w:rPr>
                  <w:rFonts w:eastAsia="Times New Roman"/>
                </w:rPr>
                <m:t>i</m:t>
              </m:r>
            </m:sub>
          </m:sSub>
        </m:oMath>
      </m:oMathPara>
    </w:p>
    <w:p w14:paraId="17BA55A7" w14:textId="7DBA129F" w:rsidR="00216B22" w:rsidRDefault="00216B22" w:rsidP="00216B22">
      <w:pPr>
        <w:tabs>
          <w:tab w:val="left" w:pos="1843"/>
        </w:tabs>
        <w:jc w:val="left"/>
        <w:rPr>
          <w:rFonts w:eastAsia="Times New Roman"/>
        </w:rPr>
      </w:pPr>
      <w:r>
        <w:rPr>
          <w:rFonts w:eastAsia="Times New Roman"/>
        </w:rPr>
        <w:t>Тогда многочлен примет вид:</w:t>
      </w:r>
    </w:p>
    <w:p w14:paraId="66694D41" w14:textId="17061CAF" w:rsidR="00216B22" w:rsidRPr="00AB7641" w:rsidRDefault="00216B22" w:rsidP="00216B22">
      <w:pPr>
        <w:tabs>
          <w:tab w:val="left" w:pos="1843"/>
        </w:tabs>
        <w:jc w:val="center"/>
        <w:rPr>
          <w:rFonts w:eastAsia="Times New Roman"/>
        </w:rPr>
      </w:pPr>
      <m:oMathPara>
        <m:oMath>
          <m:r>
            <w:rPr>
              <w:rFonts w:eastAsia="Times New Roman"/>
            </w:rPr>
            <m:t>Nn</m:t>
          </m:r>
          <m:d>
            <m:dPr>
              <m:ctrlPr>
                <w:rPr>
                  <w:rFonts w:eastAsia="Times New Roman"/>
                  <w:i/>
                </w:rPr>
              </m:ctrlPr>
            </m:dPr>
            <m:e>
              <m:r>
                <w:rPr>
                  <w:rFonts w:eastAsia="Times New Roman"/>
                </w:rPr>
                <m:t>x</m:t>
              </m:r>
            </m:e>
          </m:d>
          <m:r>
            <w:rPr>
              <w:rFonts w:eastAsia="Times New Roman"/>
            </w:rPr>
            <m:t>=</m:t>
          </m:r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a</m:t>
              </m:r>
            </m:e>
            <m:sub>
              <m:r>
                <w:rPr>
                  <w:rFonts w:eastAsia="Times New Roman"/>
                </w:rPr>
                <m:t>0</m:t>
              </m:r>
            </m:sub>
          </m:sSub>
          <m:r>
            <w:rPr>
              <w:rFonts w:eastAsia="Times New Roman"/>
            </w:rPr>
            <m:t>+</m:t>
          </m:r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a</m:t>
              </m:r>
            </m:e>
            <m:sub>
              <m:r>
                <w:rPr>
                  <w:rFonts w:eastAsia="Times New Roman"/>
                </w:rPr>
                <m:t>1</m:t>
              </m:r>
            </m:sub>
          </m:sSub>
          <m:d>
            <m:dPr>
              <m:ctrlPr>
                <w:rPr>
                  <w:rFonts w:eastAsia="Times New Roman"/>
                  <w:i/>
                </w:rPr>
              </m:ctrlPr>
            </m:dPr>
            <m:e>
              <m:r>
                <w:rPr>
                  <w:rFonts w:eastAsia="Times New Roman"/>
                </w:rPr>
                <m:t>x-</m:t>
              </m:r>
              <m:sSub>
                <m:sSubPr>
                  <m:ctrlPr>
                    <w:rPr>
                      <w:rFonts w:eastAsia="Times New Roman"/>
                      <w:i/>
                    </w:rPr>
                  </m:ctrlPr>
                </m:sSubPr>
                <m:e>
                  <m:r>
                    <w:rPr>
                      <w:rFonts w:eastAsia="Times New Roman"/>
                    </w:rPr>
                    <m:t>x</m:t>
                  </m:r>
                </m:e>
                <m:sub>
                  <m:r>
                    <w:rPr>
                      <w:rFonts w:eastAsia="Times New Roman"/>
                    </w:rPr>
                    <m:t>0</m:t>
                  </m:r>
                </m:sub>
              </m:sSub>
            </m:e>
          </m:d>
          <m:r>
            <w:rPr>
              <w:rFonts w:eastAsia="Times New Roman"/>
            </w:rPr>
            <m:t>+</m:t>
          </m:r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a</m:t>
              </m:r>
            </m:e>
            <m:sub>
              <m:r>
                <w:rPr>
                  <w:rFonts w:eastAsia="Times New Roman"/>
                </w:rPr>
                <m:t>2</m:t>
              </m:r>
            </m:sub>
          </m:sSub>
          <m:d>
            <m:dPr>
              <m:ctrlPr>
                <w:rPr>
                  <w:rFonts w:eastAsia="Times New Roman"/>
                  <w:i/>
                </w:rPr>
              </m:ctrlPr>
            </m:dPr>
            <m:e>
              <m:r>
                <w:rPr>
                  <w:rFonts w:eastAsia="Times New Roman"/>
                </w:rPr>
                <m:t>x-</m:t>
              </m:r>
              <m:sSub>
                <m:sSubPr>
                  <m:ctrlPr>
                    <w:rPr>
                      <w:rFonts w:eastAsia="Times New Roman"/>
                      <w:i/>
                    </w:rPr>
                  </m:ctrlPr>
                </m:sSubPr>
                <m:e>
                  <m:r>
                    <w:rPr>
                      <w:rFonts w:eastAsia="Times New Roman"/>
                    </w:rPr>
                    <m:t>x</m:t>
                  </m:r>
                </m:e>
                <m:sub>
                  <m:r>
                    <w:rPr>
                      <w:rFonts w:eastAsia="Times New Roman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eastAsia="Times New Roman"/>
                  <w:i/>
                </w:rPr>
              </m:ctrlPr>
            </m:dPr>
            <m:e>
              <m:r>
                <w:rPr>
                  <w:rFonts w:eastAsia="Times New Roman"/>
                </w:rPr>
                <m:t>x-</m:t>
              </m:r>
              <m:sSub>
                <m:sSubPr>
                  <m:ctrlPr>
                    <w:rPr>
                      <w:rFonts w:eastAsia="Times New Roman"/>
                      <w:i/>
                    </w:rPr>
                  </m:ctrlPr>
                </m:sSubPr>
                <m:e>
                  <m:r>
                    <w:rPr>
                      <w:rFonts w:eastAsia="Times New Roman"/>
                    </w:rPr>
                    <m:t>x</m:t>
                  </m:r>
                </m:e>
                <m:sub>
                  <m:r>
                    <w:rPr>
                      <w:rFonts w:eastAsia="Times New Roman"/>
                    </w:rPr>
                    <m:t>1</m:t>
                  </m:r>
                </m:sub>
              </m:sSub>
            </m:e>
          </m:d>
          <m:r>
            <w:rPr>
              <w:rFonts w:eastAsia="Times New Roman"/>
            </w:rPr>
            <m:t>+…+</m:t>
          </m:r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a</m:t>
              </m:r>
            </m:e>
            <m:sub>
              <m:r>
                <w:rPr>
                  <w:rFonts w:eastAsia="Times New Roman"/>
                </w:rPr>
                <m:t>n</m:t>
              </m:r>
            </m:sub>
          </m:sSub>
          <m:d>
            <m:dPr>
              <m:ctrlPr>
                <w:rPr>
                  <w:rFonts w:eastAsia="Times New Roman"/>
                  <w:i/>
                </w:rPr>
              </m:ctrlPr>
            </m:dPr>
            <m:e>
              <m:r>
                <w:rPr>
                  <w:rFonts w:eastAsia="Times New Roman"/>
                </w:rPr>
                <m:t>x-</m:t>
              </m:r>
              <m:sSub>
                <m:sSubPr>
                  <m:ctrlPr>
                    <w:rPr>
                      <w:rFonts w:eastAsia="Times New Roman"/>
                      <w:i/>
                    </w:rPr>
                  </m:ctrlPr>
                </m:sSubPr>
                <m:e>
                  <m:r>
                    <w:rPr>
                      <w:rFonts w:eastAsia="Times New Roman"/>
                    </w:rPr>
                    <m:t>x</m:t>
                  </m:r>
                </m:e>
                <m:sub>
                  <m:r>
                    <w:rPr>
                      <w:rFonts w:eastAsia="Times New Roman"/>
                    </w:rPr>
                    <m:t>0</m:t>
                  </m:r>
                </m:sub>
              </m:sSub>
            </m:e>
          </m:d>
          <m:r>
            <w:rPr>
              <w:rFonts w:eastAsia="Times New Roman"/>
            </w:rPr>
            <m:t>…(x-</m:t>
          </m:r>
          <m:sSub>
            <m:sSubPr>
              <m:ctrlPr>
                <w:rPr>
                  <w:rFonts w:eastAsia="Times New Roman"/>
                  <w:i/>
                </w:rPr>
              </m:ctrlPr>
            </m:sSubPr>
            <m:e>
              <m:r>
                <w:rPr>
                  <w:rFonts w:eastAsia="Times New Roman"/>
                </w:rPr>
                <m:t>x</m:t>
              </m:r>
            </m:e>
            <m:sub>
              <m:r>
                <w:rPr>
                  <w:rFonts w:eastAsia="Times New Roman"/>
                </w:rPr>
                <m:t>0</m:t>
              </m:r>
            </m:sub>
          </m:sSub>
          <m:r>
            <w:rPr>
              <w:rFonts w:eastAsia="Times New Roman"/>
            </w:rPr>
            <m:t>)</m:t>
          </m:r>
        </m:oMath>
      </m:oMathPara>
    </w:p>
    <w:p w14:paraId="60871A8C" w14:textId="6C1A3BAA" w:rsidR="00AB7641" w:rsidRDefault="00AB7641" w:rsidP="00AB7641">
      <w:pPr>
        <w:tabs>
          <w:tab w:val="left" w:pos="1843"/>
        </w:tabs>
        <w:jc w:val="left"/>
        <w:rPr>
          <w:rFonts w:eastAsia="Times New Roman"/>
        </w:rPr>
      </w:pPr>
      <w:r>
        <w:rPr>
          <w:rFonts w:eastAsia="Times New Roman"/>
        </w:rPr>
        <w:t>Интерполирующая функция обязана проходить через узлы интерполяции:</w:t>
      </w:r>
    </w:p>
    <w:p w14:paraId="456FC837" w14:textId="0D691A13" w:rsidR="00AB7641" w:rsidRPr="00AB7641" w:rsidRDefault="00DD0344" w:rsidP="00AB7641">
      <w:pPr>
        <w:rPr>
          <w:rFonts w:ascii="Times New Roman" w:hAnsi="Times New Roman"/>
          <w:color w:val="000000"/>
          <w:szCs w:val="24"/>
          <w:lang w:eastAsia="zh-CN"/>
        </w:rPr>
      </w:pPr>
      <m:oMathPara>
        <m:oMath>
          <m:d>
            <m:dPr>
              <m:begChr m:val="{"/>
              <m:endChr m:val=""/>
              <m:ctrlPr>
                <w:rPr>
                  <w:i/>
                  <w:color w:val="000000"/>
                  <w:szCs w:val="24"/>
                  <w:lang w:eastAsia="zh-CN"/>
                </w:rPr>
              </m:ctrlPr>
            </m:dPr>
            <m:e>
              <m:eqArr>
                <m:eqArrPr>
                  <m:ctrlPr>
                    <w:rPr>
                      <w:i/>
                      <w:color w:val="000000"/>
                      <w:szCs w:val="24"/>
                      <w:lang w:eastAsia="zh-CN"/>
                    </w:rPr>
                  </m:ctrlPr>
                </m:eqArrPr>
                <m:e>
                  <m:r>
                    <w:rPr>
                      <w:color w:val="000000"/>
                      <w:szCs w:val="24"/>
                      <w:lang w:eastAsia="zh-CN"/>
                    </w:rPr>
                    <m:t>N</m:t>
                  </m:r>
                  <m:d>
                    <m:d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color w:val="000000"/>
                      <w:szCs w:val="24"/>
                      <w:lang w:eastAsia="zh-CN"/>
                    </w:rPr>
                    <m:t>=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0</m:t>
                      </m:r>
                    </m:sub>
                  </m:sSub>
                  <m:r>
                    <w:rPr>
                      <w:color w:val="000000"/>
                      <w:szCs w:val="24"/>
                      <w:lang w:eastAsia="zh-CN"/>
                    </w:rPr>
                    <m:t>=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y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color w:val="000000"/>
                      <w:szCs w:val="24"/>
                      <w:lang w:eastAsia="zh-CN"/>
                    </w:rPr>
                    <m:t>N</m:t>
                  </m:r>
                  <m:d>
                    <m:d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color w:val="000000"/>
                      <w:szCs w:val="24"/>
                      <w:lang w:eastAsia="zh-CN"/>
                    </w:rPr>
                    <m:t>=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0</m:t>
                      </m:r>
                    </m:sub>
                  </m:sSub>
                  <m:r>
                    <w:rPr>
                      <w:color w:val="000000"/>
                      <w:szCs w:val="24"/>
                      <w:lang w:eastAsia="zh-CN"/>
                    </w:rPr>
                    <m:t>+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1</m:t>
                          </m:r>
                        </m:sub>
                      </m:s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-</m:t>
                      </m:r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color w:val="000000"/>
                      <w:szCs w:val="24"/>
                      <w:lang w:eastAsia="zh-CN"/>
                    </w:rPr>
                    <m:t>=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0</m:t>
                      </m:r>
                    </m:sub>
                  </m:sSub>
                  <m:r>
                    <w:rPr>
                      <w:color w:val="000000"/>
                      <w:szCs w:val="24"/>
                      <w:lang w:eastAsia="zh-CN"/>
                    </w:rPr>
                    <m:t>+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1</m:t>
                      </m:r>
                    </m:sub>
                  </m:sSub>
                  <m:r>
                    <w:rPr>
                      <w:color w:val="000000"/>
                      <w:szCs w:val="24"/>
                      <w:lang w:eastAsia="zh-CN"/>
                    </w:rPr>
                    <m:t>h=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y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color w:val="000000"/>
                      <w:szCs w:val="24"/>
                      <w:lang w:eastAsia="zh-CN"/>
                    </w:rPr>
                    <m:t>N</m:t>
                  </m:r>
                  <m:d>
                    <m:d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color w:val="000000"/>
                      <w:szCs w:val="24"/>
                      <w:lang w:eastAsia="zh-CN"/>
                    </w:rPr>
                    <m:t>=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0</m:t>
                      </m:r>
                    </m:sub>
                  </m:sSub>
                  <m:r>
                    <w:rPr>
                      <w:color w:val="000000"/>
                      <w:szCs w:val="24"/>
                      <w:lang w:eastAsia="zh-CN"/>
                    </w:rPr>
                    <m:t>+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2</m:t>
                          </m:r>
                        </m:sub>
                      </m:s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-</m:t>
                      </m:r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color w:val="000000"/>
                      <w:szCs w:val="24"/>
                      <w:lang w:eastAsia="zh-CN"/>
                    </w:rPr>
                    <m:t>+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2</m:t>
                          </m:r>
                        </m:sub>
                      </m:s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-</m:t>
                      </m:r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0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2</m:t>
                          </m:r>
                        </m:sub>
                      </m:s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-</m:t>
                      </m:r>
                      <m:sSub>
                        <m:sSubPr>
                          <m:ctrlPr>
                            <w:rPr>
                              <w:i/>
                              <w:color w:val="000000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color w:val="000000"/>
                              <w:szCs w:val="24"/>
                              <w:lang w:eastAsia="zh-CN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color w:val="000000"/>
                      <w:szCs w:val="24"/>
                      <w:lang w:eastAsia="zh-CN"/>
                    </w:rPr>
                    <m:t>=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0</m:t>
                      </m:r>
                    </m:sub>
                  </m:sSub>
                  <m:r>
                    <w:rPr>
                      <w:color w:val="000000"/>
                      <w:szCs w:val="24"/>
                      <w:lang w:eastAsia="zh-CN"/>
                    </w:rPr>
                    <m:t>+2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1</m:t>
                      </m:r>
                    </m:sub>
                  </m:sSub>
                  <m:r>
                    <w:rPr>
                      <w:color w:val="000000"/>
                      <w:szCs w:val="24"/>
                      <w:lang w:eastAsia="zh-CN"/>
                    </w:rPr>
                    <m:t>h+2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p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h</m:t>
                      </m:r>
                    </m:e>
                    <m:sup>
                      <m:r>
                        <w:rPr>
                          <w:color w:val="000000"/>
                          <w:szCs w:val="24"/>
                          <w:lang w:eastAsia="zh-CN"/>
                        </w:rPr>
                        <m:t>2</m:t>
                      </m:r>
                    </m:sup>
                  </m:sSup>
                  <m:r>
                    <w:rPr>
                      <w:color w:val="000000"/>
                      <w:szCs w:val="24"/>
                      <w:lang w:eastAsia="zh-CN"/>
                    </w:rPr>
                    <m:t>=</m:t>
                  </m:r>
                  <m:sSub>
                    <m:sSubPr>
                      <m:ctrlPr>
                        <w:rPr>
                          <w:i/>
                          <w:color w:val="000000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color w:val="000000"/>
                          <w:szCs w:val="24"/>
                          <w:lang w:eastAsia="zh-CN"/>
                        </w:rPr>
                        <m:t>y</m:t>
                      </m:r>
                    </m:e>
                    <m:sub>
                      <m:r>
                        <w:rPr>
                          <w:color w:val="000000"/>
                          <w:szCs w:val="24"/>
                          <w:lang w:eastAsia="zh-CN"/>
                        </w:rPr>
                        <m:t>2</m:t>
                      </m:r>
                    </m:sub>
                  </m:sSub>
                  <m:ctrlPr>
                    <w:rPr>
                      <w:rFonts w:eastAsia="Cambria Math" w:cs="Cambria Math"/>
                      <w:i/>
                      <w:color w:val="000000"/>
                      <w:szCs w:val="24"/>
                      <w:lang w:val="" w:eastAsia="zh-CN"/>
                    </w:rPr>
                  </m:ctrlPr>
                </m:e>
                <m:e>
                  <m:r>
                    <w:rPr>
                      <w:rFonts w:eastAsia="Cambria Math" w:cs="Cambria Math"/>
                      <w:color w:val="000000"/>
                      <w:szCs w:val="24"/>
                      <w:lang w:eastAsia="zh-CN"/>
                    </w:rPr>
                    <m:t>…</m:t>
                  </m:r>
                </m:e>
              </m:eqArr>
            </m:e>
          </m:d>
        </m:oMath>
      </m:oMathPara>
    </w:p>
    <w:p w14:paraId="3B960102" w14:textId="010ADFE0" w:rsidR="001E12D1" w:rsidRDefault="00614FBA" w:rsidP="006F6AE3">
      <w:pPr>
        <w:pStyle w:val="1"/>
      </w:pPr>
      <w:r>
        <w:t>Вывод</w:t>
      </w:r>
    </w:p>
    <w:p w14:paraId="193B3B0A" w14:textId="77777777" w:rsidR="00160B63" w:rsidRPr="00160B63" w:rsidRDefault="00160B63" w:rsidP="00160B63"/>
    <w:p w14:paraId="1FBDD188" w14:textId="7EB38633" w:rsidR="00B87EF6" w:rsidRDefault="00EE6DEA" w:rsidP="006F6AE3">
      <w:pPr>
        <w:pStyle w:val="1"/>
      </w:pPr>
      <w:r>
        <w:lastRenderedPageBreak/>
        <w:t>Примеры</w:t>
      </w:r>
    </w:p>
    <w:p w14:paraId="346A5B1B" w14:textId="48307104" w:rsidR="00C80129" w:rsidRDefault="00C80129" w:rsidP="00160B63">
      <w:pPr>
        <w:jc w:val="center"/>
      </w:pPr>
      <w:r w:rsidRPr="00C80129">
        <w:drawing>
          <wp:inline distT="0" distB="0" distL="0" distR="0" wp14:anchorId="6276C73C" wp14:editId="4B3300D3">
            <wp:extent cx="4876800" cy="27472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725" cy="27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8F6E" w14:textId="13848642" w:rsidR="00C80129" w:rsidRDefault="00C80129" w:rsidP="00160B63">
      <w:pPr>
        <w:jc w:val="center"/>
      </w:pPr>
      <w:r w:rsidRPr="00C80129">
        <w:drawing>
          <wp:inline distT="0" distB="0" distL="0" distR="0" wp14:anchorId="3EDB5B4A" wp14:editId="2D171965">
            <wp:extent cx="4876800" cy="275405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529" cy="27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3CC2" w14:textId="1F8439F9" w:rsidR="00160B63" w:rsidRPr="00C80129" w:rsidRDefault="00160B63" w:rsidP="00160B63">
      <w:pPr>
        <w:jc w:val="center"/>
      </w:pPr>
      <w:r w:rsidRPr="00160B63">
        <w:drawing>
          <wp:inline distT="0" distB="0" distL="0" distR="0" wp14:anchorId="2EB0CFB6" wp14:editId="172A66CD">
            <wp:extent cx="4876800" cy="276030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024" cy="27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CD51" w14:textId="7BE2E52D" w:rsidR="00577D90" w:rsidRDefault="00955B82" w:rsidP="00B87EF6">
      <w:pPr>
        <w:pStyle w:val="1"/>
      </w:pPr>
      <w:r>
        <w:t>Блок-схем</w:t>
      </w:r>
      <w:r w:rsidR="004B4A62">
        <w:t>ы</w:t>
      </w:r>
    </w:p>
    <w:sectPr w:rsidR="00577D90">
      <w:footerReference w:type="default" r:id="rId12"/>
      <w:footerReference w:type="first" r:id="rId13"/>
      <w:pgSz w:w="11906" w:h="16838"/>
      <w:pgMar w:top="1134" w:right="850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F04D92" w14:textId="77777777" w:rsidR="00DD0344" w:rsidRDefault="00DD0344">
      <w:pPr>
        <w:spacing w:after="0" w:line="240" w:lineRule="auto"/>
      </w:pPr>
      <w:r>
        <w:separator/>
      </w:r>
    </w:p>
  </w:endnote>
  <w:endnote w:type="continuationSeparator" w:id="0">
    <w:p w14:paraId="17F35027" w14:textId="77777777" w:rsidR="00DD0344" w:rsidRDefault="00DD0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modern"/>
    <w:notTrueType/>
    <w:pitch w:val="variable"/>
    <w:sig w:usb0="E40002FF" w:usb1="0200001B" w:usb2="01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177AC9" w14:textId="1FDA858B" w:rsidR="00955B82" w:rsidRDefault="00955B82" w:rsidP="00C5304F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357B" w14:textId="77777777" w:rsidR="00955B82" w:rsidRDefault="00955B82">
    <w:pPr>
      <w:pStyle w:val="a5"/>
      <w:jc w:val="center"/>
      <w:rPr>
        <w:szCs w:val="24"/>
      </w:rPr>
    </w:pPr>
    <w:r>
      <w:rPr>
        <w:szCs w:val="24"/>
      </w:rPr>
      <w:t>Санкт-Петербург</w:t>
    </w:r>
  </w:p>
  <w:p w14:paraId="3F3E7AE9" w14:textId="77777777" w:rsidR="00955B82" w:rsidRDefault="00955B82">
    <w:pPr>
      <w:pStyle w:val="a5"/>
      <w:jc w:val="center"/>
      <w:rPr>
        <w:szCs w:val="24"/>
      </w:rPr>
    </w:pPr>
    <w:r>
      <w:rPr>
        <w:szCs w:val="24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2F9D97" w14:textId="77777777" w:rsidR="00DD0344" w:rsidRDefault="00DD0344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380602E" w14:textId="77777777" w:rsidR="00DD0344" w:rsidRDefault="00DD0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C2B81"/>
    <w:multiLevelType w:val="multilevel"/>
    <w:tmpl w:val="46825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56796"/>
    <w:multiLevelType w:val="hybridMultilevel"/>
    <w:tmpl w:val="85C69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2525BD1"/>
    <w:multiLevelType w:val="hybridMultilevel"/>
    <w:tmpl w:val="56C2D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753EB"/>
    <w:multiLevelType w:val="hybridMultilevel"/>
    <w:tmpl w:val="6DEC5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DEA21CD"/>
    <w:multiLevelType w:val="hybridMultilevel"/>
    <w:tmpl w:val="E1A27F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1AF4EDF"/>
    <w:multiLevelType w:val="hybridMultilevel"/>
    <w:tmpl w:val="2E7CC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9AD6691"/>
    <w:multiLevelType w:val="hybridMultilevel"/>
    <w:tmpl w:val="319EF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30C1977"/>
    <w:multiLevelType w:val="hybridMultilevel"/>
    <w:tmpl w:val="3D704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3F217DA"/>
    <w:multiLevelType w:val="hybridMultilevel"/>
    <w:tmpl w:val="3DBCB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8A720DE"/>
    <w:multiLevelType w:val="hybridMultilevel"/>
    <w:tmpl w:val="A5F89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DDD5228"/>
    <w:multiLevelType w:val="multilevel"/>
    <w:tmpl w:val="1FF09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9"/>
  </w:num>
  <w:num w:numId="7">
    <w:abstractNumId w:val="1"/>
  </w:num>
  <w:num w:numId="8">
    <w:abstractNumId w:val="6"/>
  </w:num>
  <w:num w:numId="9">
    <w:abstractNumId w:val="7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8C4"/>
    <w:rsid w:val="00005424"/>
    <w:rsid w:val="00022F52"/>
    <w:rsid w:val="00061AF3"/>
    <w:rsid w:val="0006327E"/>
    <w:rsid w:val="00080DBE"/>
    <w:rsid w:val="000957C3"/>
    <w:rsid w:val="000A55A4"/>
    <w:rsid w:val="000D5694"/>
    <w:rsid w:val="000D6BED"/>
    <w:rsid w:val="000E69D0"/>
    <w:rsid w:val="001036B8"/>
    <w:rsid w:val="00105156"/>
    <w:rsid w:val="00131101"/>
    <w:rsid w:val="00154BFC"/>
    <w:rsid w:val="00155881"/>
    <w:rsid w:val="0015757B"/>
    <w:rsid w:val="00160B63"/>
    <w:rsid w:val="00180A3F"/>
    <w:rsid w:val="001A2786"/>
    <w:rsid w:val="001A3D22"/>
    <w:rsid w:val="001B1140"/>
    <w:rsid w:val="001C199F"/>
    <w:rsid w:val="001D3D07"/>
    <w:rsid w:val="001E01D0"/>
    <w:rsid w:val="001E12D1"/>
    <w:rsid w:val="002105BA"/>
    <w:rsid w:val="00214819"/>
    <w:rsid w:val="00216B22"/>
    <w:rsid w:val="00220044"/>
    <w:rsid w:val="0022030D"/>
    <w:rsid w:val="00231E2E"/>
    <w:rsid w:val="00233F46"/>
    <w:rsid w:val="00240B1C"/>
    <w:rsid w:val="00240EDF"/>
    <w:rsid w:val="00245681"/>
    <w:rsid w:val="00255273"/>
    <w:rsid w:val="002555B9"/>
    <w:rsid w:val="0026421C"/>
    <w:rsid w:val="00274D95"/>
    <w:rsid w:val="002A6760"/>
    <w:rsid w:val="002E071F"/>
    <w:rsid w:val="002E42A9"/>
    <w:rsid w:val="002E6536"/>
    <w:rsid w:val="00300B37"/>
    <w:rsid w:val="00307837"/>
    <w:rsid w:val="00312667"/>
    <w:rsid w:val="0032590D"/>
    <w:rsid w:val="00330F42"/>
    <w:rsid w:val="003A64BE"/>
    <w:rsid w:val="003D5B10"/>
    <w:rsid w:val="003E2E88"/>
    <w:rsid w:val="003E39AF"/>
    <w:rsid w:val="003E61C9"/>
    <w:rsid w:val="003F334E"/>
    <w:rsid w:val="003F7771"/>
    <w:rsid w:val="003F7DEC"/>
    <w:rsid w:val="00411B60"/>
    <w:rsid w:val="00416DF5"/>
    <w:rsid w:val="004170C6"/>
    <w:rsid w:val="00417ED4"/>
    <w:rsid w:val="004257AF"/>
    <w:rsid w:val="0045033B"/>
    <w:rsid w:val="00455406"/>
    <w:rsid w:val="00470FC7"/>
    <w:rsid w:val="00483425"/>
    <w:rsid w:val="004A6353"/>
    <w:rsid w:val="004B2620"/>
    <w:rsid w:val="004B3C04"/>
    <w:rsid w:val="004B4A62"/>
    <w:rsid w:val="004C1546"/>
    <w:rsid w:val="004C4314"/>
    <w:rsid w:val="004D2CCA"/>
    <w:rsid w:val="004D5A97"/>
    <w:rsid w:val="004E28CF"/>
    <w:rsid w:val="00500123"/>
    <w:rsid w:val="00514828"/>
    <w:rsid w:val="0051571C"/>
    <w:rsid w:val="005340A7"/>
    <w:rsid w:val="00545869"/>
    <w:rsid w:val="00577D90"/>
    <w:rsid w:val="00593F2C"/>
    <w:rsid w:val="005D09F8"/>
    <w:rsid w:val="005D78D1"/>
    <w:rsid w:val="00602B62"/>
    <w:rsid w:val="00604AE4"/>
    <w:rsid w:val="00612220"/>
    <w:rsid w:val="00612AD1"/>
    <w:rsid w:val="00613CCB"/>
    <w:rsid w:val="00614FBA"/>
    <w:rsid w:val="0061632A"/>
    <w:rsid w:val="00622119"/>
    <w:rsid w:val="0063127D"/>
    <w:rsid w:val="00631765"/>
    <w:rsid w:val="00654965"/>
    <w:rsid w:val="0067657F"/>
    <w:rsid w:val="0069523C"/>
    <w:rsid w:val="00695E50"/>
    <w:rsid w:val="00696862"/>
    <w:rsid w:val="006A332C"/>
    <w:rsid w:val="006C1C59"/>
    <w:rsid w:val="006C25DA"/>
    <w:rsid w:val="006D02F1"/>
    <w:rsid w:val="006D73FA"/>
    <w:rsid w:val="006F6AE3"/>
    <w:rsid w:val="00712E82"/>
    <w:rsid w:val="007134B5"/>
    <w:rsid w:val="00714A32"/>
    <w:rsid w:val="007378E3"/>
    <w:rsid w:val="007718BA"/>
    <w:rsid w:val="00773B94"/>
    <w:rsid w:val="00774A2B"/>
    <w:rsid w:val="00790DD3"/>
    <w:rsid w:val="007931F7"/>
    <w:rsid w:val="007A0378"/>
    <w:rsid w:val="007B689B"/>
    <w:rsid w:val="007C6921"/>
    <w:rsid w:val="007C6ACE"/>
    <w:rsid w:val="007F591A"/>
    <w:rsid w:val="007F77FE"/>
    <w:rsid w:val="00801DA0"/>
    <w:rsid w:val="0081115B"/>
    <w:rsid w:val="008218C4"/>
    <w:rsid w:val="008275ED"/>
    <w:rsid w:val="00830522"/>
    <w:rsid w:val="008417A0"/>
    <w:rsid w:val="008627D1"/>
    <w:rsid w:val="00865063"/>
    <w:rsid w:val="00880647"/>
    <w:rsid w:val="00897152"/>
    <w:rsid w:val="008A02A6"/>
    <w:rsid w:val="008C1B98"/>
    <w:rsid w:val="008D15AB"/>
    <w:rsid w:val="008E0DD7"/>
    <w:rsid w:val="008F057F"/>
    <w:rsid w:val="008F78AE"/>
    <w:rsid w:val="008F7E8D"/>
    <w:rsid w:val="00902F08"/>
    <w:rsid w:val="0090457A"/>
    <w:rsid w:val="00906A2A"/>
    <w:rsid w:val="0091150D"/>
    <w:rsid w:val="00917DF1"/>
    <w:rsid w:val="009471C4"/>
    <w:rsid w:val="00954FBF"/>
    <w:rsid w:val="00955B82"/>
    <w:rsid w:val="00972912"/>
    <w:rsid w:val="009800CB"/>
    <w:rsid w:val="00982020"/>
    <w:rsid w:val="0099737C"/>
    <w:rsid w:val="009A0D39"/>
    <w:rsid w:val="009B2920"/>
    <w:rsid w:val="009B6D74"/>
    <w:rsid w:val="009D6EA5"/>
    <w:rsid w:val="00A03AFF"/>
    <w:rsid w:val="00A433AA"/>
    <w:rsid w:val="00A476FE"/>
    <w:rsid w:val="00A57E43"/>
    <w:rsid w:val="00A675B3"/>
    <w:rsid w:val="00A724AF"/>
    <w:rsid w:val="00A74849"/>
    <w:rsid w:val="00A83ECB"/>
    <w:rsid w:val="00A936DC"/>
    <w:rsid w:val="00AB7641"/>
    <w:rsid w:val="00AE0D02"/>
    <w:rsid w:val="00B14089"/>
    <w:rsid w:val="00B36460"/>
    <w:rsid w:val="00B41313"/>
    <w:rsid w:val="00B757F9"/>
    <w:rsid w:val="00B7736A"/>
    <w:rsid w:val="00B80705"/>
    <w:rsid w:val="00B87EF6"/>
    <w:rsid w:val="00BA29DD"/>
    <w:rsid w:val="00BB7813"/>
    <w:rsid w:val="00BC2088"/>
    <w:rsid w:val="00C06575"/>
    <w:rsid w:val="00C13771"/>
    <w:rsid w:val="00C25E7D"/>
    <w:rsid w:val="00C42629"/>
    <w:rsid w:val="00C44FEA"/>
    <w:rsid w:val="00C5304F"/>
    <w:rsid w:val="00C6012A"/>
    <w:rsid w:val="00C80129"/>
    <w:rsid w:val="00C86995"/>
    <w:rsid w:val="00C87F20"/>
    <w:rsid w:val="00C9038F"/>
    <w:rsid w:val="00C93C35"/>
    <w:rsid w:val="00C96AA6"/>
    <w:rsid w:val="00CC5C05"/>
    <w:rsid w:val="00CE3693"/>
    <w:rsid w:val="00CE3D91"/>
    <w:rsid w:val="00CF0BA2"/>
    <w:rsid w:val="00CF4F1A"/>
    <w:rsid w:val="00CF56C7"/>
    <w:rsid w:val="00D22115"/>
    <w:rsid w:val="00D258B7"/>
    <w:rsid w:val="00D37AB8"/>
    <w:rsid w:val="00D47371"/>
    <w:rsid w:val="00D502F9"/>
    <w:rsid w:val="00D5243E"/>
    <w:rsid w:val="00D575E8"/>
    <w:rsid w:val="00D644BD"/>
    <w:rsid w:val="00D71E50"/>
    <w:rsid w:val="00D9594D"/>
    <w:rsid w:val="00DA769F"/>
    <w:rsid w:val="00DB0FDB"/>
    <w:rsid w:val="00DB7030"/>
    <w:rsid w:val="00DC08A6"/>
    <w:rsid w:val="00DC1A94"/>
    <w:rsid w:val="00DC572B"/>
    <w:rsid w:val="00DD0344"/>
    <w:rsid w:val="00DD490C"/>
    <w:rsid w:val="00DF2FC7"/>
    <w:rsid w:val="00E028FB"/>
    <w:rsid w:val="00E1231A"/>
    <w:rsid w:val="00E14AB7"/>
    <w:rsid w:val="00E157C7"/>
    <w:rsid w:val="00E15C98"/>
    <w:rsid w:val="00E23877"/>
    <w:rsid w:val="00E44439"/>
    <w:rsid w:val="00E56A8F"/>
    <w:rsid w:val="00E777B1"/>
    <w:rsid w:val="00EA1099"/>
    <w:rsid w:val="00EC2AEC"/>
    <w:rsid w:val="00EC2DE6"/>
    <w:rsid w:val="00EC6488"/>
    <w:rsid w:val="00ED2131"/>
    <w:rsid w:val="00EE6DEA"/>
    <w:rsid w:val="00EE75BC"/>
    <w:rsid w:val="00F0161E"/>
    <w:rsid w:val="00F0321F"/>
    <w:rsid w:val="00F130B7"/>
    <w:rsid w:val="00F13229"/>
    <w:rsid w:val="00F14E46"/>
    <w:rsid w:val="00F47856"/>
    <w:rsid w:val="00F62E8C"/>
    <w:rsid w:val="00FA2404"/>
    <w:rsid w:val="00FC13CB"/>
    <w:rsid w:val="00FD3385"/>
    <w:rsid w:val="00FF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37224"/>
  <w15:docId w15:val="{9D128211-5462-43DD-9C38-2067CBB96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 w:line="242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AD1"/>
    <w:pPr>
      <w:suppressAutoHyphens/>
      <w:jc w:val="both"/>
    </w:pPr>
    <w:rPr>
      <w:rFonts w:ascii="Cambria Math" w:hAnsi="Cambria Math"/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jc w:val="center"/>
      <w:outlineLvl w:val="0"/>
    </w:pPr>
    <w:rPr>
      <w:rFonts w:eastAsia="Times New Roman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rFonts w:eastAsia="Times New Roman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eastAsia="Times New Roman"/>
      <w:color w:val="1F3763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dummy">
    <w:name w:val="i_dummy"/>
    <w:basedOn w:val="a0"/>
  </w:style>
  <w:style w:type="paragraph" w:styleId="a3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</w:style>
  <w:style w:type="character" w:customStyle="1" w:styleId="10">
    <w:name w:val="Заголовок 1 Знак"/>
    <w:basedOn w:val="a0"/>
    <w:uiPriority w:val="9"/>
    <w:rPr>
      <w:rFonts w:ascii="Century Schoolbook" w:eastAsia="Times New Roman" w:hAnsi="Century Schoolbook" w:cs="Times New Roman"/>
      <w:color w:val="2F5496"/>
      <w:sz w:val="32"/>
      <w:szCs w:val="32"/>
    </w:rPr>
  </w:style>
  <w:style w:type="paragraph" w:styleId="a7">
    <w:name w:val="Normal (Web)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character" w:styleId="a8">
    <w:name w:val="Hyperlink"/>
    <w:basedOn w:val="a0"/>
    <w:rPr>
      <w:color w:val="0000FF"/>
      <w:u w:val="single"/>
    </w:rPr>
  </w:style>
  <w:style w:type="character" w:customStyle="1" w:styleId="40">
    <w:name w:val="Заголовок 4 Знак"/>
    <w:basedOn w:val="a0"/>
    <w:rPr>
      <w:rFonts w:ascii="Calibri Light" w:eastAsia="Times New Roman" w:hAnsi="Calibri Light" w:cs="Times New Roman"/>
      <w:i/>
      <w:iCs/>
      <w:color w:val="2F5496"/>
    </w:rPr>
  </w:style>
  <w:style w:type="character" w:customStyle="1" w:styleId="20">
    <w:name w:val="Заголовок 2 Знак"/>
    <w:basedOn w:val="a0"/>
    <w:rPr>
      <w:rFonts w:ascii="Century Schoolbook" w:eastAsia="Times New Roman" w:hAnsi="Century Schoolbook" w:cs="Times New Roman"/>
      <w:color w:val="2F5496"/>
      <w:sz w:val="26"/>
      <w:szCs w:val="26"/>
    </w:rPr>
  </w:style>
  <w:style w:type="paragraph" w:styleId="a9">
    <w:name w:val="List Paragraph"/>
    <w:basedOn w:val="a"/>
    <w:pPr>
      <w:ind w:left="720"/>
    </w:pPr>
  </w:style>
  <w:style w:type="character" w:styleId="HTML">
    <w:name w:val="HTML Cite"/>
    <w:basedOn w:val="a0"/>
    <w:rPr>
      <w:i/>
      <w:iCs/>
    </w:rPr>
  </w:style>
  <w:style w:type="paragraph" w:styleId="aa">
    <w:name w:val="TOC Heading"/>
    <w:basedOn w:val="1"/>
    <w:next w:val="a"/>
    <w:rPr>
      <w:lang w:eastAsia="ru-RU"/>
    </w:rPr>
  </w:style>
  <w:style w:type="paragraph" w:styleId="11">
    <w:name w:val="toc 1"/>
    <w:basedOn w:val="a"/>
    <w:next w:val="a"/>
    <w:autoRedefine/>
    <w:pPr>
      <w:spacing w:after="100"/>
    </w:pPr>
  </w:style>
  <w:style w:type="paragraph" w:styleId="ab">
    <w:name w:val="No Spacing"/>
    <w:pPr>
      <w:suppressAutoHyphens/>
      <w:spacing w:after="0" w:line="240" w:lineRule="auto"/>
    </w:pPr>
  </w:style>
  <w:style w:type="character" w:styleId="ac">
    <w:name w:val="FollowedHyperlink"/>
    <w:basedOn w:val="a0"/>
    <w:rPr>
      <w:color w:val="954F72"/>
      <w:u w:val="single"/>
    </w:rPr>
  </w:style>
  <w:style w:type="paragraph" w:customStyle="1" w:styleId="std-gray">
    <w:name w:val="std-gray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paragraph" w:styleId="21">
    <w:name w:val="toc 2"/>
    <w:basedOn w:val="a"/>
    <w:next w:val="a"/>
    <w:autoRedefine/>
    <w:pPr>
      <w:spacing w:after="100"/>
      <w:ind w:left="220"/>
    </w:pPr>
  </w:style>
  <w:style w:type="character" w:styleId="ad">
    <w:name w:val="Unresolved Mention"/>
    <w:basedOn w:val="a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rPr>
      <w:rFonts w:ascii="Century Schoolbook" w:eastAsia="Times New Roman" w:hAnsi="Century Schoolbook" w:cs="Times New Roman"/>
      <w:color w:val="1F3763"/>
      <w:sz w:val="24"/>
      <w:szCs w:val="24"/>
    </w:rPr>
  </w:style>
  <w:style w:type="character" w:customStyle="1" w:styleId="e24kjd">
    <w:name w:val="e24kjd"/>
    <w:basedOn w:val="a0"/>
  </w:style>
  <w:style w:type="paragraph" w:customStyle="1" w:styleId="text-group--content">
    <w:name w:val="_text-group--content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character" w:styleId="ae">
    <w:name w:val="Strong"/>
    <w:basedOn w:val="a0"/>
    <w:rPr>
      <w:b/>
      <w:bCs/>
    </w:rPr>
  </w:style>
  <w:style w:type="character" w:styleId="af">
    <w:name w:val="Emphasis"/>
    <w:basedOn w:val="a0"/>
    <w:rPr>
      <w:i/>
      <w:iCs/>
    </w:rPr>
  </w:style>
  <w:style w:type="character" w:styleId="af0">
    <w:name w:val="Subtle Emphasis"/>
    <w:basedOn w:val="a0"/>
    <w:rPr>
      <w:i/>
      <w:iCs/>
      <w:color w:val="404040"/>
    </w:rPr>
  </w:style>
  <w:style w:type="paragraph" w:styleId="af1">
    <w:name w:val="Balloon Text"/>
    <w:basedOn w:val="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rPr>
      <w:rFonts w:ascii="Segoe UI" w:hAnsi="Segoe UI" w:cs="Segoe UI"/>
      <w:sz w:val="18"/>
      <w:szCs w:val="18"/>
    </w:rPr>
  </w:style>
  <w:style w:type="character" w:styleId="af3">
    <w:name w:val="Placeholder Text"/>
    <w:basedOn w:val="a0"/>
    <w:rPr>
      <w:color w:val="808080"/>
    </w:rPr>
  </w:style>
  <w:style w:type="table" w:customStyle="1" w:styleId="TableGrid">
    <w:name w:val="TableGrid"/>
    <w:rsid w:val="00312667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">
    <w:name w:val="st"/>
    <w:basedOn w:val="a0"/>
    <w:rsid w:val="00773B94"/>
  </w:style>
  <w:style w:type="table" w:styleId="af4">
    <w:name w:val="Table Grid"/>
    <w:basedOn w:val="a1"/>
    <w:uiPriority w:val="39"/>
    <w:rsid w:val="00947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8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F51AD3F8-C756-469A-8B46-A6C69283B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3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dc:description/>
  <cp:lastModifiedBy>Артемий</cp:lastModifiedBy>
  <cp:revision>214</cp:revision>
  <cp:lastPrinted>2019-10-14T14:27:00Z</cp:lastPrinted>
  <dcterms:created xsi:type="dcterms:W3CDTF">2020-02-26T15:33:00Z</dcterms:created>
  <dcterms:modified xsi:type="dcterms:W3CDTF">2020-05-03T21:20:00Z</dcterms:modified>
</cp:coreProperties>
</file>