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 xml:space="preserve">принадлежащем </w:t>
      </w:r>
      <w:proofErr w:type="spellStart"/>
      <w:r w:rsidR="00D32A15">
        <w:t>чвк</w:t>
      </w:r>
      <w:proofErr w:type="spellEnd"/>
      <w:r w:rsidR="00D32A15">
        <w:t xml:space="preserve">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Pr="00336AD1" w:rsidRDefault="00593698" w:rsidP="00593698">
      <w:pPr>
        <w:pStyle w:val="1"/>
        <w:rPr>
          <w:lang w:val="en-US"/>
        </w:rPr>
      </w:pPr>
      <w:r>
        <w:lastRenderedPageBreak/>
        <w:t>Схема</w:t>
      </w:r>
    </w:p>
    <w:p w14:paraId="0E2A72DF" w14:textId="0EE621FA" w:rsidR="00C045BF" w:rsidRPr="00540BA7" w:rsidRDefault="00540BA7" w:rsidP="00540BA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food_additives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med_id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execution_status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legal_status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departure_location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arrival_location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service_date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706DDF82" w14:textId="16D025B3" w:rsidR="00593698" w:rsidRPr="00377EC3" w:rsidRDefault="00593698" w:rsidP="00593698">
      <w:pPr>
        <w:pStyle w:val="1"/>
        <w:rPr>
          <w:lang w:val="en-US"/>
        </w:rPr>
      </w:pPr>
      <w:r>
        <w:t>Триггеры</w:t>
      </w:r>
      <w:r w:rsidRPr="00377EC3">
        <w:rPr>
          <w:lang w:val="en-US"/>
        </w:rPr>
        <w:t xml:space="preserve"> </w:t>
      </w:r>
      <w:r>
        <w:t>и</w:t>
      </w:r>
      <w:r w:rsidRPr="00377EC3">
        <w:rPr>
          <w:lang w:val="en-US"/>
        </w:rPr>
        <w:t xml:space="preserve"> </w:t>
      </w:r>
      <w:r>
        <w:t>функции</w:t>
      </w:r>
    </w:p>
    <w:p w14:paraId="125B925E" w14:textId="68AC331A" w:rsidR="00577731" w:rsidRPr="00577731" w:rsidRDefault="00577731" w:rsidP="0057773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--1: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Тех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кто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имеет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воинских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званий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377EC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is_military_on_mission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proofErr w:type="spellStart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proofErr w:type="spellStart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check_emp_mission_period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mission_period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h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INTO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h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h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 xml:space="preserve">w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hire this employee to military position because his physical data does not require the minimum'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check_physical_condition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trans_id</w:t>
      </w:r>
      <w:proofErr w:type="spellEnd"/>
      <w:r w:rsidRPr="0057773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check_transport_condition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HAVING </w:t>
      </w:r>
      <w:r w:rsidRPr="0057773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577731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update_base_count_emp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AFTER INSERT OR UPDATE OR DELETE ON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577731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577731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577731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577731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pos_rank</w:t>
      </w:r>
      <w:proofErr w:type="spellEnd"/>
      <w:r w:rsidRPr="0057773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577731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7773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577731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77731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57773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200128D1" w:rsidR="00C045BF" w:rsidRDefault="0085404C" w:rsidP="00C045BF">
      <w:r>
        <w:t>Естественно, б</w:t>
      </w:r>
      <w:r w:rsidR="004F2C9C">
        <w:t>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p w14:paraId="0165E9C5" w14:textId="6BA9E08F" w:rsidR="00336AD1" w:rsidRDefault="00336AD1" w:rsidP="00C045BF">
      <w:r w:rsidRPr="00336AD1">
        <w:t>1</w:t>
      </w:r>
      <w:r>
        <w:t>-</w:t>
      </w:r>
      <w:r w:rsidR="00585B80">
        <w:t xml:space="preserve">ую функцию </w:t>
      </w:r>
      <w:r>
        <w:t xml:space="preserve">оптимизировать смысла нет, т.к. </w:t>
      </w:r>
      <w:r w:rsidR="00585B80">
        <w:t>при обращении к 2 из 3 трёх таблиц поиск и так происходит через индексы, ибо условие отбора работает с первичными ключами таблиц.</w:t>
      </w:r>
    </w:p>
    <w:p w14:paraId="092C7463" w14:textId="24EC3B42" w:rsidR="00585B80" w:rsidRDefault="0085404C" w:rsidP="00C045BF">
      <w:r>
        <w:t>Во 2-ой функции, для избежание пересечения временных промежутков добавляемой миссии и существующих, нам необходимо получить этот самый интервал для каждой записи, и индекс здесь действительно будет к месту.</w:t>
      </w:r>
    </w:p>
    <w:p w14:paraId="14AA0A07" w14:textId="0A0EA81E" w:rsidR="00A02F59" w:rsidRDefault="00A02F59" w:rsidP="00A801A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mission_period</w:t>
      </w:r>
      <w:proofErr w:type="spellEnd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F5435F3" w14:textId="77777777" w:rsidR="00E84CD8" w:rsidRPr="00A801A1" w:rsidRDefault="00E84CD8" w:rsidP="00E8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</w:p>
    <w:tbl>
      <w:tblPr>
        <w:tblStyle w:val="a8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552"/>
        <w:gridCol w:w="4011"/>
      </w:tblGrid>
      <w:tr w:rsidR="005E3DC9" w14:paraId="3AF85A9C" w14:textId="77777777" w:rsidTr="00E86AE2">
        <w:tc>
          <w:tcPr>
            <w:tcW w:w="3516" w:type="dxa"/>
          </w:tcPr>
          <w:p w14:paraId="1E9643FC" w14:textId="2E1AA7E6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A7F9C5" wp14:editId="2783E5AB">
                  <wp:extent cx="2094471" cy="448815"/>
                  <wp:effectExtent l="0" t="0" r="127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8" cy="46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vAlign w:val="center"/>
          </w:tcPr>
          <w:p w14:paraId="05BAE1E2" w14:textId="48AB73C9" w:rsidR="00E84CD8" w:rsidRDefault="00E84CD8" w:rsidP="00E84CD8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5102" w:type="dxa"/>
          </w:tcPr>
          <w:p w14:paraId="6D784B94" w14:textId="5991F39E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3BE83D" wp14:editId="49A666C9">
                  <wp:extent cx="1823703" cy="449927"/>
                  <wp:effectExtent l="0" t="0" r="571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03" cy="44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4D43" w14:textId="003C8CBC" w:rsidR="00E84CD8" w:rsidRPr="00C123E6" w:rsidRDefault="00E84CD8" w:rsidP="00C123E6">
      <w:pPr>
        <w:tabs>
          <w:tab w:val="left" w:pos="2411"/>
        </w:tabs>
        <w:jc w:val="center"/>
        <w:rPr>
          <w:b/>
          <w:bCs/>
        </w:rPr>
      </w:pPr>
      <w:r w:rsidRPr="00C123E6">
        <w:rPr>
          <w:b/>
          <w:bCs/>
        </w:rPr>
        <w:t>Выигрыш в треть.</w:t>
      </w:r>
    </w:p>
    <w:p w14:paraId="36F6F31C" w14:textId="72D38F6C" w:rsidR="007F4CF8" w:rsidRDefault="007F4CF8" w:rsidP="00A02F59">
      <w:pPr>
        <w:tabs>
          <w:tab w:val="left" w:pos="2411"/>
        </w:tabs>
      </w:pPr>
      <w:r>
        <w:t xml:space="preserve">В 3-ем необходимо сопоставлять работников и их некоторые параметры из их медицинской карты. </w:t>
      </w:r>
      <w:r w:rsidR="00991796">
        <w:t>Т.к. выборка на «нижнем уровне» дерева запроса осуществляет по ключу таблицы, индекс не нужен.</w:t>
      </w:r>
    </w:p>
    <w:p w14:paraId="39321B9E" w14:textId="336C0926" w:rsidR="00991796" w:rsidRPr="00D71007" w:rsidRDefault="00C9380C" w:rsidP="00A02F59">
      <w:pPr>
        <w:tabs>
          <w:tab w:val="left" w:pos="2411"/>
        </w:tabs>
      </w:pPr>
      <w:r>
        <w:t>4-ый</w:t>
      </w:r>
      <w:r w:rsidR="00C87129" w:rsidRPr="00C87129">
        <w:t>:</w:t>
      </w:r>
      <w:r>
        <w:t xml:space="preserve"> аналогично 3-ему.</w:t>
      </w:r>
    </w:p>
    <w:p w14:paraId="359C1CB7" w14:textId="77498386" w:rsidR="004B7709" w:rsidRDefault="004B7709" w:rsidP="00A02F59">
      <w:pPr>
        <w:tabs>
          <w:tab w:val="left" w:pos="2411"/>
        </w:tabs>
      </w:pPr>
      <w:r>
        <w:lastRenderedPageBreak/>
        <w:t xml:space="preserve">В 5-ой функции стоит сделать </w:t>
      </w:r>
      <w:r w:rsidR="003C3162">
        <w:t xml:space="preserve">материализованное </w:t>
      </w:r>
      <w:r>
        <w:t>представление</w:t>
      </w:r>
      <w:r w:rsidR="007C0E5E">
        <w:t xml:space="preserve">, </w:t>
      </w:r>
      <w:r w:rsidR="003C3162">
        <w:t xml:space="preserve">которое будет содержать базы и количество их сотрудников, а логику обновления этой таблицы запускать по запросу на изменение данных </w:t>
      </w:r>
      <w:r w:rsidR="003C3162" w:rsidRPr="003C3162">
        <w:rPr>
          <w:rFonts w:ascii="JetBrains Mono" w:hAnsi="JetBrains Mono"/>
          <w:sz w:val="20"/>
          <w:szCs w:val="20"/>
          <w:lang w:val="en-US"/>
        </w:rPr>
        <w:t>Employee</w:t>
      </w:r>
      <w:r w:rsidR="003C3162">
        <w:t>.</w:t>
      </w:r>
    </w:p>
    <w:p w14:paraId="72C6AECD" w14:textId="77777777" w:rsidR="00A04D34" w:rsidRPr="00A04D34" w:rsidRDefault="00A04D34" w:rsidP="00A04D3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A04D3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04D34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</w:p>
    <w:p w14:paraId="5A4792C8" w14:textId="77777777" w:rsidR="00A04D34" w:rsidRPr="00A04D34" w:rsidRDefault="00A04D34" w:rsidP="00A02F59">
      <w:pPr>
        <w:tabs>
          <w:tab w:val="left" w:pos="2411"/>
        </w:tabs>
        <w:rPr>
          <w:lang w:val="en-US"/>
        </w:rPr>
      </w:pPr>
    </w:p>
    <w:p w14:paraId="7A61A3CF" w14:textId="11FF3FD1" w:rsidR="00E84CD8" w:rsidRPr="003C3162" w:rsidRDefault="00E84CD8" w:rsidP="00A02F59">
      <w:pPr>
        <w:tabs>
          <w:tab w:val="left" w:pos="2411"/>
        </w:tabs>
        <w:rPr>
          <w:lang w:val="en-US"/>
        </w:rPr>
      </w:pPr>
      <w:r>
        <w:t>В последней функции присутствует условие отбора записей, не по ключу, и в таблице</w:t>
      </w:r>
      <w:r w:rsidR="00B8035A">
        <w:t xml:space="preserve"> (правда записей в таблице не так уж и много)</w:t>
      </w:r>
      <w:r>
        <w:t>. Создадим</w:t>
      </w:r>
      <w:r w:rsidRPr="003C3162">
        <w:rPr>
          <w:lang w:val="en-US"/>
        </w:rPr>
        <w:t xml:space="preserve"> </w:t>
      </w:r>
      <w:r>
        <w:t>индекс</w:t>
      </w:r>
      <w:r w:rsidRPr="003C3162">
        <w:rPr>
          <w:lang w:val="en-US"/>
        </w:rPr>
        <w:t>:</w:t>
      </w:r>
    </w:p>
    <w:p w14:paraId="2F94FC3F" w14:textId="77777777" w:rsidR="00412856" w:rsidRPr="00412856" w:rsidRDefault="00412856" w:rsidP="0041285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pos_rank</w:t>
      </w:r>
      <w:proofErr w:type="spellEnd"/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412856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412856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412856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516A630D" w14:textId="77777777" w:rsidR="006C02B9" w:rsidRDefault="006C02B9" w:rsidP="00A02F59">
      <w:pPr>
        <w:tabs>
          <w:tab w:val="left" w:pos="2411"/>
        </w:tabs>
        <w:rPr>
          <w:lang w:val="en-US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3685"/>
      </w:tblGrid>
      <w:tr w:rsidR="00E86AE2" w14:paraId="1E666A75" w14:textId="77777777" w:rsidTr="00552D38">
        <w:trPr>
          <w:jc w:val="center"/>
        </w:trPr>
        <w:tc>
          <w:tcPr>
            <w:tcW w:w="3261" w:type="dxa"/>
          </w:tcPr>
          <w:p w14:paraId="14A72717" w14:textId="1D5778E3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FC55DBA" wp14:editId="5DACA5F8">
                  <wp:extent cx="1933833" cy="4834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21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B935DB7" w14:textId="77777777" w:rsidR="00E86AE2" w:rsidRDefault="00E86AE2" w:rsidP="00A0308A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85" w:type="dxa"/>
          </w:tcPr>
          <w:p w14:paraId="0F7F36CF" w14:textId="5C25D94F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30E871D" wp14:editId="5F14C2F4">
                  <wp:extent cx="1842959" cy="4838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79" cy="4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7205" w14:textId="77777777" w:rsidR="00E84CD8" w:rsidRPr="00E84CD8" w:rsidRDefault="00E84CD8" w:rsidP="00A02F59">
      <w:pPr>
        <w:tabs>
          <w:tab w:val="left" w:pos="2411"/>
        </w:tabs>
        <w:rPr>
          <w:lang w:val="en-US"/>
        </w:rPr>
      </w:pPr>
    </w:p>
    <w:p w14:paraId="017F0055" w14:textId="6F4B055A" w:rsidR="00A2649B" w:rsidRDefault="00552D38" w:rsidP="00A2649B">
      <w:pPr>
        <w:tabs>
          <w:tab w:val="left" w:pos="2411"/>
        </w:tabs>
        <w:jc w:val="center"/>
        <w:rPr>
          <w:b/>
          <w:bCs/>
          <w:lang w:val="en-US"/>
        </w:rPr>
      </w:pPr>
      <w:r w:rsidRPr="00552D38">
        <w:rPr>
          <w:b/>
          <w:bCs/>
        </w:rPr>
        <w:t>Время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незначительно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сократилось</w:t>
      </w:r>
      <w:r w:rsidRPr="00FA3DC2">
        <w:rPr>
          <w:b/>
          <w:bCs/>
          <w:lang w:val="en-US"/>
        </w:rPr>
        <w:t>.</w:t>
      </w:r>
    </w:p>
    <w:p w14:paraId="358EB53C" w14:textId="21D6EBF8" w:rsidR="00A7335B" w:rsidRDefault="00377EC3" w:rsidP="00A7335B">
      <w:pPr>
        <w:pStyle w:val="1"/>
      </w:pPr>
      <w:r>
        <w:t>Информационная система</w:t>
      </w:r>
    </w:p>
    <w:p w14:paraId="4D274FAD" w14:textId="77777777" w:rsidR="00A7335B" w:rsidRPr="00A7335B" w:rsidRDefault="00A7335B" w:rsidP="00A7335B"/>
    <w:p w14:paraId="541D5127" w14:textId="366D77CA" w:rsidR="00377EC3" w:rsidRPr="00A7335B" w:rsidRDefault="00A7335B" w:rsidP="00377E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C1FB0" wp14:editId="6891A4D5">
            <wp:extent cx="59340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C3" w:rsidRPr="00A7335B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05A8E" w14:textId="77777777" w:rsidR="00417F62" w:rsidRDefault="00417F62" w:rsidP="00476F74">
      <w:pPr>
        <w:spacing w:after="0" w:line="240" w:lineRule="auto"/>
      </w:pPr>
      <w:r>
        <w:separator/>
      </w:r>
    </w:p>
  </w:endnote>
  <w:endnote w:type="continuationSeparator" w:id="0">
    <w:p w14:paraId="12080EA5" w14:textId="77777777" w:rsidR="00417F62" w:rsidRDefault="00417F62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672C6" w14:textId="77777777" w:rsidR="00417F62" w:rsidRDefault="00417F62" w:rsidP="00476F74">
      <w:pPr>
        <w:spacing w:after="0" w:line="240" w:lineRule="auto"/>
      </w:pPr>
      <w:r>
        <w:separator/>
      </w:r>
    </w:p>
  </w:footnote>
  <w:footnote w:type="continuationSeparator" w:id="0">
    <w:p w14:paraId="67F72510" w14:textId="77777777" w:rsidR="00417F62" w:rsidRDefault="00417F62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308B"/>
    <w:rsid w:val="00295666"/>
    <w:rsid w:val="00297173"/>
    <w:rsid w:val="002B280B"/>
    <w:rsid w:val="002E4BDD"/>
    <w:rsid w:val="00336AD1"/>
    <w:rsid w:val="00347DE4"/>
    <w:rsid w:val="00363E32"/>
    <w:rsid w:val="00376614"/>
    <w:rsid w:val="00377EC3"/>
    <w:rsid w:val="00393F6D"/>
    <w:rsid w:val="003C3162"/>
    <w:rsid w:val="003C54E7"/>
    <w:rsid w:val="00406243"/>
    <w:rsid w:val="00412856"/>
    <w:rsid w:val="00417F62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B7709"/>
    <w:rsid w:val="004D4520"/>
    <w:rsid w:val="004E1130"/>
    <w:rsid w:val="004F044B"/>
    <w:rsid w:val="004F2C9C"/>
    <w:rsid w:val="004F7F59"/>
    <w:rsid w:val="00540BA7"/>
    <w:rsid w:val="00547CD1"/>
    <w:rsid w:val="00552D38"/>
    <w:rsid w:val="005732F0"/>
    <w:rsid w:val="00577731"/>
    <w:rsid w:val="00585B80"/>
    <w:rsid w:val="0058616B"/>
    <w:rsid w:val="00593698"/>
    <w:rsid w:val="005C48F6"/>
    <w:rsid w:val="005E1FEB"/>
    <w:rsid w:val="005E3DC9"/>
    <w:rsid w:val="005F0161"/>
    <w:rsid w:val="00671B08"/>
    <w:rsid w:val="006A466D"/>
    <w:rsid w:val="006C02B9"/>
    <w:rsid w:val="006C47C7"/>
    <w:rsid w:val="006D1761"/>
    <w:rsid w:val="00700D7B"/>
    <w:rsid w:val="00707A85"/>
    <w:rsid w:val="00730198"/>
    <w:rsid w:val="007410BF"/>
    <w:rsid w:val="00747124"/>
    <w:rsid w:val="00797C38"/>
    <w:rsid w:val="007A66CA"/>
    <w:rsid w:val="007C0E5E"/>
    <w:rsid w:val="007C32E1"/>
    <w:rsid w:val="007D57AE"/>
    <w:rsid w:val="007D5CB1"/>
    <w:rsid w:val="007F4CF8"/>
    <w:rsid w:val="00804D6B"/>
    <w:rsid w:val="0081142D"/>
    <w:rsid w:val="0083694E"/>
    <w:rsid w:val="00840281"/>
    <w:rsid w:val="0085404C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91796"/>
    <w:rsid w:val="009C6FA1"/>
    <w:rsid w:val="009D2542"/>
    <w:rsid w:val="009D3154"/>
    <w:rsid w:val="009E6255"/>
    <w:rsid w:val="00A02F59"/>
    <w:rsid w:val="00A04D34"/>
    <w:rsid w:val="00A125D0"/>
    <w:rsid w:val="00A2649B"/>
    <w:rsid w:val="00A7335B"/>
    <w:rsid w:val="00A801A1"/>
    <w:rsid w:val="00A94E14"/>
    <w:rsid w:val="00AC1795"/>
    <w:rsid w:val="00AD630F"/>
    <w:rsid w:val="00AF3193"/>
    <w:rsid w:val="00B03493"/>
    <w:rsid w:val="00B07F5C"/>
    <w:rsid w:val="00B23F50"/>
    <w:rsid w:val="00B32BD1"/>
    <w:rsid w:val="00B35220"/>
    <w:rsid w:val="00B73EB5"/>
    <w:rsid w:val="00B8035A"/>
    <w:rsid w:val="00B8506A"/>
    <w:rsid w:val="00BB2D15"/>
    <w:rsid w:val="00BC6C25"/>
    <w:rsid w:val="00BD3829"/>
    <w:rsid w:val="00BD6466"/>
    <w:rsid w:val="00BE4C4E"/>
    <w:rsid w:val="00BE5BC4"/>
    <w:rsid w:val="00C021DB"/>
    <w:rsid w:val="00C045BF"/>
    <w:rsid w:val="00C11BA5"/>
    <w:rsid w:val="00C123E6"/>
    <w:rsid w:val="00C17BFA"/>
    <w:rsid w:val="00C4417B"/>
    <w:rsid w:val="00C454A4"/>
    <w:rsid w:val="00C47AF2"/>
    <w:rsid w:val="00C51EF8"/>
    <w:rsid w:val="00C66B91"/>
    <w:rsid w:val="00C87129"/>
    <w:rsid w:val="00C9380C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1007"/>
    <w:rsid w:val="00D722B9"/>
    <w:rsid w:val="00D768AA"/>
    <w:rsid w:val="00DA16D2"/>
    <w:rsid w:val="00DA7387"/>
    <w:rsid w:val="00DF383A"/>
    <w:rsid w:val="00DF4E92"/>
    <w:rsid w:val="00E11D65"/>
    <w:rsid w:val="00E53D9C"/>
    <w:rsid w:val="00E84CD8"/>
    <w:rsid w:val="00E86AE2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3DC2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E2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5BF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47AF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141</cp:revision>
  <dcterms:created xsi:type="dcterms:W3CDTF">2020-09-06T11:43:00Z</dcterms:created>
  <dcterms:modified xsi:type="dcterms:W3CDTF">2020-11-21T14:01:00Z</dcterms:modified>
</cp:coreProperties>
</file>