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F541" w14:textId="77777777" w:rsidR="00D87471" w:rsidRDefault="0083446B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 xml:space="preserve">Лабораторные работы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3A1ACB">
        <w:rPr>
          <w:rFonts w:ascii="Times New Roman" w:hAnsi="Times New Roman" w:cs="Times New Roman"/>
          <w:b/>
          <w:sz w:val="28"/>
          <w:szCs w:val="28"/>
        </w:rPr>
        <w:t>курсу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“</w:t>
      </w:r>
      <w:r w:rsidR="00D87471" w:rsidRPr="00D87471">
        <w:rPr>
          <w:rFonts w:ascii="Times New Roman" w:hAnsi="Times New Roman" w:cs="Times New Roman"/>
          <w:b/>
          <w:sz w:val="28"/>
          <w:szCs w:val="28"/>
        </w:rPr>
        <w:t>Методы расчета глобальной освещенности</w:t>
      </w:r>
      <w:r w:rsidR="003A1ACB" w:rsidRPr="003A1ACB">
        <w:rPr>
          <w:rFonts w:ascii="Times New Roman" w:hAnsi="Times New Roman" w:cs="Times New Roman"/>
          <w:b/>
          <w:sz w:val="28"/>
          <w:szCs w:val="28"/>
        </w:rPr>
        <w:t>”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с использованием комплекса программ </w:t>
      </w:r>
      <w:proofErr w:type="spellStart"/>
      <w:r w:rsidR="002A415D" w:rsidRPr="002A415D">
        <w:rPr>
          <w:rFonts w:ascii="Times New Roman" w:hAnsi="Times New Roman" w:cs="Times New Roman"/>
          <w:b/>
          <w:sz w:val="28"/>
          <w:szCs w:val="28"/>
          <w:lang w:val="en-US"/>
        </w:rPr>
        <w:t>Lumicept</w:t>
      </w:r>
      <w:proofErr w:type="spellEnd"/>
      <w:r w:rsidR="002A415D" w:rsidRPr="002A41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68C3BD" w14:textId="76032106" w:rsidR="001244FE" w:rsidRDefault="002A415D" w:rsidP="003A1A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415D">
        <w:rPr>
          <w:rFonts w:ascii="Times New Roman" w:hAnsi="Times New Roman" w:cs="Times New Roman"/>
          <w:b/>
          <w:sz w:val="28"/>
          <w:szCs w:val="28"/>
        </w:rPr>
        <w:t>(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1</w:t>
      </w:r>
      <w:r w:rsidR="006A3479">
        <w:rPr>
          <w:rFonts w:ascii="Times New Roman" w:hAnsi="Times New Roman" w:cs="Times New Roman"/>
          <w:b/>
          <w:sz w:val="28"/>
          <w:szCs w:val="28"/>
        </w:rPr>
        <w:t>-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й курс 2</w:t>
      </w:r>
      <w:r w:rsidR="006A3479">
        <w:rPr>
          <w:rFonts w:ascii="Times New Roman" w:hAnsi="Times New Roman" w:cs="Times New Roman"/>
          <w:b/>
          <w:sz w:val="28"/>
          <w:szCs w:val="28"/>
        </w:rPr>
        <w:t>-</w:t>
      </w:r>
      <w:r w:rsidR="0083446B" w:rsidRPr="002A415D">
        <w:rPr>
          <w:rFonts w:ascii="Times New Roman" w:hAnsi="Times New Roman" w:cs="Times New Roman"/>
          <w:b/>
          <w:sz w:val="28"/>
          <w:szCs w:val="28"/>
        </w:rPr>
        <w:t>й семестр</w:t>
      </w:r>
      <w:r w:rsidR="003A1ACB">
        <w:rPr>
          <w:rFonts w:ascii="Times New Roman" w:hAnsi="Times New Roman" w:cs="Times New Roman"/>
          <w:b/>
          <w:sz w:val="28"/>
          <w:szCs w:val="28"/>
        </w:rPr>
        <w:t xml:space="preserve"> гр.</w:t>
      </w:r>
      <w:r w:rsidR="006A34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205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EA205B" w:rsidRPr="00B746C3">
        <w:rPr>
          <w:rFonts w:ascii="Times New Roman" w:hAnsi="Times New Roman" w:cs="Times New Roman"/>
          <w:b/>
          <w:sz w:val="28"/>
          <w:szCs w:val="28"/>
        </w:rPr>
        <w:t>-</w:t>
      </w:r>
      <w:r w:rsidR="003A1ACB">
        <w:rPr>
          <w:rFonts w:ascii="Times New Roman" w:hAnsi="Times New Roman" w:cs="Times New Roman"/>
          <w:b/>
          <w:sz w:val="28"/>
          <w:szCs w:val="28"/>
        </w:rPr>
        <w:t>4114</w:t>
      </w:r>
      <w:r w:rsidR="00EA205B">
        <w:rPr>
          <w:rFonts w:ascii="Times New Roman" w:hAnsi="Times New Roman" w:cs="Times New Roman"/>
          <w:b/>
          <w:sz w:val="28"/>
          <w:szCs w:val="28"/>
        </w:rPr>
        <w:t>3</w:t>
      </w:r>
      <w:r w:rsidRPr="002A415D">
        <w:rPr>
          <w:rFonts w:ascii="Times New Roman" w:hAnsi="Times New Roman" w:cs="Times New Roman"/>
          <w:b/>
          <w:sz w:val="28"/>
          <w:szCs w:val="28"/>
        </w:rPr>
        <w:t>)</w:t>
      </w:r>
    </w:p>
    <w:p w14:paraId="452A1C86" w14:textId="77777777" w:rsidR="00E10681" w:rsidRPr="002A415D" w:rsidRDefault="00E10681" w:rsidP="002A415D">
      <w:pPr>
        <w:rPr>
          <w:rFonts w:ascii="Times New Roman" w:hAnsi="Times New Roman" w:cs="Times New Roman"/>
          <w:b/>
          <w:sz w:val="28"/>
          <w:szCs w:val="28"/>
        </w:rPr>
      </w:pPr>
    </w:p>
    <w:p w14:paraId="7B952BF9" w14:textId="1AE5258B" w:rsidR="0083446B" w:rsidRPr="003A1ACB" w:rsidRDefault="00D874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471">
        <w:rPr>
          <w:rFonts w:ascii="Times New Roman" w:hAnsi="Times New Roman" w:cs="Times New Roman"/>
          <w:b/>
          <w:sz w:val="24"/>
          <w:szCs w:val="24"/>
          <w:u w:val="single"/>
        </w:rPr>
        <w:t>МРГО_ЛР0</w:t>
      </w:r>
      <w:r w:rsidR="009D7D61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D87471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E136C6" w:rsidRPr="00E136C6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Моделирование равномерного распределения лучей </w:t>
      </w:r>
      <w:r w:rsidR="00503503" w:rsidRPr="00503503">
        <w:rPr>
          <w:rFonts w:ascii="Times New Roman" w:hAnsi="Times New Roman" w:cs="Times New Roman"/>
          <w:b/>
          <w:sz w:val="24"/>
          <w:szCs w:val="24"/>
          <w:u w:val="single"/>
        </w:rPr>
        <w:t xml:space="preserve">на сфере </w:t>
      </w:r>
      <w:r w:rsidR="009D7D61" w:rsidRPr="009D7D61">
        <w:rPr>
          <w:rFonts w:ascii="Times New Roman" w:hAnsi="Times New Roman" w:cs="Times New Roman"/>
          <w:b/>
          <w:sz w:val="24"/>
          <w:szCs w:val="24"/>
          <w:u w:val="single"/>
        </w:rPr>
        <w:t>для диаграммы излучения, заданной таблично</w:t>
      </w:r>
    </w:p>
    <w:p w14:paraId="78608135" w14:textId="10F32613" w:rsidR="00380571" w:rsidRDefault="00380571" w:rsidP="00380571">
      <w:pPr>
        <w:ind w:left="567"/>
        <w:rPr>
          <w:rFonts w:ascii="Times New Roman" w:hAnsi="Times New Roman" w:cs="Times New Roman"/>
          <w:sz w:val="24"/>
          <w:szCs w:val="24"/>
        </w:rPr>
      </w:pPr>
      <w:r w:rsidRPr="00804B94">
        <w:rPr>
          <w:rFonts w:ascii="Times New Roman" w:hAnsi="Times New Roman" w:cs="Times New Roman"/>
          <w:i/>
          <w:sz w:val="24"/>
          <w:szCs w:val="24"/>
        </w:rPr>
        <w:t xml:space="preserve">Исходные данные: </w:t>
      </w:r>
      <w:r w:rsidR="00056410" w:rsidRPr="00246E8F">
        <w:rPr>
          <w:rFonts w:ascii="Times New Roman" w:hAnsi="Times New Roman" w:cs="Times New Roman"/>
          <w:sz w:val="24"/>
          <w:szCs w:val="24"/>
        </w:rPr>
        <w:t>Сфера единичного радиуса.</w:t>
      </w:r>
    </w:p>
    <w:p w14:paraId="2949B3EF" w14:textId="0D5FA96B" w:rsidR="00380571" w:rsidRPr="00D02CA7" w:rsidRDefault="00380571" w:rsidP="00464772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D02CA7">
        <w:rPr>
          <w:rFonts w:ascii="Times New Roman" w:hAnsi="Times New Roman" w:cs="Times New Roman"/>
          <w:i/>
          <w:sz w:val="24"/>
          <w:szCs w:val="24"/>
        </w:rPr>
        <w:t>Цель работы</w:t>
      </w:r>
      <w:proofErr w:type="gramStart"/>
      <w:r w:rsidRPr="00D02CA7">
        <w:rPr>
          <w:rFonts w:ascii="Times New Roman" w:hAnsi="Times New Roman" w:cs="Times New Roman"/>
          <w:i/>
          <w:sz w:val="24"/>
          <w:szCs w:val="24"/>
        </w:rPr>
        <w:t>:</w:t>
      </w:r>
      <w:r w:rsidRPr="00D02C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Овладеть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навыками </w:t>
      </w:r>
      <w:r w:rsidR="00DD4E14" w:rsidRPr="00246E8F">
        <w:rPr>
          <w:rFonts w:ascii="Times New Roman" w:hAnsi="Times New Roman" w:cs="Times New Roman"/>
          <w:sz w:val="24"/>
          <w:szCs w:val="24"/>
        </w:rPr>
        <w:t xml:space="preserve">формирования </w:t>
      </w:r>
      <w:r w:rsidR="00DD4E14">
        <w:rPr>
          <w:rFonts w:ascii="Times New Roman" w:hAnsi="Times New Roman" w:cs="Times New Roman"/>
          <w:sz w:val="24"/>
          <w:szCs w:val="24"/>
        </w:rPr>
        <w:t xml:space="preserve">распределения </w:t>
      </w:r>
      <w:r w:rsidR="00DD4E14" w:rsidRPr="00246E8F">
        <w:rPr>
          <w:rFonts w:ascii="Times New Roman" w:hAnsi="Times New Roman" w:cs="Times New Roman"/>
          <w:sz w:val="24"/>
          <w:szCs w:val="24"/>
        </w:rPr>
        <w:t xml:space="preserve">лучей на сфере с </w:t>
      </w:r>
      <w:r w:rsidR="00DD4E14" w:rsidRPr="00C367A3">
        <w:rPr>
          <w:rFonts w:ascii="Times New Roman" w:hAnsi="Times New Roman" w:cs="Times New Roman"/>
          <w:sz w:val="24"/>
          <w:szCs w:val="24"/>
        </w:rPr>
        <w:t xml:space="preserve">заданной таблично </w:t>
      </w:r>
      <w:r w:rsidR="00DD4E14" w:rsidRPr="00246E8F">
        <w:rPr>
          <w:rFonts w:ascii="Times New Roman" w:hAnsi="Times New Roman" w:cs="Times New Roman"/>
          <w:sz w:val="24"/>
          <w:szCs w:val="24"/>
        </w:rPr>
        <w:t xml:space="preserve">плотностью распределения </w:t>
      </w:r>
      <w:r w:rsidR="00DD4E14" w:rsidRPr="001619D5">
        <w:rPr>
          <w:rFonts w:ascii="Times New Roman" w:hAnsi="Times New Roman" w:cs="Times New Roman"/>
          <w:sz w:val="24"/>
          <w:szCs w:val="24"/>
        </w:rPr>
        <w:t>интенсивности светового излучения</w:t>
      </w:r>
      <w:r w:rsidR="00DD4E14">
        <w:rPr>
          <w:rFonts w:ascii="Times New Roman" w:hAnsi="Times New Roman" w:cs="Times New Roman"/>
          <w:sz w:val="24"/>
          <w:szCs w:val="24"/>
        </w:rPr>
        <w:t xml:space="preserve"> </w:t>
      </w:r>
      <w:r w:rsidR="00DD4E14" w:rsidRPr="00246E8F">
        <w:rPr>
          <w:rFonts w:ascii="Times New Roman" w:hAnsi="Times New Roman" w:cs="Times New Roman"/>
          <w:sz w:val="24"/>
          <w:szCs w:val="24"/>
        </w:rPr>
        <w:t xml:space="preserve">для создания </w:t>
      </w:r>
      <w:r w:rsidR="00DD4E14">
        <w:rPr>
          <w:rFonts w:ascii="Times New Roman" w:hAnsi="Times New Roman" w:cs="Times New Roman"/>
          <w:sz w:val="24"/>
          <w:szCs w:val="24"/>
        </w:rPr>
        <w:t>косинусной</w:t>
      </w:r>
      <w:r w:rsidR="00DD4E14" w:rsidRPr="00246E8F">
        <w:rPr>
          <w:rFonts w:ascii="Times New Roman" w:hAnsi="Times New Roman" w:cs="Times New Roman"/>
          <w:sz w:val="24"/>
          <w:szCs w:val="24"/>
        </w:rPr>
        <w:t xml:space="preserve"> (относительно направления зенита)</w:t>
      </w:r>
      <w:r w:rsidR="00DD4E14">
        <w:rPr>
          <w:rFonts w:ascii="Times New Roman" w:hAnsi="Times New Roman" w:cs="Times New Roman"/>
          <w:sz w:val="24"/>
          <w:szCs w:val="24"/>
        </w:rPr>
        <w:t xml:space="preserve"> </w:t>
      </w:r>
      <w:r w:rsidR="00DD4E14" w:rsidRPr="00246E8F">
        <w:rPr>
          <w:rFonts w:ascii="Times New Roman" w:hAnsi="Times New Roman" w:cs="Times New Roman"/>
          <w:sz w:val="24"/>
          <w:szCs w:val="24"/>
        </w:rPr>
        <w:t>диаграммы излучения,</w:t>
      </w:r>
      <w:r w:rsidR="00DD4E14">
        <w:rPr>
          <w:rFonts w:ascii="Times New Roman" w:hAnsi="Times New Roman" w:cs="Times New Roman"/>
          <w:sz w:val="24"/>
          <w:szCs w:val="24"/>
        </w:rPr>
        <w:t xml:space="preserve"> </w:t>
      </w:r>
      <w:r w:rsidR="00DD4E14" w:rsidRPr="00246E8F">
        <w:rPr>
          <w:rFonts w:ascii="Times New Roman" w:hAnsi="Times New Roman" w:cs="Times New Roman"/>
          <w:sz w:val="24"/>
          <w:szCs w:val="24"/>
        </w:rPr>
        <w:t xml:space="preserve">а также навыками визуализации полученного распределения лучей с использованием комплекса программ </w:t>
      </w:r>
      <w:proofErr w:type="spellStart"/>
      <w:r w:rsidR="00DD4E14" w:rsidRPr="00246E8F"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="00DD4E14" w:rsidRPr="00246E8F">
        <w:rPr>
          <w:rFonts w:ascii="Times New Roman" w:hAnsi="Times New Roman" w:cs="Times New Roman"/>
          <w:sz w:val="24"/>
          <w:szCs w:val="24"/>
        </w:rPr>
        <w:t>.</w:t>
      </w:r>
    </w:p>
    <w:p w14:paraId="13237A51" w14:textId="77777777" w:rsidR="00380571" w:rsidRPr="00380571" w:rsidRDefault="00380571" w:rsidP="00380571">
      <w:pPr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380571">
        <w:rPr>
          <w:rFonts w:ascii="Times New Roman" w:hAnsi="Times New Roman" w:cs="Times New Roman"/>
          <w:i/>
          <w:iCs/>
          <w:sz w:val="24"/>
          <w:szCs w:val="24"/>
        </w:rPr>
        <w:t xml:space="preserve">Задачи: </w:t>
      </w:r>
    </w:p>
    <w:p w14:paraId="7392AB6D" w14:textId="77777777" w:rsidR="00EF4D05" w:rsidRDefault="00EF4D05" w:rsidP="004647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8F">
        <w:rPr>
          <w:rFonts w:ascii="Times New Roman" w:hAnsi="Times New Roman" w:cs="Times New Roman"/>
          <w:sz w:val="24"/>
          <w:szCs w:val="24"/>
        </w:rPr>
        <w:t xml:space="preserve">Используя лекционный материал по методике формирования </w:t>
      </w:r>
      <w:r>
        <w:rPr>
          <w:rFonts w:ascii="Times New Roman" w:hAnsi="Times New Roman" w:cs="Times New Roman"/>
          <w:sz w:val="24"/>
          <w:szCs w:val="24"/>
        </w:rPr>
        <w:t xml:space="preserve">заданного таблично </w:t>
      </w:r>
      <w:r w:rsidRPr="00246E8F">
        <w:rPr>
          <w:rFonts w:ascii="Times New Roman" w:hAnsi="Times New Roman" w:cs="Times New Roman"/>
          <w:sz w:val="24"/>
          <w:szCs w:val="24"/>
        </w:rPr>
        <w:t xml:space="preserve">распределения </w:t>
      </w:r>
      <w:r w:rsidRPr="001619D5">
        <w:rPr>
          <w:rFonts w:ascii="Times New Roman" w:hAnsi="Times New Roman" w:cs="Times New Roman"/>
          <w:sz w:val="24"/>
          <w:szCs w:val="24"/>
        </w:rPr>
        <w:t>интенсивности светового излучения</w:t>
      </w:r>
      <w:r w:rsidRPr="00246E8F">
        <w:rPr>
          <w:rFonts w:ascii="Times New Roman" w:hAnsi="Times New Roman" w:cs="Times New Roman"/>
          <w:sz w:val="24"/>
          <w:szCs w:val="24"/>
        </w:rPr>
        <w:t xml:space="preserve"> на сфере, </w:t>
      </w:r>
      <w:r w:rsidRPr="00246E8F">
        <w:rPr>
          <w:rFonts w:ascii="Times New Roman" w:hAnsi="Times New Roman" w:cs="Times New Roman"/>
          <w:b/>
          <w:bCs/>
          <w:sz w:val="24"/>
          <w:szCs w:val="24"/>
        </w:rPr>
        <w:t>написать программу</w:t>
      </w:r>
      <w:r w:rsidRPr="00246E8F">
        <w:rPr>
          <w:rFonts w:ascii="Times New Roman" w:hAnsi="Times New Roman" w:cs="Times New Roman"/>
          <w:sz w:val="24"/>
          <w:szCs w:val="24"/>
        </w:rPr>
        <w:t xml:space="preserve"> (</w:t>
      </w:r>
      <w:r w:rsidRPr="00246E8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6E8F">
        <w:rPr>
          <w:rFonts w:ascii="Times New Roman" w:hAnsi="Times New Roman" w:cs="Times New Roman"/>
          <w:sz w:val="24"/>
          <w:szCs w:val="24"/>
        </w:rPr>
        <w:t xml:space="preserve">/С++, </w:t>
      </w:r>
      <w:r w:rsidRPr="00246E8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246E8F">
        <w:rPr>
          <w:rFonts w:ascii="Times New Roman" w:hAnsi="Times New Roman" w:cs="Times New Roman"/>
          <w:sz w:val="24"/>
          <w:szCs w:val="24"/>
        </w:rPr>
        <w:t xml:space="preserve">) для создания </w:t>
      </w:r>
      <w:r w:rsidRPr="001619D5">
        <w:rPr>
          <w:rFonts w:ascii="Times New Roman" w:hAnsi="Times New Roman" w:cs="Times New Roman"/>
          <w:sz w:val="24"/>
          <w:szCs w:val="24"/>
        </w:rPr>
        <w:t>соответствующего</w:t>
      </w:r>
      <w:r w:rsidRPr="00246E8F">
        <w:rPr>
          <w:rFonts w:ascii="Times New Roman" w:hAnsi="Times New Roman" w:cs="Times New Roman"/>
          <w:sz w:val="24"/>
          <w:szCs w:val="24"/>
        </w:rPr>
        <w:t xml:space="preserve"> распределения лучей на сфере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4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559"/>
        <w:gridCol w:w="2694"/>
      </w:tblGrid>
      <w:tr w:rsidR="00EF4D05" w:rsidRPr="001935CA" w14:paraId="08503E42" w14:textId="77777777" w:rsidTr="00B0189A">
        <w:trPr>
          <w:trHeight w:val="324"/>
        </w:trPr>
        <w:tc>
          <w:tcPr>
            <w:tcW w:w="1559" w:type="dxa"/>
            <w:noWrap/>
            <w:hideMark/>
          </w:tcPr>
          <w:p w14:paraId="5CC761EB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93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theta</w:t>
            </w:r>
            <w:proofErr w:type="spellEnd"/>
            <w:r w:rsidRPr="00193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193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</w:t>
            </w:r>
            <w:proofErr w:type="spellEnd"/>
          </w:p>
        </w:tc>
        <w:tc>
          <w:tcPr>
            <w:tcW w:w="2694" w:type="dxa"/>
            <w:noWrap/>
            <w:hideMark/>
          </w:tcPr>
          <w:p w14:paraId="68044ECF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</w:t>
            </w:r>
            <w:r w:rsidRPr="00193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</w:t>
            </w:r>
            <w:proofErr w:type="spellStart"/>
            <w:r w:rsidRPr="00193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</w:t>
            </w:r>
            <w:proofErr w:type="spellEnd"/>
            <w:r w:rsidRPr="00193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193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theta</w:t>
            </w:r>
            <w:proofErr w:type="spellEnd"/>
            <w:r w:rsidRPr="001935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EF4D05" w:rsidRPr="001935CA" w14:paraId="6E169DBC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09712267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94" w:type="dxa"/>
            <w:noWrap/>
            <w:hideMark/>
          </w:tcPr>
          <w:p w14:paraId="54417447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EF4D05" w:rsidRPr="001935CA" w14:paraId="4FF06909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74AE1C3F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4" w:type="dxa"/>
            <w:noWrap/>
            <w:hideMark/>
          </w:tcPr>
          <w:p w14:paraId="567E8CE7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994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5218954</w:t>
            </w:r>
          </w:p>
        </w:tc>
      </w:tr>
      <w:tr w:rsidR="00EF4D05" w:rsidRPr="001935CA" w14:paraId="70DD67F9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54FA666B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4" w:type="dxa"/>
            <w:noWrap/>
            <w:hideMark/>
          </w:tcPr>
          <w:p w14:paraId="25380325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1476007</w:t>
            </w:r>
          </w:p>
        </w:tc>
      </w:tr>
      <w:tr w:rsidR="00EF4D05" w:rsidRPr="001935CA" w14:paraId="652AE200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78EAAADF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694" w:type="dxa"/>
            <w:noWrap/>
            <w:hideMark/>
          </w:tcPr>
          <w:p w14:paraId="5DAA311C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951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0565163</w:t>
            </w:r>
          </w:p>
        </w:tc>
      </w:tr>
      <w:tr w:rsidR="00EF4D05" w:rsidRPr="001935CA" w14:paraId="56CC68FD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392D0A3E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694" w:type="dxa"/>
            <w:noWrap/>
            <w:hideMark/>
          </w:tcPr>
          <w:p w14:paraId="0FEECA1D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913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5454576</w:t>
            </w:r>
          </w:p>
        </w:tc>
      </w:tr>
      <w:tr w:rsidR="00EF4D05" w:rsidRPr="001935CA" w14:paraId="319DBC39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7AE4A36C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94" w:type="dxa"/>
            <w:noWrap/>
            <w:hideMark/>
          </w:tcPr>
          <w:p w14:paraId="305E6D8E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866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0254038</w:t>
            </w:r>
          </w:p>
        </w:tc>
      </w:tr>
      <w:tr w:rsidR="00EF4D05" w:rsidRPr="001935CA" w14:paraId="1AE58C99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0B4AB62B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694" w:type="dxa"/>
            <w:noWrap/>
            <w:hideMark/>
          </w:tcPr>
          <w:p w14:paraId="4C3B52D5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809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0169944</w:t>
            </w:r>
          </w:p>
        </w:tc>
      </w:tr>
      <w:tr w:rsidR="00EF4D05" w:rsidRPr="001935CA" w14:paraId="6C45D0BF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734F8D8A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694" w:type="dxa"/>
            <w:noWrap/>
            <w:hideMark/>
          </w:tcPr>
          <w:p w14:paraId="4DF5DDAB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743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1448255</w:t>
            </w:r>
          </w:p>
        </w:tc>
      </w:tr>
      <w:tr w:rsidR="00EF4D05" w:rsidRPr="001935CA" w14:paraId="0B7B9F75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4D66113E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694" w:type="dxa"/>
            <w:noWrap/>
            <w:hideMark/>
          </w:tcPr>
          <w:p w14:paraId="5FB05A0D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669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1306064</w:t>
            </w:r>
          </w:p>
        </w:tc>
      </w:tr>
      <w:tr w:rsidR="00EF4D05" w:rsidRPr="001935CA" w14:paraId="4304BD6D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20A11336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694" w:type="dxa"/>
            <w:noWrap/>
            <w:hideMark/>
          </w:tcPr>
          <w:p w14:paraId="5E6AD1F0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587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7852523</w:t>
            </w:r>
          </w:p>
        </w:tc>
      </w:tr>
      <w:tr w:rsidR="00EF4D05" w:rsidRPr="001935CA" w14:paraId="331CE81E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27E3E540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694" w:type="dxa"/>
            <w:noWrap/>
            <w:hideMark/>
          </w:tcPr>
          <w:p w14:paraId="6CDE9C3E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EF4D05" w:rsidRPr="001935CA" w14:paraId="06AC45D9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77018875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694" w:type="dxa"/>
            <w:noWrap/>
            <w:hideMark/>
          </w:tcPr>
          <w:p w14:paraId="10DCEE3D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7366431</w:t>
            </w:r>
          </w:p>
        </w:tc>
      </w:tr>
      <w:tr w:rsidR="00EF4D05" w:rsidRPr="001935CA" w14:paraId="5E8A82B2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1A004557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694" w:type="dxa"/>
            <w:noWrap/>
            <w:hideMark/>
          </w:tcPr>
          <w:p w14:paraId="1770D43A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0169944</w:t>
            </w:r>
          </w:p>
        </w:tc>
      </w:tr>
      <w:tr w:rsidR="00EF4D05" w:rsidRPr="001935CA" w14:paraId="0AFBFD1B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02C4C767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694" w:type="dxa"/>
            <w:noWrap/>
            <w:hideMark/>
          </w:tcPr>
          <w:p w14:paraId="52225AA3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9116908</w:t>
            </w:r>
          </w:p>
        </w:tc>
      </w:tr>
      <w:tr w:rsidR="00EF4D05" w:rsidRPr="001935CA" w14:paraId="46BFF042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0029AFC8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694" w:type="dxa"/>
            <w:noWrap/>
            <w:hideMark/>
          </w:tcPr>
          <w:p w14:paraId="5A493D42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5284633</w:t>
            </w:r>
          </w:p>
        </w:tc>
      </w:tr>
      <w:tr w:rsidR="00EF4D05" w:rsidRPr="001935CA" w14:paraId="02E1EA3E" w14:textId="77777777" w:rsidTr="00B0189A">
        <w:trPr>
          <w:trHeight w:val="288"/>
        </w:trPr>
        <w:tc>
          <w:tcPr>
            <w:tcW w:w="1559" w:type="dxa"/>
            <w:noWrap/>
            <w:hideMark/>
          </w:tcPr>
          <w:p w14:paraId="4C70EFB0" w14:textId="77777777" w:rsidR="00EF4D05" w:rsidRPr="001935CA" w:rsidRDefault="00EF4D05" w:rsidP="00B0189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5C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694" w:type="dxa"/>
            <w:noWrap/>
            <w:hideMark/>
          </w:tcPr>
          <w:p w14:paraId="23A8195E" w14:textId="77777777" w:rsidR="00EF4D05" w:rsidRPr="001935CA" w:rsidRDefault="00EF4D05" w:rsidP="00B0189A">
            <w:pPr>
              <w:pStyle w:val="a3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FE3FDC1" w14:textId="77777777" w:rsidR="00EF4D05" w:rsidRDefault="00EF4D05" w:rsidP="00EF4D05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</w:p>
    <w:p w14:paraId="588A958E" w14:textId="77777777" w:rsidR="00EF4D05" w:rsidRPr="00246E8F" w:rsidRDefault="00EF4D05" w:rsidP="004647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246E8F">
        <w:rPr>
          <w:rFonts w:ascii="Times New Roman" w:hAnsi="Times New Roman" w:cs="Times New Roman"/>
          <w:b/>
          <w:bCs/>
          <w:sz w:val="24"/>
          <w:szCs w:val="24"/>
        </w:rPr>
        <w:t>формировать массив данных</w:t>
      </w:r>
      <w:r w:rsidRPr="00246E8F">
        <w:rPr>
          <w:rFonts w:ascii="Times New Roman" w:hAnsi="Times New Roman" w:cs="Times New Roman"/>
          <w:sz w:val="24"/>
          <w:szCs w:val="24"/>
        </w:rPr>
        <w:t xml:space="preserve"> требуемого распределения для различного количества лучей (10000, 100000, 1000000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46E8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46E8F">
        <w:rPr>
          <w:rFonts w:ascii="Times New Roman" w:hAnsi="Times New Roman" w:cs="Times New Roman"/>
          <w:sz w:val="24"/>
          <w:szCs w:val="24"/>
        </w:rPr>
        <w:t>00000).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83B28" w14:textId="77777777" w:rsidR="00EF4D05" w:rsidRPr="00246E8F" w:rsidRDefault="00EF4D05" w:rsidP="004647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8F">
        <w:rPr>
          <w:rFonts w:ascii="Times New Roman" w:hAnsi="Times New Roman" w:cs="Times New Roman"/>
          <w:b/>
          <w:bCs/>
          <w:sz w:val="24"/>
          <w:szCs w:val="24"/>
        </w:rPr>
        <w:t>Визуализировать полученное распределение</w:t>
      </w:r>
      <w:r w:rsidRPr="00246E8F">
        <w:rPr>
          <w:rFonts w:ascii="Times New Roman" w:hAnsi="Times New Roman" w:cs="Times New Roman"/>
          <w:sz w:val="24"/>
          <w:szCs w:val="24"/>
        </w:rPr>
        <w:t xml:space="preserve"> с помощью комплекса программ </w:t>
      </w:r>
      <w:proofErr w:type="spellStart"/>
      <w:r w:rsidRPr="00246E8F"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 w:rsidRPr="00246E8F">
        <w:rPr>
          <w:rFonts w:ascii="Times New Roman" w:hAnsi="Times New Roman" w:cs="Times New Roman"/>
          <w:sz w:val="24"/>
          <w:szCs w:val="24"/>
        </w:rPr>
        <w:t xml:space="preserve">. Для визуализации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46E8F">
        <w:rPr>
          <w:rFonts w:ascii="Times New Roman" w:hAnsi="Times New Roman" w:cs="Times New Roman"/>
          <w:sz w:val="24"/>
          <w:szCs w:val="24"/>
        </w:rPr>
        <w:t>формирова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246E8F">
        <w:rPr>
          <w:rFonts w:ascii="Times New Roman" w:hAnsi="Times New Roman" w:cs="Times New Roman"/>
          <w:sz w:val="24"/>
          <w:szCs w:val="24"/>
        </w:rPr>
        <w:t xml:space="preserve"> источник света типа </w:t>
      </w:r>
      <w:proofErr w:type="spellStart"/>
      <w:r w:rsidRPr="00246E8F">
        <w:rPr>
          <w:rFonts w:ascii="Times New Roman" w:hAnsi="Times New Roman" w:cs="Times New Roman"/>
          <w:sz w:val="24"/>
          <w:szCs w:val="24"/>
          <w:lang w:val="en-US"/>
        </w:rPr>
        <w:t>RaySet</w:t>
      </w:r>
      <w:proofErr w:type="spellEnd"/>
      <w:r w:rsidRPr="00246E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 затем</w:t>
      </w:r>
      <w:r w:rsidRPr="00246E8F">
        <w:rPr>
          <w:rFonts w:ascii="Times New Roman" w:hAnsi="Times New Roman" w:cs="Times New Roman"/>
          <w:sz w:val="24"/>
          <w:szCs w:val="24"/>
        </w:rPr>
        <w:t xml:space="preserve"> рас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246E8F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итать</w:t>
      </w:r>
      <w:r w:rsidRPr="00246E8F">
        <w:rPr>
          <w:rFonts w:ascii="Times New Roman" w:hAnsi="Times New Roman" w:cs="Times New Roman"/>
          <w:sz w:val="24"/>
          <w:szCs w:val="24"/>
        </w:rPr>
        <w:t xml:space="preserve"> и визуализ</w:t>
      </w:r>
      <w:r>
        <w:rPr>
          <w:rFonts w:ascii="Times New Roman" w:hAnsi="Times New Roman" w:cs="Times New Roman"/>
          <w:sz w:val="24"/>
          <w:szCs w:val="24"/>
        </w:rPr>
        <w:t>ировать</w:t>
      </w:r>
      <w:r w:rsidRPr="00246E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r w:rsidRPr="00246E8F">
        <w:rPr>
          <w:rFonts w:ascii="Times New Roman" w:hAnsi="Times New Roman" w:cs="Times New Roman"/>
          <w:sz w:val="24"/>
          <w:szCs w:val="24"/>
        </w:rPr>
        <w:t>интенсивности на модели приемника углового распределения излучения (</w:t>
      </w:r>
      <w:r w:rsidRPr="00246E8F">
        <w:rPr>
          <w:rFonts w:ascii="Times New Roman" w:hAnsi="Times New Roman" w:cs="Times New Roman"/>
          <w:sz w:val="24"/>
          <w:szCs w:val="24"/>
          <w:lang w:val="en-US"/>
        </w:rPr>
        <w:t>Gonio</w:t>
      </w:r>
      <w:r w:rsidRPr="00246E8F">
        <w:rPr>
          <w:rFonts w:ascii="Times New Roman" w:hAnsi="Times New Roman" w:cs="Times New Roman"/>
          <w:sz w:val="24"/>
          <w:szCs w:val="24"/>
        </w:rPr>
        <w:t xml:space="preserve"> </w:t>
      </w:r>
      <w:r w:rsidRPr="00246E8F">
        <w:rPr>
          <w:rFonts w:ascii="Times New Roman" w:hAnsi="Times New Roman" w:cs="Times New Roman"/>
          <w:sz w:val="24"/>
          <w:szCs w:val="24"/>
          <w:lang w:val="en-US"/>
        </w:rPr>
        <w:t>Observer</w:t>
      </w:r>
      <w:r w:rsidRPr="00246E8F">
        <w:rPr>
          <w:rFonts w:ascii="Times New Roman" w:hAnsi="Times New Roman" w:cs="Times New Roman"/>
          <w:sz w:val="24"/>
          <w:szCs w:val="24"/>
        </w:rPr>
        <w:t xml:space="preserve">). Разрешение приемника (по углам </w:t>
      </w:r>
      <w:r w:rsidRPr="00246E8F">
        <w:rPr>
          <w:rFonts w:ascii="Times New Roman" w:hAnsi="Times New Roman" w:cs="Times New Roman"/>
          <w:sz w:val="24"/>
          <w:szCs w:val="24"/>
          <w:lang w:val="en-US"/>
        </w:rPr>
        <w:t>phi</w:t>
      </w:r>
      <w:r w:rsidRPr="00246E8F">
        <w:rPr>
          <w:rFonts w:ascii="Times New Roman" w:hAnsi="Times New Roman" w:cs="Times New Roman"/>
          <w:sz w:val="24"/>
          <w:szCs w:val="24"/>
        </w:rPr>
        <w:t xml:space="preserve"> и </w:t>
      </w:r>
      <w:r w:rsidRPr="00246E8F"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246E8F">
        <w:rPr>
          <w:rFonts w:ascii="Times New Roman" w:hAnsi="Times New Roman" w:cs="Times New Roman"/>
          <w:sz w:val="24"/>
          <w:szCs w:val="24"/>
        </w:rPr>
        <w:t xml:space="preserve">) задавать не менее 180 </w:t>
      </w:r>
      <w:r w:rsidRPr="00246E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46E8F">
        <w:rPr>
          <w:rFonts w:ascii="Times New Roman" w:hAnsi="Times New Roman" w:cs="Times New Roman"/>
          <w:sz w:val="24"/>
          <w:szCs w:val="24"/>
        </w:rPr>
        <w:t xml:space="preserve"> 91.</w:t>
      </w:r>
    </w:p>
    <w:p w14:paraId="06224DD1" w14:textId="157B083D" w:rsidR="00EF4D05" w:rsidRPr="00246E8F" w:rsidRDefault="00EF4D05" w:rsidP="004647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6E8F">
        <w:rPr>
          <w:rFonts w:ascii="Times New Roman" w:hAnsi="Times New Roman" w:cs="Times New Roman"/>
          <w:b/>
          <w:bCs/>
          <w:sz w:val="24"/>
          <w:szCs w:val="24"/>
        </w:rPr>
        <w:t xml:space="preserve">Оценить </w:t>
      </w:r>
      <w:r>
        <w:rPr>
          <w:rFonts w:ascii="Times New Roman" w:hAnsi="Times New Roman" w:cs="Times New Roman"/>
          <w:b/>
          <w:bCs/>
          <w:sz w:val="24"/>
          <w:szCs w:val="24"/>
        </w:rPr>
        <w:t>не</w:t>
      </w:r>
      <w:r w:rsidRPr="00246E8F">
        <w:rPr>
          <w:rFonts w:ascii="Times New Roman" w:hAnsi="Times New Roman" w:cs="Times New Roman"/>
          <w:b/>
          <w:bCs/>
          <w:sz w:val="24"/>
          <w:szCs w:val="24"/>
        </w:rPr>
        <w:t>равномерность полученного распределения</w:t>
      </w:r>
      <w:r w:rsidRPr="00246E8F">
        <w:rPr>
          <w:rFonts w:ascii="Times New Roman" w:hAnsi="Times New Roman" w:cs="Times New Roman"/>
          <w:sz w:val="24"/>
          <w:szCs w:val="24"/>
        </w:rPr>
        <w:t xml:space="preserve"> с помощью инструмента “</w:t>
      </w:r>
      <w:r w:rsidRPr="00246E8F">
        <w:rPr>
          <w:rFonts w:ascii="Times New Roman" w:hAnsi="Times New Roman" w:cs="Times New Roman"/>
          <w:sz w:val="24"/>
          <w:szCs w:val="24"/>
          <w:lang w:val="en-US"/>
        </w:rPr>
        <w:t>Detector</w:t>
      </w:r>
      <w:r w:rsidRPr="00246E8F">
        <w:rPr>
          <w:rFonts w:ascii="Times New Roman" w:hAnsi="Times New Roman" w:cs="Times New Roman"/>
          <w:sz w:val="24"/>
          <w:szCs w:val="24"/>
        </w:rPr>
        <w:t xml:space="preserve"> </w:t>
      </w:r>
      <w:r w:rsidRPr="00246E8F">
        <w:rPr>
          <w:rFonts w:ascii="Times New Roman" w:hAnsi="Times New Roman" w:cs="Times New Roman"/>
          <w:sz w:val="24"/>
          <w:szCs w:val="24"/>
          <w:lang w:val="en-US"/>
        </w:rPr>
        <w:t>properties</w:t>
      </w:r>
      <w:r w:rsidRPr="00246E8F">
        <w:rPr>
          <w:rFonts w:ascii="Times New Roman" w:hAnsi="Times New Roman" w:cs="Times New Roman"/>
          <w:sz w:val="24"/>
          <w:szCs w:val="24"/>
        </w:rPr>
        <w:t xml:space="preserve">” проверяя среднее значение в </w:t>
      </w:r>
      <w:r w:rsidR="0080652C">
        <w:rPr>
          <w:rFonts w:ascii="Times New Roman" w:hAnsi="Times New Roman" w:cs="Times New Roman"/>
          <w:sz w:val="24"/>
          <w:szCs w:val="24"/>
        </w:rPr>
        <w:t>нескольких</w:t>
      </w:r>
      <w:r w:rsidRPr="00246E8F">
        <w:rPr>
          <w:rFonts w:ascii="Times New Roman" w:hAnsi="Times New Roman" w:cs="Times New Roman"/>
          <w:sz w:val="24"/>
          <w:szCs w:val="24"/>
        </w:rPr>
        <w:t xml:space="preserve"> малых зонах </w:t>
      </w:r>
      <w:r w:rsidRPr="00246E8F">
        <w:rPr>
          <w:rFonts w:ascii="Times New Roman" w:hAnsi="Times New Roman" w:cs="Times New Roman"/>
          <w:sz w:val="24"/>
          <w:szCs w:val="24"/>
        </w:rPr>
        <w:lastRenderedPageBreak/>
        <w:t xml:space="preserve">изображения приемника вдоль сечения по углу </w:t>
      </w:r>
      <w:r w:rsidRPr="00246E8F"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246E8F">
        <w:rPr>
          <w:rFonts w:ascii="Times New Roman" w:hAnsi="Times New Roman" w:cs="Times New Roman"/>
          <w:sz w:val="24"/>
          <w:szCs w:val="24"/>
        </w:rPr>
        <w:t xml:space="preserve">. А также с помощью графика сечения изображения приемника по углу </w:t>
      </w:r>
      <w:r w:rsidRPr="00246E8F">
        <w:rPr>
          <w:rFonts w:ascii="Times New Roman" w:hAnsi="Times New Roman" w:cs="Times New Roman"/>
          <w:sz w:val="24"/>
          <w:szCs w:val="24"/>
          <w:lang w:val="en-US"/>
        </w:rPr>
        <w:t>theta</w:t>
      </w:r>
      <w:r w:rsidRPr="00246E8F">
        <w:rPr>
          <w:rFonts w:ascii="Times New Roman" w:hAnsi="Times New Roman" w:cs="Times New Roman"/>
          <w:sz w:val="24"/>
          <w:szCs w:val="24"/>
        </w:rPr>
        <w:t>.</w:t>
      </w:r>
    </w:p>
    <w:p w14:paraId="2B01C1C7" w14:textId="77777777" w:rsidR="007F09D7" w:rsidRDefault="007F09D7" w:rsidP="004B22CD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29263436" w14:textId="77777777" w:rsidR="00464772" w:rsidRDefault="00464772" w:rsidP="00464772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представить в электронном виде: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464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PowerPoint</w:t>
      </w:r>
      <w:r>
        <w:rPr>
          <w:rFonts w:ascii="Times New Roman" w:hAnsi="Times New Roman" w:cs="Times New Roman"/>
          <w:sz w:val="24"/>
          <w:szCs w:val="24"/>
        </w:rPr>
        <w:t xml:space="preserve">. Можно использовать скриншоты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Lumicept</w:t>
      </w:r>
      <w:proofErr w:type="spellEnd"/>
      <w:r>
        <w:rPr>
          <w:rFonts w:ascii="Times New Roman" w:hAnsi="Times New Roman" w:cs="Times New Roman"/>
          <w:sz w:val="24"/>
          <w:szCs w:val="24"/>
        </w:rPr>
        <w:t>. Оценку равномерности для трех различных зон представить в виде таблицы. К отчету приложить тексты разработанных программ, исполняемые модули, HDRI (LUX) файлы, файлы сцен (*.</w:t>
      </w:r>
      <w:proofErr w:type="spellStart"/>
      <w:r>
        <w:rPr>
          <w:rFonts w:ascii="Times New Roman" w:hAnsi="Times New Roman" w:cs="Times New Roman"/>
          <w:sz w:val="24"/>
          <w:szCs w:val="24"/>
        </w:rPr>
        <w:t>iof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и </w:t>
      </w:r>
      <w:r>
        <w:rPr>
          <w:rFonts w:ascii="Times New Roman" w:hAnsi="Times New Roman" w:cs="Times New Roman"/>
          <w:sz w:val="24"/>
          <w:szCs w:val="24"/>
          <w:lang w:val="en-US"/>
        </w:rPr>
        <w:t>RAY</w:t>
      </w:r>
      <w:r>
        <w:rPr>
          <w:rFonts w:ascii="Times New Roman" w:hAnsi="Times New Roman" w:cs="Times New Roman"/>
          <w:sz w:val="24"/>
          <w:szCs w:val="24"/>
        </w:rPr>
        <w:t>-файлы.</w:t>
      </w:r>
    </w:p>
    <w:p w14:paraId="2B8DDFD7" w14:textId="77777777" w:rsidR="0083446B" w:rsidRPr="0083446B" w:rsidRDefault="0083446B">
      <w:pPr>
        <w:rPr>
          <w:rFonts w:ascii="Times New Roman" w:hAnsi="Times New Roman" w:cs="Times New Roman"/>
          <w:sz w:val="24"/>
          <w:szCs w:val="24"/>
        </w:rPr>
      </w:pPr>
    </w:p>
    <w:sectPr w:rsidR="0083446B" w:rsidRPr="0083446B" w:rsidSect="0074293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8E0"/>
    <w:multiLevelType w:val="multilevel"/>
    <w:tmpl w:val="5B842AD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1A1B31B4"/>
    <w:multiLevelType w:val="hybridMultilevel"/>
    <w:tmpl w:val="E8A22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54623B3"/>
    <w:multiLevelType w:val="hybridMultilevel"/>
    <w:tmpl w:val="634E1A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A04A7A"/>
    <w:multiLevelType w:val="hybridMultilevel"/>
    <w:tmpl w:val="5712C0CC"/>
    <w:lvl w:ilvl="0" w:tplc="54B285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1C3C58"/>
    <w:multiLevelType w:val="hybridMultilevel"/>
    <w:tmpl w:val="6E0E91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115865"/>
    <w:multiLevelType w:val="hybridMultilevel"/>
    <w:tmpl w:val="A88A612C"/>
    <w:lvl w:ilvl="0" w:tplc="116A84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58E7B22"/>
    <w:multiLevelType w:val="hybridMultilevel"/>
    <w:tmpl w:val="3F505A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69784799">
    <w:abstractNumId w:val="5"/>
  </w:num>
  <w:num w:numId="2" w16cid:durableId="1488934423">
    <w:abstractNumId w:val="3"/>
  </w:num>
  <w:num w:numId="3" w16cid:durableId="2145732605">
    <w:abstractNumId w:val="4"/>
  </w:num>
  <w:num w:numId="4" w16cid:durableId="637106078">
    <w:abstractNumId w:val="6"/>
  </w:num>
  <w:num w:numId="5" w16cid:durableId="539898980">
    <w:abstractNumId w:val="0"/>
  </w:num>
  <w:num w:numId="6" w16cid:durableId="1060641023">
    <w:abstractNumId w:val="2"/>
  </w:num>
  <w:num w:numId="7" w16cid:durableId="1236474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446B"/>
    <w:rsid w:val="000139E3"/>
    <w:rsid w:val="00056410"/>
    <w:rsid w:val="00075F5C"/>
    <w:rsid w:val="0009288C"/>
    <w:rsid w:val="000A113F"/>
    <w:rsid w:val="000B10C6"/>
    <w:rsid w:val="000E7319"/>
    <w:rsid w:val="001244FE"/>
    <w:rsid w:val="0017136F"/>
    <w:rsid w:val="0018196F"/>
    <w:rsid w:val="002164CB"/>
    <w:rsid w:val="00233276"/>
    <w:rsid w:val="00242E14"/>
    <w:rsid w:val="00296A1E"/>
    <w:rsid w:val="002A0DB0"/>
    <w:rsid w:val="002A415D"/>
    <w:rsid w:val="002E6C76"/>
    <w:rsid w:val="003053D1"/>
    <w:rsid w:val="003301FB"/>
    <w:rsid w:val="00365BE3"/>
    <w:rsid w:val="00371619"/>
    <w:rsid w:val="00380571"/>
    <w:rsid w:val="003919AA"/>
    <w:rsid w:val="003A1ACB"/>
    <w:rsid w:val="003B09C5"/>
    <w:rsid w:val="00417E02"/>
    <w:rsid w:val="004359D9"/>
    <w:rsid w:val="00464772"/>
    <w:rsid w:val="004B22CD"/>
    <w:rsid w:val="004C2DD8"/>
    <w:rsid w:val="004F6C2D"/>
    <w:rsid w:val="00503503"/>
    <w:rsid w:val="00585125"/>
    <w:rsid w:val="005A09E2"/>
    <w:rsid w:val="005A50CE"/>
    <w:rsid w:val="005C1DB4"/>
    <w:rsid w:val="005D6ED9"/>
    <w:rsid w:val="005F42F3"/>
    <w:rsid w:val="00617C5C"/>
    <w:rsid w:val="00625805"/>
    <w:rsid w:val="00654B46"/>
    <w:rsid w:val="006A3479"/>
    <w:rsid w:val="006B249C"/>
    <w:rsid w:val="006C035D"/>
    <w:rsid w:val="006C76E9"/>
    <w:rsid w:val="006D3DA6"/>
    <w:rsid w:val="00742938"/>
    <w:rsid w:val="0074600A"/>
    <w:rsid w:val="007541DA"/>
    <w:rsid w:val="007751BD"/>
    <w:rsid w:val="00776729"/>
    <w:rsid w:val="007C6FB5"/>
    <w:rsid w:val="007D3BC1"/>
    <w:rsid w:val="007F09D7"/>
    <w:rsid w:val="0080652C"/>
    <w:rsid w:val="008114C0"/>
    <w:rsid w:val="00815DA3"/>
    <w:rsid w:val="00833992"/>
    <w:rsid w:val="0083446B"/>
    <w:rsid w:val="00890F42"/>
    <w:rsid w:val="008A0BEA"/>
    <w:rsid w:val="008B25BD"/>
    <w:rsid w:val="00913E1F"/>
    <w:rsid w:val="009971F9"/>
    <w:rsid w:val="009A436C"/>
    <w:rsid w:val="009B2341"/>
    <w:rsid w:val="009B66D5"/>
    <w:rsid w:val="009D6EE7"/>
    <w:rsid w:val="009D7D61"/>
    <w:rsid w:val="00A000E5"/>
    <w:rsid w:val="00A307FC"/>
    <w:rsid w:val="00A430E1"/>
    <w:rsid w:val="00A4356E"/>
    <w:rsid w:val="00A53859"/>
    <w:rsid w:val="00AC4008"/>
    <w:rsid w:val="00AE1FC9"/>
    <w:rsid w:val="00B1522D"/>
    <w:rsid w:val="00B25EB6"/>
    <w:rsid w:val="00B475A2"/>
    <w:rsid w:val="00B560D0"/>
    <w:rsid w:val="00B62702"/>
    <w:rsid w:val="00B746C3"/>
    <w:rsid w:val="00B94B8C"/>
    <w:rsid w:val="00B96273"/>
    <w:rsid w:val="00BB30AE"/>
    <w:rsid w:val="00BC1E19"/>
    <w:rsid w:val="00BC4288"/>
    <w:rsid w:val="00BC4F9A"/>
    <w:rsid w:val="00CC6F79"/>
    <w:rsid w:val="00CF1804"/>
    <w:rsid w:val="00CF592E"/>
    <w:rsid w:val="00D366FB"/>
    <w:rsid w:val="00D45E83"/>
    <w:rsid w:val="00D87471"/>
    <w:rsid w:val="00D90414"/>
    <w:rsid w:val="00DA1F37"/>
    <w:rsid w:val="00DB132F"/>
    <w:rsid w:val="00DD4A5D"/>
    <w:rsid w:val="00DD4E14"/>
    <w:rsid w:val="00DE5F2A"/>
    <w:rsid w:val="00DF7E80"/>
    <w:rsid w:val="00E10681"/>
    <w:rsid w:val="00E136C6"/>
    <w:rsid w:val="00E179DC"/>
    <w:rsid w:val="00E20950"/>
    <w:rsid w:val="00E65C7C"/>
    <w:rsid w:val="00E824A4"/>
    <w:rsid w:val="00E8455B"/>
    <w:rsid w:val="00EA205B"/>
    <w:rsid w:val="00EB6130"/>
    <w:rsid w:val="00EC3D61"/>
    <w:rsid w:val="00ED30C5"/>
    <w:rsid w:val="00EE5764"/>
    <w:rsid w:val="00EF4D05"/>
    <w:rsid w:val="00EF5761"/>
    <w:rsid w:val="00F17AFC"/>
    <w:rsid w:val="00F32DE3"/>
    <w:rsid w:val="00F860AF"/>
    <w:rsid w:val="00F93FF9"/>
    <w:rsid w:val="00F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F617"/>
  <w15:docId w15:val="{344CF337-E471-49F7-8706-1555F30E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A2"/>
    <w:pPr>
      <w:ind w:left="720"/>
      <w:contextualSpacing/>
    </w:pPr>
  </w:style>
  <w:style w:type="table" w:styleId="a4">
    <w:name w:val="Table Grid"/>
    <w:basedOn w:val="a1"/>
    <w:uiPriority w:val="59"/>
    <w:rsid w:val="00EF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8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ipotemin@yandex.ru</cp:lastModifiedBy>
  <cp:revision>13</cp:revision>
  <dcterms:created xsi:type="dcterms:W3CDTF">2021-05-04T09:43:00Z</dcterms:created>
  <dcterms:modified xsi:type="dcterms:W3CDTF">2022-04-28T11:06:00Z</dcterms:modified>
</cp:coreProperties>
</file>