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0CF86">
      <w:pPr>
        <w:pStyle w:val="2"/>
        <w:keepNext w:val="0"/>
        <w:keepLines w:val="0"/>
        <w:widowControl/>
        <w:suppressLineNumbers w:val="0"/>
        <w:jc w:val="left"/>
        <w:rPr>
          <w:rFonts w:hint="default" w:ascii="Times New Roman" w:hAnsi="Times New Roman" w:cs="Times New Roman"/>
          <w:sz w:val="44"/>
          <w:szCs w:val="44"/>
        </w:rPr>
      </w:pPr>
      <w:r>
        <w:rPr>
          <w:rStyle w:val="8"/>
          <w:rFonts w:hint="default" w:ascii="Times New Roman" w:hAnsi="Times New Roman" w:cs="Times New Roman"/>
          <w:b/>
          <w:bCs/>
          <w:sz w:val="44"/>
          <w:szCs w:val="44"/>
        </w:rPr>
        <w:t>Child-Friendly Auto TV Shut-Off/On System</w:t>
      </w:r>
    </w:p>
    <w:p w14:paraId="5B00430D">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Introduction</w:t>
      </w:r>
    </w:p>
    <w:p w14:paraId="21086619">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We are students of </w:t>
      </w:r>
      <w:r>
        <w:rPr>
          <w:rStyle w:val="8"/>
          <w:rFonts w:hint="default" w:ascii="Times New Roman" w:hAnsi="Times New Roman" w:cs="Times New Roman"/>
        </w:rPr>
        <w:t xml:space="preserve">Class </w:t>
      </w:r>
      <w:r>
        <w:rPr>
          <w:rStyle w:val="8"/>
          <w:rFonts w:hint="default" w:cs="Times New Roman"/>
          <w:lang w:val="en-US"/>
        </w:rPr>
        <w:t>6</w:t>
      </w:r>
      <w:r>
        <w:rPr>
          <w:rStyle w:val="8"/>
          <w:rFonts w:hint="default" w:ascii="Times New Roman" w:hAnsi="Times New Roman" w:cs="Times New Roman"/>
        </w:rPr>
        <w:t>,  GH</w:t>
      </w:r>
      <w:r>
        <w:rPr>
          <w:rStyle w:val="8"/>
          <w:rFonts w:hint="default" w:cs="Times New Roman"/>
          <w:lang w:val="en-US"/>
        </w:rPr>
        <w:t>PS</w:t>
      </w:r>
      <w:r>
        <w:rPr>
          <w:rStyle w:val="8"/>
          <w:rFonts w:hint="default" w:ascii="Times New Roman" w:hAnsi="Times New Roman" w:cs="Times New Roman"/>
        </w:rPr>
        <w:t xml:space="preserve"> </w:t>
      </w:r>
      <w:r>
        <w:rPr>
          <w:rStyle w:val="8"/>
          <w:rFonts w:hint="default" w:cs="Times New Roman"/>
          <w:lang w:val="en-US"/>
        </w:rPr>
        <w:t>NOSENUR</w:t>
      </w:r>
      <w:r>
        <w:rPr>
          <w:rFonts w:hint="default" w:ascii="Times New Roman" w:hAnsi="Times New Roman" w:cs="Times New Roman"/>
        </w:rPr>
        <w:t xml:space="preserve">. We developed the </w:t>
      </w:r>
      <w:r>
        <w:rPr>
          <w:rStyle w:val="8"/>
          <w:rFonts w:hint="default" w:ascii="Times New Roman" w:hAnsi="Times New Roman" w:cs="Times New Roman"/>
        </w:rPr>
        <w:t>Child-Friendly Auto TV Shut-Off/On System</w:t>
      </w:r>
      <w:r>
        <w:rPr>
          <w:rFonts w:hint="default" w:ascii="Times New Roman" w:hAnsi="Times New Roman" w:cs="Times New Roman"/>
        </w:rPr>
        <w:t>, a smart and low-cost safety device that automatically turns the TV OFF when a child sits too close to the screen and turns it ON again when the child moves to a safe distance. This system uses an ultrasonic sensor to detect the viewing distance, helping to prevent eye strain, headaches, and vision problems while encouraging healthy TV-watching habits. It is designed to protect children's eyesight and create a safer home environment</w:t>
      </w:r>
    </w:p>
    <w:p w14:paraId="15EA95D4">
      <w:pPr>
        <w:rPr>
          <w:rFonts w:hint="default" w:ascii="Times New Roman" w:hAnsi="Times New Roman" w:cs="Times New Roman"/>
        </w:rPr>
      </w:pPr>
    </w:p>
    <w:p w14:paraId="1A6BAD3D">
      <w:pPr>
        <w:pStyle w:val="2"/>
        <w:keepNext w:val="0"/>
        <w:keepLines w:val="0"/>
        <w:widowControl/>
        <w:suppressLineNumbers w:val="0"/>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Objective</w:t>
      </w:r>
    </w:p>
    <w:p w14:paraId="4F551EE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protect children's eyesight from harmful TV viewing habits. </w:t>
      </w:r>
    </w:p>
    <w:p w14:paraId="6CC96A3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reduce eye strain, headaches, and vision-related problems. </w:t>
      </w:r>
    </w:p>
    <w:p w14:paraId="6B126F6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encourage children to maintain a safe viewing distance. </w:t>
      </w:r>
    </w:p>
    <w:p w14:paraId="7DC6FA0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automatically switch OFF the TV when someone sits too close. </w:t>
      </w:r>
    </w:p>
    <w:p w14:paraId="0B9A10A7">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automatically switch ON the TV when the child moves to a safe distance. </w:t>
      </w:r>
    </w:p>
    <w:p w14:paraId="150F8613">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create a simple, low-cost, and child-friendly safety device. </w:t>
      </w:r>
    </w:p>
    <w:p w14:paraId="0183FE7A">
      <w:pPr>
        <w:pStyle w:val="3"/>
        <w:keepNext w:val="0"/>
        <w:keepLines w:val="0"/>
        <w:widowControl/>
        <w:suppressLineNumbers w:val="0"/>
        <w:jc w:val="both"/>
        <w:rPr>
          <w:rFonts w:hint="default" w:ascii="Times New Roman" w:hAnsi="Times New Roman" w:cs="Times New Roman"/>
          <w:lang w:val="en-US"/>
        </w:rPr>
      </w:pPr>
      <w:r>
        <w:rPr>
          <w:rStyle w:val="8"/>
          <w:rFonts w:hint="default" w:ascii="Times New Roman" w:hAnsi="Times New Roman" w:cs="Times New Roman"/>
          <w:b/>
          <w:bCs/>
        </w:rPr>
        <w:t>Team Name</w:t>
      </w:r>
      <w:r>
        <w:rPr>
          <w:rStyle w:val="8"/>
          <w:rFonts w:hint="default" w:ascii="Times New Roman" w:hAnsi="Times New Roman" w:cs="Times New Roman"/>
          <w:b/>
          <w:bCs/>
          <w:lang w:val="en-US"/>
        </w:rPr>
        <w:t xml:space="preserve"> :Screen Smart Squad</w:t>
      </w:r>
    </w:p>
    <w:p w14:paraId="23BD9CC2">
      <w:pPr>
        <w:pStyle w:val="3"/>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rPr>
        <w:t>Team Members</w:t>
      </w:r>
    </w:p>
    <w:p w14:paraId="309F61A5">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mantesh</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7</w:t>
      </w:r>
      <w:r>
        <w:rPr>
          <w:rFonts w:hint="default" w:ascii="Times New Roman" w:hAnsi="Times New Roman" w:cs="Times New Roman"/>
          <w:sz w:val="22"/>
          <w:szCs w:val="22"/>
          <w:vertAlign w:val="superscript"/>
          <w:lang w:val="en-US"/>
        </w:rPr>
        <w:t>th</w:t>
      </w:r>
      <w:r>
        <w:rPr>
          <w:rFonts w:hint="default" w:ascii="Times New Roman" w:hAnsi="Times New Roman" w:cs="Times New Roman"/>
          <w:sz w:val="22"/>
          <w:szCs w:val="22"/>
        </w:rPr>
        <w:t xml:space="preserve"> Standard </w:t>
      </w:r>
    </w:p>
    <w:p w14:paraId="0CA2CBE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lang w:val="en-US"/>
        </w:rPr>
        <w:t>sanjana</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7t</w:t>
      </w:r>
      <w:r>
        <w:rPr>
          <w:rFonts w:hint="default" w:ascii="Times New Roman" w:hAnsi="Times New Roman" w:cs="Times New Roman"/>
          <w:sz w:val="22"/>
          <w:szCs w:val="22"/>
        </w:rPr>
        <w:t xml:space="preserve">th Standard </w:t>
      </w:r>
    </w:p>
    <w:p w14:paraId="026A1C28">
      <w:pPr>
        <w:pStyle w:val="7"/>
        <w:keepNext w:val="0"/>
        <w:keepLines w:val="0"/>
        <w:widowControl/>
        <w:suppressLineNumbers w:val="0"/>
        <w:jc w:val="both"/>
        <w:rPr>
          <w:rFonts w:hint="default" w:ascii="Times New Roman" w:hAnsi="Times New Roman" w:cs="Times New Roman"/>
          <w:sz w:val="24"/>
          <w:szCs w:val="24"/>
          <w:lang w:val="en-US"/>
        </w:rPr>
      </w:pPr>
      <w:bookmarkStart w:id="0" w:name="_GoBack"/>
      <w:bookmarkEnd w:id="0"/>
      <w:r>
        <w:rPr>
          <w:rStyle w:val="8"/>
          <w:rFonts w:hint="default" w:ascii="Times New Roman" w:hAnsi="Times New Roman" w:cs="Times New Roman"/>
        </w:rPr>
        <w:t>School:</w:t>
      </w:r>
      <w:r>
        <w:rPr>
          <w:rFonts w:hint="default" w:ascii="Times New Roman" w:hAnsi="Times New Roman" w:cs="Times New Roman"/>
        </w:rPr>
        <w:t xml:space="preserve"> GH</w:t>
      </w:r>
      <w:r>
        <w:rPr>
          <w:rFonts w:hint="default" w:cs="Times New Roman"/>
          <w:lang w:val="en-US"/>
        </w:rPr>
        <w:t>PS</w:t>
      </w:r>
      <w:r>
        <w:rPr>
          <w:rFonts w:hint="default" w:ascii="Times New Roman" w:hAnsi="Times New Roman" w:cs="Times New Roman"/>
        </w:rPr>
        <w:t xml:space="preserve"> </w:t>
      </w:r>
      <w:r>
        <w:rPr>
          <w:rFonts w:hint="default" w:cs="Times New Roman"/>
          <w:lang w:val="en-US"/>
        </w:rPr>
        <w:t xml:space="preserve"> NOSENUR</w:t>
      </w:r>
    </w:p>
    <w:p w14:paraId="10775F20">
      <w:pPr>
        <w:pStyle w:val="2"/>
        <w:keepNext w:val="0"/>
        <w:keepLines w:val="0"/>
        <w:widowControl/>
        <w:suppressLineNumbers w:val="0"/>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Problem Statement</w:t>
      </w:r>
    </w:p>
    <w:p w14:paraId="42110BAD">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Many children watch television from a very close distance for long periods. This can cause eye strain, dry eyes, headaches, blurred vision, and long-term vision problems. Parents cannot always monitor children continuously. There is a need for an automatic safety system that protects children by ensuring they maintain a safe distance from the TV.</w:t>
      </w:r>
    </w:p>
    <w:p w14:paraId="2408BE46">
      <w:pPr>
        <w:keepNext w:val="0"/>
        <w:keepLines w:val="0"/>
        <w:widowControl/>
        <w:suppressLineNumbers w:val="0"/>
        <w:jc w:val="both"/>
        <w:rPr>
          <w:rFonts w:hint="default" w:ascii="Times New Roman" w:hAnsi="Times New Roman" w:cs="Times New Roman"/>
        </w:rPr>
      </w:pPr>
    </w:p>
    <w:p w14:paraId="4C36B4A8">
      <w:pPr>
        <w:pStyle w:val="2"/>
        <w:keepNext w:val="0"/>
        <w:keepLines w:val="0"/>
        <w:widowControl/>
        <w:suppressLineNumbers w:val="0"/>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Proposed Solution</w:t>
      </w:r>
    </w:p>
    <w:p w14:paraId="6A80AC5D">
      <w:pPr>
        <w:pStyle w:val="7"/>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We propose a </w:t>
      </w:r>
      <w:r>
        <w:rPr>
          <w:rStyle w:val="8"/>
          <w:rFonts w:hint="default" w:ascii="Times New Roman" w:hAnsi="Times New Roman" w:cs="Times New Roman"/>
          <w:sz w:val="22"/>
          <w:szCs w:val="22"/>
        </w:rPr>
        <w:t>Child-Friendly Auto TV Shut-Off/On System</w:t>
      </w:r>
      <w:r>
        <w:rPr>
          <w:rFonts w:hint="default" w:ascii="Times New Roman" w:hAnsi="Times New Roman" w:cs="Times New Roman"/>
          <w:sz w:val="22"/>
          <w:szCs w:val="22"/>
        </w:rPr>
        <w:t xml:space="preserve"> using an </w:t>
      </w:r>
      <w:r>
        <w:rPr>
          <w:rStyle w:val="8"/>
          <w:rFonts w:hint="default" w:ascii="Times New Roman" w:hAnsi="Times New Roman" w:cs="Times New Roman"/>
          <w:sz w:val="22"/>
          <w:szCs w:val="22"/>
        </w:rPr>
        <w:t>Ultrasonic Distance Sensor</w:t>
      </w:r>
      <w:r>
        <w:rPr>
          <w:rFonts w:hint="default" w:ascii="Times New Roman" w:hAnsi="Times New Roman" w:cs="Times New Roman"/>
          <w:sz w:val="22"/>
          <w:szCs w:val="22"/>
        </w:rPr>
        <w:t xml:space="preserve"> and an </w:t>
      </w:r>
      <w:r>
        <w:rPr>
          <w:rStyle w:val="8"/>
          <w:rFonts w:hint="default" w:ascii="Times New Roman" w:hAnsi="Times New Roman" w:cs="Times New Roman"/>
          <w:sz w:val="22"/>
          <w:szCs w:val="22"/>
        </w:rPr>
        <w:t>Arduino Uno</w:t>
      </w:r>
      <w:r>
        <w:rPr>
          <w:rFonts w:hint="default" w:ascii="Times New Roman" w:hAnsi="Times New Roman" w:cs="Times New Roman"/>
          <w:sz w:val="22"/>
          <w:szCs w:val="22"/>
        </w:rPr>
        <w:t>.</w:t>
      </w:r>
    </w:p>
    <w:p w14:paraId="0FE2FAF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ultrasonic sensor continuously measures the distance between the child and the TV. </w:t>
      </w:r>
    </w:p>
    <w:p w14:paraId="12E2EB2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If the child comes closer than the safe distance (for example, less than </w:t>
      </w:r>
      <w:r>
        <w:rPr>
          <w:rStyle w:val="8"/>
          <w:rFonts w:hint="default" w:ascii="Times New Roman" w:hAnsi="Times New Roman" w:cs="Times New Roman"/>
          <w:sz w:val="22"/>
          <w:szCs w:val="22"/>
        </w:rPr>
        <w:t>1.5 metres</w:t>
      </w:r>
      <w:r>
        <w:rPr>
          <w:rFonts w:hint="default" w:ascii="Times New Roman" w:hAnsi="Times New Roman" w:cs="Times New Roman"/>
          <w:sz w:val="22"/>
          <w:szCs w:val="22"/>
        </w:rPr>
        <w:t xml:space="preserve">), the Arduino switches OFF the TV using a relay and activates a warning buzzer or LED. </w:t>
      </w:r>
    </w:p>
    <w:p w14:paraId="6FD7640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When the child moves back beyond the safe distance, the TV automatically turns ON again. </w:t>
      </w:r>
    </w:p>
    <w:p w14:paraId="7DBEE807">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2"/>
          <w:szCs w:val="22"/>
        </w:rPr>
        <w:t>This system helps children develop healthy TV-watching habits without constant supervision.</w:t>
      </w:r>
    </w:p>
    <w:p w14:paraId="5045430E">
      <w:pPr>
        <w:pStyle w:val="2"/>
        <w:keepNext w:val="0"/>
        <w:keepLines w:val="0"/>
        <w:widowControl/>
        <w:suppressLineNumbers w:val="0"/>
        <w:jc w:val="both"/>
        <w:rPr>
          <w:rStyle w:val="8"/>
          <w:rFonts w:hint="default" w:ascii="Times New Roman" w:hAnsi="Times New Roman" w:cs="Times New Roman"/>
          <w:b/>
          <w:bCs/>
          <w:sz w:val="36"/>
          <w:szCs w:val="36"/>
        </w:rPr>
      </w:pPr>
      <w:r>
        <w:rPr>
          <w:rFonts w:hint="default" w:ascii="Times New Roman" w:hAnsi="Times New Roman" w:cs="Times New Roman"/>
          <w:sz w:val="22"/>
          <w:szCs w:val="22"/>
          <w:lang w:val="en-US"/>
        </w:rPr>
        <w:drawing>
          <wp:anchor distT="0" distB="0" distL="114300" distR="114300" simplePos="0" relativeHeight="251660288" behindDoc="1" locked="0" layoutInCell="1" allowOverlap="1">
            <wp:simplePos x="0" y="0"/>
            <wp:positionH relativeFrom="column">
              <wp:posOffset>793750</wp:posOffset>
            </wp:positionH>
            <wp:positionV relativeFrom="paragraph">
              <wp:posOffset>-267970</wp:posOffset>
            </wp:positionV>
            <wp:extent cx="4177030" cy="2785110"/>
            <wp:effectExtent l="0" t="0" r="0" b="0"/>
            <wp:wrapTight wrapText="bothSides">
              <wp:wrapPolygon>
                <wp:start x="0" y="0"/>
                <wp:lineTo x="0" y="21472"/>
                <wp:lineTo x="21541" y="21472"/>
                <wp:lineTo x="21541" y="0"/>
                <wp:lineTo x="0" y="0"/>
              </wp:wrapPolygon>
            </wp:wrapTight>
            <wp:docPr id="1" name="Picture 1" descr="ChatGPT Image Jul 29, 2026, 02_11_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29, 2026, 02_11_57 PM"/>
                    <pic:cNvPicPr>
                      <a:picLocks noChangeAspect="1"/>
                    </pic:cNvPicPr>
                  </pic:nvPicPr>
                  <pic:blipFill>
                    <a:blip r:embed="rId4"/>
                    <a:stretch>
                      <a:fillRect/>
                    </a:stretch>
                  </pic:blipFill>
                  <pic:spPr>
                    <a:xfrm>
                      <a:off x="0" y="0"/>
                      <a:ext cx="4177030" cy="2785110"/>
                    </a:xfrm>
                    <a:prstGeom prst="rect">
                      <a:avLst/>
                    </a:prstGeom>
                  </pic:spPr>
                </pic:pic>
              </a:graphicData>
            </a:graphic>
          </wp:anchor>
        </w:drawing>
      </w:r>
    </w:p>
    <w:p w14:paraId="084AF73C">
      <w:pPr>
        <w:pStyle w:val="2"/>
        <w:keepNext w:val="0"/>
        <w:keepLines w:val="0"/>
        <w:widowControl/>
        <w:suppressLineNumbers w:val="0"/>
        <w:jc w:val="both"/>
        <w:rPr>
          <w:rStyle w:val="8"/>
          <w:rFonts w:hint="default" w:ascii="Times New Roman" w:hAnsi="Times New Roman" w:cs="Times New Roman"/>
          <w:b/>
          <w:bCs/>
          <w:sz w:val="36"/>
          <w:szCs w:val="36"/>
        </w:rPr>
      </w:pPr>
    </w:p>
    <w:p w14:paraId="528C5E56">
      <w:pPr>
        <w:pStyle w:val="2"/>
        <w:keepNext w:val="0"/>
        <w:keepLines w:val="0"/>
        <w:widowControl/>
        <w:suppressLineNumbers w:val="0"/>
        <w:jc w:val="both"/>
        <w:rPr>
          <w:rStyle w:val="8"/>
          <w:rFonts w:hint="default" w:ascii="Times New Roman" w:hAnsi="Times New Roman" w:cs="Times New Roman"/>
          <w:b/>
          <w:bCs/>
          <w:sz w:val="36"/>
          <w:szCs w:val="36"/>
        </w:rPr>
      </w:pPr>
    </w:p>
    <w:p w14:paraId="19A287D9">
      <w:pPr>
        <w:pStyle w:val="2"/>
        <w:keepNext w:val="0"/>
        <w:keepLines w:val="0"/>
        <w:widowControl/>
        <w:suppressLineNumbers w:val="0"/>
        <w:jc w:val="both"/>
        <w:rPr>
          <w:rStyle w:val="8"/>
          <w:rFonts w:hint="default" w:ascii="Times New Roman" w:hAnsi="Times New Roman" w:cs="Times New Roman"/>
          <w:b/>
          <w:bCs/>
          <w:sz w:val="36"/>
          <w:szCs w:val="36"/>
        </w:rPr>
      </w:pPr>
    </w:p>
    <w:p w14:paraId="3C845BDF">
      <w:pPr>
        <w:pStyle w:val="2"/>
        <w:keepNext w:val="0"/>
        <w:keepLines w:val="0"/>
        <w:widowControl/>
        <w:suppressLineNumbers w:val="0"/>
        <w:jc w:val="both"/>
        <w:rPr>
          <w:rStyle w:val="8"/>
          <w:rFonts w:hint="default" w:ascii="Times New Roman" w:hAnsi="Times New Roman" w:cs="Times New Roman"/>
          <w:b/>
          <w:bCs/>
          <w:sz w:val="36"/>
          <w:szCs w:val="36"/>
        </w:rPr>
      </w:pPr>
    </w:p>
    <w:p w14:paraId="7332E669">
      <w:pPr>
        <w:pStyle w:val="2"/>
        <w:keepNext w:val="0"/>
        <w:keepLines w:val="0"/>
        <w:widowControl/>
        <w:suppressLineNumbers w:val="0"/>
        <w:jc w:val="both"/>
        <w:rPr>
          <w:rStyle w:val="8"/>
          <w:rFonts w:hint="default" w:ascii="Times New Roman" w:hAnsi="Times New Roman" w:cs="Times New Roman"/>
          <w:b/>
          <w:bCs/>
          <w:sz w:val="36"/>
          <w:szCs w:val="36"/>
        </w:rPr>
      </w:pPr>
    </w:p>
    <w:p w14:paraId="5A6DD8A3">
      <w:pPr>
        <w:pStyle w:val="2"/>
        <w:keepNext w:val="0"/>
        <w:keepLines w:val="0"/>
        <w:widowControl/>
        <w:suppressLineNumbers w:val="0"/>
        <w:jc w:val="both"/>
        <w:rPr>
          <w:rStyle w:val="8"/>
          <w:rFonts w:hint="default" w:ascii="Times New Roman" w:hAnsi="Times New Roman" w:cs="Times New Roman"/>
          <w:b/>
          <w:bCs/>
          <w:sz w:val="36"/>
          <w:szCs w:val="36"/>
        </w:rPr>
      </w:pPr>
    </w:p>
    <w:p w14:paraId="3B2EACEC">
      <w:pPr>
        <w:pStyle w:val="2"/>
        <w:keepNext w:val="0"/>
        <w:keepLines w:val="0"/>
        <w:widowControl/>
        <w:suppressLineNumbers w:val="0"/>
        <w:jc w:val="both"/>
        <w:rPr>
          <w:rFonts w:hint="default" w:ascii="Times New Roman" w:hAnsi="Times New Roman" w:cs="Times New Roman"/>
          <w:b/>
          <w:bCs/>
          <w:sz w:val="36"/>
          <w:szCs w:val="36"/>
        </w:rPr>
      </w:pPr>
      <w:r>
        <w:rPr>
          <w:rStyle w:val="8"/>
          <w:rFonts w:hint="default" w:ascii="Times New Roman" w:hAnsi="Times New Roman" w:cs="Times New Roman"/>
          <w:b/>
          <w:bCs/>
          <w:sz w:val="36"/>
          <w:szCs w:val="36"/>
        </w:rPr>
        <w:t>Working Principle</w:t>
      </w:r>
    </w:p>
    <w:p w14:paraId="3EF4A00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Components Used</w:t>
      </w:r>
    </w:p>
    <w:p w14:paraId="1C3ACDD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Arduino Uno </w:t>
      </w:r>
    </w:p>
    <w:p w14:paraId="546A495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Ultrasonic Sensor (HC-SR04) </w:t>
      </w:r>
    </w:p>
    <w:p w14:paraId="2C94F44F">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Relay Module </w:t>
      </w:r>
    </w:p>
    <w:p w14:paraId="1CFD750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Buzzer </w:t>
      </w:r>
    </w:p>
    <w:p w14:paraId="160F958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LED Indicator </w:t>
      </w:r>
    </w:p>
    <w:p w14:paraId="59A17B4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Power Supply </w:t>
      </w:r>
    </w:p>
    <w:p w14:paraId="7580508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TV (connected through relay) </w:t>
      </w:r>
    </w:p>
    <w:p w14:paraId="2C6241BC">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b/>
          <w:bCs/>
          <w:sz w:val="36"/>
          <w:szCs w:val="36"/>
        </w:rPr>
      </w:pPr>
      <w:r>
        <w:rPr>
          <w:rFonts w:hint="default" w:ascii="Times New Roman" w:hAnsi="Times New Roman" w:eastAsia="SimSun" w:cs="Times New Roman"/>
          <w:b/>
          <w:bCs/>
          <w:sz w:val="36"/>
          <w:szCs w:val="36"/>
          <w:lang w:val="en-US"/>
        </w:rPr>
        <w:t>S</w:t>
      </w:r>
      <w:r>
        <w:rPr>
          <w:rFonts w:hint="default" w:ascii="Times New Roman" w:hAnsi="Times New Roman" w:eastAsia="SimSun" w:cs="Times New Roman"/>
          <w:b/>
          <w:bCs/>
          <w:sz w:val="36"/>
          <w:szCs w:val="36"/>
        </w:rPr>
        <w:t xml:space="preserve">chematic </w:t>
      </w:r>
      <w:r>
        <w:rPr>
          <w:rFonts w:hint="default" w:ascii="Times New Roman" w:hAnsi="Times New Roman" w:eastAsia="SimSun" w:cs="Times New Roman"/>
          <w:b/>
          <w:bCs/>
          <w:sz w:val="36"/>
          <w:szCs w:val="36"/>
          <w:lang w:val="en-US"/>
        </w:rPr>
        <w:t>D</w:t>
      </w:r>
      <w:r>
        <w:rPr>
          <w:rFonts w:hint="default" w:ascii="Times New Roman" w:hAnsi="Times New Roman" w:eastAsia="SimSun" w:cs="Times New Roman"/>
          <w:b/>
          <w:bCs/>
          <w:sz w:val="36"/>
          <w:szCs w:val="36"/>
        </w:rPr>
        <w:t>iagram</w:t>
      </w:r>
    </w:p>
    <w:p w14:paraId="2EC62FD7">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2"/>
          <w:szCs w:val="22"/>
        </w:rPr>
      </w:pPr>
      <w:r>
        <w:rPr>
          <w:rFonts w:hint="default" w:ascii="Times New Roman" w:hAnsi="Times New Roman" w:cs="Times New Roman"/>
          <w:sz w:val="22"/>
          <w:szCs w:val="22"/>
          <w:lang w:val="en-US"/>
        </w:rPr>
        <w:drawing>
          <wp:anchor distT="0" distB="0" distL="114300" distR="114300" simplePos="0" relativeHeight="251659264" behindDoc="1" locked="0" layoutInCell="1" allowOverlap="1">
            <wp:simplePos x="0" y="0"/>
            <wp:positionH relativeFrom="column">
              <wp:posOffset>-101600</wp:posOffset>
            </wp:positionH>
            <wp:positionV relativeFrom="paragraph">
              <wp:posOffset>22225</wp:posOffset>
            </wp:positionV>
            <wp:extent cx="3989070" cy="2659380"/>
            <wp:effectExtent l="0" t="0" r="11430" b="7620"/>
            <wp:wrapTight wrapText="bothSides">
              <wp:wrapPolygon>
                <wp:start x="0" y="0"/>
                <wp:lineTo x="0" y="21456"/>
                <wp:lineTo x="21524" y="21456"/>
                <wp:lineTo x="21524" y="0"/>
                <wp:lineTo x="0" y="0"/>
              </wp:wrapPolygon>
            </wp:wrapTight>
            <wp:docPr id="2" name="Picture 2" descr="ChatGPT Image Jul 29, 2026, 02_09_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l 29, 2026, 02_09_52 PM"/>
                    <pic:cNvPicPr>
                      <a:picLocks noChangeAspect="1"/>
                    </pic:cNvPicPr>
                  </pic:nvPicPr>
                  <pic:blipFill>
                    <a:blip r:embed="rId5"/>
                    <a:stretch>
                      <a:fillRect/>
                    </a:stretch>
                  </pic:blipFill>
                  <pic:spPr>
                    <a:xfrm>
                      <a:off x="0" y="0"/>
                      <a:ext cx="3989070" cy="2659380"/>
                    </a:xfrm>
                    <a:prstGeom prst="rect">
                      <a:avLst/>
                    </a:prstGeom>
                  </pic:spPr>
                </pic:pic>
              </a:graphicData>
            </a:graphic>
          </wp:anchor>
        </w:drawing>
      </w:r>
    </w:p>
    <w:p w14:paraId="776F6061">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2"/>
          <w:szCs w:val="22"/>
        </w:rPr>
      </w:pPr>
    </w:p>
    <w:p w14:paraId="03D5FFAE">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2"/>
          <w:szCs w:val="22"/>
        </w:rPr>
      </w:pPr>
    </w:p>
    <w:p w14:paraId="0A8F759F">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2"/>
          <w:szCs w:val="22"/>
        </w:rPr>
      </w:pPr>
    </w:p>
    <w:p w14:paraId="578006B2">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2"/>
          <w:szCs w:val="22"/>
        </w:rPr>
      </w:pPr>
    </w:p>
    <w:p w14:paraId="158D9DF6">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2"/>
          <w:szCs w:val="22"/>
          <w:lang w:val="en-US"/>
        </w:rPr>
      </w:pPr>
    </w:p>
    <w:p w14:paraId="78B53A5A">
      <w:pPr>
        <w:pStyle w:val="4"/>
        <w:keepNext w:val="0"/>
        <w:keepLines w:val="0"/>
        <w:widowControl/>
        <w:suppressLineNumbers w:val="0"/>
        <w:jc w:val="both"/>
        <w:rPr>
          <w:rFonts w:hint="default" w:ascii="Times New Roman" w:hAnsi="Times New Roman" w:cs="Times New Roman"/>
          <w:sz w:val="36"/>
          <w:szCs w:val="36"/>
        </w:rPr>
      </w:pPr>
    </w:p>
    <w:p w14:paraId="0F42D3A8">
      <w:pPr>
        <w:pStyle w:val="4"/>
        <w:keepNext w:val="0"/>
        <w:keepLines w:val="0"/>
        <w:widowControl/>
        <w:suppressLineNumbers w:val="0"/>
        <w:jc w:val="both"/>
        <w:rPr>
          <w:rFonts w:hint="default" w:ascii="Times New Roman" w:hAnsi="Times New Roman" w:cs="Times New Roman"/>
          <w:sz w:val="36"/>
          <w:szCs w:val="36"/>
        </w:rPr>
      </w:pPr>
    </w:p>
    <w:p w14:paraId="442B8F3F">
      <w:pPr>
        <w:pStyle w:val="4"/>
        <w:keepNext w:val="0"/>
        <w:keepLines w:val="0"/>
        <w:widowControl/>
        <w:suppressLineNumbers w:val="0"/>
        <w:jc w:val="both"/>
        <w:rPr>
          <w:rFonts w:hint="default" w:ascii="Times New Roman" w:hAnsi="Times New Roman" w:cs="Times New Roman"/>
          <w:sz w:val="36"/>
          <w:szCs w:val="36"/>
        </w:rPr>
      </w:pPr>
    </w:p>
    <w:p w14:paraId="449000F1">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Working</w:t>
      </w:r>
    </w:p>
    <w:p w14:paraId="68A4D2B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ultrasonic sensor continuously measures the distance from the TV. </w:t>
      </w:r>
    </w:p>
    <w:p w14:paraId="0C1A60E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Arduino receives the distance data. </w:t>
      </w:r>
    </w:p>
    <w:p w14:paraId="0DA423D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If the measured distance is </w:t>
      </w:r>
      <w:r>
        <w:rPr>
          <w:rStyle w:val="8"/>
          <w:rFonts w:hint="default" w:ascii="Times New Roman" w:hAnsi="Times New Roman" w:cs="Times New Roman"/>
          <w:sz w:val="22"/>
          <w:szCs w:val="22"/>
        </w:rPr>
        <w:t>less than the safe limit</w:t>
      </w:r>
      <w:r>
        <w:rPr>
          <w:rFonts w:hint="default" w:ascii="Times New Roman" w:hAnsi="Times New Roman" w:cs="Times New Roman"/>
          <w:sz w:val="22"/>
          <w:szCs w:val="22"/>
        </w:rPr>
        <w:t xml:space="preserve">, the Arduino: </w:t>
      </w:r>
    </w:p>
    <w:p w14:paraId="7A773588">
      <w:pPr>
        <w:keepNext w:val="0"/>
        <w:keepLines w:val="0"/>
        <w:widowControl/>
        <w:numPr>
          <w:ilvl w:val="1"/>
          <w:numId w:val="6"/>
        </w:numPr>
        <w:suppressLineNumbers w:val="0"/>
        <w:tabs>
          <w:tab w:val="left" w:pos="1440"/>
        </w:tabs>
        <w:spacing w:before="0" w:beforeAutospacing="1" w:after="0" w:afterAutospacing="1"/>
        <w:ind w:left="144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Switches OFF the TV through the relay. </w:t>
      </w:r>
    </w:p>
    <w:p w14:paraId="77772CDE">
      <w:pPr>
        <w:keepNext w:val="0"/>
        <w:keepLines w:val="0"/>
        <w:widowControl/>
        <w:numPr>
          <w:ilvl w:val="1"/>
          <w:numId w:val="6"/>
        </w:numPr>
        <w:suppressLineNumbers w:val="0"/>
        <w:tabs>
          <w:tab w:val="left" w:pos="1440"/>
        </w:tabs>
        <w:spacing w:before="0" w:beforeAutospacing="1" w:after="0" w:afterAutospacing="1"/>
        <w:ind w:left="144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Turns ON the buzzer and warning LED. </w:t>
      </w:r>
    </w:p>
    <w:p w14:paraId="79461A1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When the child moves back to a safe distance: </w:t>
      </w:r>
    </w:p>
    <w:p w14:paraId="3108803F">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buzzer stops. </w:t>
      </w:r>
    </w:p>
    <w:p w14:paraId="520F071F">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LED turns OFF. </w:t>
      </w:r>
    </w:p>
    <w:p w14:paraId="42B495FA">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TV automatically turns ON again. </w:t>
      </w:r>
    </w:p>
    <w:p w14:paraId="192A8806">
      <w:pPr>
        <w:keepNext w:val="0"/>
        <w:keepLines w:val="0"/>
        <w:widowControl/>
        <w:suppressLineNumbers w:val="0"/>
        <w:jc w:val="both"/>
        <w:rPr>
          <w:rFonts w:hint="default" w:ascii="Times New Roman" w:hAnsi="Times New Roman" w:cs="Times New Roman"/>
        </w:rPr>
      </w:pPr>
    </w:p>
    <w:p w14:paraId="1A892752">
      <w:pPr>
        <w:pStyle w:val="2"/>
        <w:keepNext w:val="0"/>
        <w:keepLines w:val="0"/>
        <w:widowControl/>
        <w:suppressLineNumbers w:val="0"/>
        <w:jc w:val="both"/>
        <w:rPr>
          <w:rStyle w:val="8"/>
          <w:rFonts w:hint="default" w:ascii="Times New Roman" w:hAnsi="Times New Roman" w:cs="Times New Roman"/>
          <w:b/>
          <w:bCs/>
        </w:rPr>
      </w:pPr>
    </w:p>
    <w:p w14:paraId="10A3FA73">
      <w:pPr>
        <w:pStyle w:val="2"/>
        <w:keepNext w:val="0"/>
        <w:keepLines w:val="0"/>
        <w:widowControl/>
        <w:suppressLineNumbers w:val="0"/>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Applications</w:t>
      </w:r>
    </w:p>
    <w:p w14:paraId="43D06B0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Homes </w:t>
      </w:r>
    </w:p>
    <w:p w14:paraId="5585EBCD">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Schools </w:t>
      </w:r>
    </w:p>
    <w:p w14:paraId="1089959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Children's libraries </w:t>
      </w:r>
    </w:p>
    <w:p w14:paraId="4057241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Anganwadi centres </w:t>
      </w:r>
    </w:p>
    <w:p w14:paraId="027E7EAD">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Child care centres </w:t>
      </w:r>
    </w:p>
    <w:p w14:paraId="1FB1E182">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Hospitals (paediatric waiting rooms) </w:t>
      </w:r>
    </w:p>
    <w:p w14:paraId="00975A7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Smart classrooms </w:t>
      </w:r>
    </w:p>
    <w:p w14:paraId="365C87A7">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Educational TV rooms </w:t>
      </w:r>
    </w:p>
    <w:p w14:paraId="37DA0E7D">
      <w:pPr>
        <w:keepNext w:val="0"/>
        <w:keepLines w:val="0"/>
        <w:widowControl/>
        <w:suppressLineNumbers w:val="0"/>
        <w:jc w:val="both"/>
        <w:rPr>
          <w:rFonts w:hint="default" w:ascii="Times New Roman" w:hAnsi="Times New Roman" w:cs="Times New Roman"/>
        </w:rPr>
      </w:pPr>
    </w:p>
    <w:p w14:paraId="428C459E">
      <w:pPr>
        <w:pStyle w:val="2"/>
        <w:keepNext w:val="0"/>
        <w:keepLines w:val="0"/>
        <w:widowControl/>
        <w:suppressLineNumbers w:val="0"/>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Conclusion</w:t>
      </w:r>
    </w:p>
    <w:p w14:paraId="328A8ED8">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Child-Friendly Auto TV Shut-Off/On System</w:t>
      </w:r>
      <w:r>
        <w:rPr>
          <w:rFonts w:hint="default" w:ascii="Times New Roman" w:hAnsi="Times New Roman" w:cs="Times New Roman"/>
        </w:rPr>
        <w:t xml:space="preserve"> is a simple, affordable, and effective solution to protect children's eyesight. It encourages children to maintain a safe viewing distance while watching television. By automatically turning the TV OFF when a child sits too close and turning it ON again when the child moves back, the system promotes healthy habits and reduces the risk of eye strain and vision problems. This project can help create a safer and healthier environment for children at home and in schools</w:t>
      </w:r>
    </w:p>
    <w:p w14:paraId="628B4D58">
      <w:pPr>
        <w:ind w:left="-800" w:leftChars="-400" w:firstLine="0" w:firstLineChars="0"/>
        <w:jc w:val="both"/>
        <w:rPr>
          <w:rFonts w:hint="default" w:ascii="Times New Roman" w:hAnsi="Times New Roman" w:cs="Times New Roman"/>
        </w:rPr>
      </w:pPr>
    </w:p>
    <w:sectPr>
      <w:pgSz w:w="11906" w:h="16838"/>
      <w:pgMar w:top="840" w:right="1106" w:bottom="798"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A39E5B"/>
    <w:multiLevelType w:val="multilevel"/>
    <w:tmpl w:val="DEA39E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94C5164"/>
    <w:multiLevelType w:val="multilevel"/>
    <w:tmpl w:val="194C51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A6B7913"/>
    <w:multiLevelType w:val="multilevel"/>
    <w:tmpl w:val="1A6B79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9962378"/>
    <w:multiLevelType w:val="multilevel"/>
    <w:tmpl w:val="299623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1DF440A"/>
    <w:multiLevelType w:val="multilevel"/>
    <w:tmpl w:val="31DF44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D7CD45F"/>
    <w:multiLevelType w:val="multilevel"/>
    <w:tmpl w:val="3D7CD4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3"/>
  </w:num>
  <w:num w:numId="4">
    <w:abstractNumId w:val="4"/>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2B782B"/>
    <w:rsid w:val="03C97144"/>
    <w:rsid w:val="0C2B782B"/>
    <w:rsid w:val="14F65FB3"/>
    <w:rsid w:val="3CD0782E"/>
    <w:rsid w:val="68202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512</Words>
  <Characters>2781</Characters>
  <Lines>0</Lines>
  <Paragraphs>0</Paragraphs>
  <TotalTime>17</TotalTime>
  <ScaleCrop>false</ScaleCrop>
  <LinksUpToDate>false</LinksUpToDate>
  <CharactersWithSpaces>3276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2026-07-29T07:32:00Z</dcterms:created>
  <dc:creator>MANOHARA GUPTHA</dc:creator>
  <cp:lastModifiedBy>MANOHARA GUPTHA</cp:lastModifiedBy>
  <dcterms:modified xsi:type="dcterms:W3CDTF">2026-08-18T10:01:25Z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9FCBC5E7D37245139BD4AE5EA830C684_11</vt:lpwstr>
  </property>
  <property fmtid="{D5CDD505-2E9C-101B-9397-08002B2CF9AE}" pid="4" name="KSOTemplateDocerSaveRecord">
    <vt:lpwstr>eyJoZGlkIjoiZDcyYWY5M2VkZjdiYmVlYmZkY2U3ZmYzMWY2NjM3NmYiLCJ1c2VySWQiOiI1NjcwNzI1NzY4OTYifQ==</vt:lpwstr>
  </property>
</Properties>
</file>