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621" w:rsidRDefault="009C6C35">
      <w:r>
        <w:t>Demo de contenido</w:t>
      </w:r>
    </w:p>
    <w:sectPr w:rsidR="00463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35"/>
    <w:rsid w:val="00463621"/>
    <w:rsid w:val="009C6C35"/>
    <w:rsid w:val="00D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D38"/>
  <w15:chartTrackingRefBased/>
  <w15:docId w15:val="{248EE06D-A197-4AE6-A830-E832CD3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2023-04-29T00:31:00Z</dcterms:created>
  <dcterms:modified xsi:type="dcterms:W3CDTF">2023-04-29T00:31:00Z</dcterms:modified>
</cp:coreProperties>
</file>