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x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000000000000"/>
      <w:numFmt w:val="upperRoman"/>
      <w:lvlText w:val="%1."/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N" Type="http://schemas.openxmlformats.org/officeDocument/2006/relationships/numbering" Target="numbering.xml"/></Relationships>
</file>