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49542" w14:textId="77777777" w:rsidR="00721B8C" w:rsidRPr="00721B8C" w:rsidRDefault="00721B8C" w:rsidP="00721B8C">
      <w:pPr>
        <w:spacing w:line="240" w:lineRule="auto"/>
        <w:rPr>
          <w:b/>
          <w:bCs/>
          <w:sz w:val="28"/>
          <w:szCs w:val="28"/>
          <w:lang w:val="en-SE"/>
        </w:rPr>
      </w:pPr>
      <w:r w:rsidRPr="00721B8C">
        <w:rPr>
          <w:b/>
          <w:bCs/>
          <w:sz w:val="28"/>
          <w:szCs w:val="28"/>
          <w:lang w:val="en-SE"/>
        </w:rPr>
        <w:t>Project Scenario</w:t>
      </w:r>
    </w:p>
    <w:p w14:paraId="2C2AAEB6" w14:textId="77777777" w:rsidR="00721B8C" w:rsidRPr="00721B8C" w:rsidRDefault="00721B8C" w:rsidP="00721B8C">
      <w:pPr>
        <w:spacing w:line="240" w:lineRule="auto"/>
        <w:rPr>
          <w:rFonts w:hint="eastAsia"/>
          <w:b/>
          <w:bCs/>
          <w:lang w:val="en-SE"/>
        </w:rPr>
      </w:pPr>
    </w:p>
    <w:p w14:paraId="155ED77A" w14:textId="77777777" w:rsidR="00721B8C" w:rsidRPr="00721B8C" w:rsidRDefault="00721B8C" w:rsidP="00721B8C">
      <w:pPr>
        <w:spacing w:line="240" w:lineRule="auto"/>
        <w:rPr>
          <w:b/>
          <w:bCs/>
          <w:lang w:val="en-SE"/>
        </w:rPr>
      </w:pPr>
      <w:r w:rsidRPr="00721B8C">
        <w:rPr>
          <w:b/>
          <w:bCs/>
          <w:lang w:val="en-SE"/>
        </w:rPr>
        <w:t>Introduction</w:t>
      </w:r>
    </w:p>
    <w:p w14:paraId="727D1645" w14:textId="77777777" w:rsidR="00721B8C" w:rsidRPr="00721B8C" w:rsidRDefault="00721B8C" w:rsidP="00721B8C">
      <w:pPr>
        <w:spacing w:line="240" w:lineRule="auto"/>
        <w:rPr>
          <w:lang w:val="en-SE"/>
        </w:rPr>
      </w:pPr>
      <w:r w:rsidRPr="00721B8C">
        <w:rPr>
          <w:lang w:val="en-SE"/>
        </w:rPr>
        <w:t xml:space="preserve">This course allows you to apply the project management knowledge and skills learned in the previous eight Project Management Professional Certificate (PC) courses. You can take a preparation test for the Certified </w:t>
      </w:r>
      <w:proofErr w:type="gramStart"/>
      <w:r w:rsidRPr="00721B8C">
        <w:rPr>
          <w:lang w:val="en-SE"/>
        </w:rPr>
        <w:t>Associate in Project Management</w:t>
      </w:r>
      <w:proofErr w:type="gramEnd"/>
      <w:r w:rsidRPr="00721B8C">
        <w:rPr>
          <w:lang w:val="en-SE"/>
        </w:rPr>
        <w:t xml:space="preserve"> (CAPM) at the end. We recommend that you complete all previous studies before beginning this.</w:t>
      </w:r>
    </w:p>
    <w:p w14:paraId="43CC42B0" w14:textId="77777777" w:rsidR="00721B8C" w:rsidRPr="00721B8C" w:rsidRDefault="00721B8C" w:rsidP="00721B8C">
      <w:pPr>
        <w:spacing w:line="240" w:lineRule="auto"/>
        <w:rPr>
          <w:lang w:val="en-SE"/>
        </w:rPr>
      </w:pPr>
      <w:r w:rsidRPr="00721B8C">
        <w:rPr>
          <w:lang w:val="en-SE"/>
        </w:rPr>
        <w:t>You will receive a real-world scenario and able to complete numerous hands-on activities. We will also provide templates and guidance to help you create a portfolio of artifacts to demonstrate your expertise and readiness for higher levels of responsibility in project management.</w:t>
      </w:r>
    </w:p>
    <w:p w14:paraId="0E2729E4" w14:textId="77777777" w:rsidR="00721B8C" w:rsidRPr="00721B8C" w:rsidRDefault="00721B8C" w:rsidP="00721B8C">
      <w:pPr>
        <w:spacing w:line="240" w:lineRule="auto"/>
        <w:rPr>
          <w:lang w:val="en-SE"/>
        </w:rPr>
      </w:pPr>
      <w:r w:rsidRPr="00721B8C">
        <w:rPr>
          <w:lang w:val="en-SE"/>
        </w:rPr>
        <w:t>You will be assessed on the following skills:</w:t>
      </w:r>
    </w:p>
    <w:p w14:paraId="0F7EBC0A" w14:textId="77777777" w:rsidR="00721B8C" w:rsidRPr="00721B8C" w:rsidRDefault="00721B8C" w:rsidP="00721B8C">
      <w:pPr>
        <w:numPr>
          <w:ilvl w:val="0"/>
          <w:numId w:val="1"/>
        </w:numPr>
        <w:spacing w:line="240" w:lineRule="auto"/>
        <w:rPr>
          <w:lang w:val="en-SE"/>
        </w:rPr>
      </w:pPr>
      <w:proofErr w:type="spellStart"/>
      <w:r w:rsidRPr="00721B8C">
        <w:rPr>
          <w:lang w:val="en-SE"/>
        </w:rPr>
        <w:t>Analyze</w:t>
      </w:r>
      <w:proofErr w:type="spellEnd"/>
      <w:r w:rsidRPr="00721B8C">
        <w:rPr>
          <w:lang w:val="en-SE"/>
        </w:rPr>
        <w:t xml:space="preserve"> a completed business case to drive the creation of a project charter</w:t>
      </w:r>
    </w:p>
    <w:p w14:paraId="0C00858E" w14:textId="77777777" w:rsidR="00721B8C" w:rsidRPr="00721B8C" w:rsidRDefault="00721B8C" w:rsidP="00721B8C">
      <w:pPr>
        <w:numPr>
          <w:ilvl w:val="0"/>
          <w:numId w:val="1"/>
        </w:numPr>
        <w:spacing w:line="240" w:lineRule="auto"/>
        <w:rPr>
          <w:lang w:val="en-SE"/>
        </w:rPr>
      </w:pPr>
      <w:r w:rsidRPr="00721B8C">
        <w:rPr>
          <w:lang w:val="en-SE"/>
        </w:rPr>
        <w:t>Create a project charter and stakeholder register</w:t>
      </w:r>
    </w:p>
    <w:p w14:paraId="0B105BBA" w14:textId="77777777" w:rsidR="00721B8C" w:rsidRPr="00721B8C" w:rsidRDefault="00721B8C" w:rsidP="00721B8C">
      <w:pPr>
        <w:numPr>
          <w:ilvl w:val="0"/>
          <w:numId w:val="1"/>
        </w:numPr>
        <w:spacing w:line="240" w:lineRule="auto"/>
        <w:rPr>
          <w:lang w:val="en-SE"/>
        </w:rPr>
      </w:pPr>
      <w:r w:rsidRPr="00721B8C">
        <w:rPr>
          <w:lang w:val="en-SE"/>
        </w:rPr>
        <w:t>Develop a work breakdown structure (WBS), network diagram, and high-level budget to support a predictive project</w:t>
      </w:r>
    </w:p>
    <w:p w14:paraId="0D9B9875" w14:textId="77777777" w:rsidR="00721B8C" w:rsidRPr="00721B8C" w:rsidRDefault="00721B8C" w:rsidP="00721B8C">
      <w:pPr>
        <w:numPr>
          <w:ilvl w:val="0"/>
          <w:numId w:val="1"/>
        </w:numPr>
        <w:spacing w:line="240" w:lineRule="auto"/>
        <w:rPr>
          <w:lang w:val="en-SE"/>
        </w:rPr>
      </w:pPr>
      <w:r w:rsidRPr="00721B8C">
        <w:rPr>
          <w:lang w:val="en-SE"/>
        </w:rPr>
        <w:t>Develop user stories, complete a product backlog, and develop a sprint backlog to support an adaptive or Scrum project segment</w:t>
      </w:r>
    </w:p>
    <w:p w14:paraId="25348896" w14:textId="77777777" w:rsidR="00721B8C" w:rsidRPr="00721B8C" w:rsidRDefault="00721B8C" w:rsidP="00721B8C">
      <w:pPr>
        <w:numPr>
          <w:ilvl w:val="0"/>
          <w:numId w:val="1"/>
        </w:numPr>
        <w:spacing w:line="240" w:lineRule="auto"/>
        <w:rPr>
          <w:lang w:val="en-SE"/>
        </w:rPr>
      </w:pPr>
      <w:r w:rsidRPr="00721B8C">
        <w:rPr>
          <w:lang w:val="en-SE"/>
        </w:rPr>
        <w:t>Complete support planning for the predictive project segment, including a quality management plan, a communications management plan, and a risk register</w:t>
      </w:r>
    </w:p>
    <w:p w14:paraId="6B68B24A" w14:textId="77777777" w:rsidR="00721B8C" w:rsidRPr="00721B8C" w:rsidRDefault="00721B8C" w:rsidP="00721B8C">
      <w:pPr>
        <w:numPr>
          <w:ilvl w:val="0"/>
          <w:numId w:val="1"/>
        </w:numPr>
        <w:spacing w:line="240" w:lineRule="auto"/>
        <w:rPr>
          <w:lang w:val="en-SE"/>
        </w:rPr>
      </w:pPr>
      <w:proofErr w:type="spellStart"/>
      <w:r w:rsidRPr="00721B8C">
        <w:rPr>
          <w:lang w:val="en-SE"/>
        </w:rPr>
        <w:t>Analyze</w:t>
      </w:r>
      <w:proofErr w:type="spellEnd"/>
      <w:r w:rsidRPr="00721B8C">
        <w:rPr>
          <w:lang w:val="en-SE"/>
        </w:rPr>
        <w:t xml:space="preserve"> a burndown chart and Kanban board to determine the status of the adaptive Scrum segment of the project and propose corrective actions</w:t>
      </w:r>
    </w:p>
    <w:p w14:paraId="2A8CABE2" w14:textId="77777777" w:rsidR="00721B8C" w:rsidRPr="00721B8C" w:rsidRDefault="00721B8C" w:rsidP="00721B8C">
      <w:pPr>
        <w:numPr>
          <w:ilvl w:val="0"/>
          <w:numId w:val="1"/>
        </w:numPr>
        <w:spacing w:line="240" w:lineRule="auto"/>
        <w:rPr>
          <w:lang w:val="en-SE"/>
        </w:rPr>
      </w:pPr>
      <w:proofErr w:type="spellStart"/>
      <w:r w:rsidRPr="00721B8C">
        <w:rPr>
          <w:lang w:val="en-SE"/>
        </w:rPr>
        <w:t>Analyze</w:t>
      </w:r>
      <w:proofErr w:type="spellEnd"/>
      <w:r w:rsidRPr="00721B8C">
        <w:rPr>
          <w:lang w:val="en-SE"/>
        </w:rPr>
        <w:t xml:space="preserve"> a change request to determine the most appropriate recommendation and develop a status report for the ongoing project</w:t>
      </w:r>
    </w:p>
    <w:p w14:paraId="71AABF43" w14:textId="77777777" w:rsidR="00721B8C" w:rsidRDefault="00721B8C" w:rsidP="00721B8C">
      <w:pPr>
        <w:numPr>
          <w:ilvl w:val="0"/>
          <w:numId w:val="1"/>
        </w:numPr>
        <w:spacing w:line="240" w:lineRule="auto"/>
        <w:rPr>
          <w:lang w:val="en-SE"/>
        </w:rPr>
      </w:pPr>
      <w:r w:rsidRPr="00721B8C">
        <w:rPr>
          <w:lang w:val="en-SE"/>
        </w:rPr>
        <w:t>Prepare a final project closeout report</w:t>
      </w:r>
    </w:p>
    <w:p w14:paraId="6EC7B024" w14:textId="77777777" w:rsidR="00721B8C" w:rsidRPr="00721B8C" w:rsidRDefault="00721B8C" w:rsidP="00721B8C">
      <w:pPr>
        <w:spacing w:line="240" w:lineRule="auto"/>
        <w:rPr>
          <w:lang w:val="en-SE"/>
        </w:rPr>
      </w:pPr>
    </w:p>
    <w:p w14:paraId="3E785617" w14:textId="77777777" w:rsidR="00721B8C" w:rsidRPr="00721B8C" w:rsidRDefault="00721B8C" w:rsidP="00721B8C">
      <w:pPr>
        <w:spacing w:line="240" w:lineRule="auto"/>
        <w:rPr>
          <w:b/>
          <w:bCs/>
          <w:lang w:val="en-SE"/>
        </w:rPr>
      </w:pPr>
      <w:r w:rsidRPr="00721B8C">
        <w:rPr>
          <w:b/>
          <w:bCs/>
          <w:lang w:val="en-SE"/>
        </w:rPr>
        <w:t>The Scenario:</w:t>
      </w:r>
    </w:p>
    <w:p w14:paraId="298B87CC" w14:textId="77777777" w:rsidR="00721B8C" w:rsidRPr="00721B8C" w:rsidRDefault="00721B8C" w:rsidP="00721B8C">
      <w:pPr>
        <w:spacing w:line="240" w:lineRule="auto"/>
        <w:rPr>
          <w:lang w:val="en-SE"/>
        </w:rPr>
      </w:pPr>
      <w:r w:rsidRPr="00721B8C">
        <w:rPr>
          <w:lang w:val="en-SE"/>
        </w:rPr>
        <w:t>Acme Health Innovations (AHI) primarily provides advanced skin care products. Their product line includes advanced technology solutions, such as beautification wands, massagers, facial treatment devices, infusers, spot treatment lights, wrinkle removers, and a variety of other different facial treatment devices. These products are of high quality. However, they must keep pace in a growing and competitive market.</w:t>
      </w:r>
    </w:p>
    <w:p w14:paraId="68E575F9" w14:textId="77777777" w:rsidR="00721B8C" w:rsidRPr="00721B8C" w:rsidRDefault="00721B8C" w:rsidP="00721B8C">
      <w:pPr>
        <w:spacing w:line="240" w:lineRule="auto"/>
        <w:rPr>
          <w:b/>
          <w:bCs/>
          <w:lang w:val="en-SE"/>
        </w:rPr>
      </w:pPr>
      <w:r w:rsidRPr="00721B8C">
        <w:rPr>
          <w:b/>
          <w:bCs/>
          <w:lang w:val="en-SE"/>
        </w:rPr>
        <w:t>Key Corporate Contacts:</w:t>
      </w:r>
    </w:p>
    <w:p w14:paraId="45EBBBA1" w14:textId="77777777" w:rsidR="00721B8C" w:rsidRPr="00721B8C" w:rsidRDefault="00721B8C" w:rsidP="00721B8C">
      <w:pPr>
        <w:numPr>
          <w:ilvl w:val="0"/>
          <w:numId w:val="2"/>
        </w:numPr>
        <w:spacing w:line="240" w:lineRule="auto"/>
        <w:rPr>
          <w:lang w:val="en-SE"/>
        </w:rPr>
      </w:pPr>
      <w:r w:rsidRPr="00721B8C">
        <w:rPr>
          <w:lang w:val="en-SE"/>
        </w:rPr>
        <w:t>CEO: Mary Lin</w:t>
      </w:r>
    </w:p>
    <w:p w14:paraId="7F89F816" w14:textId="77777777" w:rsidR="00721B8C" w:rsidRPr="00721B8C" w:rsidRDefault="00721B8C" w:rsidP="00721B8C">
      <w:pPr>
        <w:numPr>
          <w:ilvl w:val="1"/>
          <w:numId w:val="2"/>
        </w:numPr>
        <w:spacing w:line="240" w:lineRule="auto"/>
        <w:rPr>
          <w:lang w:val="en-SE"/>
        </w:rPr>
      </w:pPr>
      <w:r w:rsidRPr="00721B8C">
        <w:rPr>
          <w:lang w:val="en-SE"/>
        </w:rPr>
        <w:t>Key project advocate and supporter</w:t>
      </w:r>
    </w:p>
    <w:p w14:paraId="6AFF53B5" w14:textId="77777777" w:rsidR="00721B8C" w:rsidRPr="00721B8C" w:rsidRDefault="00721B8C" w:rsidP="00721B8C">
      <w:pPr>
        <w:numPr>
          <w:ilvl w:val="0"/>
          <w:numId w:val="2"/>
        </w:numPr>
        <w:spacing w:line="240" w:lineRule="auto"/>
        <w:rPr>
          <w:lang w:val="en-SE"/>
        </w:rPr>
      </w:pPr>
      <w:r w:rsidRPr="00721B8C">
        <w:rPr>
          <w:lang w:val="en-SE"/>
        </w:rPr>
        <w:lastRenderedPageBreak/>
        <w:t>Sponsor (Marketing): Mary Smithers</w:t>
      </w:r>
    </w:p>
    <w:p w14:paraId="603B405C" w14:textId="77777777" w:rsidR="00721B8C" w:rsidRPr="00721B8C" w:rsidRDefault="00721B8C" w:rsidP="00721B8C">
      <w:pPr>
        <w:numPr>
          <w:ilvl w:val="1"/>
          <w:numId w:val="2"/>
        </w:numPr>
        <w:spacing w:line="240" w:lineRule="auto"/>
        <w:rPr>
          <w:lang w:val="en-SE"/>
        </w:rPr>
      </w:pPr>
      <w:r w:rsidRPr="00721B8C">
        <w:rPr>
          <w:lang w:val="en-SE"/>
        </w:rPr>
        <w:t>Project approval and funding</w:t>
      </w:r>
    </w:p>
    <w:p w14:paraId="5C210221" w14:textId="77777777" w:rsidR="00721B8C" w:rsidRPr="00721B8C" w:rsidRDefault="00721B8C" w:rsidP="00721B8C">
      <w:pPr>
        <w:numPr>
          <w:ilvl w:val="0"/>
          <w:numId w:val="2"/>
        </w:numPr>
        <w:spacing w:line="240" w:lineRule="auto"/>
        <w:rPr>
          <w:lang w:val="en-SE"/>
        </w:rPr>
      </w:pPr>
      <w:r w:rsidRPr="00721B8C">
        <w:rPr>
          <w:lang w:val="en-SE"/>
        </w:rPr>
        <w:t>Project Manager (Marketing): Cary Manning</w:t>
      </w:r>
    </w:p>
    <w:p w14:paraId="795B9DBA" w14:textId="77777777" w:rsidR="00721B8C" w:rsidRPr="00721B8C" w:rsidRDefault="00721B8C" w:rsidP="00721B8C">
      <w:pPr>
        <w:numPr>
          <w:ilvl w:val="0"/>
          <w:numId w:val="2"/>
        </w:numPr>
        <w:spacing w:line="240" w:lineRule="auto"/>
        <w:rPr>
          <w:lang w:val="en-SE"/>
        </w:rPr>
      </w:pPr>
      <w:r w:rsidRPr="00721B8C">
        <w:rPr>
          <w:lang w:val="en-SE"/>
        </w:rPr>
        <w:t>IT: Priya Service</w:t>
      </w:r>
    </w:p>
    <w:p w14:paraId="4ABEDE6F" w14:textId="77777777" w:rsidR="00721B8C" w:rsidRPr="00721B8C" w:rsidRDefault="00721B8C" w:rsidP="00721B8C">
      <w:pPr>
        <w:numPr>
          <w:ilvl w:val="1"/>
          <w:numId w:val="2"/>
        </w:numPr>
        <w:spacing w:line="240" w:lineRule="auto"/>
        <w:rPr>
          <w:lang w:val="en-SE"/>
        </w:rPr>
      </w:pPr>
      <w:r w:rsidRPr="00721B8C">
        <w:rPr>
          <w:lang w:val="en-SE"/>
        </w:rPr>
        <w:t>IT lead</w:t>
      </w:r>
    </w:p>
    <w:p w14:paraId="17681787" w14:textId="77777777" w:rsidR="00721B8C" w:rsidRPr="00721B8C" w:rsidRDefault="00721B8C" w:rsidP="00721B8C">
      <w:pPr>
        <w:numPr>
          <w:ilvl w:val="0"/>
          <w:numId w:val="2"/>
        </w:numPr>
        <w:spacing w:line="240" w:lineRule="auto"/>
        <w:rPr>
          <w:lang w:val="en-SE"/>
        </w:rPr>
      </w:pPr>
      <w:r w:rsidRPr="00721B8C">
        <w:rPr>
          <w:lang w:val="en-SE"/>
        </w:rPr>
        <w:t>Marketing Director: Ram Samuels</w:t>
      </w:r>
    </w:p>
    <w:p w14:paraId="0F5B494C" w14:textId="77777777" w:rsidR="00721B8C" w:rsidRPr="00721B8C" w:rsidRDefault="00721B8C" w:rsidP="00721B8C">
      <w:pPr>
        <w:numPr>
          <w:ilvl w:val="1"/>
          <w:numId w:val="2"/>
        </w:numPr>
        <w:spacing w:line="240" w:lineRule="auto"/>
        <w:rPr>
          <w:lang w:val="en-SE"/>
        </w:rPr>
      </w:pPr>
      <w:r w:rsidRPr="00721B8C">
        <w:rPr>
          <w:lang w:val="en-SE"/>
        </w:rPr>
        <w:t>Operational lead, advisor, Subject matter Expert (SME)</w:t>
      </w:r>
    </w:p>
    <w:p w14:paraId="3C17A560" w14:textId="77777777" w:rsidR="00721B8C" w:rsidRPr="00721B8C" w:rsidRDefault="00721B8C" w:rsidP="00721B8C">
      <w:pPr>
        <w:numPr>
          <w:ilvl w:val="0"/>
          <w:numId w:val="2"/>
        </w:numPr>
        <w:spacing w:line="240" w:lineRule="auto"/>
        <w:rPr>
          <w:lang w:val="en-SE"/>
        </w:rPr>
      </w:pPr>
      <w:r w:rsidRPr="00721B8C">
        <w:rPr>
          <w:lang w:val="en-SE"/>
        </w:rPr>
        <w:t>Finance Director: Oscar Money</w:t>
      </w:r>
    </w:p>
    <w:p w14:paraId="723039A0" w14:textId="77777777" w:rsidR="00721B8C" w:rsidRPr="00721B8C" w:rsidRDefault="00721B8C" w:rsidP="00721B8C">
      <w:pPr>
        <w:numPr>
          <w:ilvl w:val="1"/>
          <w:numId w:val="2"/>
        </w:numPr>
        <w:spacing w:line="240" w:lineRule="auto"/>
        <w:rPr>
          <w:lang w:val="en-SE"/>
        </w:rPr>
      </w:pPr>
      <w:r w:rsidRPr="00721B8C">
        <w:rPr>
          <w:lang w:val="en-SE"/>
        </w:rPr>
        <w:t>Manage and control funds disbursements.</w:t>
      </w:r>
    </w:p>
    <w:p w14:paraId="3F1FA297" w14:textId="77777777" w:rsidR="00721B8C" w:rsidRPr="00721B8C" w:rsidRDefault="00721B8C" w:rsidP="00721B8C">
      <w:pPr>
        <w:numPr>
          <w:ilvl w:val="0"/>
          <w:numId w:val="2"/>
        </w:numPr>
        <w:spacing w:line="240" w:lineRule="auto"/>
        <w:rPr>
          <w:lang w:val="en-SE"/>
        </w:rPr>
      </w:pPr>
      <w:r w:rsidRPr="00721B8C">
        <w:rPr>
          <w:lang w:val="en-SE"/>
        </w:rPr>
        <w:t>Project Core Team (Marketing): Keiko Tanaka and Jose Garcia</w:t>
      </w:r>
    </w:p>
    <w:p w14:paraId="3BAD5140" w14:textId="77777777" w:rsidR="00721B8C" w:rsidRPr="00721B8C" w:rsidRDefault="00721B8C" w:rsidP="00721B8C">
      <w:pPr>
        <w:numPr>
          <w:ilvl w:val="0"/>
          <w:numId w:val="2"/>
        </w:numPr>
        <w:spacing w:line="240" w:lineRule="auto"/>
        <w:rPr>
          <w:lang w:val="en-SE"/>
        </w:rPr>
      </w:pPr>
      <w:r w:rsidRPr="00721B8C">
        <w:rPr>
          <w:lang w:val="en-SE"/>
        </w:rPr>
        <w:t>Product Owner (PMO): Cal Hamer</w:t>
      </w:r>
    </w:p>
    <w:p w14:paraId="0312C84A" w14:textId="77777777" w:rsidR="00721B8C" w:rsidRPr="00721B8C" w:rsidRDefault="00721B8C" w:rsidP="00721B8C">
      <w:pPr>
        <w:numPr>
          <w:ilvl w:val="1"/>
          <w:numId w:val="2"/>
        </w:numPr>
        <w:spacing w:line="240" w:lineRule="auto"/>
        <w:rPr>
          <w:lang w:val="en-SE"/>
        </w:rPr>
      </w:pPr>
      <w:r w:rsidRPr="00721B8C">
        <w:rPr>
          <w:lang w:val="en-SE"/>
        </w:rPr>
        <w:t>Product backlog management, Voice of the Customer (VOC)</w:t>
      </w:r>
    </w:p>
    <w:p w14:paraId="029A6FAA" w14:textId="77777777" w:rsidR="00721B8C" w:rsidRPr="00721B8C" w:rsidRDefault="00721B8C" w:rsidP="00721B8C">
      <w:pPr>
        <w:spacing w:line="240" w:lineRule="auto"/>
        <w:rPr>
          <w:lang w:val="en-SE"/>
        </w:rPr>
      </w:pPr>
      <w:r w:rsidRPr="00721B8C">
        <w:rPr>
          <w:lang w:val="en-SE"/>
        </w:rPr>
        <w:t>The leadership team at AHI recently launched a strategic initiative to improve its understanding and analysis of its target market on a real-time basis. AHI has a robust marketing department. However, marketing analytics depends on numerous disconnected systems to provide the information needed to adapt to a changing competitive and technological environment.</w:t>
      </w:r>
    </w:p>
    <w:p w14:paraId="79BA89C0" w14:textId="77777777" w:rsidR="00721B8C" w:rsidRPr="00721B8C" w:rsidRDefault="00721B8C" w:rsidP="00721B8C">
      <w:pPr>
        <w:spacing w:line="240" w:lineRule="auto"/>
        <w:rPr>
          <w:lang w:val="en-SE"/>
        </w:rPr>
      </w:pPr>
      <w:r w:rsidRPr="00721B8C">
        <w:rPr>
          <w:lang w:val="en-SE"/>
        </w:rPr>
        <w:t xml:space="preserve">The corporate team reviewed and approved a business case for developing an app for internal and external customers. This app will solicit, collect, and </w:t>
      </w:r>
      <w:proofErr w:type="spellStart"/>
      <w:r w:rsidRPr="00721B8C">
        <w:rPr>
          <w:lang w:val="en-SE"/>
        </w:rPr>
        <w:t>analyze</w:t>
      </w:r>
      <w:proofErr w:type="spellEnd"/>
      <w:r w:rsidRPr="00721B8C">
        <w:rPr>
          <w:lang w:val="en-SE"/>
        </w:rPr>
        <w:t xml:space="preserve"> information and data in critical areas and provide real-time analytics and information. The initial app will perform the following functions:</w:t>
      </w:r>
    </w:p>
    <w:p w14:paraId="0443760C" w14:textId="77777777" w:rsidR="00721B8C" w:rsidRPr="00721B8C" w:rsidRDefault="00721B8C" w:rsidP="00721B8C">
      <w:pPr>
        <w:numPr>
          <w:ilvl w:val="0"/>
          <w:numId w:val="3"/>
        </w:numPr>
        <w:spacing w:line="240" w:lineRule="auto"/>
        <w:rPr>
          <w:lang w:val="en-SE"/>
        </w:rPr>
      </w:pPr>
      <w:r w:rsidRPr="00721B8C">
        <w:rPr>
          <w:lang w:val="en-SE"/>
        </w:rPr>
        <w:t>Identify, understand, and address current and developing segments and target markets (External)</w:t>
      </w:r>
    </w:p>
    <w:p w14:paraId="2B145A8A" w14:textId="77777777" w:rsidR="00721B8C" w:rsidRPr="00721B8C" w:rsidRDefault="00721B8C" w:rsidP="00721B8C">
      <w:pPr>
        <w:numPr>
          <w:ilvl w:val="0"/>
          <w:numId w:val="3"/>
        </w:numPr>
        <w:spacing w:line="240" w:lineRule="auto"/>
        <w:rPr>
          <w:lang w:val="en-SE"/>
        </w:rPr>
      </w:pPr>
      <w:r w:rsidRPr="00721B8C">
        <w:rPr>
          <w:lang w:val="en-SE"/>
        </w:rPr>
        <w:t>Facilitate easier customer access to AHI products and pricing (External)</w:t>
      </w:r>
    </w:p>
    <w:p w14:paraId="46E2321B" w14:textId="77777777" w:rsidR="00721B8C" w:rsidRPr="00721B8C" w:rsidRDefault="00721B8C" w:rsidP="00721B8C">
      <w:pPr>
        <w:numPr>
          <w:ilvl w:val="0"/>
          <w:numId w:val="3"/>
        </w:numPr>
        <w:spacing w:line="240" w:lineRule="auto"/>
        <w:rPr>
          <w:lang w:val="en-SE"/>
        </w:rPr>
      </w:pPr>
      <w:r w:rsidRPr="00721B8C">
        <w:rPr>
          <w:lang w:val="en-SE"/>
        </w:rPr>
        <w:t>Enable secure invoicing and order processing (External)</w:t>
      </w:r>
    </w:p>
    <w:p w14:paraId="6EA904B5" w14:textId="77777777" w:rsidR="00721B8C" w:rsidRPr="00721B8C" w:rsidRDefault="00721B8C" w:rsidP="00721B8C">
      <w:pPr>
        <w:numPr>
          <w:ilvl w:val="0"/>
          <w:numId w:val="3"/>
        </w:numPr>
        <w:spacing w:line="240" w:lineRule="auto"/>
        <w:rPr>
          <w:lang w:val="en-SE"/>
        </w:rPr>
      </w:pPr>
      <w:r w:rsidRPr="00721B8C">
        <w:rPr>
          <w:lang w:val="en-SE"/>
        </w:rPr>
        <w:t>Track current market trends in the skin care industry in real-time (Internal)</w:t>
      </w:r>
    </w:p>
    <w:p w14:paraId="652677DB" w14:textId="77777777" w:rsidR="00721B8C" w:rsidRPr="00721B8C" w:rsidRDefault="00721B8C" w:rsidP="00721B8C">
      <w:pPr>
        <w:numPr>
          <w:ilvl w:val="0"/>
          <w:numId w:val="3"/>
        </w:numPr>
        <w:spacing w:line="240" w:lineRule="auto"/>
        <w:rPr>
          <w:lang w:val="en-SE"/>
        </w:rPr>
      </w:pPr>
      <w:r w:rsidRPr="00721B8C">
        <w:rPr>
          <w:lang w:val="en-SE"/>
        </w:rPr>
        <w:t>Monitor customer interest and preferences for AHI products based on opinion analysis (Internal)</w:t>
      </w:r>
    </w:p>
    <w:p w14:paraId="0FD1002D" w14:textId="77777777" w:rsidR="00721B8C" w:rsidRPr="00721B8C" w:rsidRDefault="00721B8C" w:rsidP="00721B8C">
      <w:pPr>
        <w:numPr>
          <w:ilvl w:val="0"/>
          <w:numId w:val="3"/>
        </w:numPr>
        <w:spacing w:line="240" w:lineRule="auto"/>
        <w:rPr>
          <w:lang w:val="en-SE"/>
        </w:rPr>
      </w:pPr>
      <w:r w:rsidRPr="00721B8C">
        <w:rPr>
          <w:lang w:val="en-SE"/>
        </w:rPr>
        <w:t xml:space="preserve">Generate competitive analysis data by </w:t>
      </w:r>
      <w:proofErr w:type="spellStart"/>
      <w:r w:rsidRPr="00721B8C">
        <w:rPr>
          <w:lang w:val="en-SE"/>
        </w:rPr>
        <w:t>analyzing</w:t>
      </w:r>
      <w:proofErr w:type="spellEnd"/>
      <w:r w:rsidRPr="00721B8C">
        <w:rPr>
          <w:lang w:val="en-SE"/>
        </w:rPr>
        <w:t xml:space="preserve"> global sales data (Internal)</w:t>
      </w:r>
    </w:p>
    <w:p w14:paraId="60007C3D" w14:textId="77777777" w:rsidR="00721B8C" w:rsidRPr="00721B8C" w:rsidRDefault="00721B8C" w:rsidP="00721B8C">
      <w:pPr>
        <w:numPr>
          <w:ilvl w:val="0"/>
          <w:numId w:val="3"/>
        </w:numPr>
        <w:spacing w:line="240" w:lineRule="auto"/>
        <w:rPr>
          <w:lang w:val="en-SE"/>
        </w:rPr>
      </w:pPr>
      <w:r w:rsidRPr="00721B8C">
        <w:rPr>
          <w:lang w:val="en-SE"/>
        </w:rPr>
        <w:t>Calculate AHI market share and trends by product category (Internal)</w:t>
      </w:r>
    </w:p>
    <w:p w14:paraId="0DAB0B5A" w14:textId="77777777" w:rsidR="00721B8C" w:rsidRPr="00721B8C" w:rsidRDefault="00721B8C" w:rsidP="00721B8C">
      <w:pPr>
        <w:numPr>
          <w:ilvl w:val="0"/>
          <w:numId w:val="3"/>
        </w:numPr>
        <w:spacing w:line="240" w:lineRule="auto"/>
        <w:rPr>
          <w:lang w:val="en-SE"/>
        </w:rPr>
      </w:pPr>
      <w:r w:rsidRPr="00721B8C">
        <w:rPr>
          <w:lang w:val="en-SE"/>
        </w:rPr>
        <w:t>Identify competitor products with the largest market share (Internal)</w:t>
      </w:r>
    </w:p>
    <w:p w14:paraId="072603C1" w14:textId="77777777" w:rsidR="00721B8C" w:rsidRDefault="00721B8C" w:rsidP="00721B8C">
      <w:pPr>
        <w:spacing w:line="240" w:lineRule="auto"/>
        <w:rPr>
          <w:b/>
          <w:bCs/>
          <w:lang w:val="en-SE"/>
        </w:rPr>
      </w:pPr>
    </w:p>
    <w:p w14:paraId="0F9E1F88" w14:textId="77777777" w:rsidR="00721B8C" w:rsidRDefault="00721B8C" w:rsidP="00721B8C">
      <w:pPr>
        <w:spacing w:line="240" w:lineRule="auto"/>
        <w:rPr>
          <w:b/>
          <w:bCs/>
          <w:lang w:val="en-SE"/>
        </w:rPr>
      </w:pPr>
    </w:p>
    <w:p w14:paraId="02C96D08" w14:textId="77777777" w:rsidR="00721B8C" w:rsidRDefault="00721B8C" w:rsidP="00721B8C">
      <w:pPr>
        <w:spacing w:line="240" w:lineRule="auto"/>
        <w:rPr>
          <w:b/>
          <w:bCs/>
          <w:lang w:val="en-SE"/>
        </w:rPr>
      </w:pPr>
    </w:p>
    <w:p w14:paraId="75DF3157" w14:textId="402C691E" w:rsidR="00721B8C" w:rsidRPr="00721B8C" w:rsidRDefault="00721B8C" w:rsidP="00721B8C">
      <w:pPr>
        <w:spacing w:line="240" w:lineRule="auto"/>
        <w:rPr>
          <w:b/>
          <w:bCs/>
          <w:lang w:val="en-SE"/>
        </w:rPr>
      </w:pPr>
      <w:r w:rsidRPr="00721B8C">
        <w:rPr>
          <w:b/>
          <w:bCs/>
          <w:lang w:val="en-SE"/>
        </w:rPr>
        <w:lastRenderedPageBreak/>
        <w:t>Benefits</w:t>
      </w:r>
    </w:p>
    <w:p w14:paraId="0E74D8E9" w14:textId="77777777" w:rsidR="00721B8C" w:rsidRPr="00721B8C" w:rsidRDefault="00721B8C" w:rsidP="00721B8C">
      <w:pPr>
        <w:spacing w:line="240" w:lineRule="auto"/>
        <w:rPr>
          <w:lang w:val="en-SE"/>
        </w:rPr>
      </w:pPr>
      <w:r w:rsidRPr="00721B8C">
        <w:rPr>
          <w:lang w:val="en-SE"/>
        </w:rPr>
        <w:t>AHI believes the design and implementation of this app will provide the following initial benefits:</w:t>
      </w:r>
    </w:p>
    <w:p w14:paraId="33B21153" w14:textId="77777777" w:rsidR="00721B8C" w:rsidRPr="00721B8C" w:rsidRDefault="00721B8C" w:rsidP="00721B8C">
      <w:pPr>
        <w:numPr>
          <w:ilvl w:val="0"/>
          <w:numId w:val="4"/>
        </w:numPr>
        <w:spacing w:line="240" w:lineRule="auto"/>
        <w:rPr>
          <w:lang w:val="en-SE"/>
        </w:rPr>
      </w:pPr>
      <w:r w:rsidRPr="00721B8C">
        <w:rPr>
          <w:lang w:val="en-SE"/>
        </w:rPr>
        <w:t>Enable faster introduction of new and updated products to the target market</w:t>
      </w:r>
    </w:p>
    <w:p w14:paraId="514F7D36" w14:textId="77777777" w:rsidR="00721B8C" w:rsidRPr="00721B8C" w:rsidRDefault="00721B8C" w:rsidP="00721B8C">
      <w:pPr>
        <w:numPr>
          <w:ilvl w:val="0"/>
          <w:numId w:val="4"/>
        </w:numPr>
        <w:spacing w:line="240" w:lineRule="auto"/>
        <w:rPr>
          <w:lang w:val="en-SE"/>
        </w:rPr>
      </w:pPr>
      <w:r w:rsidRPr="00721B8C">
        <w:rPr>
          <w:lang w:val="en-SE"/>
        </w:rPr>
        <w:t>Improve the overall AHI customer experience</w:t>
      </w:r>
    </w:p>
    <w:p w14:paraId="71835535" w14:textId="77777777" w:rsidR="00721B8C" w:rsidRPr="00721B8C" w:rsidRDefault="00721B8C" w:rsidP="00721B8C">
      <w:pPr>
        <w:numPr>
          <w:ilvl w:val="0"/>
          <w:numId w:val="4"/>
        </w:numPr>
        <w:spacing w:line="240" w:lineRule="auto"/>
        <w:rPr>
          <w:lang w:val="en-SE"/>
        </w:rPr>
      </w:pPr>
      <w:r w:rsidRPr="00721B8C">
        <w:rPr>
          <w:lang w:val="en-SE"/>
        </w:rPr>
        <w:t>Enable better positioning to be worked out through analysis of individual product sales</w:t>
      </w:r>
    </w:p>
    <w:p w14:paraId="5668D53A" w14:textId="77777777" w:rsidR="00721B8C" w:rsidRPr="00721B8C" w:rsidRDefault="00721B8C" w:rsidP="00721B8C">
      <w:pPr>
        <w:numPr>
          <w:ilvl w:val="0"/>
          <w:numId w:val="4"/>
        </w:numPr>
        <w:spacing w:line="240" w:lineRule="auto"/>
        <w:rPr>
          <w:lang w:val="en-SE"/>
        </w:rPr>
      </w:pPr>
      <w:r w:rsidRPr="00721B8C">
        <w:rPr>
          <w:lang w:val="en-SE"/>
        </w:rPr>
        <w:t>Enable better business decisions</w:t>
      </w:r>
    </w:p>
    <w:p w14:paraId="0EC8FF65" w14:textId="77777777" w:rsidR="00721B8C" w:rsidRPr="00721B8C" w:rsidRDefault="00721B8C" w:rsidP="00721B8C">
      <w:pPr>
        <w:numPr>
          <w:ilvl w:val="0"/>
          <w:numId w:val="4"/>
        </w:numPr>
        <w:spacing w:line="240" w:lineRule="auto"/>
        <w:rPr>
          <w:lang w:val="en-SE"/>
        </w:rPr>
      </w:pPr>
      <w:r w:rsidRPr="00721B8C">
        <w:rPr>
          <w:lang w:val="en-SE"/>
        </w:rPr>
        <w:t>Accelerate the testing of new product concepts</w:t>
      </w:r>
    </w:p>
    <w:p w14:paraId="4FFA79B1" w14:textId="77777777" w:rsidR="00721B8C" w:rsidRPr="00721B8C" w:rsidRDefault="00721B8C" w:rsidP="00721B8C">
      <w:pPr>
        <w:numPr>
          <w:ilvl w:val="0"/>
          <w:numId w:val="4"/>
        </w:numPr>
        <w:spacing w:line="240" w:lineRule="auto"/>
        <w:rPr>
          <w:lang w:val="en-SE"/>
        </w:rPr>
      </w:pPr>
      <w:r w:rsidRPr="00721B8C">
        <w:rPr>
          <w:lang w:val="en-SE"/>
        </w:rPr>
        <w:t>Gain insights into current shoppers and demographics</w:t>
      </w:r>
    </w:p>
    <w:p w14:paraId="571B5763" w14:textId="77777777" w:rsidR="00721B8C" w:rsidRPr="00721B8C" w:rsidRDefault="00721B8C" w:rsidP="00721B8C">
      <w:pPr>
        <w:numPr>
          <w:ilvl w:val="0"/>
          <w:numId w:val="4"/>
        </w:numPr>
        <w:spacing w:line="240" w:lineRule="auto"/>
        <w:rPr>
          <w:lang w:val="en-SE"/>
        </w:rPr>
      </w:pPr>
      <w:r w:rsidRPr="00721B8C">
        <w:rPr>
          <w:lang w:val="en-SE"/>
        </w:rPr>
        <w:t>Enable improved brand tracking</w:t>
      </w:r>
    </w:p>
    <w:p w14:paraId="4EF453DF" w14:textId="77777777" w:rsidR="00721B8C" w:rsidRPr="00721B8C" w:rsidRDefault="00721B8C" w:rsidP="00721B8C">
      <w:pPr>
        <w:spacing w:line="240" w:lineRule="auto"/>
        <w:rPr>
          <w:b/>
          <w:bCs/>
          <w:lang w:val="en-SE"/>
        </w:rPr>
      </w:pPr>
      <w:r w:rsidRPr="00721B8C">
        <w:rPr>
          <w:b/>
          <w:bCs/>
          <w:lang w:val="en-SE"/>
        </w:rPr>
        <w:t>Marketing Process</w:t>
      </w:r>
    </w:p>
    <w:p w14:paraId="0E4262DD" w14:textId="77777777" w:rsidR="00721B8C" w:rsidRPr="00721B8C" w:rsidRDefault="00721B8C" w:rsidP="00721B8C">
      <w:pPr>
        <w:spacing w:line="240" w:lineRule="auto"/>
        <w:rPr>
          <w:lang w:val="en-SE"/>
        </w:rPr>
      </w:pPr>
      <w:r w:rsidRPr="00721B8C">
        <w:rPr>
          <w:lang w:val="en-SE"/>
        </w:rPr>
        <w:t>AHI uses a five-step marketing process. The leadership of AHI believes that this process can be improved as follows:</w:t>
      </w:r>
    </w:p>
    <w:p w14:paraId="23D76B63" w14:textId="77777777" w:rsidR="00721B8C" w:rsidRPr="00721B8C" w:rsidRDefault="00721B8C" w:rsidP="00721B8C">
      <w:pPr>
        <w:spacing w:line="240" w:lineRule="auto"/>
        <w:rPr>
          <w:b/>
          <w:bCs/>
          <w:lang w:val="en-SE"/>
        </w:rPr>
      </w:pPr>
      <w:r w:rsidRPr="00721B8C">
        <w:rPr>
          <w:b/>
          <w:bCs/>
          <w:lang w:val="en-SE"/>
        </w:rPr>
        <w:t xml:space="preserve">Step 1: </w:t>
      </w:r>
      <w:proofErr w:type="spellStart"/>
      <w:r w:rsidRPr="00721B8C">
        <w:rPr>
          <w:b/>
          <w:bCs/>
          <w:lang w:val="en-SE"/>
        </w:rPr>
        <w:t>Analyze</w:t>
      </w:r>
      <w:proofErr w:type="spellEnd"/>
      <w:r w:rsidRPr="00721B8C">
        <w:rPr>
          <w:b/>
          <w:bCs/>
          <w:lang w:val="en-SE"/>
        </w:rPr>
        <w:t xml:space="preserve"> opportunities:</w:t>
      </w:r>
    </w:p>
    <w:p w14:paraId="1A3F8A29" w14:textId="77777777" w:rsidR="00721B8C" w:rsidRPr="00721B8C" w:rsidRDefault="00721B8C" w:rsidP="00721B8C">
      <w:pPr>
        <w:numPr>
          <w:ilvl w:val="0"/>
          <w:numId w:val="5"/>
        </w:numPr>
        <w:spacing w:line="240" w:lineRule="auto"/>
        <w:rPr>
          <w:lang w:val="en-SE"/>
        </w:rPr>
      </w:pPr>
      <w:r w:rsidRPr="00721B8C">
        <w:rPr>
          <w:lang w:val="en-SE"/>
        </w:rPr>
        <w:t>Get a better understanding of the customer needs.</w:t>
      </w:r>
    </w:p>
    <w:p w14:paraId="12A40E87" w14:textId="77777777" w:rsidR="00721B8C" w:rsidRPr="00721B8C" w:rsidRDefault="00721B8C" w:rsidP="00721B8C">
      <w:pPr>
        <w:numPr>
          <w:ilvl w:val="0"/>
          <w:numId w:val="5"/>
        </w:numPr>
        <w:spacing w:line="240" w:lineRule="auto"/>
        <w:rPr>
          <w:lang w:val="en-SE"/>
        </w:rPr>
      </w:pPr>
      <w:r w:rsidRPr="00721B8C">
        <w:rPr>
          <w:lang w:val="en-SE"/>
        </w:rPr>
        <w:t>Get an improved analysis of competitive products.</w:t>
      </w:r>
    </w:p>
    <w:p w14:paraId="3ACE1D65" w14:textId="77777777" w:rsidR="00721B8C" w:rsidRPr="00721B8C" w:rsidRDefault="00721B8C" w:rsidP="00721B8C">
      <w:pPr>
        <w:numPr>
          <w:ilvl w:val="0"/>
          <w:numId w:val="5"/>
        </w:numPr>
        <w:spacing w:line="240" w:lineRule="auto"/>
        <w:rPr>
          <w:lang w:val="en-SE"/>
        </w:rPr>
      </w:pPr>
      <w:proofErr w:type="spellStart"/>
      <w:r w:rsidRPr="00721B8C">
        <w:rPr>
          <w:lang w:val="en-SE"/>
        </w:rPr>
        <w:t>Analyze</w:t>
      </w:r>
      <w:proofErr w:type="spellEnd"/>
      <w:r w:rsidRPr="00721B8C">
        <w:rPr>
          <w:lang w:val="en-SE"/>
        </w:rPr>
        <w:t xml:space="preserve"> the market trend and estimate the long-term product feasibility.</w:t>
      </w:r>
    </w:p>
    <w:p w14:paraId="104A890E" w14:textId="77777777" w:rsidR="00721B8C" w:rsidRPr="00721B8C" w:rsidRDefault="00721B8C" w:rsidP="00721B8C">
      <w:pPr>
        <w:spacing w:line="240" w:lineRule="auto"/>
        <w:rPr>
          <w:b/>
          <w:bCs/>
          <w:lang w:val="en-SE"/>
        </w:rPr>
      </w:pPr>
      <w:r w:rsidRPr="00721B8C">
        <w:rPr>
          <w:b/>
          <w:bCs/>
          <w:lang w:val="en-SE"/>
        </w:rPr>
        <w:t>Step 2: Select target market:</w:t>
      </w:r>
    </w:p>
    <w:p w14:paraId="16789E01" w14:textId="77777777" w:rsidR="00721B8C" w:rsidRPr="00721B8C" w:rsidRDefault="00721B8C" w:rsidP="00721B8C">
      <w:pPr>
        <w:numPr>
          <w:ilvl w:val="0"/>
          <w:numId w:val="6"/>
        </w:numPr>
        <w:spacing w:line="240" w:lineRule="auto"/>
        <w:rPr>
          <w:lang w:val="en-SE"/>
        </w:rPr>
      </w:pPr>
      <w:r w:rsidRPr="00721B8C">
        <w:rPr>
          <w:lang w:val="en-SE"/>
        </w:rPr>
        <w:t>Get accurate and real-time buyer demographics.</w:t>
      </w:r>
    </w:p>
    <w:p w14:paraId="2C523D85" w14:textId="77777777" w:rsidR="00721B8C" w:rsidRPr="00721B8C" w:rsidRDefault="00721B8C" w:rsidP="00721B8C">
      <w:pPr>
        <w:numPr>
          <w:ilvl w:val="0"/>
          <w:numId w:val="6"/>
        </w:numPr>
        <w:spacing w:line="240" w:lineRule="auto"/>
        <w:rPr>
          <w:lang w:val="en-SE"/>
        </w:rPr>
      </w:pPr>
      <w:proofErr w:type="spellStart"/>
      <w:r w:rsidRPr="00721B8C">
        <w:rPr>
          <w:lang w:val="en-SE"/>
        </w:rPr>
        <w:t>Analyze</w:t>
      </w:r>
      <w:proofErr w:type="spellEnd"/>
      <w:r w:rsidRPr="00721B8C">
        <w:rPr>
          <w:lang w:val="en-SE"/>
        </w:rPr>
        <w:t xml:space="preserve"> potential market size and economic value</w:t>
      </w:r>
    </w:p>
    <w:p w14:paraId="6A0ED0C9" w14:textId="77777777" w:rsidR="00721B8C" w:rsidRPr="00721B8C" w:rsidRDefault="00721B8C" w:rsidP="00721B8C">
      <w:pPr>
        <w:spacing w:line="240" w:lineRule="auto"/>
        <w:rPr>
          <w:b/>
          <w:bCs/>
          <w:lang w:val="en-SE"/>
        </w:rPr>
      </w:pPr>
      <w:r w:rsidRPr="00721B8C">
        <w:rPr>
          <w:b/>
          <w:bCs/>
          <w:lang w:val="en-SE"/>
        </w:rPr>
        <w:t>Step 3: Segment the market:</w:t>
      </w:r>
    </w:p>
    <w:p w14:paraId="556C9512" w14:textId="77777777" w:rsidR="00721B8C" w:rsidRPr="00721B8C" w:rsidRDefault="00721B8C" w:rsidP="00721B8C">
      <w:pPr>
        <w:numPr>
          <w:ilvl w:val="0"/>
          <w:numId w:val="7"/>
        </w:numPr>
        <w:spacing w:line="240" w:lineRule="auto"/>
        <w:rPr>
          <w:lang w:val="en-SE"/>
        </w:rPr>
      </w:pPr>
      <w:r w:rsidRPr="00721B8C">
        <w:rPr>
          <w:lang w:val="en-SE"/>
        </w:rPr>
        <w:t>Determine the demographic characteristics of buyers.</w:t>
      </w:r>
    </w:p>
    <w:p w14:paraId="419FBC84" w14:textId="77777777" w:rsidR="00721B8C" w:rsidRPr="00721B8C" w:rsidRDefault="00721B8C" w:rsidP="00721B8C">
      <w:pPr>
        <w:numPr>
          <w:ilvl w:val="0"/>
          <w:numId w:val="7"/>
        </w:numPr>
        <w:spacing w:line="240" w:lineRule="auto"/>
        <w:rPr>
          <w:lang w:val="en-SE"/>
        </w:rPr>
      </w:pPr>
      <w:r w:rsidRPr="00721B8C">
        <w:rPr>
          <w:lang w:val="en-SE"/>
        </w:rPr>
        <w:t>Distinguish among different market segments.</w:t>
      </w:r>
    </w:p>
    <w:p w14:paraId="280FD9CA" w14:textId="77777777" w:rsidR="00721B8C" w:rsidRPr="00721B8C" w:rsidRDefault="00721B8C" w:rsidP="00721B8C">
      <w:pPr>
        <w:numPr>
          <w:ilvl w:val="0"/>
          <w:numId w:val="7"/>
        </w:numPr>
        <w:spacing w:line="240" w:lineRule="auto"/>
        <w:rPr>
          <w:lang w:val="en-SE"/>
        </w:rPr>
      </w:pPr>
      <w:r w:rsidRPr="00721B8C">
        <w:rPr>
          <w:lang w:val="en-SE"/>
        </w:rPr>
        <w:t>Target the segments and position products more effectively</w:t>
      </w:r>
    </w:p>
    <w:p w14:paraId="0322D8F4" w14:textId="77777777" w:rsidR="00721B8C" w:rsidRPr="00721B8C" w:rsidRDefault="00721B8C" w:rsidP="00721B8C">
      <w:pPr>
        <w:spacing w:line="240" w:lineRule="auto"/>
        <w:rPr>
          <w:b/>
          <w:bCs/>
          <w:lang w:val="en-SE"/>
        </w:rPr>
      </w:pPr>
      <w:r w:rsidRPr="00721B8C">
        <w:rPr>
          <w:b/>
          <w:bCs/>
          <w:lang w:val="en-SE"/>
        </w:rPr>
        <w:t>Step 4: Determine market strategies:</w:t>
      </w:r>
    </w:p>
    <w:p w14:paraId="6AE9AF74" w14:textId="77777777" w:rsidR="00721B8C" w:rsidRPr="00721B8C" w:rsidRDefault="00721B8C" w:rsidP="00721B8C">
      <w:pPr>
        <w:numPr>
          <w:ilvl w:val="0"/>
          <w:numId w:val="8"/>
        </w:numPr>
        <w:spacing w:line="240" w:lineRule="auto"/>
        <w:rPr>
          <w:lang w:val="en-SE"/>
        </w:rPr>
      </w:pPr>
      <w:r w:rsidRPr="00721B8C">
        <w:rPr>
          <w:lang w:val="en-SE"/>
        </w:rPr>
        <w:t>Make more 4-P decisions product, price, place, and promotion.</w:t>
      </w:r>
    </w:p>
    <w:p w14:paraId="21FCD26E" w14:textId="77777777" w:rsidR="00721B8C" w:rsidRPr="00721B8C" w:rsidRDefault="00721B8C" w:rsidP="00721B8C">
      <w:pPr>
        <w:spacing w:line="240" w:lineRule="auto"/>
        <w:rPr>
          <w:b/>
          <w:bCs/>
          <w:lang w:val="en-SE"/>
        </w:rPr>
      </w:pPr>
      <w:r w:rsidRPr="00721B8C">
        <w:rPr>
          <w:b/>
          <w:bCs/>
          <w:lang w:val="en-SE"/>
        </w:rPr>
        <w:t>Step 5: Evaluate results and realign:</w:t>
      </w:r>
    </w:p>
    <w:p w14:paraId="7B2195E8" w14:textId="77777777" w:rsidR="00721B8C" w:rsidRPr="00721B8C" w:rsidRDefault="00721B8C" w:rsidP="00721B8C">
      <w:pPr>
        <w:numPr>
          <w:ilvl w:val="0"/>
          <w:numId w:val="9"/>
        </w:numPr>
        <w:spacing w:line="240" w:lineRule="auto"/>
        <w:rPr>
          <w:lang w:val="en-SE"/>
        </w:rPr>
      </w:pPr>
      <w:r w:rsidRPr="00721B8C">
        <w:rPr>
          <w:lang w:val="en-SE"/>
        </w:rPr>
        <w:t>Evaluate the sales data.</w:t>
      </w:r>
    </w:p>
    <w:p w14:paraId="5280DE37" w14:textId="77777777" w:rsidR="00721B8C" w:rsidRPr="00721B8C" w:rsidRDefault="00721B8C" w:rsidP="00721B8C">
      <w:pPr>
        <w:numPr>
          <w:ilvl w:val="0"/>
          <w:numId w:val="9"/>
        </w:numPr>
        <w:spacing w:line="240" w:lineRule="auto"/>
        <w:rPr>
          <w:lang w:val="en-SE"/>
        </w:rPr>
      </w:pPr>
      <w:r w:rsidRPr="00721B8C">
        <w:rPr>
          <w:lang w:val="en-SE"/>
        </w:rPr>
        <w:t>Evaluate the financial data.</w:t>
      </w:r>
    </w:p>
    <w:p w14:paraId="34D9C46A" w14:textId="77777777" w:rsidR="00721B8C" w:rsidRPr="00721B8C" w:rsidRDefault="00721B8C" w:rsidP="00721B8C">
      <w:pPr>
        <w:numPr>
          <w:ilvl w:val="0"/>
          <w:numId w:val="9"/>
        </w:numPr>
        <w:spacing w:line="240" w:lineRule="auto"/>
        <w:rPr>
          <w:lang w:val="en-SE"/>
        </w:rPr>
      </w:pPr>
      <w:r w:rsidRPr="00721B8C">
        <w:rPr>
          <w:lang w:val="en-SE"/>
        </w:rPr>
        <w:t>Evaluate the market share data</w:t>
      </w:r>
    </w:p>
    <w:sectPr w:rsidR="00721B8C" w:rsidRPr="00721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50239"/>
    <w:multiLevelType w:val="multilevel"/>
    <w:tmpl w:val="DD88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215F6"/>
    <w:multiLevelType w:val="multilevel"/>
    <w:tmpl w:val="513E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F236E"/>
    <w:multiLevelType w:val="multilevel"/>
    <w:tmpl w:val="C40C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663BF"/>
    <w:multiLevelType w:val="multilevel"/>
    <w:tmpl w:val="C6B0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C79B5"/>
    <w:multiLevelType w:val="multilevel"/>
    <w:tmpl w:val="E3B8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71397"/>
    <w:multiLevelType w:val="multilevel"/>
    <w:tmpl w:val="89B2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F04427"/>
    <w:multiLevelType w:val="multilevel"/>
    <w:tmpl w:val="92A2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7753F"/>
    <w:multiLevelType w:val="multilevel"/>
    <w:tmpl w:val="646C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20FA8"/>
    <w:multiLevelType w:val="multilevel"/>
    <w:tmpl w:val="9E00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AC5896"/>
    <w:multiLevelType w:val="multilevel"/>
    <w:tmpl w:val="8562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36AED"/>
    <w:multiLevelType w:val="multilevel"/>
    <w:tmpl w:val="92EE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D5BA2"/>
    <w:multiLevelType w:val="multilevel"/>
    <w:tmpl w:val="54A4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D464E"/>
    <w:multiLevelType w:val="multilevel"/>
    <w:tmpl w:val="BC32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4F1DB6"/>
    <w:multiLevelType w:val="multilevel"/>
    <w:tmpl w:val="16948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348B5"/>
    <w:multiLevelType w:val="multilevel"/>
    <w:tmpl w:val="F1E6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414194">
    <w:abstractNumId w:val="7"/>
  </w:num>
  <w:num w:numId="2" w16cid:durableId="486088889">
    <w:abstractNumId w:val="13"/>
  </w:num>
  <w:num w:numId="3" w16cid:durableId="699747411">
    <w:abstractNumId w:val="1"/>
  </w:num>
  <w:num w:numId="4" w16cid:durableId="2008244711">
    <w:abstractNumId w:val="11"/>
  </w:num>
  <w:num w:numId="5" w16cid:durableId="1059281157">
    <w:abstractNumId w:val="4"/>
  </w:num>
  <w:num w:numId="6" w16cid:durableId="1707875939">
    <w:abstractNumId w:val="10"/>
  </w:num>
  <w:num w:numId="7" w16cid:durableId="1804276440">
    <w:abstractNumId w:val="0"/>
  </w:num>
  <w:num w:numId="8" w16cid:durableId="500967224">
    <w:abstractNumId w:val="5"/>
  </w:num>
  <w:num w:numId="9" w16cid:durableId="1861623514">
    <w:abstractNumId w:val="6"/>
  </w:num>
  <w:num w:numId="10" w16cid:durableId="94787588">
    <w:abstractNumId w:val="8"/>
  </w:num>
  <w:num w:numId="11" w16cid:durableId="1466894009">
    <w:abstractNumId w:val="9"/>
  </w:num>
  <w:num w:numId="12" w16cid:durableId="780534078">
    <w:abstractNumId w:val="2"/>
  </w:num>
  <w:num w:numId="13" w16cid:durableId="1194658879">
    <w:abstractNumId w:val="12"/>
  </w:num>
  <w:num w:numId="14" w16cid:durableId="747264246">
    <w:abstractNumId w:val="14"/>
  </w:num>
  <w:num w:numId="15" w16cid:durableId="13312550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8C"/>
    <w:rsid w:val="000005DA"/>
    <w:rsid w:val="00721B8C"/>
    <w:rsid w:val="00C639E1"/>
    <w:rsid w:val="00FC3BE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18E0"/>
  <w15:chartTrackingRefBased/>
  <w15:docId w15:val="{BF2EC451-9DF6-4317-841C-F32C4C870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B8C"/>
    <w:rPr>
      <w:rFonts w:eastAsiaTheme="majorEastAsia" w:cstheme="majorBidi"/>
      <w:color w:val="272727" w:themeColor="text1" w:themeTint="D8"/>
    </w:rPr>
  </w:style>
  <w:style w:type="paragraph" w:styleId="Title">
    <w:name w:val="Title"/>
    <w:basedOn w:val="Normal"/>
    <w:next w:val="Normal"/>
    <w:link w:val="TitleChar"/>
    <w:uiPriority w:val="10"/>
    <w:qFormat/>
    <w:rsid w:val="00721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B8C"/>
    <w:pPr>
      <w:spacing w:before="160"/>
      <w:jc w:val="center"/>
    </w:pPr>
    <w:rPr>
      <w:i/>
      <w:iCs/>
      <w:color w:val="404040" w:themeColor="text1" w:themeTint="BF"/>
    </w:rPr>
  </w:style>
  <w:style w:type="character" w:customStyle="1" w:styleId="QuoteChar">
    <w:name w:val="Quote Char"/>
    <w:basedOn w:val="DefaultParagraphFont"/>
    <w:link w:val="Quote"/>
    <w:uiPriority w:val="29"/>
    <w:rsid w:val="00721B8C"/>
    <w:rPr>
      <w:i/>
      <w:iCs/>
      <w:color w:val="404040" w:themeColor="text1" w:themeTint="BF"/>
    </w:rPr>
  </w:style>
  <w:style w:type="paragraph" w:styleId="ListParagraph">
    <w:name w:val="List Paragraph"/>
    <w:basedOn w:val="Normal"/>
    <w:uiPriority w:val="34"/>
    <w:qFormat/>
    <w:rsid w:val="00721B8C"/>
    <w:pPr>
      <w:ind w:left="720"/>
      <w:contextualSpacing/>
    </w:pPr>
  </w:style>
  <w:style w:type="character" w:styleId="IntenseEmphasis">
    <w:name w:val="Intense Emphasis"/>
    <w:basedOn w:val="DefaultParagraphFont"/>
    <w:uiPriority w:val="21"/>
    <w:qFormat/>
    <w:rsid w:val="00721B8C"/>
    <w:rPr>
      <w:i/>
      <w:iCs/>
      <w:color w:val="0F4761" w:themeColor="accent1" w:themeShade="BF"/>
    </w:rPr>
  </w:style>
  <w:style w:type="paragraph" w:styleId="IntenseQuote">
    <w:name w:val="Intense Quote"/>
    <w:basedOn w:val="Normal"/>
    <w:next w:val="Normal"/>
    <w:link w:val="IntenseQuoteChar"/>
    <w:uiPriority w:val="30"/>
    <w:qFormat/>
    <w:rsid w:val="00721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B8C"/>
    <w:rPr>
      <w:i/>
      <w:iCs/>
      <w:color w:val="0F4761" w:themeColor="accent1" w:themeShade="BF"/>
    </w:rPr>
  </w:style>
  <w:style w:type="character" w:styleId="IntenseReference">
    <w:name w:val="Intense Reference"/>
    <w:basedOn w:val="DefaultParagraphFont"/>
    <w:uiPriority w:val="32"/>
    <w:qFormat/>
    <w:rsid w:val="00721B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671854">
      <w:bodyDiv w:val="1"/>
      <w:marLeft w:val="0"/>
      <w:marRight w:val="0"/>
      <w:marTop w:val="0"/>
      <w:marBottom w:val="0"/>
      <w:divBdr>
        <w:top w:val="none" w:sz="0" w:space="0" w:color="auto"/>
        <w:left w:val="none" w:sz="0" w:space="0" w:color="auto"/>
        <w:bottom w:val="none" w:sz="0" w:space="0" w:color="auto"/>
        <w:right w:val="none" w:sz="0" w:space="0" w:color="auto"/>
      </w:divBdr>
      <w:divsChild>
        <w:div w:id="1945839721">
          <w:marLeft w:val="0"/>
          <w:marRight w:val="0"/>
          <w:marTop w:val="0"/>
          <w:marBottom w:val="0"/>
          <w:divBdr>
            <w:top w:val="none" w:sz="0" w:space="0" w:color="auto"/>
            <w:left w:val="none" w:sz="0" w:space="0" w:color="auto"/>
            <w:bottom w:val="none" w:sz="0" w:space="0" w:color="auto"/>
            <w:right w:val="none" w:sz="0" w:space="0" w:color="auto"/>
          </w:divBdr>
          <w:divsChild>
            <w:div w:id="1967463946">
              <w:marLeft w:val="180"/>
              <w:marRight w:val="180"/>
              <w:marTop w:val="0"/>
              <w:marBottom w:val="0"/>
              <w:divBdr>
                <w:top w:val="none" w:sz="0" w:space="0" w:color="auto"/>
                <w:left w:val="none" w:sz="0" w:space="0" w:color="auto"/>
                <w:bottom w:val="none" w:sz="0" w:space="0" w:color="auto"/>
                <w:right w:val="none" w:sz="0" w:space="0" w:color="auto"/>
              </w:divBdr>
            </w:div>
          </w:divsChild>
        </w:div>
        <w:div w:id="1667367334">
          <w:marLeft w:val="0"/>
          <w:marRight w:val="0"/>
          <w:marTop w:val="0"/>
          <w:marBottom w:val="0"/>
          <w:divBdr>
            <w:top w:val="none" w:sz="0" w:space="0" w:color="auto"/>
            <w:left w:val="none" w:sz="0" w:space="0" w:color="auto"/>
            <w:bottom w:val="none" w:sz="0" w:space="0" w:color="auto"/>
            <w:right w:val="none" w:sz="0" w:space="0" w:color="auto"/>
          </w:divBdr>
          <w:divsChild>
            <w:div w:id="2102556239">
              <w:marLeft w:val="0"/>
              <w:marRight w:val="0"/>
              <w:marTop w:val="0"/>
              <w:marBottom w:val="225"/>
              <w:divBdr>
                <w:top w:val="none" w:sz="0" w:space="0" w:color="auto"/>
                <w:left w:val="none" w:sz="0" w:space="0" w:color="auto"/>
                <w:bottom w:val="none" w:sz="0" w:space="0" w:color="auto"/>
                <w:right w:val="none" w:sz="0" w:space="0" w:color="auto"/>
              </w:divBdr>
              <w:divsChild>
                <w:div w:id="951205762">
                  <w:marLeft w:val="0"/>
                  <w:marRight w:val="0"/>
                  <w:marTop w:val="0"/>
                  <w:marBottom w:val="0"/>
                  <w:divBdr>
                    <w:top w:val="none" w:sz="0" w:space="0" w:color="auto"/>
                    <w:left w:val="none" w:sz="0" w:space="0" w:color="auto"/>
                    <w:bottom w:val="none" w:sz="0" w:space="0" w:color="auto"/>
                    <w:right w:val="none" w:sz="0" w:space="0" w:color="auto"/>
                  </w:divBdr>
                  <w:divsChild>
                    <w:div w:id="1566913030">
                      <w:marLeft w:val="38"/>
                      <w:marRight w:val="0"/>
                      <w:marTop w:val="0"/>
                      <w:marBottom w:val="0"/>
                      <w:divBdr>
                        <w:top w:val="none" w:sz="0" w:space="0" w:color="auto"/>
                        <w:left w:val="none" w:sz="0" w:space="0" w:color="auto"/>
                        <w:bottom w:val="none" w:sz="0" w:space="0" w:color="auto"/>
                        <w:right w:val="none" w:sz="0" w:space="0" w:color="auto"/>
                      </w:divBdr>
                      <w:divsChild>
                        <w:div w:id="1948612248">
                          <w:marLeft w:val="0"/>
                          <w:marRight w:val="195"/>
                          <w:marTop w:val="0"/>
                          <w:marBottom w:val="0"/>
                          <w:divBdr>
                            <w:top w:val="none" w:sz="0" w:space="0" w:color="auto"/>
                            <w:left w:val="none" w:sz="0" w:space="0" w:color="auto"/>
                            <w:bottom w:val="none" w:sz="0" w:space="0" w:color="auto"/>
                            <w:right w:val="none" w:sz="0" w:space="0" w:color="auto"/>
                          </w:divBdr>
                        </w:div>
                      </w:divsChild>
                    </w:div>
                    <w:div w:id="496728351">
                      <w:marLeft w:val="38"/>
                      <w:marRight w:val="0"/>
                      <w:marTop w:val="0"/>
                      <w:marBottom w:val="0"/>
                      <w:divBdr>
                        <w:top w:val="none" w:sz="0" w:space="0" w:color="auto"/>
                        <w:left w:val="none" w:sz="0" w:space="0" w:color="auto"/>
                        <w:bottom w:val="none" w:sz="0" w:space="0" w:color="auto"/>
                        <w:right w:val="none" w:sz="0" w:space="0" w:color="auto"/>
                      </w:divBdr>
                    </w:div>
                    <w:div w:id="1412770394">
                      <w:marLeft w:val="38"/>
                      <w:marRight w:val="0"/>
                      <w:marTop w:val="0"/>
                      <w:marBottom w:val="0"/>
                      <w:divBdr>
                        <w:top w:val="none" w:sz="0" w:space="0" w:color="auto"/>
                        <w:left w:val="none" w:sz="0" w:space="0" w:color="auto"/>
                        <w:bottom w:val="none" w:sz="0" w:space="0" w:color="auto"/>
                        <w:right w:val="none" w:sz="0" w:space="0" w:color="auto"/>
                      </w:divBdr>
                    </w:div>
                    <w:div w:id="1131821812">
                      <w:marLeft w:val="3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721192">
      <w:bodyDiv w:val="1"/>
      <w:marLeft w:val="0"/>
      <w:marRight w:val="0"/>
      <w:marTop w:val="0"/>
      <w:marBottom w:val="0"/>
      <w:divBdr>
        <w:top w:val="none" w:sz="0" w:space="0" w:color="auto"/>
        <w:left w:val="none" w:sz="0" w:space="0" w:color="auto"/>
        <w:bottom w:val="none" w:sz="0" w:space="0" w:color="auto"/>
        <w:right w:val="none" w:sz="0" w:space="0" w:color="auto"/>
      </w:divBdr>
      <w:divsChild>
        <w:div w:id="2094007273">
          <w:marLeft w:val="0"/>
          <w:marRight w:val="0"/>
          <w:marTop w:val="0"/>
          <w:marBottom w:val="0"/>
          <w:divBdr>
            <w:top w:val="none" w:sz="0" w:space="0" w:color="auto"/>
            <w:left w:val="none" w:sz="0" w:space="0" w:color="auto"/>
            <w:bottom w:val="none" w:sz="0" w:space="0" w:color="auto"/>
            <w:right w:val="none" w:sz="0" w:space="0" w:color="auto"/>
          </w:divBdr>
          <w:divsChild>
            <w:div w:id="1449154219">
              <w:marLeft w:val="180"/>
              <w:marRight w:val="180"/>
              <w:marTop w:val="0"/>
              <w:marBottom w:val="0"/>
              <w:divBdr>
                <w:top w:val="none" w:sz="0" w:space="0" w:color="auto"/>
                <w:left w:val="none" w:sz="0" w:space="0" w:color="auto"/>
                <w:bottom w:val="none" w:sz="0" w:space="0" w:color="auto"/>
                <w:right w:val="none" w:sz="0" w:space="0" w:color="auto"/>
              </w:divBdr>
            </w:div>
          </w:divsChild>
        </w:div>
        <w:div w:id="1798183302">
          <w:marLeft w:val="0"/>
          <w:marRight w:val="0"/>
          <w:marTop w:val="0"/>
          <w:marBottom w:val="0"/>
          <w:divBdr>
            <w:top w:val="none" w:sz="0" w:space="0" w:color="auto"/>
            <w:left w:val="none" w:sz="0" w:space="0" w:color="auto"/>
            <w:bottom w:val="none" w:sz="0" w:space="0" w:color="auto"/>
            <w:right w:val="none" w:sz="0" w:space="0" w:color="auto"/>
          </w:divBdr>
          <w:divsChild>
            <w:div w:id="1784494387">
              <w:marLeft w:val="0"/>
              <w:marRight w:val="0"/>
              <w:marTop w:val="0"/>
              <w:marBottom w:val="225"/>
              <w:divBdr>
                <w:top w:val="none" w:sz="0" w:space="0" w:color="auto"/>
                <w:left w:val="none" w:sz="0" w:space="0" w:color="auto"/>
                <w:bottom w:val="none" w:sz="0" w:space="0" w:color="auto"/>
                <w:right w:val="none" w:sz="0" w:space="0" w:color="auto"/>
              </w:divBdr>
              <w:divsChild>
                <w:div w:id="1573546167">
                  <w:marLeft w:val="0"/>
                  <w:marRight w:val="0"/>
                  <w:marTop w:val="0"/>
                  <w:marBottom w:val="0"/>
                  <w:divBdr>
                    <w:top w:val="none" w:sz="0" w:space="0" w:color="auto"/>
                    <w:left w:val="none" w:sz="0" w:space="0" w:color="auto"/>
                    <w:bottom w:val="none" w:sz="0" w:space="0" w:color="auto"/>
                    <w:right w:val="none" w:sz="0" w:space="0" w:color="auto"/>
                  </w:divBdr>
                  <w:divsChild>
                    <w:div w:id="1331642062">
                      <w:marLeft w:val="38"/>
                      <w:marRight w:val="0"/>
                      <w:marTop w:val="0"/>
                      <w:marBottom w:val="0"/>
                      <w:divBdr>
                        <w:top w:val="none" w:sz="0" w:space="0" w:color="auto"/>
                        <w:left w:val="none" w:sz="0" w:space="0" w:color="auto"/>
                        <w:bottom w:val="none" w:sz="0" w:space="0" w:color="auto"/>
                        <w:right w:val="none" w:sz="0" w:space="0" w:color="auto"/>
                      </w:divBdr>
                      <w:divsChild>
                        <w:div w:id="1429425386">
                          <w:marLeft w:val="0"/>
                          <w:marRight w:val="195"/>
                          <w:marTop w:val="0"/>
                          <w:marBottom w:val="0"/>
                          <w:divBdr>
                            <w:top w:val="none" w:sz="0" w:space="0" w:color="auto"/>
                            <w:left w:val="none" w:sz="0" w:space="0" w:color="auto"/>
                            <w:bottom w:val="none" w:sz="0" w:space="0" w:color="auto"/>
                            <w:right w:val="none" w:sz="0" w:space="0" w:color="auto"/>
                          </w:divBdr>
                        </w:div>
                      </w:divsChild>
                    </w:div>
                    <w:div w:id="287199383">
                      <w:marLeft w:val="38"/>
                      <w:marRight w:val="0"/>
                      <w:marTop w:val="0"/>
                      <w:marBottom w:val="0"/>
                      <w:divBdr>
                        <w:top w:val="none" w:sz="0" w:space="0" w:color="auto"/>
                        <w:left w:val="none" w:sz="0" w:space="0" w:color="auto"/>
                        <w:bottom w:val="none" w:sz="0" w:space="0" w:color="auto"/>
                        <w:right w:val="none" w:sz="0" w:space="0" w:color="auto"/>
                      </w:divBdr>
                    </w:div>
                    <w:div w:id="1153640112">
                      <w:marLeft w:val="38"/>
                      <w:marRight w:val="0"/>
                      <w:marTop w:val="0"/>
                      <w:marBottom w:val="0"/>
                      <w:divBdr>
                        <w:top w:val="none" w:sz="0" w:space="0" w:color="auto"/>
                        <w:left w:val="none" w:sz="0" w:space="0" w:color="auto"/>
                        <w:bottom w:val="none" w:sz="0" w:space="0" w:color="auto"/>
                        <w:right w:val="none" w:sz="0" w:space="0" w:color="auto"/>
                      </w:divBdr>
                    </w:div>
                    <w:div w:id="1110465398">
                      <w:marLeft w:val="3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Tetiana Lem</dc:creator>
  <cp:keywords/>
  <dc:description/>
  <cp:lastModifiedBy>Tetiana Lem</cp:lastModifiedBy>
  <cp:revision>2</cp:revision>
  <dcterms:created xsi:type="dcterms:W3CDTF">2025-06-18T07:50:00Z</dcterms:created>
  <dcterms:modified xsi:type="dcterms:W3CDTF">2025-06-18T07:51:00Z</dcterms:modified>
</cp:coreProperties>
</file>