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C8EBE" w14:textId="55C49DD7" w:rsidR="0038073B" w:rsidRPr="008D2430" w:rsidRDefault="35B6C2D6" w:rsidP="008D2430">
      <w:pPr>
        <w:spacing w:after="0" w:line="240" w:lineRule="auto"/>
        <w:rPr>
          <w:rFonts w:cstheme="minorHAnsi"/>
          <w:b/>
          <w:bCs/>
          <w:sz w:val="32"/>
          <w:szCs w:val="32"/>
        </w:rPr>
      </w:pPr>
      <w:r w:rsidRPr="008D2430">
        <w:rPr>
          <w:rFonts w:cstheme="minorHAnsi"/>
          <w:b/>
          <w:bCs/>
          <w:sz w:val="32"/>
          <w:szCs w:val="32"/>
        </w:rPr>
        <w:t>Overview:</w:t>
      </w:r>
    </w:p>
    <w:p w14:paraId="3FAA9736" w14:textId="4E4B94E1" w:rsidR="35B6C2D6" w:rsidRPr="008D2430" w:rsidRDefault="35B6C2D6" w:rsidP="008D2430">
      <w:pPr>
        <w:spacing w:after="0" w:line="240" w:lineRule="auto"/>
        <w:rPr>
          <w:rFonts w:cstheme="minorHAnsi"/>
          <w:sz w:val="24"/>
          <w:szCs w:val="24"/>
        </w:rPr>
      </w:pPr>
      <w:r w:rsidRPr="008D2430">
        <w:rPr>
          <w:rFonts w:cstheme="minorHAnsi"/>
          <w:sz w:val="24"/>
          <w:szCs w:val="24"/>
        </w:rPr>
        <w:t xml:space="preserve">The Project Charter is the first document created in the Initiation phase. It answers the “what,” “why,” and “who” of the project. The project sponsor must approve the project charter before formal planning can begin. </w:t>
      </w:r>
    </w:p>
    <w:p w14:paraId="7771FC95" w14:textId="43F9D549" w:rsidR="35B6C2D6" w:rsidRPr="008D2430" w:rsidRDefault="35B6C2D6" w:rsidP="008D2430">
      <w:pPr>
        <w:spacing w:after="0" w:line="240" w:lineRule="auto"/>
        <w:rPr>
          <w:rFonts w:cstheme="minorHAnsi"/>
          <w:sz w:val="24"/>
          <w:szCs w:val="24"/>
        </w:rPr>
      </w:pPr>
      <w:r w:rsidRPr="008D2430">
        <w:rPr>
          <w:rFonts w:cstheme="minorHAnsi"/>
          <w:sz w:val="24"/>
          <w:szCs w:val="24"/>
        </w:rPr>
        <w:t>The Project Charter is often developed based on information provided in a business case, Statement of Work (SOW), or agreement such as a contract, Memorandum of Understanding (MOU), Service Level Agreement (SLA), and so on.</w:t>
      </w:r>
    </w:p>
    <w:p w14:paraId="2C6DF2B5" w14:textId="6C6FD6E4" w:rsidR="35B6C2D6" w:rsidRDefault="35B6C2D6" w:rsidP="008D2430">
      <w:pPr>
        <w:spacing w:after="0" w:line="240" w:lineRule="auto"/>
        <w:rPr>
          <w:rFonts w:cstheme="minorHAnsi"/>
          <w:sz w:val="24"/>
          <w:szCs w:val="24"/>
        </w:rPr>
      </w:pPr>
      <w:r w:rsidRPr="008D2430">
        <w:rPr>
          <w:rFonts w:cstheme="minorHAnsi"/>
          <w:sz w:val="24"/>
          <w:szCs w:val="24"/>
        </w:rPr>
        <w:t>Use this template to create your Project Charter.</w:t>
      </w:r>
    </w:p>
    <w:p w14:paraId="3AFCA86F" w14:textId="77777777" w:rsidR="008D2430" w:rsidRPr="008D2430" w:rsidRDefault="008D2430" w:rsidP="008D2430">
      <w:pPr>
        <w:spacing w:after="0" w:line="240" w:lineRule="auto"/>
        <w:rPr>
          <w:rFonts w:cstheme="minorHAnsi"/>
          <w:sz w:val="24"/>
          <w:szCs w:val="24"/>
        </w:rPr>
      </w:pPr>
    </w:p>
    <w:p w14:paraId="787A502F" w14:textId="58D9F06F" w:rsidR="00D82F80" w:rsidRDefault="00567588" w:rsidP="008D2430">
      <w:pPr>
        <w:spacing w:after="0" w:line="240" w:lineRule="auto"/>
        <w:rPr>
          <w:rFonts w:eastAsia="MS Mincho" w:cstheme="minorHAnsi"/>
          <w:b/>
          <w:bCs/>
          <w:color w:val="000000" w:themeColor="text1"/>
          <w:sz w:val="30"/>
          <w:szCs w:val="30"/>
          <w:lang w:eastAsia="ja-JP"/>
        </w:rPr>
      </w:pPr>
      <w:r w:rsidRPr="008D2430">
        <w:rPr>
          <w:rFonts w:cstheme="minorHAnsi"/>
          <w:b/>
          <w:bCs/>
          <w:color w:val="000000" w:themeColor="text1"/>
          <w:sz w:val="30"/>
          <w:szCs w:val="30"/>
          <w:lang w:eastAsia="ja-JP"/>
        </w:rPr>
        <w:t>Section</w:t>
      </w:r>
      <w:r w:rsidRPr="008D2430">
        <w:rPr>
          <w:rFonts w:eastAsia="MS Mincho" w:cstheme="minorHAnsi"/>
          <w:b/>
          <w:bCs/>
          <w:color w:val="000000" w:themeColor="text1"/>
          <w:sz w:val="30"/>
          <w:szCs w:val="30"/>
          <w:lang w:eastAsia="ja-JP"/>
        </w:rPr>
        <w:t xml:space="preserve"> </w:t>
      </w:r>
      <w:r w:rsidRPr="008D2430">
        <w:rPr>
          <w:rFonts w:cstheme="minorHAnsi"/>
          <w:b/>
          <w:bCs/>
          <w:color w:val="000000" w:themeColor="text1"/>
          <w:sz w:val="30"/>
          <w:szCs w:val="30"/>
          <w:lang w:eastAsia="ja-JP"/>
        </w:rPr>
        <w:t xml:space="preserve">I: </w:t>
      </w:r>
      <w:r w:rsidRPr="008D2430">
        <w:rPr>
          <w:rFonts w:eastAsia="MS Mincho" w:cstheme="minorHAnsi"/>
          <w:b/>
          <w:bCs/>
          <w:color w:val="000000" w:themeColor="text1"/>
          <w:sz w:val="30"/>
          <w:szCs w:val="30"/>
          <w:lang w:eastAsia="ja-JP"/>
        </w:rPr>
        <w:t>General Project Charter Information</w:t>
      </w:r>
    </w:p>
    <w:p w14:paraId="50F8F2ED" w14:textId="77777777" w:rsidR="001D591D" w:rsidRPr="001D591D" w:rsidRDefault="001D591D" w:rsidP="008D2430">
      <w:pPr>
        <w:spacing w:after="0" w:line="240" w:lineRule="auto"/>
        <w:rPr>
          <w:rFonts w:eastAsia="MS Mincho" w:cstheme="minorHAnsi"/>
          <w:b/>
          <w:bCs/>
          <w:color w:val="000000" w:themeColor="text1"/>
          <w:sz w:val="18"/>
          <w:szCs w:val="18"/>
          <w:lang w:eastAsia="ja-JP"/>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1"/>
        <w:gridCol w:w="7593"/>
      </w:tblGrid>
      <w:tr w:rsidR="00D82F80" w:rsidRPr="008D2430" w14:paraId="1B3645B1" w14:textId="77777777" w:rsidTr="008D2430">
        <w:trPr>
          <w:trHeight w:val="720"/>
        </w:trPr>
        <w:tc>
          <w:tcPr>
            <w:tcW w:w="2041" w:type="dxa"/>
            <w:shd w:val="clear" w:color="auto" w:fill="E0E0E0"/>
            <w:vAlign w:val="center"/>
          </w:tcPr>
          <w:p w14:paraId="0F5A179F" w14:textId="2ABE39C5" w:rsidR="00D82F80" w:rsidRPr="008D2430" w:rsidRDefault="00D82F80" w:rsidP="008D2430">
            <w:pPr>
              <w:spacing w:after="0" w:line="240" w:lineRule="auto"/>
              <w:jc w:val="center"/>
              <w:rPr>
                <w:rFonts w:eastAsia="MS Mincho" w:cstheme="minorHAnsi"/>
                <w:b/>
                <w:bCs/>
                <w:sz w:val="30"/>
                <w:szCs w:val="30"/>
                <w:lang w:eastAsia="ja-JP"/>
              </w:rPr>
            </w:pPr>
            <w:r w:rsidRPr="008D2430">
              <w:rPr>
                <w:rFonts w:eastAsia="MS Mincho" w:cstheme="minorHAnsi"/>
                <w:b/>
                <w:bCs/>
                <w:sz w:val="30"/>
                <w:szCs w:val="30"/>
                <w:lang w:eastAsia="ja-JP"/>
              </w:rPr>
              <w:t xml:space="preserve">Charter </w:t>
            </w:r>
            <w:r w:rsidR="00567588" w:rsidRPr="008D2430">
              <w:rPr>
                <w:rFonts w:eastAsia="MS Mincho" w:cstheme="minorHAnsi"/>
                <w:b/>
                <w:bCs/>
                <w:sz w:val="30"/>
                <w:szCs w:val="30"/>
                <w:lang w:eastAsia="ja-JP"/>
              </w:rPr>
              <w:t>I</w:t>
            </w:r>
            <w:r w:rsidRPr="008D2430">
              <w:rPr>
                <w:rFonts w:eastAsia="MS Mincho" w:cstheme="minorHAnsi"/>
                <w:b/>
                <w:bCs/>
                <w:sz w:val="30"/>
                <w:szCs w:val="30"/>
                <w:lang w:eastAsia="ja-JP"/>
              </w:rPr>
              <w:t>tem</w:t>
            </w:r>
          </w:p>
        </w:tc>
        <w:tc>
          <w:tcPr>
            <w:tcW w:w="7593" w:type="dxa"/>
            <w:shd w:val="clear" w:color="auto" w:fill="E0E0E0"/>
            <w:vAlign w:val="center"/>
          </w:tcPr>
          <w:p w14:paraId="0E48D594" w14:textId="77777777" w:rsidR="00D82F80" w:rsidRPr="008D2430" w:rsidRDefault="00D82F80" w:rsidP="008D2430">
            <w:pPr>
              <w:spacing w:after="0" w:line="240" w:lineRule="auto"/>
              <w:jc w:val="center"/>
              <w:rPr>
                <w:rFonts w:eastAsia="MS Mincho" w:cstheme="minorHAnsi"/>
                <w:b/>
                <w:bCs/>
                <w:sz w:val="30"/>
                <w:szCs w:val="30"/>
                <w:lang w:eastAsia="ja-JP"/>
              </w:rPr>
            </w:pPr>
            <w:r w:rsidRPr="008D2430">
              <w:rPr>
                <w:rFonts w:eastAsia="MS Mincho" w:cstheme="minorHAnsi"/>
                <w:b/>
                <w:bCs/>
                <w:sz w:val="30"/>
                <w:szCs w:val="30"/>
                <w:lang w:eastAsia="ja-JP"/>
              </w:rPr>
              <w:t>Comments</w:t>
            </w:r>
          </w:p>
        </w:tc>
      </w:tr>
      <w:tr w:rsidR="00D82F80" w:rsidRPr="008D2430" w14:paraId="5ACD6023" w14:textId="77777777" w:rsidTr="001D591D">
        <w:trPr>
          <w:trHeight w:val="784"/>
        </w:trPr>
        <w:tc>
          <w:tcPr>
            <w:tcW w:w="2041" w:type="dxa"/>
            <w:shd w:val="clear" w:color="auto" w:fill="FFFFFF" w:themeFill="background1"/>
            <w:vAlign w:val="center"/>
          </w:tcPr>
          <w:p w14:paraId="0C1C5040" w14:textId="28A3FDC0" w:rsidR="00D82F80" w:rsidRPr="008D2430" w:rsidRDefault="00D82F80" w:rsidP="008D2430">
            <w:pPr>
              <w:spacing w:after="0" w:line="240" w:lineRule="auto"/>
              <w:jc w:val="center"/>
              <w:rPr>
                <w:rFonts w:eastAsia="MS Mincho" w:cstheme="minorHAnsi"/>
                <w:b/>
                <w:bCs/>
                <w:sz w:val="24"/>
                <w:szCs w:val="24"/>
                <w:lang w:eastAsia="ja-JP"/>
              </w:rPr>
            </w:pPr>
            <w:r w:rsidRPr="008D2430">
              <w:rPr>
                <w:rFonts w:eastAsia="MS Mincho" w:cstheme="minorHAnsi"/>
                <w:b/>
                <w:bCs/>
                <w:sz w:val="24"/>
                <w:szCs w:val="24"/>
                <w:lang w:eastAsia="ja-JP"/>
              </w:rPr>
              <w:t xml:space="preserve">Project </w:t>
            </w:r>
            <w:r w:rsidR="00683829" w:rsidRPr="008D2430">
              <w:rPr>
                <w:rFonts w:eastAsia="MS Mincho" w:cstheme="minorHAnsi"/>
                <w:b/>
                <w:bCs/>
                <w:sz w:val="24"/>
                <w:szCs w:val="24"/>
                <w:lang w:eastAsia="ja-JP"/>
              </w:rPr>
              <w:t>n</w:t>
            </w:r>
            <w:r w:rsidRPr="008D2430">
              <w:rPr>
                <w:rFonts w:eastAsia="MS Mincho" w:cstheme="minorHAnsi"/>
                <w:b/>
                <w:bCs/>
                <w:sz w:val="24"/>
                <w:szCs w:val="24"/>
                <w:lang w:eastAsia="ja-JP"/>
              </w:rPr>
              <w:t>ame</w:t>
            </w:r>
          </w:p>
        </w:tc>
        <w:tc>
          <w:tcPr>
            <w:tcW w:w="7593" w:type="dxa"/>
            <w:shd w:val="clear" w:color="auto" w:fill="FFFFFF" w:themeFill="background1"/>
            <w:vAlign w:val="center"/>
          </w:tcPr>
          <w:p w14:paraId="353F5C86" w14:textId="148D4830" w:rsidR="00D82F80" w:rsidRPr="001D591D" w:rsidRDefault="008D2430" w:rsidP="008D2430">
            <w:pPr>
              <w:spacing w:after="0" w:line="240" w:lineRule="auto"/>
              <w:ind w:left="170"/>
              <w:rPr>
                <w:rFonts w:eastAsia="MS Mincho" w:cstheme="minorHAnsi"/>
                <w:b/>
                <w:bCs/>
                <w:sz w:val="32"/>
                <w:szCs w:val="32"/>
                <w:lang w:eastAsia="ja-JP"/>
              </w:rPr>
            </w:pPr>
            <w:r w:rsidRPr="001D591D">
              <w:rPr>
                <w:rFonts w:eastAsia="MS Mincho" w:cstheme="minorHAnsi"/>
                <w:b/>
                <w:bCs/>
                <w:color w:val="000000" w:themeColor="text1"/>
                <w:sz w:val="32"/>
                <w:szCs w:val="32"/>
                <w:lang w:eastAsia="ja-JP"/>
              </w:rPr>
              <w:t>AHI Market Analytics Mobile App Development</w:t>
            </w:r>
          </w:p>
        </w:tc>
      </w:tr>
      <w:tr w:rsidR="00D82F80" w:rsidRPr="008D2430" w14:paraId="59E26767" w14:textId="77777777" w:rsidTr="008D2430">
        <w:trPr>
          <w:trHeight w:val="710"/>
        </w:trPr>
        <w:tc>
          <w:tcPr>
            <w:tcW w:w="2041" w:type="dxa"/>
            <w:shd w:val="clear" w:color="auto" w:fill="FFFFFF" w:themeFill="background1"/>
            <w:vAlign w:val="center"/>
          </w:tcPr>
          <w:p w14:paraId="13EE084B" w14:textId="364A7901" w:rsidR="00D82F80" w:rsidRPr="008D2430" w:rsidRDefault="00D82F80" w:rsidP="008D2430">
            <w:pPr>
              <w:spacing w:after="0" w:line="240" w:lineRule="auto"/>
              <w:jc w:val="center"/>
              <w:rPr>
                <w:rFonts w:eastAsia="MS Mincho" w:cstheme="minorHAnsi"/>
                <w:b/>
                <w:bCs/>
                <w:sz w:val="24"/>
                <w:szCs w:val="24"/>
                <w:lang w:eastAsia="ja-JP"/>
              </w:rPr>
            </w:pPr>
            <w:r w:rsidRPr="008D2430">
              <w:rPr>
                <w:rFonts w:eastAsia="MS Mincho" w:cstheme="minorHAnsi"/>
                <w:b/>
                <w:bCs/>
                <w:sz w:val="24"/>
                <w:szCs w:val="24"/>
                <w:lang w:eastAsia="ja-JP"/>
              </w:rPr>
              <w:t xml:space="preserve">Project </w:t>
            </w:r>
            <w:r w:rsidR="00683829" w:rsidRPr="008D2430">
              <w:rPr>
                <w:rFonts w:eastAsia="MS Mincho" w:cstheme="minorHAnsi"/>
                <w:b/>
                <w:bCs/>
                <w:sz w:val="24"/>
                <w:szCs w:val="24"/>
                <w:lang w:eastAsia="ja-JP"/>
              </w:rPr>
              <w:t>g</w:t>
            </w:r>
            <w:r w:rsidRPr="008D2430">
              <w:rPr>
                <w:rFonts w:eastAsia="MS Mincho" w:cstheme="minorHAnsi"/>
                <w:b/>
                <w:bCs/>
                <w:sz w:val="24"/>
                <w:szCs w:val="24"/>
                <w:lang w:eastAsia="ja-JP"/>
              </w:rPr>
              <w:t>oal</w:t>
            </w:r>
          </w:p>
        </w:tc>
        <w:tc>
          <w:tcPr>
            <w:tcW w:w="7593" w:type="dxa"/>
            <w:shd w:val="clear" w:color="auto" w:fill="FFFFFF" w:themeFill="background1"/>
            <w:vAlign w:val="center"/>
          </w:tcPr>
          <w:p w14:paraId="2DC0D61A" w14:textId="6E7154C8" w:rsidR="00D82F80" w:rsidRPr="008D2430" w:rsidRDefault="008D2430" w:rsidP="008D2430">
            <w:pPr>
              <w:spacing w:after="0" w:line="240" w:lineRule="auto"/>
              <w:ind w:left="170"/>
              <w:rPr>
                <w:rFonts w:eastAsia="MS Mincho" w:cstheme="minorHAnsi"/>
                <w:b/>
                <w:bCs/>
                <w:sz w:val="24"/>
                <w:szCs w:val="24"/>
                <w:lang w:eastAsia="ja-JP"/>
              </w:rPr>
            </w:pPr>
            <w:r w:rsidRPr="008D2430">
              <w:rPr>
                <w:rFonts w:eastAsia="MS Mincho" w:cstheme="minorHAnsi"/>
                <w:b/>
                <w:bCs/>
                <w:color w:val="000000" w:themeColor="text1"/>
                <w:sz w:val="24"/>
                <w:szCs w:val="24"/>
                <w:lang w:eastAsia="ja-JP"/>
              </w:rPr>
              <w:t xml:space="preserve">Develop a mobile and web-based application to collect, analyze, and visualize marketing data in real-time for internal stakeholders and external customers.   </w:t>
            </w:r>
          </w:p>
        </w:tc>
      </w:tr>
      <w:tr w:rsidR="00D82F80" w:rsidRPr="008D2430" w14:paraId="759A3AD1" w14:textId="77777777" w:rsidTr="008D2430">
        <w:trPr>
          <w:trHeight w:val="1583"/>
        </w:trPr>
        <w:tc>
          <w:tcPr>
            <w:tcW w:w="2041" w:type="dxa"/>
            <w:shd w:val="clear" w:color="auto" w:fill="FFFFFF" w:themeFill="background1"/>
            <w:vAlign w:val="center"/>
          </w:tcPr>
          <w:p w14:paraId="5DA5D0F4" w14:textId="1ACBB460" w:rsidR="00D82F80" w:rsidRPr="008D2430" w:rsidRDefault="00D82F80" w:rsidP="008D2430">
            <w:pPr>
              <w:spacing w:after="0" w:line="240" w:lineRule="auto"/>
              <w:jc w:val="center"/>
              <w:rPr>
                <w:rFonts w:eastAsia="MS Mincho" w:cstheme="minorHAnsi"/>
                <w:b/>
                <w:bCs/>
                <w:sz w:val="24"/>
                <w:szCs w:val="24"/>
                <w:lang w:eastAsia="ja-JP"/>
              </w:rPr>
            </w:pPr>
            <w:r w:rsidRPr="008D2430">
              <w:rPr>
                <w:rFonts w:eastAsia="MS Mincho" w:cstheme="minorHAnsi"/>
                <w:b/>
                <w:bCs/>
                <w:sz w:val="24"/>
                <w:szCs w:val="24"/>
                <w:lang w:eastAsia="ja-JP"/>
              </w:rPr>
              <w:t xml:space="preserve">Project </w:t>
            </w:r>
            <w:r w:rsidR="00683829" w:rsidRPr="008D2430">
              <w:rPr>
                <w:rFonts w:eastAsia="MS Mincho" w:cstheme="minorHAnsi"/>
                <w:b/>
                <w:bCs/>
                <w:sz w:val="24"/>
                <w:szCs w:val="24"/>
                <w:lang w:eastAsia="ja-JP"/>
              </w:rPr>
              <w:t>v</w:t>
            </w:r>
            <w:r w:rsidRPr="008D2430">
              <w:rPr>
                <w:rFonts w:eastAsia="MS Mincho" w:cstheme="minorHAnsi"/>
                <w:b/>
                <w:bCs/>
                <w:sz w:val="24"/>
                <w:szCs w:val="24"/>
                <w:lang w:eastAsia="ja-JP"/>
              </w:rPr>
              <w:t xml:space="preserve">alue </w:t>
            </w:r>
            <w:r w:rsidR="00683829" w:rsidRPr="008D2430">
              <w:rPr>
                <w:rFonts w:eastAsia="MS Mincho" w:cstheme="minorHAnsi"/>
                <w:b/>
                <w:bCs/>
                <w:sz w:val="24"/>
                <w:szCs w:val="24"/>
                <w:lang w:eastAsia="ja-JP"/>
              </w:rPr>
              <w:t>p</w:t>
            </w:r>
            <w:r w:rsidRPr="008D2430">
              <w:rPr>
                <w:rFonts w:eastAsia="MS Mincho" w:cstheme="minorHAnsi"/>
                <w:b/>
                <w:bCs/>
                <w:sz w:val="24"/>
                <w:szCs w:val="24"/>
                <w:lang w:eastAsia="ja-JP"/>
              </w:rPr>
              <w:t xml:space="preserve">roposition and </w:t>
            </w:r>
            <w:r w:rsidR="00683829" w:rsidRPr="008D2430">
              <w:rPr>
                <w:rFonts w:eastAsia="MS Mincho" w:cstheme="minorHAnsi"/>
                <w:b/>
                <w:bCs/>
                <w:sz w:val="24"/>
                <w:szCs w:val="24"/>
                <w:lang w:eastAsia="ja-JP"/>
              </w:rPr>
              <w:t>b</w:t>
            </w:r>
            <w:r w:rsidRPr="008D2430">
              <w:rPr>
                <w:rFonts w:eastAsia="MS Mincho" w:cstheme="minorHAnsi"/>
                <w:b/>
                <w:bCs/>
                <w:sz w:val="24"/>
                <w:szCs w:val="24"/>
                <w:lang w:eastAsia="ja-JP"/>
              </w:rPr>
              <w:t>enefits</w:t>
            </w:r>
          </w:p>
        </w:tc>
        <w:tc>
          <w:tcPr>
            <w:tcW w:w="7593" w:type="dxa"/>
            <w:shd w:val="clear" w:color="auto" w:fill="FFFFFF" w:themeFill="background1"/>
            <w:vAlign w:val="center"/>
          </w:tcPr>
          <w:p w14:paraId="4AA68CB4" w14:textId="77777777" w:rsidR="008D2430" w:rsidRPr="008D2430" w:rsidRDefault="008D2430" w:rsidP="008D2430">
            <w:pPr>
              <w:pStyle w:val="ListParagraph"/>
              <w:numPr>
                <w:ilvl w:val="0"/>
                <w:numId w:val="8"/>
              </w:numPr>
              <w:spacing w:after="0" w:line="240" w:lineRule="auto"/>
              <w:rPr>
                <w:rFonts w:eastAsia="MS Mincho" w:cstheme="minorHAnsi"/>
                <w:b/>
                <w:bCs/>
                <w:sz w:val="24"/>
                <w:szCs w:val="24"/>
                <w:lang w:eastAsia="ja-JP"/>
              </w:rPr>
            </w:pPr>
            <w:r w:rsidRPr="008D2430">
              <w:rPr>
                <w:rFonts w:eastAsia="MS Mincho" w:cstheme="minorHAnsi"/>
                <w:b/>
                <w:bCs/>
                <w:color w:val="000000" w:themeColor="text1"/>
                <w:sz w:val="24"/>
                <w:szCs w:val="24"/>
                <w:lang w:eastAsia="ja-JP"/>
              </w:rPr>
              <w:t>Enable faster introduction of new products</w:t>
            </w:r>
          </w:p>
          <w:p w14:paraId="271C12E5" w14:textId="77777777" w:rsidR="008D2430" w:rsidRPr="008D2430" w:rsidRDefault="008D2430" w:rsidP="008D2430">
            <w:pPr>
              <w:pStyle w:val="ListParagraph"/>
              <w:numPr>
                <w:ilvl w:val="0"/>
                <w:numId w:val="8"/>
              </w:numPr>
              <w:spacing w:after="0" w:line="240" w:lineRule="auto"/>
              <w:rPr>
                <w:rFonts w:eastAsia="MS Mincho" w:cstheme="minorHAnsi"/>
                <w:b/>
                <w:bCs/>
                <w:sz w:val="24"/>
                <w:szCs w:val="24"/>
                <w:lang w:eastAsia="ja-JP"/>
              </w:rPr>
            </w:pPr>
            <w:r w:rsidRPr="008D2430">
              <w:rPr>
                <w:rFonts w:eastAsia="MS Mincho" w:cstheme="minorHAnsi"/>
                <w:b/>
                <w:bCs/>
                <w:color w:val="000000" w:themeColor="text1"/>
                <w:sz w:val="24"/>
                <w:szCs w:val="24"/>
                <w:lang w:eastAsia="ja-JP"/>
              </w:rPr>
              <w:t>Improve customer experience and engagement</w:t>
            </w:r>
          </w:p>
          <w:p w14:paraId="6B47B3E6" w14:textId="77777777" w:rsidR="008D2430" w:rsidRPr="008D2430" w:rsidRDefault="008D2430" w:rsidP="008D2430">
            <w:pPr>
              <w:pStyle w:val="ListParagraph"/>
              <w:numPr>
                <w:ilvl w:val="0"/>
                <w:numId w:val="8"/>
              </w:numPr>
              <w:spacing w:after="0" w:line="240" w:lineRule="auto"/>
              <w:rPr>
                <w:rFonts w:eastAsia="MS Mincho" w:cstheme="minorHAnsi"/>
                <w:b/>
                <w:bCs/>
                <w:sz w:val="24"/>
                <w:szCs w:val="24"/>
                <w:lang w:eastAsia="ja-JP"/>
              </w:rPr>
            </w:pPr>
            <w:r w:rsidRPr="008D2430">
              <w:rPr>
                <w:rFonts w:eastAsia="MS Mincho" w:cstheme="minorHAnsi"/>
                <w:b/>
                <w:bCs/>
                <w:color w:val="000000" w:themeColor="text1"/>
                <w:sz w:val="24"/>
                <w:szCs w:val="24"/>
                <w:lang w:eastAsia="ja-JP"/>
              </w:rPr>
              <w:t>Better business decision-making through real-time insights</w:t>
            </w:r>
          </w:p>
          <w:p w14:paraId="3A28C467" w14:textId="77777777" w:rsidR="008D2430" w:rsidRPr="008D2430" w:rsidRDefault="008D2430" w:rsidP="008D2430">
            <w:pPr>
              <w:pStyle w:val="ListParagraph"/>
              <w:numPr>
                <w:ilvl w:val="0"/>
                <w:numId w:val="8"/>
              </w:numPr>
              <w:spacing w:after="0" w:line="240" w:lineRule="auto"/>
              <w:rPr>
                <w:rFonts w:eastAsia="MS Mincho" w:cstheme="minorHAnsi"/>
                <w:b/>
                <w:bCs/>
                <w:sz w:val="24"/>
                <w:szCs w:val="24"/>
                <w:lang w:eastAsia="ja-JP"/>
              </w:rPr>
            </w:pPr>
            <w:r w:rsidRPr="008D2430">
              <w:rPr>
                <w:rFonts w:eastAsia="MS Mincho" w:cstheme="minorHAnsi"/>
                <w:b/>
                <w:bCs/>
                <w:color w:val="000000" w:themeColor="text1"/>
                <w:sz w:val="24"/>
                <w:szCs w:val="24"/>
                <w:lang w:eastAsia="ja-JP"/>
              </w:rPr>
              <w:t>Accelerate product testing and feedback loops</w:t>
            </w:r>
          </w:p>
          <w:p w14:paraId="3D4E081E" w14:textId="4F631EF6" w:rsidR="00D82F80" w:rsidRPr="008D2430" w:rsidRDefault="008D2430" w:rsidP="008D2430">
            <w:pPr>
              <w:pStyle w:val="ListParagraph"/>
              <w:numPr>
                <w:ilvl w:val="0"/>
                <w:numId w:val="8"/>
              </w:numPr>
              <w:spacing w:after="0" w:line="240" w:lineRule="auto"/>
              <w:rPr>
                <w:rFonts w:eastAsia="MS Mincho" w:cstheme="minorHAnsi"/>
                <w:b/>
                <w:bCs/>
                <w:sz w:val="24"/>
                <w:szCs w:val="24"/>
                <w:lang w:eastAsia="ja-JP"/>
              </w:rPr>
            </w:pPr>
            <w:r w:rsidRPr="008D2430">
              <w:rPr>
                <w:rFonts w:eastAsia="MS Mincho" w:cstheme="minorHAnsi"/>
                <w:b/>
                <w:bCs/>
                <w:color w:val="000000" w:themeColor="text1"/>
                <w:sz w:val="24"/>
                <w:szCs w:val="24"/>
                <w:lang w:eastAsia="ja-JP"/>
              </w:rPr>
              <w:t>Improve AHI brand tracking and customer understanding</w:t>
            </w:r>
          </w:p>
        </w:tc>
      </w:tr>
      <w:tr w:rsidR="00D82F80" w:rsidRPr="008D2430" w14:paraId="58014724" w14:textId="77777777" w:rsidTr="008D2430">
        <w:trPr>
          <w:trHeight w:val="890"/>
        </w:trPr>
        <w:tc>
          <w:tcPr>
            <w:tcW w:w="2041" w:type="dxa"/>
            <w:shd w:val="clear" w:color="auto" w:fill="FFFFFF" w:themeFill="background1"/>
            <w:vAlign w:val="center"/>
          </w:tcPr>
          <w:p w14:paraId="38CF4E8D" w14:textId="3736F042" w:rsidR="00D82F80" w:rsidRPr="008D2430" w:rsidRDefault="35B6C2D6" w:rsidP="008D2430">
            <w:pPr>
              <w:spacing w:after="0" w:line="240" w:lineRule="auto"/>
              <w:jc w:val="center"/>
              <w:rPr>
                <w:rFonts w:eastAsia="MS Mincho" w:cstheme="minorHAnsi"/>
                <w:b/>
                <w:bCs/>
                <w:sz w:val="24"/>
                <w:szCs w:val="24"/>
                <w:lang w:eastAsia="ja-JP"/>
              </w:rPr>
            </w:pPr>
            <w:r w:rsidRPr="008D2430">
              <w:rPr>
                <w:rFonts w:eastAsia="MS Mincho" w:cstheme="minorHAnsi"/>
                <w:b/>
                <w:bCs/>
                <w:sz w:val="24"/>
                <w:szCs w:val="24"/>
                <w:lang w:eastAsia="ja-JP"/>
              </w:rPr>
              <w:t>Problem or opportunity statement</w:t>
            </w:r>
          </w:p>
        </w:tc>
        <w:tc>
          <w:tcPr>
            <w:tcW w:w="7593" w:type="dxa"/>
            <w:shd w:val="clear" w:color="auto" w:fill="FFFFFF" w:themeFill="background1"/>
            <w:vAlign w:val="center"/>
          </w:tcPr>
          <w:p w14:paraId="04053CFC" w14:textId="423E00CE" w:rsidR="00D82F80" w:rsidRPr="008D2430" w:rsidRDefault="008D2430" w:rsidP="008D2430">
            <w:pPr>
              <w:spacing w:after="0" w:line="240" w:lineRule="auto"/>
              <w:ind w:left="170"/>
              <w:rPr>
                <w:rFonts w:eastAsia="MS Mincho" w:cstheme="minorHAnsi"/>
                <w:b/>
                <w:bCs/>
                <w:sz w:val="24"/>
                <w:szCs w:val="24"/>
                <w:lang w:eastAsia="ja-JP"/>
              </w:rPr>
            </w:pPr>
            <w:r w:rsidRPr="008D2430">
              <w:rPr>
                <w:rFonts w:eastAsia="MS Mincho" w:cstheme="minorHAnsi"/>
                <w:b/>
                <w:bCs/>
                <w:color w:val="000000" w:themeColor="text1"/>
                <w:sz w:val="24"/>
                <w:szCs w:val="24"/>
                <w:lang w:eastAsia="ja-JP"/>
              </w:rPr>
              <w:t xml:space="preserve">AHI currently uses disconnected systems for marketing analytics. A consolidated, real-time analytics platform is needed to keep pace in a competitive market.                                                                                                              </w:t>
            </w:r>
          </w:p>
        </w:tc>
      </w:tr>
      <w:tr w:rsidR="00D82F80" w:rsidRPr="008D2430" w14:paraId="45E775DF" w14:textId="77777777" w:rsidTr="008D2430">
        <w:trPr>
          <w:trHeight w:val="800"/>
        </w:trPr>
        <w:tc>
          <w:tcPr>
            <w:tcW w:w="2041" w:type="dxa"/>
            <w:shd w:val="clear" w:color="auto" w:fill="FFFFFF" w:themeFill="background1"/>
            <w:vAlign w:val="center"/>
          </w:tcPr>
          <w:p w14:paraId="441327BD" w14:textId="51ABEEDD" w:rsidR="00D82F80" w:rsidRPr="008D2430" w:rsidRDefault="00D82F80" w:rsidP="008D2430">
            <w:pPr>
              <w:spacing w:after="0" w:line="240" w:lineRule="auto"/>
              <w:jc w:val="center"/>
              <w:rPr>
                <w:rFonts w:eastAsia="MS Mincho" w:cstheme="minorHAnsi"/>
                <w:b/>
                <w:bCs/>
                <w:sz w:val="24"/>
                <w:szCs w:val="24"/>
                <w:lang w:eastAsia="ja-JP"/>
              </w:rPr>
            </w:pPr>
            <w:r w:rsidRPr="008D2430">
              <w:rPr>
                <w:rFonts w:eastAsia="MS Mincho" w:cstheme="minorHAnsi"/>
                <w:b/>
                <w:bCs/>
                <w:sz w:val="24"/>
                <w:szCs w:val="24"/>
                <w:lang w:eastAsia="ja-JP"/>
              </w:rPr>
              <w:t xml:space="preserve">Project </w:t>
            </w:r>
            <w:r w:rsidR="00683829" w:rsidRPr="008D2430">
              <w:rPr>
                <w:rFonts w:eastAsia="MS Mincho" w:cstheme="minorHAnsi"/>
                <w:b/>
                <w:bCs/>
                <w:sz w:val="24"/>
                <w:szCs w:val="24"/>
                <w:lang w:eastAsia="ja-JP"/>
              </w:rPr>
              <w:t>s</w:t>
            </w:r>
            <w:r w:rsidRPr="008D2430">
              <w:rPr>
                <w:rFonts w:eastAsia="MS Mincho" w:cstheme="minorHAnsi"/>
                <w:b/>
                <w:bCs/>
                <w:sz w:val="24"/>
                <w:szCs w:val="24"/>
                <w:lang w:eastAsia="ja-JP"/>
              </w:rPr>
              <w:t>chedule</w:t>
            </w:r>
          </w:p>
        </w:tc>
        <w:tc>
          <w:tcPr>
            <w:tcW w:w="7593" w:type="dxa"/>
            <w:shd w:val="clear" w:color="auto" w:fill="FFFFFF" w:themeFill="background1"/>
            <w:vAlign w:val="center"/>
          </w:tcPr>
          <w:p w14:paraId="32D7E220" w14:textId="77777777" w:rsidR="008D2430" w:rsidRPr="008D2430" w:rsidRDefault="008D2430" w:rsidP="008D2430">
            <w:pPr>
              <w:spacing w:after="0" w:line="240" w:lineRule="auto"/>
              <w:ind w:left="170"/>
              <w:rPr>
                <w:rFonts w:eastAsia="MS Mincho" w:cstheme="minorHAnsi"/>
                <w:b/>
                <w:bCs/>
                <w:color w:val="000000" w:themeColor="text1"/>
                <w:sz w:val="24"/>
                <w:szCs w:val="24"/>
                <w:lang w:eastAsia="ja-JP"/>
              </w:rPr>
            </w:pPr>
            <w:r w:rsidRPr="008D2430">
              <w:rPr>
                <w:rFonts w:eastAsia="MS Mincho" w:cstheme="minorHAnsi"/>
                <w:b/>
                <w:bCs/>
                <w:color w:val="000000" w:themeColor="text1"/>
                <w:sz w:val="24"/>
                <w:szCs w:val="24"/>
                <w:lang w:eastAsia="ja-JP"/>
              </w:rPr>
              <w:t>Planning Start: July 2025</w:t>
            </w:r>
          </w:p>
          <w:p w14:paraId="2DE85A93" w14:textId="69A67B5F" w:rsidR="00D82F80" w:rsidRPr="008D2430" w:rsidRDefault="008D2430" w:rsidP="008D2430">
            <w:pPr>
              <w:spacing w:after="0" w:line="240" w:lineRule="auto"/>
              <w:ind w:left="170"/>
              <w:rPr>
                <w:rFonts w:eastAsia="MS Mincho" w:cstheme="minorHAnsi"/>
                <w:b/>
                <w:bCs/>
                <w:sz w:val="24"/>
                <w:szCs w:val="24"/>
                <w:lang w:eastAsia="ja-JP"/>
              </w:rPr>
            </w:pPr>
            <w:r w:rsidRPr="008D2430">
              <w:rPr>
                <w:rFonts w:eastAsia="MS Mincho" w:cstheme="minorHAnsi"/>
                <w:b/>
                <w:bCs/>
                <w:color w:val="000000" w:themeColor="text1"/>
                <w:sz w:val="24"/>
                <w:szCs w:val="24"/>
                <w:lang w:eastAsia="ja-JP"/>
              </w:rPr>
              <w:t xml:space="preserve">Target Launch Date: December 2025                                                                                                                                                                                                             </w:t>
            </w:r>
          </w:p>
        </w:tc>
      </w:tr>
      <w:tr w:rsidR="00D82F80" w:rsidRPr="008D2430" w14:paraId="55FABC53" w14:textId="77777777" w:rsidTr="008D2430">
        <w:trPr>
          <w:trHeight w:val="980"/>
        </w:trPr>
        <w:tc>
          <w:tcPr>
            <w:tcW w:w="2041" w:type="dxa"/>
            <w:shd w:val="clear" w:color="auto" w:fill="FFFFFF" w:themeFill="background1"/>
            <w:vAlign w:val="center"/>
          </w:tcPr>
          <w:p w14:paraId="5BA1B5E4" w14:textId="4BF77AC9" w:rsidR="00D82F80" w:rsidRPr="008D2430" w:rsidRDefault="00D82F80" w:rsidP="008D2430">
            <w:pPr>
              <w:spacing w:after="0" w:line="240" w:lineRule="auto"/>
              <w:jc w:val="center"/>
              <w:rPr>
                <w:rFonts w:eastAsia="MS Mincho" w:cstheme="minorHAnsi"/>
                <w:b/>
                <w:bCs/>
                <w:sz w:val="24"/>
                <w:szCs w:val="24"/>
                <w:lang w:eastAsia="ja-JP"/>
              </w:rPr>
            </w:pPr>
            <w:r w:rsidRPr="008D2430">
              <w:rPr>
                <w:rFonts w:eastAsia="MS Mincho" w:cstheme="minorHAnsi"/>
                <w:b/>
                <w:bCs/>
                <w:sz w:val="24"/>
                <w:szCs w:val="24"/>
                <w:lang w:eastAsia="ja-JP"/>
              </w:rPr>
              <w:t xml:space="preserve">Project </w:t>
            </w:r>
            <w:r w:rsidR="00683829" w:rsidRPr="008D2430">
              <w:rPr>
                <w:rFonts w:eastAsia="MS Mincho" w:cstheme="minorHAnsi"/>
                <w:b/>
                <w:bCs/>
                <w:sz w:val="24"/>
                <w:szCs w:val="24"/>
                <w:lang w:eastAsia="ja-JP"/>
              </w:rPr>
              <w:t>m</w:t>
            </w:r>
            <w:r w:rsidRPr="008D2430">
              <w:rPr>
                <w:rFonts w:eastAsia="MS Mincho" w:cstheme="minorHAnsi"/>
                <w:b/>
                <w:bCs/>
                <w:sz w:val="24"/>
                <w:szCs w:val="24"/>
                <w:lang w:eastAsia="ja-JP"/>
              </w:rPr>
              <w:t>anager</w:t>
            </w:r>
          </w:p>
        </w:tc>
        <w:tc>
          <w:tcPr>
            <w:tcW w:w="7593" w:type="dxa"/>
            <w:shd w:val="clear" w:color="auto" w:fill="FFFFFF" w:themeFill="background1"/>
            <w:vAlign w:val="center"/>
          </w:tcPr>
          <w:p w14:paraId="65CBC969" w14:textId="057DC40F" w:rsidR="00D82F80" w:rsidRPr="008D2430" w:rsidRDefault="008D2430" w:rsidP="001D591D">
            <w:pPr>
              <w:spacing w:after="0" w:line="240" w:lineRule="auto"/>
              <w:ind w:left="170"/>
              <w:rPr>
                <w:rFonts w:eastAsia="MS Mincho" w:cstheme="minorHAnsi"/>
                <w:b/>
                <w:bCs/>
                <w:sz w:val="24"/>
                <w:szCs w:val="24"/>
                <w:lang w:eastAsia="ja-JP"/>
              </w:rPr>
            </w:pPr>
            <w:r w:rsidRPr="008D2430">
              <w:rPr>
                <w:rFonts w:eastAsia="MS Mincho" w:cstheme="minorHAnsi"/>
                <w:b/>
                <w:bCs/>
                <w:color w:val="000000" w:themeColor="text1"/>
                <w:sz w:val="24"/>
                <w:szCs w:val="24"/>
                <w:lang w:eastAsia="ja-JP"/>
              </w:rPr>
              <w:t xml:space="preserve">Cary Manning                                                                                                                                                                                                                                                               </w:t>
            </w:r>
          </w:p>
        </w:tc>
      </w:tr>
      <w:tr w:rsidR="00D82F80" w:rsidRPr="008D2430" w14:paraId="295E99A3" w14:textId="77777777" w:rsidTr="008D2430">
        <w:trPr>
          <w:trHeight w:val="980"/>
        </w:trPr>
        <w:tc>
          <w:tcPr>
            <w:tcW w:w="2041" w:type="dxa"/>
            <w:shd w:val="clear" w:color="auto" w:fill="FFFFFF" w:themeFill="background1"/>
            <w:vAlign w:val="center"/>
          </w:tcPr>
          <w:p w14:paraId="0F17ADAC" w14:textId="77777777" w:rsidR="00D82F80" w:rsidRPr="008D2430" w:rsidRDefault="00D82F80" w:rsidP="008D2430">
            <w:pPr>
              <w:spacing w:after="0" w:line="240" w:lineRule="auto"/>
              <w:jc w:val="center"/>
              <w:rPr>
                <w:rFonts w:eastAsia="MS Mincho" w:cstheme="minorHAnsi"/>
                <w:b/>
                <w:bCs/>
                <w:sz w:val="24"/>
                <w:szCs w:val="24"/>
                <w:lang w:eastAsia="ja-JP"/>
              </w:rPr>
            </w:pPr>
            <w:r w:rsidRPr="008D2430">
              <w:rPr>
                <w:rFonts w:eastAsia="MS Mincho" w:cstheme="minorHAnsi"/>
                <w:b/>
                <w:bCs/>
                <w:sz w:val="24"/>
                <w:szCs w:val="24"/>
                <w:lang w:eastAsia="ja-JP"/>
              </w:rPr>
              <w:t xml:space="preserve">Approval </w:t>
            </w:r>
          </w:p>
          <w:p w14:paraId="1A6E5A15" w14:textId="1B077590" w:rsidR="00D82F80" w:rsidRPr="008D2430" w:rsidRDefault="00683829" w:rsidP="008D2430">
            <w:pPr>
              <w:spacing w:after="0" w:line="240" w:lineRule="auto"/>
              <w:jc w:val="center"/>
              <w:rPr>
                <w:rFonts w:eastAsia="MS Mincho" w:cstheme="minorHAnsi"/>
                <w:b/>
                <w:bCs/>
                <w:sz w:val="24"/>
                <w:szCs w:val="24"/>
                <w:lang w:eastAsia="ja-JP"/>
              </w:rPr>
            </w:pPr>
            <w:r w:rsidRPr="008D2430">
              <w:rPr>
                <w:rFonts w:eastAsia="MS Mincho" w:cstheme="minorHAnsi"/>
                <w:b/>
                <w:bCs/>
                <w:sz w:val="24"/>
                <w:szCs w:val="24"/>
                <w:lang w:eastAsia="ja-JP"/>
              </w:rPr>
              <w:t>a</w:t>
            </w:r>
            <w:r w:rsidR="00D82F80" w:rsidRPr="008D2430">
              <w:rPr>
                <w:rFonts w:eastAsia="MS Mincho" w:cstheme="minorHAnsi"/>
                <w:b/>
                <w:bCs/>
                <w:sz w:val="24"/>
                <w:szCs w:val="24"/>
                <w:lang w:eastAsia="ja-JP"/>
              </w:rPr>
              <w:t>uthority/</w:t>
            </w:r>
            <w:r w:rsidRPr="008D2430">
              <w:rPr>
                <w:rFonts w:eastAsia="MS Mincho" w:cstheme="minorHAnsi"/>
                <w:b/>
                <w:bCs/>
                <w:sz w:val="24"/>
                <w:szCs w:val="24"/>
                <w:lang w:eastAsia="ja-JP"/>
              </w:rPr>
              <w:t>s</w:t>
            </w:r>
            <w:r w:rsidR="00D82F80" w:rsidRPr="008D2430">
              <w:rPr>
                <w:rFonts w:eastAsia="MS Mincho" w:cstheme="minorHAnsi"/>
                <w:b/>
                <w:bCs/>
                <w:sz w:val="24"/>
                <w:szCs w:val="24"/>
                <w:lang w:eastAsia="ja-JP"/>
              </w:rPr>
              <w:t>ponsor</w:t>
            </w:r>
          </w:p>
        </w:tc>
        <w:tc>
          <w:tcPr>
            <w:tcW w:w="7593" w:type="dxa"/>
            <w:shd w:val="clear" w:color="auto" w:fill="FFFFFF" w:themeFill="background1"/>
            <w:vAlign w:val="center"/>
          </w:tcPr>
          <w:p w14:paraId="16828CC2" w14:textId="395BE507" w:rsidR="00D82F80" w:rsidRPr="008D2430" w:rsidRDefault="008D2430" w:rsidP="001D591D">
            <w:pPr>
              <w:spacing w:after="0" w:line="240" w:lineRule="auto"/>
              <w:ind w:left="170"/>
              <w:rPr>
                <w:rFonts w:eastAsia="MS Mincho" w:cstheme="minorHAnsi"/>
                <w:b/>
                <w:bCs/>
                <w:sz w:val="24"/>
                <w:szCs w:val="24"/>
                <w:lang w:eastAsia="ja-JP"/>
              </w:rPr>
            </w:pPr>
            <w:r w:rsidRPr="008D2430">
              <w:rPr>
                <w:rFonts w:eastAsia="MS Mincho" w:cstheme="minorHAnsi"/>
                <w:b/>
                <w:bCs/>
                <w:color w:val="000000" w:themeColor="text1"/>
                <w:sz w:val="24"/>
                <w:szCs w:val="24"/>
                <w:lang w:eastAsia="ja-JP"/>
              </w:rPr>
              <w:t xml:space="preserve">Mary Smithers                                                                                                                                                                                                                                                              </w:t>
            </w:r>
          </w:p>
        </w:tc>
      </w:tr>
      <w:tr w:rsidR="008D2430" w:rsidRPr="008D2430" w14:paraId="69949C3E" w14:textId="77777777" w:rsidTr="008D2430">
        <w:trPr>
          <w:trHeight w:val="980"/>
        </w:trPr>
        <w:tc>
          <w:tcPr>
            <w:tcW w:w="2041" w:type="dxa"/>
            <w:shd w:val="clear" w:color="auto" w:fill="FFFFFF" w:themeFill="background1"/>
            <w:vAlign w:val="center"/>
          </w:tcPr>
          <w:p w14:paraId="6CE0880F" w14:textId="08432703" w:rsidR="008D2430" w:rsidRPr="008D2430" w:rsidRDefault="008D2430" w:rsidP="008D2430">
            <w:pPr>
              <w:spacing w:after="0" w:line="240" w:lineRule="auto"/>
              <w:jc w:val="center"/>
              <w:rPr>
                <w:rFonts w:eastAsia="MS Mincho" w:cstheme="minorHAnsi"/>
                <w:b/>
                <w:bCs/>
                <w:sz w:val="24"/>
                <w:szCs w:val="24"/>
                <w:lang w:eastAsia="ja-JP"/>
              </w:rPr>
            </w:pPr>
            <w:r w:rsidRPr="008D2430">
              <w:rPr>
                <w:rFonts w:eastAsia="MS Mincho" w:cstheme="minorHAnsi"/>
                <w:b/>
                <w:bCs/>
                <w:sz w:val="24"/>
                <w:szCs w:val="24"/>
                <w:lang w:eastAsia="ja-JP"/>
              </w:rPr>
              <w:t>Assumptions or constraints</w:t>
            </w:r>
          </w:p>
        </w:tc>
        <w:tc>
          <w:tcPr>
            <w:tcW w:w="7593" w:type="dxa"/>
            <w:shd w:val="clear" w:color="auto" w:fill="FFFFFF" w:themeFill="background1"/>
            <w:vAlign w:val="center"/>
          </w:tcPr>
          <w:p w14:paraId="133C4E59" w14:textId="77777777" w:rsidR="008D2430" w:rsidRPr="008D2430" w:rsidRDefault="008D2430" w:rsidP="008D2430">
            <w:pPr>
              <w:pStyle w:val="ListParagraph"/>
              <w:numPr>
                <w:ilvl w:val="0"/>
                <w:numId w:val="9"/>
              </w:numPr>
              <w:spacing w:after="0" w:line="240" w:lineRule="auto"/>
              <w:rPr>
                <w:rFonts w:eastAsia="MS Mincho" w:cstheme="minorHAnsi"/>
                <w:b/>
                <w:bCs/>
                <w:sz w:val="24"/>
                <w:szCs w:val="24"/>
                <w:lang w:eastAsia="ja-JP"/>
              </w:rPr>
            </w:pPr>
            <w:r w:rsidRPr="008D2430">
              <w:rPr>
                <w:rFonts w:cstheme="minorHAnsi"/>
                <w:b/>
                <w:bCs/>
                <w:sz w:val="24"/>
                <w:szCs w:val="24"/>
                <w:lang w:val="en-SE"/>
              </w:rPr>
              <w:t>App will integrate with current internal systems</w:t>
            </w:r>
          </w:p>
          <w:p w14:paraId="0B965EEA" w14:textId="77777777" w:rsidR="008D2430" w:rsidRPr="008D2430" w:rsidRDefault="008D2430" w:rsidP="008D2430">
            <w:pPr>
              <w:pStyle w:val="ListParagraph"/>
              <w:numPr>
                <w:ilvl w:val="0"/>
                <w:numId w:val="9"/>
              </w:numPr>
              <w:spacing w:after="0" w:line="240" w:lineRule="auto"/>
              <w:rPr>
                <w:rFonts w:eastAsia="MS Mincho" w:cstheme="minorHAnsi"/>
                <w:b/>
                <w:bCs/>
                <w:sz w:val="24"/>
                <w:szCs w:val="24"/>
                <w:lang w:eastAsia="ja-JP"/>
              </w:rPr>
            </w:pPr>
            <w:r w:rsidRPr="008D2430">
              <w:rPr>
                <w:rFonts w:cstheme="minorHAnsi"/>
                <w:b/>
                <w:bCs/>
                <w:sz w:val="24"/>
                <w:szCs w:val="24"/>
                <w:lang w:val="en-SE"/>
              </w:rPr>
              <w:t>User feedback will be accessible through customer focus groups</w:t>
            </w:r>
          </w:p>
          <w:p w14:paraId="22C3DB6D" w14:textId="77777777" w:rsidR="008D2430" w:rsidRPr="008D2430" w:rsidRDefault="008D2430" w:rsidP="008D2430">
            <w:pPr>
              <w:pStyle w:val="ListParagraph"/>
              <w:numPr>
                <w:ilvl w:val="0"/>
                <w:numId w:val="9"/>
              </w:numPr>
              <w:spacing w:after="0" w:line="240" w:lineRule="auto"/>
              <w:rPr>
                <w:rFonts w:eastAsia="MS Mincho" w:cstheme="minorHAnsi"/>
                <w:b/>
                <w:bCs/>
                <w:sz w:val="24"/>
                <w:szCs w:val="24"/>
                <w:lang w:eastAsia="ja-JP"/>
              </w:rPr>
            </w:pPr>
            <w:r w:rsidRPr="008D2430">
              <w:rPr>
                <w:rFonts w:cstheme="minorHAnsi"/>
                <w:b/>
                <w:bCs/>
                <w:sz w:val="24"/>
                <w:szCs w:val="24"/>
                <w:lang w:val="en-SE"/>
              </w:rPr>
              <w:t>External data feeds are reliable</w:t>
            </w:r>
          </w:p>
          <w:p w14:paraId="4EC5A2B6" w14:textId="77777777" w:rsidR="008D2430" w:rsidRPr="008D2430" w:rsidRDefault="008D2430" w:rsidP="008D2430">
            <w:pPr>
              <w:pStyle w:val="ListParagraph"/>
              <w:numPr>
                <w:ilvl w:val="0"/>
                <w:numId w:val="9"/>
              </w:numPr>
              <w:spacing w:after="0" w:line="240" w:lineRule="auto"/>
              <w:rPr>
                <w:rFonts w:eastAsia="MS Mincho" w:cstheme="minorHAnsi"/>
                <w:b/>
                <w:bCs/>
                <w:sz w:val="24"/>
                <w:szCs w:val="24"/>
                <w:lang w:eastAsia="ja-JP"/>
              </w:rPr>
            </w:pPr>
            <w:r w:rsidRPr="008D2430">
              <w:rPr>
                <w:rFonts w:cstheme="minorHAnsi"/>
                <w:b/>
                <w:bCs/>
                <w:sz w:val="24"/>
                <w:szCs w:val="24"/>
                <w:lang w:val="en-SE"/>
              </w:rPr>
              <w:t>Budget: $250,000</w:t>
            </w:r>
          </w:p>
          <w:p w14:paraId="06A66E5E" w14:textId="77777777" w:rsidR="008D2430" w:rsidRPr="008D2430" w:rsidRDefault="008D2430" w:rsidP="008D2430">
            <w:pPr>
              <w:pStyle w:val="ListParagraph"/>
              <w:numPr>
                <w:ilvl w:val="0"/>
                <w:numId w:val="9"/>
              </w:numPr>
              <w:spacing w:after="0" w:line="240" w:lineRule="auto"/>
              <w:rPr>
                <w:rFonts w:eastAsia="MS Mincho" w:cstheme="minorHAnsi"/>
                <w:b/>
                <w:bCs/>
                <w:sz w:val="24"/>
                <w:szCs w:val="24"/>
                <w:lang w:eastAsia="ja-JP"/>
              </w:rPr>
            </w:pPr>
            <w:r w:rsidRPr="008D2430">
              <w:rPr>
                <w:rFonts w:cstheme="minorHAnsi"/>
                <w:b/>
                <w:bCs/>
                <w:sz w:val="24"/>
                <w:szCs w:val="24"/>
                <w:lang w:val="en-SE"/>
              </w:rPr>
              <w:t>Launch deadline: December 2025</w:t>
            </w:r>
          </w:p>
          <w:p w14:paraId="7CD09943" w14:textId="59CC1DF7" w:rsidR="008D2430" w:rsidRPr="008D2430" w:rsidRDefault="008D2430" w:rsidP="008D2430">
            <w:pPr>
              <w:pStyle w:val="ListParagraph"/>
              <w:numPr>
                <w:ilvl w:val="0"/>
                <w:numId w:val="9"/>
              </w:numPr>
              <w:spacing w:after="0" w:line="240" w:lineRule="auto"/>
              <w:rPr>
                <w:rFonts w:eastAsia="MS Mincho" w:cstheme="minorHAnsi"/>
                <w:b/>
                <w:bCs/>
                <w:sz w:val="24"/>
                <w:szCs w:val="24"/>
                <w:lang w:eastAsia="ja-JP"/>
              </w:rPr>
            </w:pPr>
            <w:r w:rsidRPr="008D2430">
              <w:rPr>
                <w:rFonts w:cstheme="minorHAnsi"/>
                <w:b/>
                <w:bCs/>
                <w:sz w:val="24"/>
                <w:szCs w:val="24"/>
                <w:lang w:val="en-SE"/>
              </w:rPr>
              <w:t>Must comply with IT security and data privacy regulations</w:t>
            </w:r>
          </w:p>
        </w:tc>
      </w:tr>
    </w:tbl>
    <w:p w14:paraId="3ADA737D" w14:textId="156DFFB5" w:rsidR="00F27049" w:rsidRPr="008D2430" w:rsidRDefault="00641025" w:rsidP="008D2430">
      <w:pPr>
        <w:spacing w:after="0" w:line="240" w:lineRule="auto"/>
        <w:rPr>
          <w:rFonts w:cstheme="minorHAnsi"/>
          <w:b/>
          <w:bCs/>
          <w:color w:val="000000" w:themeColor="text1"/>
          <w:sz w:val="30"/>
          <w:szCs w:val="30"/>
          <w:lang w:eastAsia="ja-JP"/>
        </w:rPr>
      </w:pPr>
      <w:r w:rsidRPr="008D2430">
        <w:rPr>
          <w:rFonts w:cstheme="minorHAnsi"/>
          <w:b/>
          <w:bCs/>
          <w:sz w:val="24"/>
          <w:szCs w:val="24"/>
        </w:rPr>
        <w:br w:type="page"/>
      </w:r>
      <w:r w:rsidR="00F27049" w:rsidRPr="008D2430">
        <w:rPr>
          <w:rFonts w:cstheme="minorHAnsi"/>
          <w:b/>
          <w:bCs/>
          <w:color w:val="000000" w:themeColor="text1"/>
          <w:sz w:val="30"/>
          <w:szCs w:val="30"/>
          <w:lang w:eastAsia="ja-JP"/>
        </w:rPr>
        <w:lastRenderedPageBreak/>
        <w:t xml:space="preserve">Section II: Additional Clarifying Information </w:t>
      </w:r>
    </w:p>
    <w:p w14:paraId="32825105" w14:textId="77777777" w:rsidR="00D82F80" w:rsidRPr="001D591D" w:rsidRDefault="00D82F80" w:rsidP="008D2430">
      <w:pPr>
        <w:spacing w:after="0" w:line="240" w:lineRule="auto"/>
        <w:rPr>
          <w:rFonts w:eastAsia="MS Mincho" w:cstheme="minorHAnsi"/>
          <w:b/>
          <w:bCs/>
          <w:sz w:val="18"/>
          <w:szCs w:val="18"/>
          <w:lang w:eastAsia="ja-JP"/>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7654"/>
      </w:tblGrid>
      <w:tr w:rsidR="00D82F80" w:rsidRPr="008D2430" w14:paraId="38E25C42" w14:textId="77777777" w:rsidTr="001D591D">
        <w:trPr>
          <w:trHeight w:val="980"/>
        </w:trPr>
        <w:tc>
          <w:tcPr>
            <w:tcW w:w="1980" w:type="dxa"/>
            <w:vAlign w:val="center"/>
          </w:tcPr>
          <w:p w14:paraId="6237BA02" w14:textId="736CD289" w:rsidR="00D82F80" w:rsidRPr="008D2430" w:rsidRDefault="00D82F80" w:rsidP="008D2430">
            <w:pPr>
              <w:spacing w:after="0" w:line="240" w:lineRule="auto"/>
              <w:jc w:val="center"/>
              <w:rPr>
                <w:rFonts w:eastAsia="MS Mincho" w:cstheme="minorHAnsi"/>
                <w:b/>
                <w:bCs/>
                <w:sz w:val="24"/>
                <w:szCs w:val="24"/>
                <w:lang w:eastAsia="ja-JP"/>
              </w:rPr>
            </w:pPr>
            <w:r w:rsidRPr="008D2430">
              <w:rPr>
                <w:rFonts w:eastAsia="MS Mincho" w:cstheme="minorHAnsi"/>
                <w:b/>
                <w:bCs/>
                <w:sz w:val="24"/>
                <w:szCs w:val="24"/>
                <w:lang w:eastAsia="ja-JP"/>
              </w:rPr>
              <w:t xml:space="preserve">Proposed </w:t>
            </w:r>
            <w:r w:rsidR="00EE3C6A" w:rsidRPr="008D2430">
              <w:rPr>
                <w:rFonts w:eastAsia="MS Mincho" w:cstheme="minorHAnsi"/>
                <w:b/>
                <w:bCs/>
                <w:sz w:val="24"/>
                <w:szCs w:val="24"/>
                <w:lang w:eastAsia="ja-JP"/>
              </w:rPr>
              <w:t>s</w:t>
            </w:r>
            <w:r w:rsidRPr="008D2430">
              <w:rPr>
                <w:rFonts w:eastAsia="MS Mincho" w:cstheme="minorHAnsi"/>
                <w:b/>
                <w:bCs/>
                <w:sz w:val="24"/>
                <w:szCs w:val="24"/>
                <w:lang w:eastAsia="ja-JP"/>
              </w:rPr>
              <w:t>olution(s)</w:t>
            </w:r>
          </w:p>
          <w:p w14:paraId="1B61B2B1" w14:textId="6BB0BDA8" w:rsidR="00E61D7C" w:rsidRPr="008D2430" w:rsidRDefault="00EE3C6A" w:rsidP="008D2430">
            <w:pPr>
              <w:spacing w:after="0" w:line="240" w:lineRule="auto"/>
              <w:jc w:val="center"/>
              <w:rPr>
                <w:rFonts w:eastAsia="MS Mincho" w:cstheme="minorHAnsi"/>
                <w:b/>
                <w:bCs/>
                <w:sz w:val="24"/>
                <w:szCs w:val="24"/>
                <w:lang w:eastAsia="ja-JP"/>
              </w:rPr>
            </w:pPr>
            <w:r w:rsidRPr="008D2430">
              <w:rPr>
                <w:rFonts w:eastAsia="MS Mincho" w:cstheme="minorHAnsi"/>
                <w:b/>
                <w:bCs/>
                <w:sz w:val="24"/>
                <w:szCs w:val="24"/>
                <w:lang w:eastAsia="ja-JP"/>
              </w:rPr>
              <w:t>h</w:t>
            </w:r>
            <w:r w:rsidR="00E61D7C" w:rsidRPr="008D2430">
              <w:rPr>
                <w:rFonts w:eastAsia="MS Mincho" w:cstheme="minorHAnsi"/>
                <w:b/>
                <w:bCs/>
                <w:sz w:val="24"/>
                <w:szCs w:val="24"/>
                <w:lang w:eastAsia="ja-JP"/>
              </w:rPr>
              <w:t>igh</w:t>
            </w:r>
            <w:r w:rsidRPr="008D2430">
              <w:rPr>
                <w:rFonts w:eastAsia="MS Mincho" w:cstheme="minorHAnsi"/>
                <w:b/>
                <w:bCs/>
                <w:sz w:val="24"/>
                <w:szCs w:val="24"/>
                <w:lang w:eastAsia="ja-JP"/>
              </w:rPr>
              <w:t>-l</w:t>
            </w:r>
            <w:r w:rsidR="00E61D7C" w:rsidRPr="008D2430">
              <w:rPr>
                <w:rFonts w:eastAsia="MS Mincho" w:cstheme="minorHAnsi"/>
                <w:b/>
                <w:bCs/>
                <w:sz w:val="24"/>
                <w:szCs w:val="24"/>
                <w:lang w:eastAsia="ja-JP"/>
              </w:rPr>
              <w:t xml:space="preserve">evel </w:t>
            </w:r>
            <w:r w:rsidRPr="008D2430">
              <w:rPr>
                <w:rFonts w:eastAsia="MS Mincho" w:cstheme="minorHAnsi"/>
                <w:b/>
                <w:bCs/>
                <w:sz w:val="24"/>
                <w:szCs w:val="24"/>
                <w:lang w:eastAsia="ja-JP"/>
              </w:rPr>
              <w:t>o</w:t>
            </w:r>
            <w:r w:rsidR="00E61D7C" w:rsidRPr="008D2430">
              <w:rPr>
                <w:rFonts w:eastAsia="MS Mincho" w:cstheme="minorHAnsi"/>
                <w:b/>
                <w:bCs/>
                <w:sz w:val="24"/>
                <w:szCs w:val="24"/>
                <w:lang w:eastAsia="ja-JP"/>
              </w:rPr>
              <w:t>verview</w:t>
            </w:r>
          </w:p>
        </w:tc>
        <w:tc>
          <w:tcPr>
            <w:tcW w:w="7654" w:type="dxa"/>
            <w:vAlign w:val="center"/>
          </w:tcPr>
          <w:p w14:paraId="6E2BDB27" w14:textId="45B6F1BE" w:rsidR="008D2430" w:rsidRPr="008D2430" w:rsidRDefault="008D2430" w:rsidP="008D2430">
            <w:pPr>
              <w:pStyle w:val="ListParagraph"/>
              <w:numPr>
                <w:ilvl w:val="0"/>
                <w:numId w:val="10"/>
              </w:numPr>
              <w:spacing w:after="0" w:line="240" w:lineRule="auto"/>
              <w:rPr>
                <w:rFonts w:cstheme="minorHAnsi"/>
                <w:b/>
                <w:bCs/>
                <w:sz w:val="24"/>
                <w:szCs w:val="24"/>
                <w:lang w:val="en-SE"/>
              </w:rPr>
            </w:pPr>
            <w:r w:rsidRPr="008D2430">
              <w:rPr>
                <w:rFonts w:cstheme="minorHAnsi"/>
                <w:b/>
                <w:bCs/>
                <w:sz w:val="24"/>
                <w:szCs w:val="24"/>
                <w:lang w:val="en-SE"/>
              </w:rPr>
              <w:t>Conduct stakeholder needs analysis</w:t>
            </w:r>
          </w:p>
          <w:p w14:paraId="1A5A8074" w14:textId="014EADB9" w:rsidR="008D2430" w:rsidRPr="008D2430" w:rsidRDefault="008D2430" w:rsidP="008D2430">
            <w:pPr>
              <w:pStyle w:val="ListParagraph"/>
              <w:numPr>
                <w:ilvl w:val="0"/>
                <w:numId w:val="10"/>
              </w:numPr>
              <w:spacing w:after="0" w:line="240" w:lineRule="auto"/>
              <w:rPr>
                <w:rFonts w:cstheme="minorHAnsi"/>
                <w:b/>
                <w:bCs/>
                <w:sz w:val="24"/>
                <w:szCs w:val="24"/>
                <w:lang w:val="en-SE"/>
              </w:rPr>
            </w:pPr>
            <w:r w:rsidRPr="008D2430">
              <w:rPr>
                <w:rFonts w:cstheme="minorHAnsi"/>
                <w:b/>
                <w:bCs/>
                <w:sz w:val="24"/>
                <w:szCs w:val="24"/>
                <w:lang w:val="en-SE"/>
              </w:rPr>
              <w:t>Design and develop the app</w:t>
            </w:r>
          </w:p>
          <w:p w14:paraId="21651E1C" w14:textId="29E237ED" w:rsidR="008D2430" w:rsidRPr="008D2430" w:rsidRDefault="008D2430" w:rsidP="008D2430">
            <w:pPr>
              <w:pStyle w:val="ListParagraph"/>
              <w:numPr>
                <w:ilvl w:val="0"/>
                <w:numId w:val="10"/>
              </w:numPr>
              <w:spacing w:after="0" w:line="240" w:lineRule="auto"/>
              <w:rPr>
                <w:rFonts w:cstheme="minorHAnsi"/>
                <w:b/>
                <w:bCs/>
                <w:sz w:val="24"/>
                <w:szCs w:val="24"/>
                <w:lang w:val="en-SE"/>
              </w:rPr>
            </w:pPr>
            <w:r w:rsidRPr="008D2430">
              <w:rPr>
                <w:rFonts w:cstheme="minorHAnsi"/>
                <w:b/>
                <w:bCs/>
                <w:sz w:val="24"/>
                <w:szCs w:val="24"/>
                <w:lang w:val="en-SE"/>
              </w:rPr>
              <w:t>Conduct internal and external testing</w:t>
            </w:r>
          </w:p>
          <w:p w14:paraId="0E10E308" w14:textId="3328056E" w:rsidR="00D82F80" w:rsidRPr="008D2430" w:rsidRDefault="008D2430" w:rsidP="008D2430">
            <w:pPr>
              <w:pStyle w:val="ListParagraph"/>
              <w:numPr>
                <w:ilvl w:val="0"/>
                <w:numId w:val="10"/>
              </w:numPr>
              <w:spacing w:after="0" w:line="240" w:lineRule="auto"/>
              <w:rPr>
                <w:rFonts w:eastAsia="MS Mincho" w:cstheme="minorHAnsi"/>
                <w:b/>
                <w:bCs/>
                <w:sz w:val="24"/>
                <w:szCs w:val="24"/>
                <w:lang w:eastAsia="ja-JP"/>
              </w:rPr>
            </w:pPr>
            <w:r w:rsidRPr="008D2430">
              <w:rPr>
                <w:rFonts w:cstheme="minorHAnsi"/>
                <w:b/>
                <w:bCs/>
                <w:sz w:val="24"/>
                <w:szCs w:val="24"/>
                <w:lang w:val="en-SE"/>
              </w:rPr>
              <w:t>Deploy and train users5. Monitor and improve</w:t>
            </w:r>
          </w:p>
        </w:tc>
      </w:tr>
      <w:tr w:rsidR="008D2430" w:rsidRPr="008D2430" w14:paraId="29DAEB79" w14:textId="77777777" w:rsidTr="001D591D">
        <w:trPr>
          <w:trHeight w:val="890"/>
        </w:trPr>
        <w:tc>
          <w:tcPr>
            <w:tcW w:w="1980" w:type="dxa"/>
            <w:vAlign w:val="center"/>
          </w:tcPr>
          <w:p w14:paraId="5EFA2C36" w14:textId="7668C4D9" w:rsidR="008D2430" w:rsidRPr="008D2430" w:rsidRDefault="008D2430" w:rsidP="008D2430">
            <w:pPr>
              <w:spacing w:after="0" w:line="240" w:lineRule="auto"/>
              <w:jc w:val="center"/>
              <w:rPr>
                <w:rFonts w:eastAsia="MS Mincho" w:cstheme="minorHAnsi"/>
                <w:b/>
                <w:bCs/>
                <w:sz w:val="24"/>
                <w:szCs w:val="24"/>
                <w:lang w:eastAsia="ja-JP"/>
              </w:rPr>
            </w:pPr>
            <w:r w:rsidRPr="008D2430">
              <w:rPr>
                <w:rFonts w:eastAsia="MS Mincho" w:cstheme="minorHAnsi"/>
                <w:b/>
                <w:bCs/>
                <w:sz w:val="24"/>
                <w:szCs w:val="24"/>
                <w:lang w:eastAsia="ja-JP"/>
              </w:rPr>
              <w:t>Project priorities</w:t>
            </w:r>
          </w:p>
        </w:tc>
        <w:tc>
          <w:tcPr>
            <w:tcW w:w="7654" w:type="dxa"/>
            <w:vAlign w:val="center"/>
          </w:tcPr>
          <w:p w14:paraId="79B8D1F0" w14:textId="77777777" w:rsidR="008D2430" w:rsidRPr="001D591D" w:rsidRDefault="008D2430" w:rsidP="001D591D">
            <w:pPr>
              <w:pStyle w:val="ListParagraph"/>
              <w:numPr>
                <w:ilvl w:val="0"/>
                <w:numId w:val="13"/>
              </w:numPr>
              <w:spacing w:after="0" w:line="240" w:lineRule="auto"/>
              <w:rPr>
                <w:rFonts w:cstheme="minorHAnsi"/>
                <w:b/>
                <w:bCs/>
                <w:sz w:val="24"/>
                <w:szCs w:val="24"/>
                <w:lang w:val="en-SE"/>
              </w:rPr>
            </w:pPr>
            <w:r w:rsidRPr="001D591D">
              <w:rPr>
                <w:rFonts w:cstheme="minorHAnsi"/>
                <w:b/>
                <w:bCs/>
                <w:sz w:val="24"/>
                <w:szCs w:val="24"/>
                <w:lang w:val="en-SE"/>
              </w:rPr>
              <w:t>Deadline (Dec 2025 launch)</w:t>
            </w:r>
          </w:p>
          <w:p w14:paraId="1C4E0794" w14:textId="77777777" w:rsidR="008D2430" w:rsidRPr="001D591D" w:rsidRDefault="008D2430" w:rsidP="001D591D">
            <w:pPr>
              <w:pStyle w:val="ListParagraph"/>
              <w:numPr>
                <w:ilvl w:val="0"/>
                <w:numId w:val="13"/>
              </w:numPr>
              <w:spacing w:after="0" w:line="240" w:lineRule="auto"/>
              <w:rPr>
                <w:rFonts w:cstheme="minorHAnsi"/>
                <w:b/>
                <w:bCs/>
                <w:sz w:val="24"/>
                <w:szCs w:val="24"/>
                <w:lang w:val="en-SE"/>
              </w:rPr>
            </w:pPr>
            <w:r w:rsidRPr="001D591D">
              <w:rPr>
                <w:rFonts w:cstheme="minorHAnsi"/>
                <w:b/>
                <w:bCs/>
                <w:sz w:val="24"/>
                <w:szCs w:val="24"/>
                <w:lang w:val="en-SE"/>
              </w:rPr>
              <w:t>Scope: Real-time analytics, customer access, internal tracking</w:t>
            </w:r>
          </w:p>
          <w:p w14:paraId="3E7F0476" w14:textId="2622B387" w:rsidR="008D2430" w:rsidRPr="001D591D" w:rsidRDefault="008D2430" w:rsidP="001D591D">
            <w:pPr>
              <w:pStyle w:val="ListParagraph"/>
              <w:numPr>
                <w:ilvl w:val="0"/>
                <w:numId w:val="13"/>
              </w:numPr>
              <w:spacing w:after="0" w:line="240" w:lineRule="auto"/>
              <w:rPr>
                <w:rFonts w:eastAsia="MS Mincho" w:cstheme="minorHAnsi"/>
                <w:b/>
                <w:bCs/>
                <w:sz w:val="24"/>
                <w:szCs w:val="24"/>
                <w:lang w:eastAsia="ja-JP"/>
              </w:rPr>
            </w:pPr>
            <w:r w:rsidRPr="001D591D">
              <w:rPr>
                <w:rFonts w:cstheme="minorHAnsi"/>
                <w:b/>
                <w:bCs/>
                <w:sz w:val="24"/>
                <w:szCs w:val="24"/>
                <w:lang w:val="en-SE"/>
              </w:rPr>
              <w:t>Budget adherence</w:t>
            </w:r>
          </w:p>
        </w:tc>
      </w:tr>
      <w:tr w:rsidR="008D2430" w:rsidRPr="008D2430" w14:paraId="0B808481" w14:textId="77777777" w:rsidTr="001D591D">
        <w:trPr>
          <w:trHeight w:val="980"/>
        </w:trPr>
        <w:tc>
          <w:tcPr>
            <w:tcW w:w="1980" w:type="dxa"/>
            <w:vAlign w:val="center"/>
          </w:tcPr>
          <w:p w14:paraId="4E885B2C" w14:textId="77777777" w:rsidR="008D2430" w:rsidRPr="008D2430" w:rsidRDefault="008D2430" w:rsidP="008D2430">
            <w:pPr>
              <w:spacing w:after="0" w:line="240" w:lineRule="auto"/>
              <w:jc w:val="center"/>
              <w:rPr>
                <w:rFonts w:eastAsia="MS Mincho" w:cstheme="minorHAnsi"/>
                <w:b/>
                <w:bCs/>
                <w:sz w:val="24"/>
                <w:szCs w:val="24"/>
                <w:lang w:eastAsia="ja-JP"/>
              </w:rPr>
            </w:pPr>
            <w:r w:rsidRPr="008D2430">
              <w:rPr>
                <w:rFonts w:eastAsia="MS Mincho" w:cstheme="minorHAnsi"/>
                <w:b/>
                <w:bCs/>
                <w:sz w:val="24"/>
                <w:szCs w:val="24"/>
                <w:lang w:eastAsia="ja-JP"/>
              </w:rPr>
              <w:t>Return on Investment (ROI)</w:t>
            </w:r>
          </w:p>
        </w:tc>
        <w:tc>
          <w:tcPr>
            <w:tcW w:w="7654" w:type="dxa"/>
            <w:vAlign w:val="center"/>
          </w:tcPr>
          <w:p w14:paraId="416B6F6A" w14:textId="77777777" w:rsidR="008D2430" w:rsidRPr="008D2430" w:rsidRDefault="008D2430" w:rsidP="008D2430">
            <w:pPr>
              <w:spacing w:after="0" w:line="240" w:lineRule="auto"/>
              <w:ind w:left="170"/>
              <w:rPr>
                <w:rFonts w:cstheme="minorHAnsi"/>
                <w:b/>
                <w:bCs/>
                <w:sz w:val="24"/>
                <w:szCs w:val="24"/>
                <w:lang w:val="en-SE"/>
              </w:rPr>
            </w:pPr>
            <w:r w:rsidRPr="008D2430">
              <w:rPr>
                <w:rFonts w:cstheme="minorHAnsi"/>
                <w:b/>
                <w:bCs/>
                <w:sz w:val="24"/>
                <w:szCs w:val="24"/>
                <w:lang w:val="en-SE"/>
              </w:rPr>
              <w:t>Cost: $250,000</w:t>
            </w:r>
          </w:p>
          <w:p w14:paraId="601E7522" w14:textId="58F81C88" w:rsidR="008D2430" w:rsidRPr="008D2430" w:rsidRDefault="008D2430" w:rsidP="008D2430">
            <w:pPr>
              <w:spacing w:after="0" w:line="240" w:lineRule="auto"/>
              <w:ind w:left="170"/>
              <w:rPr>
                <w:rFonts w:cstheme="minorHAnsi"/>
                <w:b/>
                <w:bCs/>
                <w:sz w:val="24"/>
                <w:szCs w:val="24"/>
                <w:lang w:val="en-SE"/>
              </w:rPr>
            </w:pPr>
            <w:r w:rsidRPr="008D2430">
              <w:rPr>
                <w:rFonts w:cstheme="minorHAnsi"/>
                <w:b/>
                <w:bCs/>
                <w:sz w:val="24"/>
                <w:szCs w:val="24"/>
                <w:lang w:val="en-SE"/>
              </w:rPr>
              <w:t>Expected Impact: Enhanced customer targeting, increased customer satisfaction, improved market insight, faster product adjustments, potential revenue uplift of 10–15% from better alignment with market demand</w:t>
            </w:r>
          </w:p>
        </w:tc>
      </w:tr>
      <w:tr w:rsidR="008D2430" w:rsidRPr="008D2430" w14:paraId="444D66F1" w14:textId="77777777" w:rsidTr="001D591D">
        <w:trPr>
          <w:trHeight w:val="1277"/>
        </w:trPr>
        <w:tc>
          <w:tcPr>
            <w:tcW w:w="1980" w:type="dxa"/>
            <w:vAlign w:val="center"/>
          </w:tcPr>
          <w:p w14:paraId="5C67F299" w14:textId="77777777" w:rsidR="008D2430" w:rsidRPr="008D2430" w:rsidRDefault="008D2430" w:rsidP="008D2430">
            <w:pPr>
              <w:spacing w:after="0" w:line="240" w:lineRule="auto"/>
              <w:jc w:val="center"/>
              <w:rPr>
                <w:rFonts w:eastAsia="MS Mincho" w:cstheme="minorHAnsi"/>
                <w:b/>
                <w:bCs/>
                <w:sz w:val="24"/>
                <w:szCs w:val="24"/>
                <w:lang w:eastAsia="ja-JP"/>
              </w:rPr>
            </w:pPr>
            <w:r w:rsidRPr="008D2430">
              <w:rPr>
                <w:rFonts w:eastAsia="MS Mincho" w:cstheme="minorHAnsi"/>
                <w:b/>
                <w:bCs/>
                <w:sz w:val="24"/>
                <w:szCs w:val="24"/>
                <w:lang w:eastAsia="ja-JP"/>
              </w:rPr>
              <w:t>Risks</w:t>
            </w:r>
          </w:p>
          <w:p w14:paraId="1AD2B818" w14:textId="77777777" w:rsidR="008D2430" w:rsidRPr="008D2430" w:rsidRDefault="008D2430" w:rsidP="008D2430">
            <w:pPr>
              <w:spacing w:after="0" w:line="240" w:lineRule="auto"/>
              <w:jc w:val="center"/>
              <w:rPr>
                <w:rFonts w:eastAsia="MS Mincho" w:cstheme="minorHAnsi"/>
                <w:b/>
                <w:bCs/>
                <w:sz w:val="24"/>
                <w:szCs w:val="24"/>
                <w:lang w:eastAsia="ja-JP"/>
              </w:rPr>
            </w:pPr>
            <w:r w:rsidRPr="008D2430">
              <w:rPr>
                <w:rFonts w:eastAsia="MS Mincho" w:cstheme="minorHAnsi"/>
                <w:b/>
                <w:bCs/>
                <w:sz w:val="24"/>
                <w:szCs w:val="24"/>
                <w:lang w:eastAsia="ja-JP"/>
              </w:rPr>
              <w:t>(Potential)</w:t>
            </w:r>
          </w:p>
        </w:tc>
        <w:tc>
          <w:tcPr>
            <w:tcW w:w="7654" w:type="dxa"/>
            <w:vAlign w:val="center"/>
          </w:tcPr>
          <w:p w14:paraId="5761C6BC" w14:textId="77777777" w:rsidR="008D2430" w:rsidRPr="008D2430" w:rsidRDefault="008D2430" w:rsidP="008D2430">
            <w:pPr>
              <w:pStyle w:val="ListParagraph"/>
              <w:numPr>
                <w:ilvl w:val="0"/>
                <w:numId w:val="11"/>
              </w:numPr>
              <w:spacing w:after="0" w:line="240" w:lineRule="auto"/>
              <w:rPr>
                <w:rFonts w:cstheme="minorHAnsi"/>
                <w:b/>
                <w:bCs/>
                <w:sz w:val="24"/>
                <w:szCs w:val="24"/>
                <w:lang w:val="en-SE"/>
              </w:rPr>
            </w:pPr>
            <w:r w:rsidRPr="008D2430">
              <w:rPr>
                <w:rFonts w:cstheme="minorHAnsi"/>
                <w:b/>
                <w:bCs/>
                <w:sz w:val="24"/>
                <w:szCs w:val="24"/>
                <w:lang w:val="en-SE"/>
              </w:rPr>
              <w:t>Integration issues with legacy systems</w:t>
            </w:r>
          </w:p>
          <w:p w14:paraId="0EDCA7BC" w14:textId="77777777" w:rsidR="008D2430" w:rsidRPr="008D2430" w:rsidRDefault="008D2430" w:rsidP="008D2430">
            <w:pPr>
              <w:pStyle w:val="ListParagraph"/>
              <w:numPr>
                <w:ilvl w:val="0"/>
                <w:numId w:val="11"/>
              </w:numPr>
              <w:spacing w:after="0" w:line="240" w:lineRule="auto"/>
              <w:rPr>
                <w:rFonts w:cstheme="minorHAnsi"/>
                <w:b/>
                <w:bCs/>
                <w:sz w:val="24"/>
                <w:szCs w:val="24"/>
                <w:lang w:val="en-SE"/>
              </w:rPr>
            </w:pPr>
            <w:r w:rsidRPr="008D2430">
              <w:rPr>
                <w:rFonts w:cstheme="minorHAnsi"/>
                <w:b/>
                <w:bCs/>
                <w:sz w:val="24"/>
                <w:szCs w:val="24"/>
                <w:lang w:val="en-SE"/>
              </w:rPr>
              <w:t>Customer adoption slower than expected</w:t>
            </w:r>
          </w:p>
          <w:p w14:paraId="4F941148" w14:textId="77777777" w:rsidR="008D2430" w:rsidRPr="008D2430" w:rsidRDefault="008D2430" w:rsidP="008D2430">
            <w:pPr>
              <w:pStyle w:val="ListParagraph"/>
              <w:numPr>
                <w:ilvl w:val="0"/>
                <w:numId w:val="11"/>
              </w:numPr>
              <w:spacing w:after="0" w:line="240" w:lineRule="auto"/>
              <w:rPr>
                <w:rFonts w:cstheme="minorHAnsi"/>
                <w:b/>
                <w:bCs/>
                <w:sz w:val="24"/>
                <w:szCs w:val="24"/>
                <w:lang w:val="en-SE"/>
              </w:rPr>
            </w:pPr>
            <w:r w:rsidRPr="008D2430">
              <w:rPr>
                <w:rFonts w:cstheme="minorHAnsi"/>
                <w:b/>
                <w:bCs/>
                <w:sz w:val="24"/>
                <w:szCs w:val="24"/>
                <w:lang w:val="en-SE"/>
              </w:rPr>
              <w:t>Security vulnerabilities</w:t>
            </w:r>
          </w:p>
          <w:p w14:paraId="3DCC59BA" w14:textId="77777777" w:rsidR="008D2430" w:rsidRPr="008D2430" w:rsidRDefault="008D2430" w:rsidP="008D2430">
            <w:pPr>
              <w:pStyle w:val="ListParagraph"/>
              <w:numPr>
                <w:ilvl w:val="0"/>
                <w:numId w:val="11"/>
              </w:numPr>
              <w:spacing w:after="0" w:line="240" w:lineRule="auto"/>
              <w:rPr>
                <w:rFonts w:cstheme="minorHAnsi"/>
                <w:b/>
                <w:bCs/>
                <w:sz w:val="24"/>
                <w:szCs w:val="24"/>
                <w:lang w:val="en-SE"/>
              </w:rPr>
            </w:pPr>
            <w:r w:rsidRPr="008D2430">
              <w:rPr>
                <w:rFonts w:cstheme="minorHAnsi"/>
                <w:b/>
                <w:bCs/>
                <w:sz w:val="24"/>
                <w:szCs w:val="24"/>
                <w:lang w:val="en-SE"/>
              </w:rPr>
              <w:t>Cost overruns</w:t>
            </w:r>
          </w:p>
          <w:p w14:paraId="20ED2266" w14:textId="627501A1" w:rsidR="008D2430" w:rsidRPr="008D2430" w:rsidRDefault="008D2430" w:rsidP="008D2430">
            <w:pPr>
              <w:pStyle w:val="ListParagraph"/>
              <w:numPr>
                <w:ilvl w:val="0"/>
                <w:numId w:val="11"/>
              </w:numPr>
              <w:spacing w:after="0" w:line="240" w:lineRule="auto"/>
              <w:rPr>
                <w:rFonts w:eastAsia="MS Mincho" w:cstheme="minorHAnsi"/>
                <w:b/>
                <w:bCs/>
                <w:sz w:val="24"/>
                <w:szCs w:val="24"/>
                <w:lang w:eastAsia="ja-JP"/>
              </w:rPr>
            </w:pPr>
            <w:r w:rsidRPr="008D2430">
              <w:rPr>
                <w:rFonts w:cstheme="minorHAnsi"/>
                <w:b/>
                <w:bCs/>
                <w:sz w:val="24"/>
                <w:szCs w:val="24"/>
                <w:lang w:val="en-SE"/>
              </w:rPr>
              <w:t>Inaccurate or delayed data feeds</w:t>
            </w:r>
          </w:p>
        </w:tc>
      </w:tr>
      <w:tr w:rsidR="008D2430" w:rsidRPr="008D2430" w14:paraId="1BAAC8AA" w14:textId="77777777" w:rsidTr="001D591D">
        <w:trPr>
          <w:trHeight w:val="800"/>
        </w:trPr>
        <w:tc>
          <w:tcPr>
            <w:tcW w:w="1980" w:type="dxa"/>
            <w:vAlign w:val="center"/>
          </w:tcPr>
          <w:p w14:paraId="6872F4C1" w14:textId="5218F6C6" w:rsidR="008D2430" w:rsidRPr="008D2430" w:rsidRDefault="008D2430" w:rsidP="008D2430">
            <w:pPr>
              <w:spacing w:after="0" w:line="240" w:lineRule="auto"/>
              <w:jc w:val="center"/>
              <w:rPr>
                <w:rFonts w:eastAsia="MS Mincho" w:cstheme="minorHAnsi"/>
                <w:b/>
                <w:bCs/>
                <w:sz w:val="24"/>
                <w:szCs w:val="24"/>
                <w:lang w:eastAsia="ja-JP"/>
              </w:rPr>
            </w:pPr>
            <w:r w:rsidRPr="008D2430">
              <w:rPr>
                <w:rFonts w:eastAsia="MS Mincho" w:cstheme="minorHAnsi"/>
                <w:b/>
                <w:bCs/>
                <w:sz w:val="24"/>
                <w:szCs w:val="24"/>
                <w:lang w:eastAsia="ja-JP"/>
              </w:rPr>
              <w:t>Resources required</w:t>
            </w:r>
          </w:p>
        </w:tc>
        <w:tc>
          <w:tcPr>
            <w:tcW w:w="7654" w:type="dxa"/>
            <w:vAlign w:val="center"/>
          </w:tcPr>
          <w:p w14:paraId="3DD73EFF" w14:textId="77777777" w:rsidR="008D2430" w:rsidRPr="008D2430" w:rsidRDefault="008D2430" w:rsidP="008D2430">
            <w:pPr>
              <w:pStyle w:val="ListParagraph"/>
              <w:numPr>
                <w:ilvl w:val="0"/>
                <w:numId w:val="12"/>
              </w:numPr>
              <w:spacing w:after="0" w:line="240" w:lineRule="auto"/>
              <w:rPr>
                <w:rFonts w:eastAsia="MS Mincho" w:cstheme="minorHAnsi"/>
                <w:b/>
                <w:bCs/>
                <w:sz w:val="24"/>
                <w:szCs w:val="24"/>
                <w:lang w:eastAsia="ja-JP"/>
              </w:rPr>
            </w:pPr>
            <w:r w:rsidRPr="008D2430">
              <w:rPr>
                <w:rFonts w:cstheme="minorHAnsi"/>
                <w:b/>
                <w:bCs/>
                <w:sz w:val="24"/>
                <w:szCs w:val="24"/>
                <w:lang w:val="en-SE"/>
              </w:rPr>
              <w:t>Project team (Marketing, IT, Finance)</w:t>
            </w:r>
          </w:p>
          <w:p w14:paraId="3632D9A1" w14:textId="77777777" w:rsidR="008D2430" w:rsidRPr="008D2430" w:rsidRDefault="008D2430" w:rsidP="008D2430">
            <w:pPr>
              <w:pStyle w:val="ListParagraph"/>
              <w:numPr>
                <w:ilvl w:val="0"/>
                <w:numId w:val="12"/>
              </w:numPr>
              <w:spacing w:after="0" w:line="240" w:lineRule="auto"/>
              <w:rPr>
                <w:rFonts w:eastAsia="MS Mincho" w:cstheme="minorHAnsi"/>
                <w:b/>
                <w:bCs/>
                <w:sz w:val="24"/>
                <w:szCs w:val="24"/>
                <w:lang w:eastAsia="ja-JP"/>
              </w:rPr>
            </w:pPr>
            <w:r w:rsidRPr="008D2430">
              <w:rPr>
                <w:rFonts w:cstheme="minorHAnsi"/>
                <w:b/>
                <w:bCs/>
                <w:sz w:val="24"/>
                <w:szCs w:val="24"/>
                <w:lang w:val="en-SE"/>
              </w:rPr>
              <w:t>Two IT technicians</w:t>
            </w:r>
          </w:p>
          <w:p w14:paraId="2AB94D7F" w14:textId="77777777" w:rsidR="008D2430" w:rsidRPr="008D2430" w:rsidRDefault="008D2430" w:rsidP="008D2430">
            <w:pPr>
              <w:pStyle w:val="ListParagraph"/>
              <w:numPr>
                <w:ilvl w:val="0"/>
                <w:numId w:val="12"/>
              </w:numPr>
              <w:spacing w:after="0" w:line="240" w:lineRule="auto"/>
              <w:rPr>
                <w:rFonts w:eastAsia="MS Mincho" w:cstheme="minorHAnsi"/>
                <w:b/>
                <w:bCs/>
                <w:sz w:val="24"/>
                <w:szCs w:val="24"/>
                <w:lang w:eastAsia="ja-JP"/>
              </w:rPr>
            </w:pPr>
            <w:r w:rsidRPr="008D2430">
              <w:rPr>
                <w:rFonts w:cstheme="minorHAnsi"/>
                <w:b/>
                <w:bCs/>
                <w:sz w:val="24"/>
                <w:szCs w:val="24"/>
                <w:lang w:val="en-SE"/>
              </w:rPr>
              <w:t xml:space="preserve"> Data analysis and design experts</w:t>
            </w:r>
          </w:p>
          <w:p w14:paraId="7F0C4E5E" w14:textId="77777777" w:rsidR="008D2430" w:rsidRPr="008D2430" w:rsidRDefault="008D2430" w:rsidP="008D2430">
            <w:pPr>
              <w:pStyle w:val="ListParagraph"/>
              <w:numPr>
                <w:ilvl w:val="0"/>
                <w:numId w:val="12"/>
              </w:numPr>
              <w:spacing w:after="0" w:line="240" w:lineRule="auto"/>
              <w:rPr>
                <w:rFonts w:eastAsia="MS Mincho" w:cstheme="minorHAnsi"/>
                <w:b/>
                <w:bCs/>
                <w:sz w:val="24"/>
                <w:szCs w:val="24"/>
                <w:lang w:eastAsia="ja-JP"/>
              </w:rPr>
            </w:pPr>
            <w:r w:rsidRPr="008D2430">
              <w:rPr>
                <w:rFonts w:cstheme="minorHAnsi"/>
                <w:b/>
                <w:bCs/>
                <w:sz w:val="24"/>
                <w:szCs w:val="24"/>
                <w:lang w:val="en-SE"/>
              </w:rPr>
              <w:t>Customer focus groups</w:t>
            </w:r>
          </w:p>
          <w:p w14:paraId="1D247BB6" w14:textId="034EBF44" w:rsidR="008D2430" w:rsidRPr="008D2430" w:rsidRDefault="008D2430" w:rsidP="008D2430">
            <w:pPr>
              <w:pStyle w:val="ListParagraph"/>
              <w:numPr>
                <w:ilvl w:val="0"/>
                <w:numId w:val="12"/>
              </w:numPr>
              <w:spacing w:after="0" w:line="240" w:lineRule="auto"/>
              <w:rPr>
                <w:rFonts w:eastAsia="MS Mincho" w:cstheme="minorHAnsi"/>
                <w:b/>
                <w:bCs/>
                <w:sz w:val="24"/>
                <w:szCs w:val="24"/>
                <w:lang w:eastAsia="ja-JP"/>
              </w:rPr>
            </w:pPr>
            <w:r w:rsidRPr="008D2430">
              <w:rPr>
                <w:rFonts w:cstheme="minorHAnsi"/>
                <w:b/>
                <w:bCs/>
                <w:sz w:val="24"/>
                <w:szCs w:val="24"/>
                <w:lang w:val="en-SE"/>
              </w:rPr>
              <w:t>App security and UI/UX teams</w:t>
            </w:r>
          </w:p>
        </w:tc>
      </w:tr>
    </w:tbl>
    <w:p w14:paraId="2DBB8D5F" w14:textId="77777777" w:rsidR="008D2430" w:rsidRPr="008D2430" w:rsidRDefault="008D2430" w:rsidP="008D2430">
      <w:pPr>
        <w:spacing w:after="0" w:line="240" w:lineRule="auto"/>
        <w:rPr>
          <w:rFonts w:cstheme="minorHAnsi"/>
          <w:sz w:val="24"/>
          <w:szCs w:val="24"/>
          <w:lang w:val="en-SE"/>
        </w:rPr>
      </w:pPr>
    </w:p>
    <w:sectPr w:rsidR="008D2430" w:rsidRPr="008D2430" w:rsidSect="00C12AFE">
      <w:headerReference w:type="default" r:id="rId7"/>
      <w:pgSz w:w="12240" w:h="15840"/>
      <w:pgMar w:top="118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9F996" w14:textId="77777777" w:rsidR="00162AC1" w:rsidRDefault="00162AC1" w:rsidP="0038073B">
      <w:pPr>
        <w:spacing w:after="0" w:line="240" w:lineRule="auto"/>
      </w:pPr>
      <w:r>
        <w:separator/>
      </w:r>
    </w:p>
  </w:endnote>
  <w:endnote w:type="continuationSeparator" w:id="0">
    <w:p w14:paraId="606EB296" w14:textId="77777777" w:rsidR="00162AC1" w:rsidRDefault="00162AC1" w:rsidP="00380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11FC3" w14:textId="77777777" w:rsidR="00162AC1" w:rsidRDefault="00162AC1" w:rsidP="0038073B">
      <w:pPr>
        <w:spacing w:after="0" w:line="240" w:lineRule="auto"/>
      </w:pPr>
      <w:r>
        <w:separator/>
      </w:r>
    </w:p>
  </w:footnote>
  <w:footnote w:type="continuationSeparator" w:id="0">
    <w:p w14:paraId="13F631C4" w14:textId="77777777" w:rsidR="00162AC1" w:rsidRDefault="00162AC1" w:rsidP="00380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80625" w14:textId="30B6A0A2" w:rsidR="0038073B" w:rsidRDefault="0038073B" w:rsidP="0038073B">
    <w:pPr>
      <w:pStyle w:val="Header"/>
      <w:jc w:val="cente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t>Project Charte</w:t>
    </w:r>
    <w:r w:rsidR="008D2430">
      <w:rPr>
        <w:rFonts w:asciiTheme="majorHAnsi" w:eastAsiaTheme="majorEastAsia" w:hAnsiTheme="majorHAnsi" w:cstheme="majorBidi"/>
        <w:b/>
        <w:bCs/>
        <w:color w:val="2F5496" w:themeColor="accent1" w:themeShade="BF"/>
        <w:sz w:val="32"/>
        <w:szCs w:val="32"/>
      </w:rPr>
      <w:t>r</w:t>
    </w:r>
  </w:p>
  <w:p w14:paraId="62196D1A" w14:textId="77777777" w:rsidR="0038073B" w:rsidRDefault="0038073B" w:rsidP="0038073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058F3"/>
    <w:multiLevelType w:val="hybridMultilevel"/>
    <w:tmpl w:val="717E4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353A1"/>
    <w:multiLevelType w:val="hybridMultilevel"/>
    <w:tmpl w:val="1D0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337C"/>
    <w:multiLevelType w:val="hybridMultilevel"/>
    <w:tmpl w:val="677461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9BA570B"/>
    <w:multiLevelType w:val="hybridMultilevel"/>
    <w:tmpl w:val="8062CE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25E572C"/>
    <w:multiLevelType w:val="hybridMultilevel"/>
    <w:tmpl w:val="EE5AA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55333"/>
    <w:multiLevelType w:val="hybridMultilevel"/>
    <w:tmpl w:val="2CB2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A82AE0"/>
    <w:multiLevelType w:val="hybridMultilevel"/>
    <w:tmpl w:val="3E8C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32810"/>
    <w:multiLevelType w:val="hybridMultilevel"/>
    <w:tmpl w:val="713C7F84"/>
    <w:lvl w:ilvl="0" w:tplc="2000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E451FEF"/>
    <w:multiLevelType w:val="hybridMultilevel"/>
    <w:tmpl w:val="BD866D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60D187B"/>
    <w:multiLevelType w:val="hybridMultilevel"/>
    <w:tmpl w:val="D862CB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64876BF"/>
    <w:multiLevelType w:val="hybridMultilevel"/>
    <w:tmpl w:val="BEEC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F7460A"/>
    <w:multiLevelType w:val="hybridMultilevel"/>
    <w:tmpl w:val="50C0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9048F"/>
    <w:multiLevelType w:val="hybridMultilevel"/>
    <w:tmpl w:val="1DD869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77323432">
    <w:abstractNumId w:val="5"/>
  </w:num>
  <w:num w:numId="2" w16cid:durableId="1470856744">
    <w:abstractNumId w:val="10"/>
  </w:num>
  <w:num w:numId="3" w16cid:durableId="574433921">
    <w:abstractNumId w:val="6"/>
  </w:num>
  <w:num w:numId="4" w16cid:durableId="1288510585">
    <w:abstractNumId w:val="0"/>
  </w:num>
  <w:num w:numId="5" w16cid:durableId="219053796">
    <w:abstractNumId w:val="1"/>
  </w:num>
  <w:num w:numId="6" w16cid:durableId="1135173751">
    <w:abstractNumId w:val="11"/>
  </w:num>
  <w:num w:numId="7" w16cid:durableId="1610775988">
    <w:abstractNumId w:val="4"/>
  </w:num>
  <w:num w:numId="8" w16cid:durableId="1208763342">
    <w:abstractNumId w:val="9"/>
  </w:num>
  <w:num w:numId="9" w16cid:durableId="117459509">
    <w:abstractNumId w:val="2"/>
  </w:num>
  <w:num w:numId="10" w16cid:durableId="1705715512">
    <w:abstractNumId w:val="3"/>
  </w:num>
  <w:num w:numId="11" w16cid:durableId="903176227">
    <w:abstractNumId w:val="8"/>
  </w:num>
  <w:num w:numId="12" w16cid:durableId="1012146711">
    <w:abstractNumId w:val="12"/>
  </w:num>
  <w:num w:numId="13" w16cid:durableId="5049062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F80"/>
    <w:rsid w:val="000E6A54"/>
    <w:rsid w:val="00162AC1"/>
    <w:rsid w:val="001A1376"/>
    <w:rsid w:val="001B2C4B"/>
    <w:rsid w:val="001D591D"/>
    <w:rsid w:val="001F0644"/>
    <w:rsid w:val="002224A8"/>
    <w:rsid w:val="002404B8"/>
    <w:rsid w:val="00263153"/>
    <w:rsid w:val="00276660"/>
    <w:rsid w:val="002A018E"/>
    <w:rsid w:val="003250C1"/>
    <w:rsid w:val="003377C3"/>
    <w:rsid w:val="0038073B"/>
    <w:rsid w:val="00381868"/>
    <w:rsid w:val="00405C46"/>
    <w:rsid w:val="004833A9"/>
    <w:rsid w:val="00486147"/>
    <w:rsid w:val="0054119B"/>
    <w:rsid w:val="00551526"/>
    <w:rsid w:val="00567588"/>
    <w:rsid w:val="00572792"/>
    <w:rsid w:val="00621BF0"/>
    <w:rsid w:val="00624D23"/>
    <w:rsid w:val="00641025"/>
    <w:rsid w:val="00683829"/>
    <w:rsid w:val="006E1BD9"/>
    <w:rsid w:val="006E5A70"/>
    <w:rsid w:val="007151CB"/>
    <w:rsid w:val="00863571"/>
    <w:rsid w:val="0086515C"/>
    <w:rsid w:val="008D2430"/>
    <w:rsid w:val="009407EA"/>
    <w:rsid w:val="0099029E"/>
    <w:rsid w:val="009918B1"/>
    <w:rsid w:val="009F2982"/>
    <w:rsid w:val="00A02747"/>
    <w:rsid w:val="00A60601"/>
    <w:rsid w:val="00A83C31"/>
    <w:rsid w:val="00AE4A40"/>
    <w:rsid w:val="00AF3B9E"/>
    <w:rsid w:val="00B04857"/>
    <w:rsid w:val="00C12AFE"/>
    <w:rsid w:val="00C8047D"/>
    <w:rsid w:val="00C82E0F"/>
    <w:rsid w:val="00C86398"/>
    <w:rsid w:val="00C91FA3"/>
    <w:rsid w:val="00D40179"/>
    <w:rsid w:val="00D445D4"/>
    <w:rsid w:val="00D82F80"/>
    <w:rsid w:val="00E07AD5"/>
    <w:rsid w:val="00E10EFE"/>
    <w:rsid w:val="00E506A7"/>
    <w:rsid w:val="00E61D7C"/>
    <w:rsid w:val="00E9562B"/>
    <w:rsid w:val="00EB5B25"/>
    <w:rsid w:val="00EB6CAA"/>
    <w:rsid w:val="00EC5C83"/>
    <w:rsid w:val="00EE3C6A"/>
    <w:rsid w:val="00F27049"/>
    <w:rsid w:val="00F8701E"/>
    <w:rsid w:val="00FA36B3"/>
    <w:rsid w:val="00FA66AC"/>
    <w:rsid w:val="00FD203F"/>
    <w:rsid w:val="35B6C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550F"/>
  <w15:chartTrackingRefBased/>
  <w15:docId w15:val="{DCD6350C-52B6-4D5D-AE01-6EC750AF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F80"/>
    <w:pPr>
      <w:ind w:left="720"/>
      <w:contextualSpacing/>
    </w:pPr>
  </w:style>
  <w:style w:type="table" w:customStyle="1" w:styleId="TableGrid1">
    <w:name w:val="Table Grid1"/>
    <w:basedOn w:val="TableNormal"/>
    <w:next w:val="TableGrid"/>
    <w:uiPriority w:val="39"/>
    <w:rsid w:val="00D82F8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82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10EFE"/>
    <w:pPr>
      <w:spacing w:after="0" w:line="240" w:lineRule="auto"/>
    </w:pPr>
  </w:style>
  <w:style w:type="character" w:styleId="CommentReference">
    <w:name w:val="annotation reference"/>
    <w:basedOn w:val="DefaultParagraphFont"/>
    <w:uiPriority w:val="99"/>
    <w:semiHidden/>
    <w:unhideWhenUsed/>
    <w:rsid w:val="00D40179"/>
    <w:rPr>
      <w:sz w:val="16"/>
      <w:szCs w:val="16"/>
    </w:rPr>
  </w:style>
  <w:style w:type="paragraph" w:styleId="CommentText">
    <w:name w:val="annotation text"/>
    <w:basedOn w:val="Normal"/>
    <w:link w:val="CommentTextChar"/>
    <w:uiPriority w:val="99"/>
    <w:semiHidden/>
    <w:unhideWhenUsed/>
    <w:rsid w:val="00D40179"/>
    <w:pPr>
      <w:spacing w:line="240" w:lineRule="auto"/>
    </w:pPr>
    <w:rPr>
      <w:sz w:val="20"/>
      <w:szCs w:val="20"/>
    </w:rPr>
  </w:style>
  <w:style w:type="character" w:customStyle="1" w:styleId="CommentTextChar">
    <w:name w:val="Comment Text Char"/>
    <w:basedOn w:val="DefaultParagraphFont"/>
    <w:link w:val="CommentText"/>
    <w:uiPriority w:val="99"/>
    <w:semiHidden/>
    <w:rsid w:val="00D40179"/>
    <w:rPr>
      <w:sz w:val="20"/>
      <w:szCs w:val="20"/>
    </w:rPr>
  </w:style>
  <w:style w:type="paragraph" w:styleId="CommentSubject">
    <w:name w:val="annotation subject"/>
    <w:basedOn w:val="CommentText"/>
    <w:next w:val="CommentText"/>
    <w:link w:val="CommentSubjectChar"/>
    <w:uiPriority w:val="99"/>
    <w:semiHidden/>
    <w:unhideWhenUsed/>
    <w:rsid w:val="00D40179"/>
    <w:rPr>
      <w:b/>
      <w:bCs/>
    </w:rPr>
  </w:style>
  <w:style w:type="character" w:customStyle="1" w:styleId="CommentSubjectChar">
    <w:name w:val="Comment Subject Char"/>
    <w:basedOn w:val="CommentTextChar"/>
    <w:link w:val="CommentSubject"/>
    <w:uiPriority w:val="99"/>
    <w:semiHidden/>
    <w:rsid w:val="00D40179"/>
    <w:rPr>
      <w:b/>
      <w:bCs/>
      <w:sz w:val="20"/>
      <w:szCs w:val="20"/>
    </w:rPr>
  </w:style>
  <w:style w:type="paragraph" w:styleId="Header">
    <w:name w:val="header"/>
    <w:basedOn w:val="Normal"/>
    <w:link w:val="HeaderChar"/>
    <w:uiPriority w:val="99"/>
    <w:unhideWhenUsed/>
    <w:rsid w:val="00380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73B"/>
  </w:style>
  <w:style w:type="paragraph" w:styleId="Footer">
    <w:name w:val="footer"/>
    <w:basedOn w:val="Normal"/>
    <w:link w:val="FooterChar"/>
    <w:uiPriority w:val="99"/>
    <w:unhideWhenUsed/>
    <w:rsid w:val="00380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634942">
      <w:bodyDiv w:val="1"/>
      <w:marLeft w:val="0"/>
      <w:marRight w:val="0"/>
      <w:marTop w:val="0"/>
      <w:marBottom w:val="0"/>
      <w:divBdr>
        <w:top w:val="none" w:sz="0" w:space="0" w:color="auto"/>
        <w:left w:val="none" w:sz="0" w:space="0" w:color="auto"/>
        <w:bottom w:val="none" w:sz="0" w:space="0" w:color="auto"/>
        <w:right w:val="none" w:sz="0" w:space="0" w:color="auto"/>
      </w:divBdr>
    </w:div>
    <w:div w:id="742991700">
      <w:bodyDiv w:val="1"/>
      <w:marLeft w:val="0"/>
      <w:marRight w:val="0"/>
      <w:marTop w:val="0"/>
      <w:marBottom w:val="0"/>
      <w:divBdr>
        <w:top w:val="none" w:sz="0" w:space="0" w:color="auto"/>
        <w:left w:val="none" w:sz="0" w:space="0" w:color="auto"/>
        <w:bottom w:val="none" w:sz="0" w:space="0" w:color="auto"/>
        <w:right w:val="none" w:sz="0" w:space="0" w:color="auto"/>
      </w:divBdr>
    </w:div>
    <w:div w:id="208209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Tetiana Lem</cp:lastModifiedBy>
  <cp:revision>3</cp:revision>
  <dcterms:created xsi:type="dcterms:W3CDTF">2023-06-26T06:28:00Z</dcterms:created>
  <dcterms:modified xsi:type="dcterms:W3CDTF">2025-06-18T07:44:00Z</dcterms:modified>
</cp:coreProperties>
</file>