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r w:rsidRPr="00B1212A">
        <w:rPr>
          <w:rFonts w:cs="Noto Serif"/>
          <w:color w:val="4A6274"/>
          <w:sz w:val="28"/>
          <w:szCs w:val="28"/>
          <w:lang w:val="en-GB"/>
        </w:rPr>
        <w:t>Infor</w:t>
      </w:r>
      <w:r w:rsidRPr="00B1212A">
        <w:rPr>
          <w:rFonts w:cs="Noto Serif"/>
          <w:b/>
          <w:bCs/>
          <w:color w:val="4A6274"/>
          <w:sz w:val="28"/>
          <w:szCs w:val="28"/>
          <w:lang w:val="en-GB"/>
        </w:rPr>
        <w:t>MAT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r w:rsidR="00E32B7D" w:rsidRPr="00B1212A">
        <w:rPr>
          <w:rFonts w:cs="Noto Serif"/>
          <w:b/>
          <w:bCs/>
          <w:color w:val="4A6274"/>
          <w:sz w:val="28"/>
          <w:szCs w:val="28"/>
          <w:lang w:val="en-GB"/>
        </w:rPr>
        <w:t>Piazzalunga</w:t>
      </w:r>
      <w:r w:rsidR="00E32B7D" w:rsidRPr="00B1212A">
        <w:rPr>
          <w:rFonts w:cs="Noto Serif"/>
          <w:color w:val="4A6274"/>
          <w:sz w:val="28"/>
          <w:szCs w:val="28"/>
          <w:lang w:val="en-GB"/>
        </w:rPr>
        <w:t xml:space="preserve"> &amp; Matteo </w:t>
      </w:r>
      <w:r w:rsidR="00C44B90" w:rsidRPr="00B1212A">
        <w:rPr>
          <w:rFonts w:cs="Noto Serif"/>
          <w:b/>
          <w:bCs/>
          <w:color w:val="4A6274"/>
          <w:sz w:val="28"/>
          <w:szCs w:val="28"/>
          <w:lang w:val="en-GB"/>
        </w:rPr>
        <w:t>Severgnini</w:t>
      </w:r>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r w:rsidRPr="006A53CB">
        <w:rPr>
          <w:rFonts w:cs="Noto Serif"/>
          <w:b/>
          <w:bCs/>
          <w:color w:val="4A6274"/>
          <w:sz w:val="32"/>
          <w:szCs w:val="32"/>
        </w:rPr>
        <w:lastRenderedPageBreak/>
        <w:t>Table of contents</w:t>
      </w:r>
    </w:p>
    <w:p w14:paraId="002229A2" w14:textId="64FCD44D" w:rsidR="00F61172"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541291" w:history="1">
        <w:r w:rsidR="00F61172" w:rsidRPr="00BE2912">
          <w:rPr>
            <w:rStyle w:val="Collegamentoipertestuale"/>
            <w:noProof/>
            <w:lang w:val="en-US"/>
          </w:rPr>
          <w:t>Introduction &amp; Theory</w:t>
        </w:r>
        <w:r w:rsidR="00F61172">
          <w:rPr>
            <w:noProof/>
            <w:webHidden/>
          </w:rPr>
          <w:tab/>
        </w:r>
        <w:r w:rsidR="00F61172">
          <w:rPr>
            <w:noProof/>
            <w:webHidden/>
          </w:rPr>
          <w:fldChar w:fldCharType="begin"/>
        </w:r>
        <w:r w:rsidR="00F61172">
          <w:rPr>
            <w:noProof/>
            <w:webHidden/>
          </w:rPr>
          <w:instrText xml:space="preserve"> PAGEREF _Toc155541291 \h </w:instrText>
        </w:r>
        <w:r w:rsidR="00F61172">
          <w:rPr>
            <w:noProof/>
            <w:webHidden/>
          </w:rPr>
        </w:r>
        <w:r w:rsidR="00F61172">
          <w:rPr>
            <w:noProof/>
            <w:webHidden/>
          </w:rPr>
          <w:fldChar w:fldCharType="separate"/>
        </w:r>
        <w:r w:rsidR="00F61172">
          <w:rPr>
            <w:noProof/>
            <w:webHidden/>
          </w:rPr>
          <w:t>3</w:t>
        </w:r>
        <w:r w:rsidR="00F61172">
          <w:rPr>
            <w:noProof/>
            <w:webHidden/>
          </w:rPr>
          <w:fldChar w:fldCharType="end"/>
        </w:r>
      </w:hyperlink>
    </w:p>
    <w:p w14:paraId="39A3C986" w14:textId="0F2906AF"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292" w:history="1">
        <w:r w:rsidRPr="00BE2912">
          <w:rPr>
            <w:rStyle w:val="Collegamentoipertestuale"/>
            <w:noProof/>
          </w:rPr>
          <w:t>What is software architecture?</w:t>
        </w:r>
        <w:r>
          <w:rPr>
            <w:noProof/>
            <w:webHidden/>
          </w:rPr>
          <w:tab/>
        </w:r>
        <w:r>
          <w:rPr>
            <w:noProof/>
            <w:webHidden/>
          </w:rPr>
          <w:fldChar w:fldCharType="begin"/>
        </w:r>
        <w:r>
          <w:rPr>
            <w:noProof/>
            <w:webHidden/>
          </w:rPr>
          <w:instrText xml:space="preserve"> PAGEREF _Toc155541292 \h </w:instrText>
        </w:r>
        <w:r>
          <w:rPr>
            <w:noProof/>
            <w:webHidden/>
          </w:rPr>
        </w:r>
        <w:r>
          <w:rPr>
            <w:noProof/>
            <w:webHidden/>
          </w:rPr>
          <w:fldChar w:fldCharType="separate"/>
        </w:r>
        <w:r>
          <w:rPr>
            <w:noProof/>
            <w:webHidden/>
          </w:rPr>
          <w:t>3</w:t>
        </w:r>
        <w:r>
          <w:rPr>
            <w:noProof/>
            <w:webHidden/>
          </w:rPr>
          <w:fldChar w:fldCharType="end"/>
        </w:r>
      </w:hyperlink>
    </w:p>
    <w:p w14:paraId="5B76F0D2" w14:textId="5800BB77"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293" w:history="1">
        <w:r w:rsidRPr="00BE2912">
          <w:rPr>
            <w:rStyle w:val="Collegamentoipertestuale"/>
            <w:noProof/>
          </w:rPr>
          <w:t>Functionality</w:t>
        </w:r>
        <w:r>
          <w:rPr>
            <w:noProof/>
            <w:webHidden/>
          </w:rPr>
          <w:tab/>
        </w:r>
        <w:r>
          <w:rPr>
            <w:noProof/>
            <w:webHidden/>
          </w:rPr>
          <w:fldChar w:fldCharType="begin"/>
        </w:r>
        <w:r>
          <w:rPr>
            <w:noProof/>
            <w:webHidden/>
          </w:rPr>
          <w:instrText xml:space="preserve"> PAGEREF _Toc155541293 \h </w:instrText>
        </w:r>
        <w:r>
          <w:rPr>
            <w:noProof/>
            <w:webHidden/>
          </w:rPr>
        </w:r>
        <w:r>
          <w:rPr>
            <w:noProof/>
            <w:webHidden/>
          </w:rPr>
          <w:fldChar w:fldCharType="separate"/>
        </w:r>
        <w:r>
          <w:rPr>
            <w:noProof/>
            <w:webHidden/>
          </w:rPr>
          <w:t>4</w:t>
        </w:r>
        <w:r>
          <w:rPr>
            <w:noProof/>
            <w:webHidden/>
          </w:rPr>
          <w:fldChar w:fldCharType="end"/>
        </w:r>
      </w:hyperlink>
    </w:p>
    <w:p w14:paraId="7D019A07" w14:textId="74C169B8"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294" w:history="1">
        <w:r w:rsidRPr="00BE2912">
          <w:rPr>
            <w:rStyle w:val="Collegamentoipertestuale"/>
            <w:noProof/>
          </w:rPr>
          <w:t>Quality Attribute</w:t>
        </w:r>
        <w:r>
          <w:rPr>
            <w:noProof/>
            <w:webHidden/>
          </w:rPr>
          <w:tab/>
        </w:r>
        <w:r>
          <w:rPr>
            <w:noProof/>
            <w:webHidden/>
          </w:rPr>
          <w:fldChar w:fldCharType="begin"/>
        </w:r>
        <w:r>
          <w:rPr>
            <w:noProof/>
            <w:webHidden/>
          </w:rPr>
          <w:instrText xml:space="preserve"> PAGEREF _Toc155541294 \h </w:instrText>
        </w:r>
        <w:r>
          <w:rPr>
            <w:noProof/>
            <w:webHidden/>
          </w:rPr>
        </w:r>
        <w:r>
          <w:rPr>
            <w:noProof/>
            <w:webHidden/>
          </w:rPr>
          <w:fldChar w:fldCharType="separate"/>
        </w:r>
        <w:r>
          <w:rPr>
            <w:noProof/>
            <w:webHidden/>
          </w:rPr>
          <w:t>5</w:t>
        </w:r>
        <w:r>
          <w:rPr>
            <w:noProof/>
            <w:webHidden/>
          </w:rPr>
          <w:fldChar w:fldCharType="end"/>
        </w:r>
      </w:hyperlink>
    </w:p>
    <w:p w14:paraId="417EF468" w14:textId="3173A694"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295" w:history="1">
        <w:r w:rsidRPr="00BE2912">
          <w:rPr>
            <w:rStyle w:val="Collegamentoipertestuale"/>
            <w:noProof/>
          </w:rPr>
          <w:t>Documen</w:t>
        </w:r>
        <w:r w:rsidRPr="00BE2912">
          <w:rPr>
            <w:rStyle w:val="Collegamentoipertestuale"/>
            <w:noProof/>
          </w:rPr>
          <w:t>t</w:t>
        </w:r>
        <w:r w:rsidRPr="00BE2912">
          <w:rPr>
            <w:rStyle w:val="Collegamentoipertestuale"/>
            <w:noProof/>
          </w:rPr>
          <w:t>are un’architettura</w:t>
        </w:r>
        <w:r>
          <w:rPr>
            <w:noProof/>
            <w:webHidden/>
          </w:rPr>
          <w:tab/>
        </w:r>
        <w:r>
          <w:rPr>
            <w:noProof/>
            <w:webHidden/>
          </w:rPr>
          <w:fldChar w:fldCharType="begin"/>
        </w:r>
        <w:r>
          <w:rPr>
            <w:noProof/>
            <w:webHidden/>
          </w:rPr>
          <w:instrText xml:space="preserve"> PAGEREF _Toc155541295 \h </w:instrText>
        </w:r>
        <w:r>
          <w:rPr>
            <w:noProof/>
            <w:webHidden/>
          </w:rPr>
        </w:r>
        <w:r>
          <w:rPr>
            <w:noProof/>
            <w:webHidden/>
          </w:rPr>
          <w:fldChar w:fldCharType="separate"/>
        </w:r>
        <w:r>
          <w:rPr>
            <w:noProof/>
            <w:webHidden/>
          </w:rPr>
          <w:t>5</w:t>
        </w:r>
        <w:r>
          <w:rPr>
            <w:noProof/>
            <w:webHidden/>
          </w:rPr>
          <w:fldChar w:fldCharType="end"/>
        </w:r>
      </w:hyperlink>
    </w:p>
    <w:p w14:paraId="3E7308FB" w14:textId="5565144B"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296" w:history="1">
        <w:r w:rsidRPr="00BE2912">
          <w:rPr>
            <w:rStyle w:val="Collegamentoipertestuale"/>
            <w:noProof/>
          </w:rPr>
          <w:t>How to identify a viable architectural solution? - The strategy of this project</w:t>
        </w:r>
        <w:r>
          <w:rPr>
            <w:noProof/>
            <w:webHidden/>
          </w:rPr>
          <w:tab/>
        </w:r>
        <w:r>
          <w:rPr>
            <w:noProof/>
            <w:webHidden/>
          </w:rPr>
          <w:fldChar w:fldCharType="begin"/>
        </w:r>
        <w:r>
          <w:rPr>
            <w:noProof/>
            <w:webHidden/>
          </w:rPr>
          <w:instrText xml:space="preserve"> PAGEREF _Toc155541296 \h </w:instrText>
        </w:r>
        <w:r>
          <w:rPr>
            <w:noProof/>
            <w:webHidden/>
          </w:rPr>
        </w:r>
        <w:r>
          <w:rPr>
            <w:noProof/>
            <w:webHidden/>
          </w:rPr>
          <w:fldChar w:fldCharType="separate"/>
        </w:r>
        <w:r>
          <w:rPr>
            <w:noProof/>
            <w:webHidden/>
          </w:rPr>
          <w:t>6</w:t>
        </w:r>
        <w:r>
          <w:rPr>
            <w:noProof/>
            <w:webHidden/>
          </w:rPr>
          <w:fldChar w:fldCharType="end"/>
        </w:r>
      </w:hyperlink>
    </w:p>
    <w:p w14:paraId="5E2C5ECC" w14:textId="5B719AB4"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297" w:history="1">
        <w:r w:rsidRPr="00BE2912">
          <w:rPr>
            <w:rStyle w:val="Collegamentoipertestuale"/>
            <w:noProof/>
          </w:rPr>
          <w:t>Project track</w:t>
        </w:r>
        <w:r>
          <w:rPr>
            <w:noProof/>
            <w:webHidden/>
          </w:rPr>
          <w:tab/>
        </w:r>
        <w:r>
          <w:rPr>
            <w:noProof/>
            <w:webHidden/>
          </w:rPr>
          <w:fldChar w:fldCharType="begin"/>
        </w:r>
        <w:r>
          <w:rPr>
            <w:noProof/>
            <w:webHidden/>
          </w:rPr>
          <w:instrText xml:space="preserve"> PAGEREF _Toc155541297 \h </w:instrText>
        </w:r>
        <w:r>
          <w:rPr>
            <w:noProof/>
            <w:webHidden/>
          </w:rPr>
        </w:r>
        <w:r>
          <w:rPr>
            <w:noProof/>
            <w:webHidden/>
          </w:rPr>
          <w:fldChar w:fldCharType="separate"/>
        </w:r>
        <w:r>
          <w:rPr>
            <w:noProof/>
            <w:webHidden/>
          </w:rPr>
          <w:t>6</w:t>
        </w:r>
        <w:r>
          <w:rPr>
            <w:noProof/>
            <w:webHidden/>
          </w:rPr>
          <w:fldChar w:fldCharType="end"/>
        </w:r>
      </w:hyperlink>
    </w:p>
    <w:p w14:paraId="673D9B3D" w14:textId="5B84C3E6"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298" w:history="1">
        <w:r w:rsidRPr="00BE2912">
          <w:rPr>
            <w:rStyle w:val="Collegamentoipertestuale"/>
            <w:i/>
            <w:noProof/>
          </w:rPr>
          <w:t>We pro</w:t>
        </w:r>
        <w:r w:rsidRPr="00BE2912">
          <w:rPr>
            <w:rStyle w:val="Collegamentoipertestuale"/>
            <w:i/>
            <w:noProof/>
          </w:rPr>
          <w:t>c</w:t>
        </w:r>
        <w:r w:rsidRPr="00BE2912">
          <w:rPr>
            <w:rStyle w:val="Collegamentoipertestuale"/>
            <w:i/>
            <w:noProof/>
          </w:rPr>
          <w:t>eed by reporting the outline of the project...</w:t>
        </w:r>
        <w:r>
          <w:rPr>
            <w:noProof/>
            <w:webHidden/>
          </w:rPr>
          <w:tab/>
        </w:r>
        <w:r>
          <w:rPr>
            <w:noProof/>
            <w:webHidden/>
          </w:rPr>
          <w:fldChar w:fldCharType="begin"/>
        </w:r>
        <w:r>
          <w:rPr>
            <w:noProof/>
            <w:webHidden/>
          </w:rPr>
          <w:instrText xml:space="preserve"> PAGEREF _Toc155541298 \h </w:instrText>
        </w:r>
        <w:r>
          <w:rPr>
            <w:noProof/>
            <w:webHidden/>
          </w:rPr>
        </w:r>
        <w:r>
          <w:rPr>
            <w:noProof/>
            <w:webHidden/>
          </w:rPr>
          <w:fldChar w:fldCharType="separate"/>
        </w:r>
        <w:r>
          <w:rPr>
            <w:noProof/>
            <w:webHidden/>
          </w:rPr>
          <w:t>7</w:t>
        </w:r>
        <w:r>
          <w:rPr>
            <w:noProof/>
            <w:webHidden/>
          </w:rPr>
          <w:fldChar w:fldCharType="end"/>
        </w:r>
      </w:hyperlink>
    </w:p>
    <w:p w14:paraId="417958EA" w14:textId="7721C977" w:rsidR="00F61172" w:rsidRDefault="00F61172">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41299" w:history="1">
        <w:r w:rsidRPr="00BE2912">
          <w:rPr>
            <w:rStyle w:val="Collegamentoipertestuale"/>
            <w:noProof/>
            <w:lang w:val="en-US"/>
          </w:rPr>
          <w:t>Initial s</w:t>
        </w:r>
        <w:r w:rsidRPr="00BE2912">
          <w:rPr>
            <w:rStyle w:val="Collegamentoipertestuale"/>
            <w:noProof/>
            <w:lang w:val="en-US"/>
          </w:rPr>
          <w:t>t</w:t>
        </w:r>
        <w:r w:rsidRPr="00BE2912">
          <w:rPr>
            <w:rStyle w:val="Collegamentoipertestuale"/>
            <w:noProof/>
            <w:lang w:val="en-US"/>
          </w:rPr>
          <w:t>udy</w:t>
        </w:r>
        <w:r>
          <w:rPr>
            <w:noProof/>
            <w:webHidden/>
          </w:rPr>
          <w:tab/>
        </w:r>
        <w:r>
          <w:rPr>
            <w:noProof/>
            <w:webHidden/>
          </w:rPr>
          <w:fldChar w:fldCharType="begin"/>
        </w:r>
        <w:r>
          <w:rPr>
            <w:noProof/>
            <w:webHidden/>
          </w:rPr>
          <w:instrText xml:space="preserve"> PAGEREF _Toc155541299 \h </w:instrText>
        </w:r>
        <w:r>
          <w:rPr>
            <w:noProof/>
            <w:webHidden/>
          </w:rPr>
        </w:r>
        <w:r>
          <w:rPr>
            <w:noProof/>
            <w:webHidden/>
          </w:rPr>
          <w:fldChar w:fldCharType="separate"/>
        </w:r>
        <w:r>
          <w:rPr>
            <w:noProof/>
            <w:webHidden/>
          </w:rPr>
          <w:t>8</w:t>
        </w:r>
        <w:r>
          <w:rPr>
            <w:noProof/>
            <w:webHidden/>
          </w:rPr>
          <w:fldChar w:fldCharType="end"/>
        </w:r>
      </w:hyperlink>
    </w:p>
    <w:p w14:paraId="6754D61B" w14:textId="60DB111E"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300" w:history="1">
        <w:r w:rsidRPr="00BE2912">
          <w:rPr>
            <w:rStyle w:val="Collegamentoipertestuale"/>
            <w:noProof/>
          </w:rPr>
          <w:t>Acronyms used in the report</w:t>
        </w:r>
        <w:r>
          <w:rPr>
            <w:noProof/>
            <w:webHidden/>
          </w:rPr>
          <w:tab/>
        </w:r>
        <w:r>
          <w:rPr>
            <w:noProof/>
            <w:webHidden/>
          </w:rPr>
          <w:fldChar w:fldCharType="begin"/>
        </w:r>
        <w:r>
          <w:rPr>
            <w:noProof/>
            <w:webHidden/>
          </w:rPr>
          <w:instrText xml:space="preserve"> PAGEREF _Toc155541300 \h </w:instrText>
        </w:r>
        <w:r>
          <w:rPr>
            <w:noProof/>
            <w:webHidden/>
          </w:rPr>
        </w:r>
        <w:r>
          <w:rPr>
            <w:noProof/>
            <w:webHidden/>
          </w:rPr>
          <w:fldChar w:fldCharType="separate"/>
        </w:r>
        <w:r>
          <w:rPr>
            <w:noProof/>
            <w:webHidden/>
          </w:rPr>
          <w:t>8</w:t>
        </w:r>
        <w:r>
          <w:rPr>
            <w:noProof/>
            <w:webHidden/>
          </w:rPr>
          <w:fldChar w:fldCharType="end"/>
        </w:r>
      </w:hyperlink>
    </w:p>
    <w:p w14:paraId="3CA6C67D" w14:textId="223D37D6"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301" w:history="1">
        <w:r w:rsidRPr="00BE2912">
          <w:rPr>
            <w:rStyle w:val="Collegamentoipertestuale"/>
            <w:noProof/>
          </w:rPr>
          <w:t>Assumptions</w:t>
        </w:r>
        <w:r>
          <w:rPr>
            <w:noProof/>
            <w:webHidden/>
          </w:rPr>
          <w:tab/>
        </w:r>
        <w:r>
          <w:rPr>
            <w:noProof/>
            <w:webHidden/>
          </w:rPr>
          <w:fldChar w:fldCharType="begin"/>
        </w:r>
        <w:r>
          <w:rPr>
            <w:noProof/>
            <w:webHidden/>
          </w:rPr>
          <w:instrText xml:space="preserve"> PAGEREF _Toc155541301 \h </w:instrText>
        </w:r>
        <w:r>
          <w:rPr>
            <w:noProof/>
            <w:webHidden/>
          </w:rPr>
        </w:r>
        <w:r>
          <w:rPr>
            <w:noProof/>
            <w:webHidden/>
          </w:rPr>
          <w:fldChar w:fldCharType="separate"/>
        </w:r>
        <w:r>
          <w:rPr>
            <w:noProof/>
            <w:webHidden/>
          </w:rPr>
          <w:t>8</w:t>
        </w:r>
        <w:r>
          <w:rPr>
            <w:noProof/>
            <w:webHidden/>
          </w:rPr>
          <w:fldChar w:fldCharType="end"/>
        </w:r>
      </w:hyperlink>
    </w:p>
    <w:p w14:paraId="65198CD7" w14:textId="68B0C081" w:rsidR="00F61172" w:rsidRDefault="00F61172">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41302" w:history="1">
        <w:r w:rsidRPr="00BE2912">
          <w:rPr>
            <w:rStyle w:val="Collegamentoipertestuale"/>
            <w:noProof/>
            <w:lang w:val="en-US"/>
          </w:rPr>
          <w:t>Problem a</w:t>
        </w:r>
        <w:r w:rsidRPr="00BE2912">
          <w:rPr>
            <w:rStyle w:val="Collegamentoipertestuale"/>
            <w:noProof/>
            <w:lang w:val="en-US"/>
          </w:rPr>
          <w:t>r</w:t>
        </w:r>
        <w:r w:rsidRPr="00BE2912">
          <w:rPr>
            <w:rStyle w:val="Collegamentoipertestuale"/>
            <w:noProof/>
            <w:lang w:val="en-US"/>
          </w:rPr>
          <w:t>chitecture</w:t>
        </w:r>
        <w:r>
          <w:rPr>
            <w:noProof/>
            <w:webHidden/>
          </w:rPr>
          <w:tab/>
        </w:r>
        <w:r>
          <w:rPr>
            <w:noProof/>
            <w:webHidden/>
          </w:rPr>
          <w:fldChar w:fldCharType="begin"/>
        </w:r>
        <w:r>
          <w:rPr>
            <w:noProof/>
            <w:webHidden/>
          </w:rPr>
          <w:instrText xml:space="preserve"> PAGEREF _Toc155541302 \h </w:instrText>
        </w:r>
        <w:r>
          <w:rPr>
            <w:noProof/>
            <w:webHidden/>
          </w:rPr>
        </w:r>
        <w:r>
          <w:rPr>
            <w:noProof/>
            <w:webHidden/>
          </w:rPr>
          <w:fldChar w:fldCharType="separate"/>
        </w:r>
        <w:r>
          <w:rPr>
            <w:noProof/>
            <w:webHidden/>
          </w:rPr>
          <w:t>10</w:t>
        </w:r>
        <w:r>
          <w:rPr>
            <w:noProof/>
            <w:webHidden/>
          </w:rPr>
          <w:fldChar w:fldCharType="end"/>
        </w:r>
      </w:hyperlink>
    </w:p>
    <w:p w14:paraId="203CEF5F" w14:textId="6CAAA572"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303" w:history="1">
        <w:r w:rsidRPr="00BE2912">
          <w:rPr>
            <w:rStyle w:val="Collegamentoipertestuale"/>
            <w:noProof/>
          </w:rPr>
          <w:t>Introduction</w:t>
        </w:r>
        <w:r>
          <w:rPr>
            <w:noProof/>
            <w:webHidden/>
          </w:rPr>
          <w:tab/>
        </w:r>
        <w:r>
          <w:rPr>
            <w:noProof/>
            <w:webHidden/>
          </w:rPr>
          <w:fldChar w:fldCharType="begin"/>
        </w:r>
        <w:r>
          <w:rPr>
            <w:noProof/>
            <w:webHidden/>
          </w:rPr>
          <w:instrText xml:space="preserve"> PAGEREF _Toc155541303 \h </w:instrText>
        </w:r>
        <w:r>
          <w:rPr>
            <w:noProof/>
            <w:webHidden/>
          </w:rPr>
        </w:r>
        <w:r>
          <w:rPr>
            <w:noProof/>
            <w:webHidden/>
          </w:rPr>
          <w:fldChar w:fldCharType="separate"/>
        </w:r>
        <w:r>
          <w:rPr>
            <w:noProof/>
            <w:webHidden/>
          </w:rPr>
          <w:t>10</w:t>
        </w:r>
        <w:r>
          <w:rPr>
            <w:noProof/>
            <w:webHidden/>
          </w:rPr>
          <w:fldChar w:fldCharType="end"/>
        </w:r>
      </w:hyperlink>
    </w:p>
    <w:p w14:paraId="5CB7CC21" w14:textId="051FBDEA"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304" w:history="1">
        <w:r w:rsidRPr="00BE2912">
          <w:rPr>
            <w:rStyle w:val="Collegamentoipertestuale"/>
            <w:noProof/>
          </w:rPr>
          <w:t>Use case diagram - "WHO" specification + “WHERE” for the actors</w:t>
        </w:r>
        <w:r>
          <w:rPr>
            <w:noProof/>
            <w:webHidden/>
          </w:rPr>
          <w:tab/>
        </w:r>
        <w:r>
          <w:rPr>
            <w:noProof/>
            <w:webHidden/>
          </w:rPr>
          <w:fldChar w:fldCharType="begin"/>
        </w:r>
        <w:r>
          <w:rPr>
            <w:noProof/>
            <w:webHidden/>
          </w:rPr>
          <w:instrText xml:space="preserve"> PAGEREF _Toc155541304 \h </w:instrText>
        </w:r>
        <w:r>
          <w:rPr>
            <w:noProof/>
            <w:webHidden/>
          </w:rPr>
        </w:r>
        <w:r>
          <w:rPr>
            <w:noProof/>
            <w:webHidden/>
          </w:rPr>
          <w:fldChar w:fldCharType="separate"/>
        </w:r>
        <w:r>
          <w:rPr>
            <w:noProof/>
            <w:webHidden/>
          </w:rPr>
          <w:t>10</w:t>
        </w:r>
        <w:r>
          <w:rPr>
            <w:noProof/>
            <w:webHidden/>
          </w:rPr>
          <w:fldChar w:fldCharType="end"/>
        </w:r>
      </w:hyperlink>
    </w:p>
    <w:p w14:paraId="121EE5CF" w14:textId="0BA2AFD4"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305" w:history="1">
        <w:r w:rsidRPr="00BE2912">
          <w:rPr>
            <w:rStyle w:val="Collegamentoipertestuale"/>
            <w:noProof/>
          </w:rPr>
          <w:t>Data diagram - "WHAT" specification + “WHERE” for the data</w:t>
        </w:r>
        <w:r>
          <w:rPr>
            <w:noProof/>
            <w:webHidden/>
          </w:rPr>
          <w:tab/>
        </w:r>
        <w:r>
          <w:rPr>
            <w:noProof/>
            <w:webHidden/>
          </w:rPr>
          <w:fldChar w:fldCharType="begin"/>
        </w:r>
        <w:r>
          <w:rPr>
            <w:noProof/>
            <w:webHidden/>
          </w:rPr>
          <w:instrText xml:space="preserve"> PAGEREF _Toc155541305 \h </w:instrText>
        </w:r>
        <w:r>
          <w:rPr>
            <w:noProof/>
            <w:webHidden/>
          </w:rPr>
        </w:r>
        <w:r>
          <w:rPr>
            <w:noProof/>
            <w:webHidden/>
          </w:rPr>
          <w:fldChar w:fldCharType="separate"/>
        </w:r>
        <w:r>
          <w:rPr>
            <w:noProof/>
            <w:webHidden/>
          </w:rPr>
          <w:t>12</w:t>
        </w:r>
        <w:r>
          <w:rPr>
            <w:noProof/>
            <w:webHidden/>
          </w:rPr>
          <w:fldChar w:fldCharType="end"/>
        </w:r>
      </w:hyperlink>
    </w:p>
    <w:p w14:paraId="4662E52E" w14:textId="3F0A66CE"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306" w:history="1">
        <w:r w:rsidRPr="00BE2912">
          <w:rPr>
            <w:rStyle w:val="Collegamentoipertestuale"/>
            <w:noProof/>
          </w:rPr>
          <w:t>Activity diagram – “WHY” &amp; “HOW” specifications</w:t>
        </w:r>
        <w:r>
          <w:rPr>
            <w:noProof/>
            <w:webHidden/>
          </w:rPr>
          <w:tab/>
        </w:r>
        <w:r>
          <w:rPr>
            <w:noProof/>
            <w:webHidden/>
          </w:rPr>
          <w:fldChar w:fldCharType="begin"/>
        </w:r>
        <w:r>
          <w:rPr>
            <w:noProof/>
            <w:webHidden/>
          </w:rPr>
          <w:instrText xml:space="preserve"> PAGEREF _Toc155541306 \h </w:instrText>
        </w:r>
        <w:r>
          <w:rPr>
            <w:noProof/>
            <w:webHidden/>
          </w:rPr>
        </w:r>
        <w:r>
          <w:rPr>
            <w:noProof/>
            <w:webHidden/>
          </w:rPr>
          <w:fldChar w:fldCharType="separate"/>
        </w:r>
        <w:r>
          <w:rPr>
            <w:noProof/>
            <w:webHidden/>
          </w:rPr>
          <w:t>15</w:t>
        </w:r>
        <w:r>
          <w:rPr>
            <w:noProof/>
            <w:webHidden/>
          </w:rPr>
          <w:fldChar w:fldCharType="end"/>
        </w:r>
      </w:hyperlink>
    </w:p>
    <w:p w14:paraId="5AFEEB47" w14:textId="63BFDC1A"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307" w:history="1">
        <w:r w:rsidRPr="00BE2912">
          <w:rPr>
            <w:rStyle w:val="Collegamentoipertestuale"/>
            <w:noProof/>
          </w:rPr>
          <w:t>Logic Architect</w:t>
        </w:r>
        <w:r w:rsidRPr="00BE2912">
          <w:rPr>
            <w:rStyle w:val="Collegamentoipertestuale"/>
            <w:noProof/>
          </w:rPr>
          <w:t>u</w:t>
        </w:r>
        <w:r w:rsidRPr="00BE2912">
          <w:rPr>
            <w:rStyle w:val="Collegamentoipertestuale"/>
            <w:noProof/>
          </w:rPr>
          <w:t>re</w:t>
        </w:r>
        <w:r>
          <w:rPr>
            <w:noProof/>
            <w:webHidden/>
          </w:rPr>
          <w:tab/>
        </w:r>
        <w:r>
          <w:rPr>
            <w:noProof/>
            <w:webHidden/>
          </w:rPr>
          <w:fldChar w:fldCharType="begin"/>
        </w:r>
        <w:r>
          <w:rPr>
            <w:noProof/>
            <w:webHidden/>
          </w:rPr>
          <w:instrText xml:space="preserve"> PAGEREF _Toc155541307 \h </w:instrText>
        </w:r>
        <w:r>
          <w:rPr>
            <w:noProof/>
            <w:webHidden/>
          </w:rPr>
        </w:r>
        <w:r>
          <w:rPr>
            <w:noProof/>
            <w:webHidden/>
          </w:rPr>
          <w:fldChar w:fldCharType="separate"/>
        </w:r>
        <w:r>
          <w:rPr>
            <w:noProof/>
            <w:webHidden/>
          </w:rPr>
          <w:t>23</w:t>
        </w:r>
        <w:r>
          <w:rPr>
            <w:noProof/>
            <w:webHidden/>
          </w:rPr>
          <w:fldChar w:fldCharType="end"/>
        </w:r>
      </w:hyperlink>
    </w:p>
    <w:p w14:paraId="0094ED45" w14:textId="343F031A" w:rsidR="00F61172" w:rsidRDefault="00F61172">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41308" w:history="1">
        <w:r w:rsidRPr="00BE2912">
          <w:rPr>
            <w:rStyle w:val="Collegamentoipertestuale"/>
            <w:noProof/>
          </w:rPr>
          <w:t>Conclusion</w:t>
        </w:r>
        <w:r>
          <w:rPr>
            <w:noProof/>
            <w:webHidden/>
          </w:rPr>
          <w:tab/>
        </w:r>
        <w:r>
          <w:rPr>
            <w:noProof/>
            <w:webHidden/>
          </w:rPr>
          <w:fldChar w:fldCharType="begin"/>
        </w:r>
        <w:r>
          <w:rPr>
            <w:noProof/>
            <w:webHidden/>
          </w:rPr>
          <w:instrText xml:space="preserve"> PAGEREF _Toc155541308 \h </w:instrText>
        </w:r>
        <w:r>
          <w:rPr>
            <w:noProof/>
            <w:webHidden/>
          </w:rPr>
        </w:r>
        <w:r>
          <w:rPr>
            <w:noProof/>
            <w:webHidden/>
          </w:rPr>
          <w:fldChar w:fldCharType="separate"/>
        </w:r>
        <w:r>
          <w:rPr>
            <w:noProof/>
            <w:webHidden/>
          </w:rPr>
          <w:t>28</w:t>
        </w:r>
        <w:r>
          <w:rPr>
            <w:noProof/>
            <w:webHidden/>
          </w:rPr>
          <w:fldChar w:fldCharType="end"/>
        </w:r>
      </w:hyperlink>
    </w:p>
    <w:p w14:paraId="6C5F27D0" w14:textId="389134C0" w:rsidR="00F61172" w:rsidRDefault="00F61172">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41309" w:history="1">
        <w:r w:rsidRPr="00BE2912">
          <w:rPr>
            <w:rStyle w:val="Collegamentoipertestuale"/>
            <w:noProof/>
          </w:rPr>
          <w:t>The team</w:t>
        </w:r>
        <w:r>
          <w:rPr>
            <w:noProof/>
            <w:webHidden/>
          </w:rPr>
          <w:tab/>
        </w:r>
        <w:r>
          <w:rPr>
            <w:noProof/>
            <w:webHidden/>
          </w:rPr>
          <w:fldChar w:fldCharType="begin"/>
        </w:r>
        <w:r>
          <w:rPr>
            <w:noProof/>
            <w:webHidden/>
          </w:rPr>
          <w:instrText xml:space="preserve"> PAGEREF _Toc155541309 \h </w:instrText>
        </w:r>
        <w:r>
          <w:rPr>
            <w:noProof/>
            <w:webHidden/>
          </w:rPr>
        </w:r>
        <w:r>
          <w:rPr>
            <w:noProof/>
            <w:webHidden/>
          </w:rPr>
          <w:fldChar w:fldCharType="separate"/>
        </w:r>
        <w:r>
          <w:rPr>
            <w:noProof/>
            <w:webHidden/>
          </w:rPr>
          <w:t>28</w:t>
        </w:r>
        <w:r>
          <w:rPr>
            <w:noProof/>
            <w:webHidden/>
          </w:rPr>
          <w:fldChar w:fldCharType="end"/>
        </w:r>
      </w:hyperlink>
    </w:p>
    <w:p w14:paraId="252DD43F" w14:textId="198735CD"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541291"/>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Master's Degree in Computer Science at Bicocca University in Milan, Italy.</w:t>
      </w:r>
    </w:p>
    <w:p w14:paraId="4D3C7DAF" w14:textId="353B68A5" w:rsidR="00131728" w:rsidRDefault="00131728" w:rsidP="00131728">
      <w:pPr>
        <w:jc w:val="center"/>
        <w:rPr>
          <w:i/>
          <w:iCs/>
          <w:lang w:val="en-US"/>
        </w:rPr>
      </w:pPr>
      <w:hyperlink r:id="rId13" w:history="1">
        <w:r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Pr="00131728" w:rsidRDefault="00131728" w:rsidP="00131728">
      <w:pPr>
        <w:jc w:val="center"/>
        <w:rPr>
          <w:i/>
          <w:iCs/>
          <w:lang w:val="en-GB"/>
        </w:rPr>
      </w:pPr>
    </w:p>
    <w:p w14:paraId="78FCF9F2" w14:textId="7030F342" w:rsidR="003575DC" w:rsidRPr="0099380E" w:rsidRDefault="00742159" w:rsidP="00131728">
      <w:pPr>
        <w:pStyle w:val="H2"/>
      </w:pPr>
      <w:bookmarkStart w:id="4" w:name="_Toc155541292"/>
      <w:r w:rsidRPr="0099380E">
        <w:t>What is software architecture?</w:t>
      </w:r>
      <w:bookmarkEnd w:id="4"/>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0A2182F8">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C8FE434" w:rsidR="00DE20F5" w:rsidRPr="00F00537" w:rsidRDefault="00DE20F5" w:rsidP="00DE20F5">
      <w:pPr>
        <w:spacing w:after="0" w:line="240" w:lineRule="auto"/>
        <w:rPr>
          <w:rFonts w:cs="Noto Serif"/>
          <w:b/>
          <w:bCs/>
          <w:color w:val="79AEB2"/>
          <w:szCs w:val="24"/>
          <w:lang w:val="en-US"/>
        </w:rPr>
      </w:pPr>
      <w:bookmarkStart w:id="5"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5"/>
      <w:r w:rsidR="00AC3179" w:rsidRPr="00F00537">
        <w:rPr>
          <w:rFonts w:cs="Noto Serif"/>
          <w:b/>
          <w:bCs/>
          <w:color w:val="79AEB2"/>
          <w:szCs w:val="24"/>
          <w:lang w:val="en-US"/>
        </w:rPr>
        <w:t>s</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lastRenderedPageBreak/>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r w:rsidRPr="008F5A02">
        <w:rPr>
          <w:b/>
          <w:bCs/>
        </w:rPr>
        <w:t>Modules</w:t>
      </w:r>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r w:rsidRPr="00AC3179">
        <w:rPr>
          <w:b/>
          <w:bCs/>
        </w:rPr>
        <w:t>Allocation structures</w:t>
      </w:r>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environnements (between software structures and non-software structures such as CPUs, file systems, networks, development teams). They can be used for both modules and components. </w:t>
      </w:r>
    </w:p>
    <w:p w14:paraId="5317CFF7" w14:textId="29705FEF" w:rsidR="00DE20F5" w:rsidRPr="00DE20F5" w:rsidRDefault="0003247E" w:rsidP="00DE20F5">
      <w:pPr>
        <w:ind w:left="720"/>
        <w:contextualSpacing/>
      </w:pPr>
      <w:r w:rsidRPr="0003247E">
        <w:t>They can be</w:t>
      </w:r>
      <w:r w:rsidR="00360E3D">
        <w:t>:</w:t>
      </w:r>
    </w:p>
    <w:p w14:paraId="5392058E" w14:textId="79CF113C" w:rsidR="00DE20F5" w:rsidRPr="00DE20F5" w:rsidRDefault="0003247E" w:rsidP="006417E2">
      <w:pPr>
        <w:numPr>
          <w:ilvl w:val="1"/>
          <w:numId w:val="7"/>
        </w:numPr>
        <w:contextualSpacing/>
        <w:rPr>
          <w:b/>
          <w:bCs/>
        </w:rPr>
      </w:pPr>
      <w:r w:rsidRPr="0003247E">
        <w:rPr>
          <w:b/>
          <w:bCs/>
        </w:rPr>
        <w:t>Organizational</w:t>
      </w:r>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(github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we can see that, in structures, we always have elements and connections between them</w:t>
      </w:r>
      <w:r w:rsidR="00DE20F5" w:rsidRPr="00F03AB0">
        <w:rPr>
          <w:lang w:val="en-US"/>
        </w:rPr>
        <w:t>;</w:t>
      </w:r>
    </w:p>
    <w:p w14:paraId="7291B92C" w14:textId="21176DE0" w:rsidR="00F03AB0" w:rsidRPr="00367ACC" w:rsidRDefault="00F03AB0" w:rsidP="00367ACC">
      <w:pPr>
        <w:rPr>
          <w:b/>
          <w:bCs/>
          <w:noProof/>
          <w:lang w:val="en-US"/>
        </w:rPr>
      </w:pPr>
      <w:bookmarkStart w:id="6"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05020C6D" w:rsidR="00DE20F5" w:rsidRPr="00AC3179" w:rsidRDefault="00AC3179" w:rsidP="00131728">
      <w:pPr>
        <w:pStyle w:val="H2"/>
      </w:pPr>
      <w:bookmarkStart w:id="7" w:name="_Toc155541293"/>
      <w:bookmarkEnd w:id="6"/>
      <w:r w:rsidRPr="00AC3179">
        <w:t>Functionality</w:t>
      </w:r>
      <w:bookmarkEnd w:id="7"/>
    </w:p>
    <w:p w14:paraId="478EE4CD" w14:textId="2CF8CD73" w:rsidR="00DE20F5" w:rsidRPr="005F089B" w:rsidRDefault="005F089B" w:rsidP="00DE20F5">
      <w:pPr>
        <w:rPr>
          <w:lang w:val="en-US"/>
        </w:rPr>
      </w:pPr>
      <w:r w:rsidRPr="005F089B">
        <w:rPr>
          <w:b/>
          <w:bCs/>
          <w:lang w:val="en-US"/>
        </w:rPr>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lastRenderedPageBreak/>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system as a whole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5C40A055" w:rsidR="001611D3" w:rsidRPr="001611D3" w:rsidRDefault="00AC3179" w:rsidP="00131728">
      <w:pPr>
        <w:pStyle w:val="H2"/>
      </w:pPr>
      <w:bookmarkStart w:id="8" w:name="_Toc155541294"/>
      <w:r>
        <w:t>Quality Attribute</w:t>
      </w:r>
      <w:bookmarkEnd w:id="8"/>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3E5549B" w:rsidR="00DB4540" w:rsidRDefault="007A526D" w:rsidP="00131728">
      <w:pPr>
        <w:pStyle w:val="H2"/>
      </w:pPr>
      <w:r>
        <w:rPr>
          <w:rStyle w:val="--l"/>
        </w:rPr>
        <w:t>Documenting an architecture</w:t>
      </w:r>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By introduction to the system to new team members, analysts, external evaluators, or new architects;</w:t>
      </w:r>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lastRenderedPageBreak/>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documentation of behavior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7B6CC4">
      <w:pPr>
        <w:pStyle w:val="Paragrafoelenco"/>
        <w:numPr>
          <w:ilvl w:val="0"/>
          <w:numId w:val="36"/>
        </w:numPr>
        <w:rPr>
          <w:b/>
          <w:bCs/>
          <w:lang w:val="en-GB"/>
        </w:rPr>
      </w:pPr>
      <w:r w:rsidRPr="007B6CC4">
        <w:rPr>
          <w:b/>
          <w:bCs/>
          <w:lang w:val="en-GB"/>
        </w:rPr>
        <w:t>Views;</w:t>
      </w:r>
    </w:p>
    <w:p w14:paraId="39FB4A8C" w14:textId="2CD5A8E5" w:rsidR="007B6CC4" w:rsidRPr="007B6CC4" w:rsidRDefault="007B6CC4" w:rsidP="007B6CC4">
      <w:pPr>
        <w:pStyle w:val="Paragrafoelenco"/>
        <w:numPr>
          <w:ilvl w:val="0"/>
          <w:numId w:val="36"/>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end product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1BBC34D3" w:rsidR="00F16249" w:rsidRPr="00131728" w:rsidRDefault="00F16249" w:rsidP="00131728">
      <w:pPr>
        <w:pStyle w:val="H2"/>
      </w:pPr>
      <w:bookmarkStart w:id="9" w:name="_Toc155541296"/>
      <w:r w:rsidRPr="00742159">
        <w:t>How to identify a viable architectural solution?</w:t>
      </w:r>
      <w:r w:rsidR="00131728">
        <w:t xml:space="preserve"> -</w:t>
      </w:r>
      <w:r w:rsidR="00131728" w:rsidRPr="00131728">
        <w:rPr>
          <w:rStyle w:val="H1"/>
        </w:rPr>
        <w:t xml:space="preserve"> </w:t>
      </w:r>
      <w:r w:rsidR="00131728">
        <w:rPr>
          <w:rStyle w:val="--l"/>
        </w:rPr>
        <w:t>T</w:t>
      </w:r>
      <w:r w:rsidR="00131728">
        <w:rPr>
          <w:rStyle w:val="--l"/>
        </w:rPr>
        <w:t>he strategy of this project</w:t>
      </w:r>
      <w:bookmarkEnd w:id="9"/>
    </w:p>
    <w:p w14:paraId="3B739455" w14:textId="77777777" w:rsidR="00A40485" w:rsidRDefault="00A40485" w:rsidP="00A40485">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A40485">
        <w:t>The steps to be identified next are (in order):</w:t>
      </w:r>
    </w:p>
    <w:p w14:paraId="2F692FA4" w14:textId="74B4DF1D" w:rsidR="00A40485" w:rsidRPr="00A40485" w:rsidRDefault="00A40485" w:rsidP="006417E2">
      <w:pPr>
        <w:pStyle w:val="Paragrafoelenco"/>
        <w:numPr>
          <w:ilvl w:val="0"/>
          <w:numId w:val="4"/>
        </w:numPr>
        <w:rPr>
          <w:b/>
          <w:bCs/>
        </w:rPr>
      </w:pPr>
      <w:r w:rsidRPr="00A40485">
        <w:rPr>
          <w:b/>
          <w:bCs/>
        </w:rPr>
        <w:t>Problem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In general, one focuses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r>
        <w:t>Who are the actors?</w:t>
      </w:r>
    </w:p>
    <w:p w14:paraId="7B024EC6" w14:textId="677A57BB" w:rsidR="00131728" w:rsidRPr="00131728" w:rsidRDefault="00131728" w:rsidP="00131728">
      <w:pPr>
        <w:pStyle w:val="Paragrafoelenco"/>
        <w:numPr>
          <w:ilvl w:val="1"/>
          <w:numId w:val="4"/>
        </w:num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In this step we are going to look at how the logical components interact (what protocols etc.) and what technological solutions allow us to realize the logical components</w:t>
      </w:r>
      <w:r w:rsidR="00F16249" w:rsidRPr="00A61BEC">
        <w:rPr>
          <w:lang w:val="en-US"/>
        </w:rPr>
        <w:t>;</w:t>
      </w:r>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environnement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0" w:name="_Toc155541297"/>
      <w:r w:rsidRPr="00FB4B17">
        <w:rPr>
          <w:rStyle w:val="--l"/>
        </w:rPr>
        <w:t>Project track</w:t>
      </w:r>
      <w:bookmarkStart w:id="11" w:name="_Toc155541298"/>
      <w:bookmarkEnd w:id="10"/>
    </w:p>
    <w:p w14:paraId="2D6B77C9" w14:textId="7E98DD2D" w:rsidR="00FB4B17" w:rsidRPr="007A526D" w:rsidRDefault="00FB4B17" w:rsidP="007A526D">
      <w:pPr>
        <w:rPr>
          <w:rStyle w:val="--l"/>
          <w:iCs/>
        </w:rPr>
      </w:pPr>
      <w:r w:rsidRPr="00131728">
        <w:rPr>
          <w:rStyle w:val="--l"/>
          <w:i/>
          <w:iCs/>
        </w:rPr>
        <w:lastRenderedPageBreak/>
        <w:t>We proceed by reporting the outline of the project...</w:t>
      </w:r>
      <w:bookmarkEnd w:id="11"/>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FB4B17">
        <w:rPr>
          <w:rStyle w:val="--l"/>
        </w:rPr>
        <w:t xml:space="preserve">The substations are </w:t>
      </w:r>
      <w:r w:rsidRPr="00022272">
        <w:rPr>
          <w:rStyle w:val="--l"/>
          <w:b/>
          <w:bCs/>
        </w:rPr>
        <w:t>scattered throughout the territory</w:t>
      </w:r>
      <w:r w:rsidRPr="00FB4B17">
        <w:rPr>
          <w:rStyle w:val="--l"/>
        </w:rPr>
        <w:t xml:space="preserve"> and are equipped with </w:t>
      </w:r>
      <w:r w:rsidRPr="00022272">
        <w:rPr>
          <w:rStyle w:val="--l"/>
          <w:b/>
          <w:bCs/>
        </w:rPr>
        <w:t>sensors</w:t>
      </w:r>
      <w:r w:rsidRPr="00FB4B17">
        <w:rPr>
          <w:rStyle w:val="--l"/>
        </w:rPr>
        <w:t xml:space="preserve"> for instantaneous measurement of the power delivered. An operational management system is to be designed that:</w:t>
      </w:r>
    </w:p>
    <w:p w14:paraId="78E645DE" w14:textId="77777777" w:rsidR="00FB4B17" w:rsidRPr="003253C0" w:rsidRDefault="00FB4B17" w:rsidP="003253C0">
      <w:pPr>
        <w:pStyle w:val="Paragrafoelenco"/>
        <w:numPr>
          <w:ilvl w:val="0"/>
          <w:numId w:val="22"/>
        </w:numPr>
        <w:rPr>
          <w:rStyle w:val="--l"/>
          <w:b/>
          <w:bCs/>
        </w:rPr>
      </w:pPr>
      <w:r w:rsidRPr="00022272">
        <w:rPr>
          <w:rStyle w:val="--l"/>
          <w:b/>
          <w:bCs/>
        </w:rPr>
        <w:t>Acquires "real-time" data from the individual power station</w:t>
      </w:r>
      <w:r w:rsidRPr="00FB4B17">
        <w:rPr>
          <w:rStyle w:val="--l"/>
        </w:rPr>
        <w:t>s. The data detectable by the sensors is the instantaneous power delivered (in kw);</w:t>
      </w:r>
    </w:p>
    <w:p w14:paraId="400969E6" w14:textId="0B8E88B7" w:rsidR="00FB4B17" w:rsidRPr="00390150" w:rsidRDefault="00FB4B17" w:rsidP="003253C0">
      <w:pPr>
        <w:pStyle w:val="Paragrafoelenco"/>
        <w:numPr>
          <w:ilvl w:val="0"/>
          <w:numId w:val="22"/>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
    <w:p w14:paraId="6E47BD21" w14:textId="4A66E192" w:rsidR="00FB4B17" w:rsidRPr="00390150" w:rsidRDefault="00FB4B17" w:rsidP="003253C0">
      <w:pPr>
        <w:pStyle w:val="Paragrafoelenco"/>
        <w:numPr>
          <w:ilvl w:val="0"/>
          <w:numId w:val="22"/>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r w:rsidR="00390150">
        <w:rPr>
          <w:rStyle w:val="--l"/>
          <w:lang w:val="en-GB"/>
        </w:rPr>
        <w:t>anomaly</w:t>
      </w:r>
      <w:r w:rsidRPr="00390150">
        <w:rPr>
          <w:rStyle w:val="--l"/>
          <w:lang w:val="en-GB"/>
        </w:rPr>
        <w:t>;</w:t>
      </w:r>
    </w:p>
    <w:p w14:paraId="3563DFE3" w14:textId="77777777" w:rsidR="00FB4B17" w:rsidRPr="003253C0" w:rsidRDefault="00FB4B17" w:rsidP="003253C0">
      <w:pPr>
        <w:pStyle w:val="Paragrafoelenco"/>
        <w:numPr>
          <w:ilvl w:val="0"/>
          <w:numId w:val="22"/>
        </w:numPr>
        <w:rPr>
          <w:rStyle w:val="--l"/>
          <w:b/>
          <w:bCs/>
        </w:rPr>
      </w:pPr>
      <w:r w:rsidRPr="00FB4B17">
        <w:rPr>
          <w:rStyle w:val="--l"/>
        </w:rPr>
        <w:t xml:space="preserve">Supports the decisions of the central technical service to </w:t>
      </w:r>
      <w:r w:rsidRPr="00022272">
        <w:rPr>
          <w:rStyle w:val="--l"/>
          <w:b/>
          <w:bCs/>
        </w:rPr>
        <w:t xml:space="preserve">identify the most suitable operator </w:t>
      </w:r>
      <w:r w:rsidRPr="00FB4B17">
        <w:rPr>
          <w:rStyle w:val="--l"/>
        </w:rPr>
        <w:t>(by availability, geographic proximity, technical expertise related to the type of control unit) to repair the fault;</w:t>
      </w:r>
    </w:p>
    <w:p w14:paraId="125B2C14" w14:textId="77777777" w:rsidR="00FB4B17" w:rsidRPr="003253C0" w:rsidRDefault="00FB4B17" w:rsidP="003253C0">
      <w:pPr>
        <w:pStyle w:val="Paragrafoelenco"/>
        <w:numPr>
          <w:ilvl w:val="0"/>
          <w:numId w:val="22"/>
        </w:numPr>
        <w:rPr>
          <w:rStyle w:val="--l"/>
          <w:b/>
          <w:bCs/>
        </w:rPr>
      </w:pPr>
      <w:r w:rsidRPr="00022272">
        <w:rPr>
          <w:rStyle w:val="--l"/>
          <w:b/>
          <w:bCs/>
        </w:rPr>
        <w:t>Notifies the operator of the action to be taken</w:t>
      </w:r>
      <w:r w:rsidRPr="00FB4B17">
        <w:rPr>
          <w:rStyle w:val="--l"/>
        </w:rPr>
        <w:t>;</w:t>
      </w:r>
    </w:p>
    <w:p w14:paraId="7F2E5B89" w14:textId="77777777" w:rsidR="00022272" w:rsidRPr="00022272" w:rsidRDefault="00FB4B17" w:rsidP="00131728">
      <w:pPr>
        <w:pStyle w:val="Paragrafoelenco"/>
        <w:numPr>
          <w:ilvl w:val="0"/>
          <w:numId w:val="22"/>
        </w:numPr>
        <w:rPr>
          <w:rStyle w:val="--l"/>
          <w:b/>
          <w:bCs/>
          <w:lang w:val="en-GB"/>
        </w:rPr>
      </w:pPr>
      <w:r w:rsidRPr="00022272">
        <w:rPr>
          <w:rStyle w:val="--l"/>
          <w:lang w:val="en-GB"/>
        </w:rPr>
        <w:t xml:space="preserve">Allows the operator to notify the technical service to </w:t>
      </w:r>
      <w:r w:rsidRPr="00022272">
        <w:rPr>
          <w:rStyle w:val="--l"/>
          <w:b/>
          <w:bCs/>
          <w:lang w:val="en-GB"/>
        </w:rPr>
        <w:t>initiate the intervention and its completion</w:t>
      </w:r>
      <w:r w:rsidRPr="00022272">
        <w:rPr>
          <w:rStyle w:val="--l"/>
          <w:lang w:val="en-GB"/>
        </w:rPr>
        <w:t>;</w:t>
      </w:r>
    </w:p>
    <w:p w14:paraId="563E894A" w14:textId="172EF309" w:rsidR="00FB4B17" w:rsidRPr="00022272" w:rsidRDefault="00FB4B17" w:rsidP="00131728">
      <w:pPr>
        <w:pStyle w:val="Paragrafoelenco"/>
        <w:numPr>
          <w:ilvl w:val="0"/>
          <w:numId w:val="22"/>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in order to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2" w:name="_Toc155541299"/>
      <w:r w:rsidRPr="00F00537">
        <w:rPr>
          <w:lang w:val="en-US"/>
        </w:rPr>
        <w:lastRenderedPageBreak/>
        <w:t>Initial study</w:t>
      </w:r>
      <w:bookmarkEnd w:id="12"/>
    </w:p>
    <w:p w14:paraId="7733D8F2" w14:textId="22D11A74" w:rsidR="00AC3179" w:rsidRPr="00AC3179" w:rsidRDefault="00D6604C" w:rsidP="00131728">
      <w:pPr>
        <w:pStyle w:val="H2"/>
      </w:pPr>
      <w:bookmarkStart w:id="13" w:name="_Toc155541300"/>
      <w:r w:rsidRPr="008F5A02">
        <w:rPr>
          <w:rStyle w:val="--l"/>
        </w:rPr>
        <w:t>Acronyms used in the report</w:t>
      </w:r>
      <w:bookmarkEnd w:id="13"/>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r>
        <w:t>kw/h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4" w:name="_Toc155541301"/>
      <w:r>
        <w:rPr>
          <w:rStyle w:val="--l"/>
        </w:rPr>
        <w:t>Assumptions</w:t>
      </w:r>
      <w:bookmarkEnd w:id="14"/>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r w:rsidRPr="00022272">
        <w:rPr>
          <w:i/>
          <w:iCs/>
          <w:lang w:val="en-US"/>
        </w:rPr>
        <w:t>in reality to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Italy and to Italian contractual situations</w:t>
      </w:r>
      <w:r w:rsidR="005C1D09" w:rsidRPr="00CD62F1">
        <w:rPr>
          <w:lang w:val="en-US"/>
        </w:rPr>
        <w:t>;</w:t>
      </w:r>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Converting analog sensor signals to digital and sending them</w:t>
      </w:r>
      <w:r w:rsidRPr="00CD62F1">
        <w:rPr>
          <w:rStyle w:val="--l"/>
          <w:rFonts w:cs="Noto Serif"/>
          <w:szCs w:val="24"/>
          <w:lang w:val="en-US"/>
        </w:rPr>
        <w:t>;</w:t>
      </w:r>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5"/>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r w:rsidRPr="00CD62F1">
        <w:rPr>
          <w:rStyle w:val="--l"/>
          <w:rFonts w:cs="Noto Serif"/>
          <w:szCs w:val="24"/>
          <w:lang w:val="en-US"/>
        </w:rPr>
        <w:t xml:space="preserve">Again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000000" w:rsidP="00022272">
      <w:pPr>
        <w:pStyle w:val="Paragrafoelenco"/>
        <w:jc w:val="right"/>
        <w:rPr>
          <w:rStyle w:val="--l"/>
          <w:rFonts w:cs="Noto Serif"/>
          <w:szCs w:val="24"/>
        </w:rPr>
      </w:pPr>
      <w:hyperlink r:id="rId17"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r w:rsidR="00022272" w:rsidRPr="00022272">
        <w:rPr>
          <w:b/>
          <w:bCs/>
          <w:lang w:val="en-US"/>
        </w:rPr>
        <w:t>h</w:t>
      </w:r>
      <w:r w:rsidR="00EE2E0B" w:rsidRPr="00022272">
        <w:rPr>
          <w:b/>
          <w:bCs/>
          <w:lang w:val="en-US"/>
        </w:rPr>
        <w:t>;</w:t>
      </w:r>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e-distribuzione</w:t>
      </w:r>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000000" w:rsidP="00022272">
      <w:pPr>
        <w:pStyle w:val="Paragrafoelenco"/>
        <w:ind w:left="1440"/>
        <w:jc w:val="right"/>
        <w:rPr>
          <w:lang w:val="en-US"/>
        </w:rPr>
      </w:pPr>
      <w:hyperlink r:id="rId18"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r w:rsidRPr="00022272">
        <w:rPr>
          <w:rStyle w:val="--l"/>
          <w:rFonts w:cs="Noto Serif"/>
          <w:b/>
          <w:bCs/>
          <w:szCs w:val="24"/>
        </w:rPr>
        <w:t>Overheating</w:t>
      </w:r>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19"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Consumption between 3kw/h+10% and 4kw/h will not be considered as a problem to be reported to the "central tenical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In 2022, 1,500,000 failures were recorded, of which 1,200,000 were to electrical and 300,000 to mechanical. So a failure rate of 3% for electric ECUs and 3.75% for mechanical ECUs.</w:t>
      </w:r>
    </w:p>
    <w:p w14:paraId="7DCA6781" w14:textId="2B9B4735" w:rsidR="00E31411" w:rsidRPr="00E31411" w:rsidRDefault="00AA0FF8" w:rsidP="00022272">
      <w:pPr>
        <w:pStyle w:val="Paragrafoelenco"/>
        <w:jc w:val="right"/>
        <w:rPr>
          <w:rFonts w:cs="Noto Serif"/>
          <w:szCs w:val="24"/>
        </w:rPr>
      </w:pPr>
      <w:hyperlink r:id="rId21" w:history="1">
        <w:r w:rsidRPr="00E96F5F">
          <w:rPr>
            <w:rStyle w:val="Collegamentoipertestuale"/>
            <w:rFonts w:cs="Noto Serif"/>
            <w:szCs w:val="24"/>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this is because he may not even be in a building and, therefore, does not have a reference address available;</w:t>
      </w:r>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with an address</w:t>
      </w:r>
      <w:r w:rsidRPr="002C07B6">
        <w:rPr>
          <w:lang w:val="en-US"/>
        </w:rPr>
        <w:t>;</w:t>
      </w:r>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where by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5" w:name="_Toc155541302"/>
      <w:r w:rsidRPr="00F00537">
        <w:rPr>
          <w:lang w:val="en-US"/>
        </w:rPr>
        <w:lastRenderedPageBreak/>
        <w:t>Problem architecture</w:t>
      </w:r>
      <w:bookmarkEnd w:id="15"/>
    </w:p>
    <w:p w14:paraId="485941BE" w14:textId="60C93E71" w:rsidR="00742159" w:rsidRDefault="00742159" w:rsidP="00131728">
      <w:pPr>
        <w:pStyle w:val="H2"/>
        <w:rPr>
          <w:rStyle w:val="--l"/>
        </w:rPr>
      </w:pPr>
      <w:bookmarkStart w:id="16" w:name="_Toc155541303"/>
      <w:r w:rsidRPr="00280553">
        <w:rPr>
          <w:rStyle w:val="--l"/>
        </w:rPr>
        <w:t>Introduction</w:t>
      </w:r>
      <w:bookmarkEnd w:id="16"/>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6417E2">
      <w:pPr>
        <w:pStyle w:val="Paragrafoelenco"/>
        <w:numPr>
          <w:ilvl w:val="0"/>
          <w:numId w:val="13"/>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6417E2">
      <w:pPr>
        <w:pStyle w:val="Paragrafoelenco"/>
        <w:numPr>
          <w:ilvl w:val="0"/>
          <w:numId w:val="13"/>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have to express constraints, </w:t>
      </w:r>
      <w:r w:rsidR="00943819">
        <w:rPr>
          <w:lang w:val="en-US"/>
        </w:rPr>
        <w:t>…</w:t>
      </w:r>
    </w:p>
    <w:p w14:paraId="486A7469" w14:textId="65433C1C" w:rsidR="00D72390" w:rsidRPr="005C1220" w:rsidRDefault="00D72390" w:rsidP="005C1220">
      <w:pPr>
        <w:pStyle w:val="Paragrafoelenco"/>
        <w:spacing w:after="0"/>
        <w:rPr>
          <w:lang w:val="en-US"/>
        </w:rPr>
      </w:pPr>
      <w:r w:rsidRPr="005C1220">
        <w:rPr>
          <w:b/>
          <w:bCs/>
        </w:rPr>
        <w:t>Diagra</w:t>
      </w:r>
      <w:r w:rsidR="005C6481" w:rsidRPr="005C1220">
        <w:rPr>
          <w:b/>
          <w:bCs/>
        </w:rPr>
        <w:t>m</w:t>
      </w:r>
      <w:r w:rsidRPr="00D72390">
        <w:t xml:space="preserve">: </w:t>
      </w:r>
      <w:r w:rsidR="005C6481" w:rsidRPr="005C6481">
        <w:t>UML class diagram</w:t>
      </w:r>
      <w:r w:rsidR="008B3874">
        <w:t>.</w:t>
      </w:r>
    </w:p>
    <w:p w14:paraId="13AD42EF" w14:textId="77777777" w:rsidR="005C1220" w:rsidRDefault="005C6481" w:rsidP="006417E2">
      <w:pPr>
        <w:pStyle w:val="Paragrafoelenco"/>
        <w:numPr>
          <w:ilvl w:val="0"/>
          <w:numId w:val="13"/>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How information evolves within my system</w:t>
      </w:r>
      <w:r w:rsidR="00D72390" w:rsidRPr="00D72390">
        <w:t>.</w:t>
      </w:r>
    </w:p>
    <w:p w14:paraId="310B944F" w14:textId="7A907A35" w:rsidR="00D72390" w:rsidRPr="00D72390" w:rsidRDefault="00D72390" w:rsidP="005C1220">
      <w:pPr>
        <w:pStyle w:val="Paragrafoelenco"/>
        <w:spacing w:after="0"/>
      </w:pPr>
      <w:r w:rsidRPr="005C1220">
        <w:rPr>
          <w:b/>
          <w:bCs/>
        </w:rPr>
        <w:t>Diagram</w:t>
      </w:r>
      <w:r w:rsidRPr="00D72390">
        <w:t xml:space="preserve">: </w:t>
      </w:r>
      <w:r w:rsidR="005C6481" w:rsidRPr="005C6481">
        <w:t>UML activity diagram</w:t>
      </w:r>
      <w:r w:rsidR="008B3874">
        <w:t>.</w:t>
      </w:r>
    </w:p>
    <w:p w14:paraId="34C4CC83" w14:textId="6B2D518E" w:rsidR="005C1220" w:rsidRDefault="005C1220" w:rsidP="006417E2">
      <w:pPr>
        <w:pStyle w:val="Paragrafoelenco"/>
        <w:numPr>
          <w:ilvl w:val="0"/>
          <w:numId w:val="13"/>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r w:rsidRPr="00F00537">
        <w:rPr>
          <w:b/>
          <w:bCs/>
          <w:lang w:val="en-US"/>
        </w:rPr>
        <w:t>Diagramma</w:t>
      </w:r>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r w:rsidR="00D72390" w:rsidRPr="005C1220">
        <w:rPr>
          <w:i/>
          <w:iCs/>
          <w:lang w:val="en-US"/>
        </w:rPr>
        <w:t>)</w:t>
      </w:r>
      <w:r w:rsidR="00D72390" w:rsidRPr="005C1220">
        <w:rPr>
          <w:lang w:val="en-US"/>
        </w:rPr>
        <w:t>;</w:t>
      </w:r>
    </w:p>
    <w:p w14:paraId="119B65CF" w14:textId="7C542C7B" w:rsidR="00D72390" w:rsidRPr="005C1220" w:rsidRDefault="005C1220" w:rsidP="006417E2">
      <w:pPr>
        <w:numPr>
          <w:ilvl w:val="0"/>
          <w:numId w:val="6"/>
        </w:numPr>
        <w:rPr>
          <w:lang w:val="en-US"/>
        </w:rPr>
      </w:pPr>
      <w:r w:rsidRPr="005C1220">
        <w:rPr>
          <w:lang w:val="en-US"/>
        </w:rPr>
        <w:t>we have strongly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6417E2">
      <w:pPr>
        <w:pStyle w:val="Paragrafoelenco"/>
        <w:numPr>
          <w:ilvl w:val="0"/>
          <w:numId w:val="15"/>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6417E2">
      <w:pPr>
        <w:pStyle w:val="Paragrafoelenco"/>
        <w:numPr>
          <w:ilvl w:val="1"/>
          <w:numId w:val="16"/>
        </w:numPr>
      </w:pPr>
      <w:r w:rsidRPr="00F00537">
        <w:rPr>
          <w:b/>
          <w:bCs/>
          <w:lang w:val="en-US"/>
        </w:rPr>
        <w:t>Who</w:t>
      </w:r>
      <w:r w:rsidRPr="00F00537">
        <w:rPr>
          <w:lang w:val="en-US"/>
        </w:rPr>
        <w:t xml:space="preserve">. Who is part of the system? </w:t>
      </w:r>
      <w:r w:rsidRPr="005C1220">
        <w:t>Who are the actors?</w:t>
      </w:r>
    </w:p>
    <w:p w14:paraId="68FB763F" w14:textId="45718946" w:rsidR="005C1220" w:rsidRPr="00F00537" w:rsidRDefault="005C1220" w:rsidP="006417E2">
      <w:pPr>
        <w:pStyle w:val="Paragrafoelenco"/>
        <w:numPr>
          <w:ilvl w:val="1"/>
          <w:numId w:val="16"/>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6417E2">
      <w:pPr>
        <w:pStyle w:val="Paragrafoelenco"/>
        <w:numPr>
          <w:ilvl w:val="1"/>
          <w:numId w:val="16"/>
        </w:numPr>
        <w:rPr>
          <w:lang w:val="en-US"/>
        </w:rPr>
      </w:pPr>
      <w:r w:rsidRPr="00F00537">
        <w:rPr>
          <w:b/>
          <w:bCs/>
          <w:lang w:val="en-US"/>
        </w:rPr>
        <w:t>Where</w:t>
      </w:r>
      <w:r w:rsidRPr="00F00537">
        <w:rPr>
          <w:lang w:val="en-US"/>
        </w:rPr>
        <w:t>. Where are the data and the who of the system? Is the user sitting at the terminal or iterating with a tablet?</w:t>
      </w:r>
    </w:p>
    <w:p w14:paraId="60076B04" w14:textId="7704E8E9" w:rsidR="005C1220" w:rsidRPr="00AC3179" w:rsidRDefault="005C1220" w:rsidP="006417E2">
      <w:pPr>
        <w:pStyle w:val="Paragrafoelenco"/>
        <w:numPr>
          <w:ilvl w:val="0"/>
          <w:numId w:val="15"/>
        </w:numPr>
        <w:rPr>
          <w:b/>
          <w:bCs/>
        </w:rPr>
      </w:pPr>
      <w:r w:rsidRPr="00AC3179">
        <w:rPr>
          <w:b/>
          <w:bCs/>
        </w:rPr>
        <w:t>Dynamic aspects</w:t>
      </w:r>
    </w:p>
    <w:p w14:paraId="17A158E3" w14:textId="1268291C" w:rsidR="005C1220" w:rsidRPr="00F00537" w:rsidRDefault="005C1220" w:rsidP="006417E2">
      <w:pPr>
        <w:pStyle w:val="Paragrafoelenco"/>
        <w:numPr>
          <w:ilvl w:val="1"/>
          <w:numId w:val="17"/>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6417E2">
      <w:pPr>
        <w:pStyle w:val="Paragrafoelenco"/>
        <w:numPr>
          <w:ilvl w:val="1"/>
          <w:numId w:val="17"/>
        </w:numPr>
        <w:rPr>
          <w:lang w:val="en-US"/>
        </w:rPr>
      </w:pPr>
      <w:r w:rsidRPr="00F00537">
        <w:rPr>
          <w:b/>
          <w:bCs/>
          <w:lang w:val="en-US"/>
        </w:rPr>
        <w:t>Why</w:t>
      </w:r>
      <w:r w:rsidRPr="00F00537">
        <w:rPr>
          <w:lang w:val="en-US"/>
        </w:rPr>
        <w:t>. Why do certain things happen? Why are activities activated? What are the mechanisms dietri the innate?</w:t>
      </w:r>
    </w:p>
    <w:p w14:paraId="78F0CBCC" w14:textId="6456C856" w:rsidR="005C1220" w:rsidRPr="005C1220" w:rsidRDefault="005C1220" w:rsidP="006417E2">
      <w:pPr>
        <w:pStyle w:val="Paragrafoelenco"/>
        <w:numPr>
          <w:ilvl w:val="1"/>
          <w:numId w:val="17"/>
        </w:numPr>
      </w:pPr>
      <w:r w:rsidRPr="00F00537">
        <w:rPr>
          <w:b/>
          <w:bCs/>
          <w:lang w:val="en-US"/>
        </w:rPr>
        <w:t>When</w:t>
      </w:r>
      <w:r w:rsidRPr="00F00537">
        <w:rPr>
          <w:lang w:val="en-US"/>
        </w:rPr>
        <w:t xml:space="preserve">. When do things need to be done? </w:t>
      </w:r>
      <w:r w:rsidRPr="005C1220">
        <w:t>(delay, timing, ...) How often?</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7" w:name="_Toc155541304"/>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actors</w:t>
      </w:r>
      <w:bookmarkEnd w:id="17"/>
    </w:p>
    <w:p w14:paraId="55B259D8" w14:textId="362D9793" w:rsidR="00D2167F" w:rsidRPr="00F00537" w:rsidRDefault="002A0189" w:rsidP="00D2167F">
      <w:pPr>
        <w:jc w:val="center"/>
        <w:rPr>
          <w:lang w:val="en-US"/>
        </w:rPr>
      </w:pPr>
      <w:r w:rsidRPr="00F00537">
        <w:rPr>
          <w:highlight w:val="yellow"/>
          <w:lang w:val="en-US"/>
        </w:rPr>
        <w:t>link here</w:t>
      </w:r>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have to implement. Actors are not only human beings, but also </w:t>
      </w:r>
      <w:r w:rsidRPr="00943819">
        <w:rPr>
          <w:b/>
          <w:bCs/>
          <w:lang w:val="en-US"/>
        </w:rPr>
        <w:t>pieces of software</w:t>
      </w:r>
      <w:r w:rsidRPr="001B126E">
        <w:rPr>
          <w:lang w:val="en-US"/>
        </w:rPr>
        <w:t xml:space="preserve">: if we exploit the services or command it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system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system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r w:rsidRPr="003E08B6">
              <w:rPr>
                <w:b/>
                <w:bCs/>
                <w:color w:val="79AEB2"/>
              </w:rPr>
              <w:t>Element</w:t>
            </w:r>
          </w:p>
        </w:tc>
        <w:tc>
          <w:tcPr>
            <w:tcW w:w="6939" w:type="dxa"/>
            <w:vAlign w:val="center"/>
          </w:tcPr>
          <w:p w14:paraId="5992823A" w14:textId="262862D4" w:rsidR="00D2167F" w:rsidRPr="003E08B6" w:rsidRDefault="00D2167F" w:rsidP="00D14E60">
            <w:pPr>
              <w:rPr>
                <w:b/>
                <w:bCs/>
                <w:color w:val="79AEB2"/>
              </w:rPr>
            </w:pPr>
            <w:r w:rsidRPr="003E08B6">
              <w:rPr>
                <w:b/>
                <w:bCs/>
                <w:color w:val="79AEB2"/>
              </w:rPr>
              <w:t>Responasability</w:t>
            </w:r>
          </w:p>
        </w:tc>
      </w:tr>
      <w:tr w:rsidR="00D2167F" w:rsidRPr="00E31411"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Data acquisition</w:t>
            </w:r>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E31411" w14:paraId="24D27ABB" w14:textId="77777777" w:rsidTr="00495EE4">
        <w:tc>
          <w:tcPr>
            <w:tcW w:w="2689" w:type="dxa"/>
            <w:vAlign w:val="center"/>
          </w:tcPr>
          <w:p w14:paraId="6AC24345" w14:textId="5863AD5E" w:rsidR="009D0137" w:rsidRPr="003E08B6" w:rsidRDefault="009D0137" w:rsidP="00495EE4">
            <w:pPr>
              <w:jc w:val="center"/>
              <w:rPr>
                <w:b/>
                <w:bCs/>
              </w:rPr>
            </w:pPr>
            <w:r w:rsidRPr="003E08B6">
              <w:rPr>
                <w:b/>
                <w:bCs/>
              </w:rPr>
              <w:t>Storing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B948F6"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ECU check</w:t>
            </w:r>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has the ability to disable it (Disable ECU) and</w:t>
            </w:r>
            <w:r>
              <w:rPr>
                <w:lang w:val="en-GB"/>
              </w:rPr>
              <w:t xml:space="preserve">, </w:t>
            </w:r>
            <w:r w:rsidRPr="00B948F6">
              <w:rPr>
                <w:rStyle w:val="--l"/>
                <w:lang w:val="en-GB"/>
              </w:rPr>
              <w:t>if necessary</w:t>
            </w:r>
            <w:r w:rsidRPr="00B948F6">
              <w:rPr>
                <w:rStyle w:val="--l"/>
                <w:lang w:val="en-GB"/>
              </w:rPr>
              <w:t>,</w:t>
            </w:r>
            <w:r w:rsidRPr="00B948F6">
              <w:rPr>
                <w:lang w:val="en-GB"/>
              </w:rPr>
              <w:t xml:space="preserve"> notify the "Central Technical Service" of the </w:t>
            </w:r>
            <w:r>
              <w:rPr>
                <w:lang w:val="en-GB"/>
              </w:rPr>
              <w:t>anomaly (Notificatio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E31411"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Operator identification</w:t>
            </w:r>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00B948F6" w:rsidRPr="00B948F6">
              <w:rPr>
                <w:rStyle w:val="--l"/>
                <w:lang w:val="en-GB"/>
              </w:rPr>
              <w:t>)</w:t>
            </w:r>
            <w:r w:rsidRPr="00616698">
              <w:rPr>
                <w:lang w:val="en-US"/>
              </w:rPr>
              <w:t xml:space="preserve">. The real-time geographic location is requested from the intelligent component in use by the technician using GPS. </w:t>
            </w:r>
          </w:p>
        </w:tc>
      </w:tr>
      <w:tr w:rsidR="001E02F9" w:rsidRPr="00E31411" w14:paraId="7905F315" w14:textId="77777777" w:rsidTr="00495EE4">
        <w:tc>
          <w:tcPr>
            <w:tcW w:w="2689" w:type="dxa"/>
            <w:vAlign w:val="center"/>
          </w:tcPr>
          <w:p w14:paraId="78BB27F7" w14:textId="7F32F003" w:rsidR="001E02F9" w:rsidRPr="003E08B6" w:rsidRDefault="001E02F9" w:rsidP="00495EE4">
            <w:pPr>
              <w:jc w:val="center"/>
              <w:rPr>
                <w:b/>
                <w:bCs/>
              </w:rPr>
            </w:pPr>
            <w:r>
              <w:rPr>
                <w:b/>
                <w:bCs/>
              </w:rPr>
              <w:t>Intervention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E31411" w14:paraId="509DA456" w14:textId="77777777" w:rsidTr="00495EE4">
        <w:tc>
          <w:tcPr>
            <w:tcW w:w="2689" w:type="dxa"/>
            <w:vAlign w:val="center"/>
          </w:tcPr>
          <w:p w14:paraId="2CA855E9" w14:textId="2A18630E" w:rsidR="001E02F9" w:rsidRPr="003E08B6" w:rsidRDefault="001E02F9" w:rsidP="00495EE4">
            <w:pPr>
              <w:jc w:val="center"/>
              <w:rPr>
                <w:b/>
                <w:bCs/>
              </w:rPr>
            </w:pPr>
            <w:r>
              <w:rPr>
                <w:b/>
                <w:bCs/>
              </w:rPr>
              <w:t>Sending action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E31411"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1E02F9" w:rsidRDefault="001E02F9" w:rsidP="00D14E60">
            <w:pPr>
              <w:rPr>
                <w:rFonts w:ascii="Times New Roman" w:hAnsi="Times New Roman"/>
              </w:rPr>
            </w:pPr>
            <w:r>
              <w:rPr>
                <w:rStyle w:val="--l"/>
              </w:rPr>
              <w:t>The system allows the operator to notify the CTS to signal the end of the intervention. If the anomaly has not been resolved or has been partially resolved, the system</w:t>
            </w:r>
            <w:r>
              <w:rPr>
                <w:rStyle w:val="H1"/>
                <w:rFonts w:eastAsiaTheme="majorEastAsia"/>
              </w:rPr>
              <w:t xml:space="preserve"> </w:t>
            </w:r>
            <w:r>
              <w:rPr>
                <w:rStyle w:val="--l"/>
              </w:rPr>
              <w:t>allows the generation</w:t>
            </w:r>
            <w:r>
              <w:rPr>
                <w:rStyle w:val="--l"/>
              </w:rPr>
              <w:t xml:space="preserve"> of </w:t>
            </w:r>
            <w:r>
              <w:rPr>
                <w:rStyle w:val="--l"/>
              </w:rPr>
              <w:t>a new anomaly</w:t>
            </w:r>
          </w:p>
        </w:tc>
      </w:tr>
      <w:tr w:rsidR="00D2167F" w:rsidRPr="00B948F6"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Policy optimization</w:t>
            </w:r>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In addition</w:t>
      </w:r>
      <w:r w:rsidRPr="001E02F9">
        <w:rPr>
          <w:rStyle w:val="--l"/>
          <w:rFonts w:ascii="Cambria" w:hAnsi="Cambria"/>
        </w:rPr>
        <w:t xml:space="preserve">, </w:t>
      </w:r>
      <w:r w:rsidRPr="001E02F9">
        <w:rPr>
          <w:rStyle w:val="--l"/>
          <w:rFonts w:ascii="Cambria" w:hAnsi="Cambria"/>
        </w:rPr>
        <w:t xml:space="preserve">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 xml:space="preserve">actors are </w:t>
      </w:r>
      <w:r w:rsidRPr="001E02F9">
        <w:rPr>
          <w:rStyle w:val="--l"/>
          <w:rFonts w:ascii="Cambria" w:hAnsi="Cambria"/>
          <w:b/>
          <w:bCs/>
        </w:rPr>
        <w:t>three</w:t>
      </w:r>
      <w:r w:rsidRPr="001E02F9">
        <w:rPr>
          <w:rStyle w:val="--l"/>
          <w:rFonts w:ascii="Cambria" w:hAnsi="Cambria"/>
        </w:rPr>
        <w:t>:</w:t>
      </w:r>
    </w:p>
    <w:p w14:paraId="2E4A9AFE" w14:textId="39EC7596" w:rsidR="00943819" w:rsidRPr="001E02F9" w:rsidRDefault="00943819" w:rsidP="00943819">
      <w:pPr>
        <w:pStyle w:val="NormaleWeb"/>
        <w:numPr>
          <w:ilvl w:val="0"/>
          <w:numId w:val="15"/>
        </w:numPr>
        <w:rPr>
          <w:rFonts w:ascii="Cambria" w:hAnsi="Cambria"/>
        </w:rPr>
      </w:pPr>
      <w:r w:rsidRPr="001E02F9">
        <w:rPr>
          <w:rStyle w:val="--l"/>
          <w:rFonts w:ascii="Cambria" w:hAnsi="Cambria"/>
          <w:b/>
          <w:bCs/>
        </w:rPr>
        <w:t>ECU</w:t>
      </w:r>
      <w:r w:rsidRPr="001E02F9">
        <w:rPr>
          <w:rStyle w:val="--l"/>
          <w:rFonts w:ascii="Cambria" w:hAnsi="Cambria"/>
        </w:rPr>
        <w:t xml:space="preserve"> associated with a house;</w:t>
      </w:r>
    </w:p>
    <w:p w14:paraId="7F28BB24" w14:textId="3F67CC91" w:rsidR="00943819" w:rsidRPr="001E02F9" w:rsidRDefault="00943819" w:rsidP="00943819">
      <w:pPr>
        <w:pStyle w:val="NormaleWeb"/>
        <w:numPr>
          <w:ilvl w:val="0"/>
          <w:numId w:val="15"/>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provided;</w:t>
      </w:r>
    </w:p>
    <w:p w14:paraId="3BB5803B" w14:textId="1F22B47F" w:rsidR="001E02F9" w:rsidRDefault="00943819" w:rsidP="001E02F9">
      <w:pPr>
        <w:pStyle w:val="NormaleWeb"/>
        <w:numPr>
          <w:ilvl w:val="0"/>
          <w:numId w:val="15"/>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8" w:name="_Toc155541305"/>
      <w:r w:rsidRPr="00E31411">
        <w:t>Data diagram - "WHAT" specification</w:t>
      </w:r>
      <w:r w:rsidR="002130A3" w:rsidRPr="00E31411">
        <w:t xml:space="preserve"> + “WHERE” for the data</w:t>
      </w:r>
      <w:bookmarkEnd w:id="18"/>
    </w:p>
    <w:p w14:paraId="7031BC9E" w14:textId="7917BC0E" w:rsidR="002130A3" w:rsidRDefault="002130A3" w:rsidP="002130A3">
      <w:pPr>
        <w:jc w:val="center"/>
      </w:pPr>
      <w:r w:rsidRPr="008B3874">
        <w:rPr>
          <w:highlight w:val="yellow"/>
        </w:rPr>
        <w:t>link here</w:t>
      </w:r>
    </w:p>
    <w:p w14:paraId="4B71AF6B" w14:textId="713125C2" w:rsidR="002130A3" w:rsidRPr="004D5D1E" w:rsidRDefault="00367ACC" w:rsidP="004D5D1E">
      <w:pPr>
        <w:rPr>
          <w:i/>
          <w:iCs/>
          <w:lang w:val="en-US"/>
        </w:rPr>
      </w:pPr>
      <w:r w:rsidRPr="004D5D1E">
        <w:rPr>
          <w:i/>
          <w:iCs/>
          <w:lang w:val="en-US"/>
        </w:rPr>
        <w:t>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rules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attributes have neither quality nor type;</w:t>
      </w:r>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modeled;</w:t>
      </w:r>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r w:rsidRPr="00367ACC">
        <w:rPr>
          <w:b/>
          <w:bCs/>
          <w:lang w:val="en-US"/>
        </w:rPr>
        <w:t>generalization</w:t>
      </w:r>
      <w:r w:rsidR="002130A3" w:rsidRPr="00367ACC">
        <w:rPr>
          <w:lang w:val="en-US"/>
        </w:rPr>
        <w:t>;</w:t>
      </w:r>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add units of measurement</w:t>
      </w:r>
      <w:r w:rsidRPr="00367ACC">
        <w:rPr>
          <w:lang w:val="en-US"/>
        </w:rPr>
        <w:t>;</w:t>
      </w:r>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system</w:t>
      </w:r>
      <w:r w:rsidR="002130A3" w:rsidRPr="001E02F9">
        <w:rPr>
          <w:i/>
          <w:iCs/>
          <w:lang w:val="en-US"/>
        </w:rPr>
        <w:t>;</w:t>
      </w:r>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from what system aspect do we see the object to "call" it a certain way? What level of abstraction are we at (semantics changes)? This information is useful, then, when we do partitioning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r w:rsidRPr="00FA3ED8">
              <w:rPr>
                <w:b/>
                <w:bCs/>
                <w:color w:val="79AEB2"/>
              </w:rPr>
              <w:t>Element</w:t>
            </w:r>
          </w:p>
        </w:tc>
        <w:tc>
          <w:tcPr>
            <w:tcW w:w="6939" w:type="dxa"/>
            <w:vAlign w:val="center"/>
          </w:tcPr>
          <w:p w14:paraId="7179EB50" w14:textId="77777777" w:rsidR="00B25054" w:rsidRPr="00FA3ED8" w:rsidRDefault="00B25054" w:rsidP="00D562E9">
            <w:pPr>
              <w:rPr>
                <w:b/>
                <w:bCs/>
                <w:color w:val="79AEB2"/>
              </w:rPr>
            </w:pPr>
            <w:r w:rsidRPr="00FA3ED8">
              <w:rPr>
                <w:b/>
                <w:bCs/>
                <w:color w:val="79AEB2"/>
              </w:rPr>
              <w:t>Responasability</w:t>
            </w:r>
          </w:p>
        </w:tc>
      </w:tr>
      <w:tr w:rsidR="005403FD" w:rsidRPr="001E02F9" w14:paraId="3F8DF530" w14:textId="77777777" w:rsidTr="00495EE4">
        <w:tc>
          <w:tcPr>
            <w:tcW w:w="2689" w:type="dxa"/>
            <w:vAlign w:val="center"/>
          </w:tcPr>
          <w:p w14:paraId="454F9B46" w14:textId="0FB9B27B" w:rsidR="005403FD" w:rsidRPr="001E02F9" w:rsidRDefault="005403FD" w:rsidP="00495EE4">
            <w:pPr>
              <w:jc w:val="center"/>
              <w:rPr>
                <w:b/>
                <w:bCs/>
              </w:rPr>
            </w:pPr>
            <w:r w:rsidRPr="001E02F9">
              <w:rPr>
                <w:b/>
                <w:bCs/>
              </w:rPr>
              <w:t>Location</w:t>
            </w:r>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The area, defined by center and radius, is associated with the search operators (SearchParameters) and statistics to define a new policy (PolicyStatistics), so as to delineate the portion of the territory to be considered;</w:t>
            </w:r>
          </w:p>
          <w:p w14:paraId="645149F1" w14:textId="2AE659D7"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
          <w:p w14:paraId="2488FB83" w14:textId="77777777" w:rsidR="001E02F9" w:rsidRPr="00FA3ED8" w:rsidRDefault="001E02F9" w:rsidP="00FA3ED8">
            <w:pPr>
              <w:pStyle w:val="NormaleWeb"/>
              <w:numPr>
                <w:ilvl w:val="0"/>
                <w:numId w:val="16"/>
              </w:numPr>
              <w:spacing w:before="0" w:beforeAutospacing="0" w:after="0" w:afterAutospacing="0"/>
              <w:jc w:val="both"/>
              <w:rPr>
                <w:rStyle w:val="--l"/>
                <w:rFonts w:ascii="Cambria" w:hAnsi="Cambria"/>
              </w:rPr>
            </w:pPr>
            <w:r w:rsidRPr="00FA3ED8">
              <w:rPr>
                <w:rStyle w:val="--l"/>
                <w:rFonts w:ascii="Cambria" w:hAnsi="Cambria"/>
              </w:rPr>
              <w:t>Address</w:t>
            </w:r>
            <w:r w:rsidRPr="00FA3ED8">
              <w:rPr>
                <w:rStyle w:val="--l"/>
                <w:rFonts w:ascii="Cambria" w:hAnsi="Cambria"/>
              </w:rPr>
              <w:t xml:space="preserve">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E31411"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(ECUData), but also to always have the reference to the ECU in the notification</w:t>
            </w:r>
            <w:r>
              <w:rPr>
                <w:rStyle w:val="--l"/>
                <w:lang w:val="en-GB"/>
              </w:rPr>
              <w:t>s.</w:t>
            </w:r>
          </w:p>
        </w:tc>
      </w:tr>
      <w:tr w:rsidR="002130A3" w:rsidRPr="00E31411" w14:paraId="24C4F936" w14:textId="77777777" w:rsidTr="00495EE4">
        <w:tc>
          <w:tcPr>
            <w:tcW w:w="2689" w:type="dxa"/>
            <w:vAlign w:val="center"/>
          </w:tcPr>
          <w:p w14:paraId="0E86A276" w14:textId="7C545D75" w:rsidR="002130A3" w:rsidRPr="001E02F9" w:rsidRDefault="00104D97" w:rsidP="00495EE4">
            <w:pPr>
              <w:jc w:val="center"/>
              <w:rPr>
                <w:b/>
                <w:bCs/>
              </w:rPr>
            </w:pPr>
            <w:r w:rsidRPr="001E02F9">
              <w:rPr>
                <w:b/>
                <w:bCs/>
              </w:rPr>
              <w:t>ECUdata</w:t>
            </w:r>
          </w:p>
        </w:tc>
        <w:tc>
          <w:tcPr>
            <w:tcW w:w="6939" w:type="dxa"/>
            <w:vAlign w:val="center"/>
          </w:tcPr>
          <w:p w14:paraId="6C94A06D" w14:textId="77777777" w:rsidR="00025D7F" w:rsidRPr="00025D7F" w:rsidRDefault="00025D7F" w:rsidP="00025D7F">
            <w:pPr>
              <w:rPr>
                <w:lang w:val="en-US"/>
              </w:rPr>
            </w:pPr>
            <w:r w:rsidRPr="00025D7F">
              <w:rPr>
                <w:lang w:val="en-US"/>
              </w:rPr>
              <w:t>ECUData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 xml:space="preserve">The data temporarily sits on the software part of the system running on the control unit (InECU) for the study of any anomaly (average data from three extractions are used). Once these data are studied, they are forgotten. </w:t>
            </w:r>
            <w:r w:rsidRPr="00025D7F">
              <w:rPr>
                <w:i/>
                <w:iCs/>
                <w:lang w:val="en-US"/>
              </w:rPr>
              <w:t>We will also highlight this later, but it is essential that a "software piece" is running on the ECU because in the event of an anomaly, but with communication problems with the central server, the ECU must still have the ability to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(InSystem)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E31411" w14:paraId="50651664" w14:textId="77777777" w:rsidTr="00495EE4">
        <w:tc>
          <w:tcPr>
            <w:tcW w:w="2689" w:type="dxa"/>
            <w:vAlign w:val="center"/>
          </w:tcPr>
          <w:p w14:paraId="5652B0D7" w14:textId="5DD2B30F" w:rsidR="005C54D8" w:rsidRPr="001E02F9" w:rsidRDefault="005C54D8" w:rsidP="00495EE4">
            <w:pPr>
              <w:jc w:val="center"/>
              <w:rPr>
                <w:b/>
                <w:bCs/>
              </w:rPr>
            </w:pPr>
            <w:r w:rsidRPr="001E02F9">
              <w:rPr>
                <w:b/>
                <w:bCs/>
              </w:rPr>
              <w:t>Notice</w:t>
            </w:r>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a</w:t>
            </w:r>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6417E2">
            <w:pPr>
              <w:pStyle w:val="Paragrafoelenco"/>
              <w:numPr>
                <w:ilvl w:val="1"/>
                <w:numId w:val="14"/>
              </w:numPr>
            </w:pPr>
            <w:r w:rsidRPr="0042152D">
              <w:rPr>
                <w:lang w:val="en-US"/>
              </w:rPr>
              <w:t xml:space="preserve">AnomalyNotice which is concerned with the notification of the anomaly to the Central Technical Service must have high accuracy. Notification must be reported promptly and with minimal loss. We can, however, tolerate very small leaks-we are not talking about critical systems. </w:t>
            </w:r>
            <w:r>
              <w:t>Here we have, of course, an associated anomaly.</w:t>
            </w:r>
          </w:p>
          <w:p w14:paraId="5776B6CC" w14:textId="35ADD15F" w:rsidR="00025D7F" w:rsidRPr="0042152D" w:rsidRDefault="00025D7F" w:rsidP="006417E2">
            <w:pPr>
              <w:pStyle w:val="Paragrafoelenco"/>
              <w:numPr>
                <w:ilvl w:val="1"/>
                <w:numId w:val="14"/>
              </w:numPr>
              <w:rPr>
                <w:lang w:val="en-US"/>
              </w:rPr>
            </w:pPr>
            <w:r w:rsidRPr="0042152D">
              <w:rPr>
                <w:lang w:val="en-US"/>
              </w:rPr>
              <w:t>InterventionNotice, i.e., reporting of anomaly to the technician, must also have an associated anomaly and low latency, although we can tolerate lower accuracy on this type of notification.</w:t>
            </w:r>
          </w:p>
          <w:p w14:paraId="5B4DC141" w14:textId="303E6306" w:rsidR="00025D7F" w:rsidRDefault="00025D7F" w:rsidP="00FA3ED8">
            <w:pPr>
              <w:pStyle w:val="Paragrafoelenco"/>
              <w:numPr>
                <w:ilvl w:val="1"/>
                <w:numId w:val="14"/>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FA3ED8" w14:paraId="4D893F95" w14:textId="77777777" w:rsidTr="00495EE4">
        <w:tc>
          <w:tcPr>
            <w:tcW w:w="2689" w:type="dxa"/>
            <w:vAlign w:val="center"/>
          </w:tcPr>
          <w:p w14:paraId="6DD051C8" w14:textId="3CC14CC5" w:rsidR="005C54D8" w:rsidRPr="001E02F9" w:rsidRDefault="00CC6EF4" w:rsidP="00495EE4">
            <w:pPr>
              <w:jc w:val="center"/>
              <w:rPr>
                <w:b/>
                <w:bCs/>
              </w:rPr>
            </w:pPr>
            <w:r w:rsidRPr="001E02F9">
              <w:rPr>
                <w:b/>
                <w:bCs/>
              </w:rPr>
              <w:lastRenderedPageBreak/>
              <w:t>Anomaly</w:t>
            </w:r>
          </w:p>
        </w:tc>
        <w:tc>
          <w:tcPr>
            <w:tcW w:w="6939" w:type="dxa"/>
            <w:vAlign w:val="center"/>
          </w:tcPr>
          <w:p w14:paraId="7312851E" w14:textId="3BF905BC" w:rsidR="00FA3ED8" w:rsidRPr="00FA3ED8" w:rsidRDefault="00FA3ED8" w:rsidP="00FA3ED8">
            <w:pPr>
              <w:spacing w:after="0" w:line="240" w:lineRule="auto"/>
              <w:rPr>
                <w:lang w:val="en-GB"/>
              </w:rPr>
            </w:pPr>
            <w:r w:rsidRPr="00FA3ED8">
              <w:rPr>
                <w:lang w:val="en-GB"/>
              </w:rPr>
              <w:t>The system keeps a pool of anomalies to refer to (the smart component and notifications are based on this possible pool of reportable anomalies). Each anomaly has a name, description, and a reference macro-category (0 - temperature, 1 - kilowatts, ... ).</w:t>
            </w:r>
          </w:p>
          <w:p w14:paraId="2889C670" w14:textId="77777777" w:rsidR="00FA3ED8" w:rsidRPr="00FA3ED8" w:rsidRDefault="00FA3ED8" w:rsidP="00FA3ED8">
            <w:pPr>
              <w:spacing w:after="0" w:line="240" w:lineRule="auto"/>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E31411"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(TechnicalKnowledge)</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FA3ED8" w14:paraId="4664F0A0" w14:textId="77777777" w:rsidTr="00495EE4">
        <w:tc>
          <w:tcPr>
            <w:tcW w:w="2689" w:type="dxa"/>
            <w:vAlign w:val="center"/>
          </w:tcPr>
          <w:p w14:paraId="2D4FF40D" w14:textId="6EA96D28" w:rsidR="005C54D8" w:rsidRPr="001E02F9" w:rsidRDefault="003E7F39" w:rsidP="00495EE4">
            <w:pPr>
              <w:jc w:val="center"/>
              <w:rPr>
                <w:b/>
                <w:bCs/>
              </w:rPr>
            </w:pPr>
            <w:r w:rsidRPr="001E02F9">
              <w:rPr>
                <w:b/>
                <w:bCs/>
              </w:rPr>
              <w:t>PolicyStatistics</w:t>
            </w:r>
          </w:p>
        </w:tc>
        <w:tc>
          <w:tcPr>
            <w:tcW w:w="6939" w:type="dxa"/>
            <w:vAlign w:val="center"/>
          </w:tcPr>
          <w:p w14:paraId="63DF153F" w14:textId="77777777" w:rsidR="00FA3ED8" w:rsidRPr="00FA3ED8" w:rsidRDefault="00FA3ED8" w:rsidP="00FA3ED8">
            <w:pPr>
              <w:spacing w:after="0" w:line="240" w:lineRule="auto"/>
              <w:rPr>
                <w:lang w:val="en-GB"/>
              </w:rPr>
            </w:pPr>
            <w:r w:rsidRPr="00FA3ED8">
              <w:rPr>
                <w:lang w:val="en-GB"/>
              </w:rPr>
              <w:t>As we know, every 30 days, the system attempts to report whether there are enforceable policies to provision ECUs at appropriate levels, such as inserting, moving, or upgrading the distribution center. Whenever a new policy is found to be applicable (and only then), the system sends a notification to the Central Technical Service (PolicyStatisticsNotice).</w:t>
            </w:r>
          </w:p>
          <w:p w14:paraId="0CE28256" w14:textId="77777777" w:rsidR="00FA3ED8" w:rsidRPr="00FA3ED8" w:rsidRDefault="00FA3ED8" w:rsidP="00FA3ED8">
            <w:pPr>
              <w:spacing w:after="0" w:line="240" w:lineRule="auto"/>
              <w:rPr>
                <w:lang w:val="en-GB"/>
              </w:rPr>
            </w:pPr>
          </w:p>
          <w:p w14:paraId="6F526120" w14:textId="68AECB19" w:rsidR="005C54D8" w:rsidRPr="00FA3ED8" w:rsidRDefault="00FA3ED8" w:rsidP="00FA3ED8">
            <w:pPr>
              <w:rPr>
                <w:lang w:val="en-GB"/>
              </w:rPr>
            </w:pPr>
            <w:r w:rsidRPr="00FA3ED8">
              <w:rPr>
                <w:lang w:val="en-GB"/>
              </w:rPr>
              <w:t>The statistics cover some basic statistical indicators, data on the analyzed power plants, an intensity of the need to implement the new policy (five-value scale), time range of the analyzed data, as well as the location of the analyzed power plants (identified by an area defined by center and radius).</w:t>
            </w:r>
          </w:p>
        </w:tc>
      </w:tr>
      <w:tr w:rsidR="005933B9" w:rsidRPr="00FA3ED8" w14:paraId="4F0B5127" w14:textId="77777777" w:rsidTr="00495EE4">
        <w:tc>
          <w:tcPr>
            <w:tcW w:w="2689" w:type="dxa"/>
            <w:vAlign w:val="center"/>
          </w:tcPr>
          <w:p w14:paraId="22B37741" w14:textId="75F435B3" w:rsidR="005933B9" w:rsidRPr="001E02F9" w:rsidRDefault="005933B9" w:rsidP="00495EE4">
            <w:pPr>
              <w:jc w:val="center"/>
              <w:rPr>
                <w:b/>
                <w:bCs/>
              </w:rPr>
            </w:pPr>
            <w:r w:rsidRPr="001E02F9">
              <w:rPr>
                <w:b/>
                <w:bCs/>
              </w:rPr>
              <w:t>SearchParameters</w:t>
            </w:r>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37FD6EAC" w:rsidR="009D0137" w:rsidRDefault="002130A3" w:rsidP="00131728">
      <w:pPr>
        <w:pStyle w:val="H2"/>
      </w:pPr>
      <w:bookmarkStart w:id="19" w:name="_Toc155541306"/>
      <w:r w:rsidRPr="00E31411">
        <w:t>Activity diagram – “</w:t>
      </w:r>
      <w:r w:rsidR="004D5D1E">
        <w:t>WHY</w:t>
      </w:r>
      <w:r w:rsidRPr="00E31411">
        <w:t>” &amp; “</w:t>
      </w:r>
      <w:r w:rsidR="004D5D1E">
        <w:t>HOW</w:t>
      </w:r>
      <w:r w:rsidRPr="00E31411">
        <w:t>” specifications</w:t>
      </w:r>
      <w:bookmarkEnd w:id="19"/>
    </w:p>
    <w:p w14:paraId="30317CFB" w14:textId="37BA1C1C" w:rsidR="00390150" w:rsidRPr="00390150" w:rsidRDefault="00390150" w:rsidP="00390150">
      <w:pPr>
        <w:jc w:val="center"/>
        <w:rPr>
          <w:lang w:val="en-US"/>
        </w:rPr>
      </w:pPr>
      <w:r w:rsidRPr="00390150">
        <w:rPr>
          <w:highlight w:val="yellow"/>
          <w:lang w:val="en-US"/>
        </w:rPr>
        <w:t>Link to all diagrams here</w:t>
      </w:r>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w:t>
      </w:r>
      <w:r w:rsidRPr="00390150">
        <w:rPr>
          <w:b/>
          <w:bCs/>
          <w:lang w:val="en-GB"/>
        </w:rPr>
        <w:t>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link between static and dynamic views</w:t>
      </w:r>
      <w:r w:rsidRPr="00390150">
        <w:rPr>
          <w:lang w:val="en-GB"/>
        </w:rPr>
        <w:t>;</w:t>
      </w:r>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 xml:space="preserve">We do not put </w:t>
      </w:r>
      <w:r w:rsidRPr="00390150">
        <w:rPr>
          <w:b/>
          <w:bCs/>
          <w:lang w:val="en-GB"/>
        </w:rPr>
        <w:t>anomaly</w:t>
      </w:r>
      <w:r w:rsidRPr="00390150">
        <w:rPr>
          <w:b/>
          <w:bCs/>
          <w:lang w:val="en-GB"/>
        </w:rPr>
        <w:t xml:space="preserve">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really complex. We have to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0C2654" w:rsidRDefault="009D0137" w:rsidP="00390150">
      <w:pPr>
        <w:rPr>
          <w:b/>
          <w:bCs/>
        </w:rPr>
      </w:pPr>
      <w:r w:rsidRPr="000C2654">
        <w:rPr>
          <w:b/>
          <w:bCs/>
        </w:rPr>
        <w:t>“Data acquisition” use case</w:t>
      </w:r>
      <w:r w:rsidR="00390150">
        <w:rPr>
          <w:b/>
          <w:bCs/>
        </w:rPr>
        <w:t xml:space="preserve">. </w:t>
      </w:r>
    </w:p>
    <w:p w14:paraId="6F010BC1" w14:textId="46A1B8EF" w:rsidR="000453A6" w:rsidRDefault="00375944" w:rsidP="00A83675">
      <w:pPr>
        <w:jc w:val="center"/>
        <w:rPr>
          <w:b/>
          <w:bCs/>
          <w:lang w:val="en-US"/>
        </w:rPr>
      </w:pPr>
      <w:r>
        <w:rPr>
          <w:b/>
          <w:bCs/>
          <w:noProof/>
          <w:lang w:val="en-US"/>
        </w:rPr>
        <w:drawing>
          <wp:inline distT="0" distB="0" distL="0" distR="0" wp14:anchorId="45408DE7" wp14:editId="53B91003">
            <wp:extent cx="3643042" cy="3865419"/>
            <wp:effectExtent l="0" t="0" r="0" b="1905"/>
            <wp:docPr id="1564158141"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8141" name="Immagine 5"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690316" cy="3915578"/>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r w:rsidRPr="00D2167F">
              <w:rPr>
                <w:b/>
                <w:bCs/>
              </w:rPr>
              <w:lastRenderedPageBreak/>
              <w:t>Element</w:t>
            </w:r>
          </w:p>
        </w:tc>
        <w:tc>
          <w:tcPr>
            <w:tcW w:w="6939" w:type="dxa"/>
            <w:vAlign w:val="center"/>
          </w:tcPr>
          <w:p w14:paraId="20D4EF2E" w14:textId="77777777" w:rsidR="00495EE4" w:rsidRPr="00D2167F" w:rsidRDefault="00495EE4" w:rsidP="00BC05C7">
            <w:pPr>
              <w:rPr>
                <w:b/>
                <w:bCs/>
              </w:rPr>
            </w:pPr>
            <w:r w:rsidRPr="00D2167F">
              <w:rPr>
                <w:b/>
                <w:bCs/>
              </w:rPr>
              <w:t>Responasability</w:t>
            </w:r>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Pr="00495EE4" w:rsidRDefault="00495EE4" w:rsidP="00495EE4">
      <w:pPr>
        <w:rPr>
          <w:b/>
          <w:bCs/>
        </w:rPr>
      </w:pPr>
    </w:p>
    <w:p w14:paraId="45666795" w14:textId="00F919FF" w:rsidR="009D0137" w:rsidRDefault="009D0137" w:rsidP="005933B9">
      <w:pPr>
        <w:rPr>
          <w:b/>
          <w:bCs/>
        </w:rPr>
      </w:pPr>
      <w:r w:rsidRPr="005933B9">
        <w:rPr>
          <w:b/>
          <w:bCs/>
        </w:rPr>
        <w:t>“Storing data” use case</w:t>
      </w:r>
      <w:r w:rsidR="00390150">
        <w:rPr>
          <w:b/>
          <w:bCs/>
        </w:rPr>
        <w:t>.</w:t>
      </w:r>
    </w:p>
    <w:p w14:paraId="2C6E21B4" w14:textId="135A73EA" w:rsidR="00A83675" w:rsidRDefault="00375944" w:rsidP="00A83675">
      <w:pPr>
        <w:jc w:val="center"/>
        <w:rPr>
          <w:b/>
          <w:bCs/>
        </w:rPr>
      </w:pPr>
      <w:r>
        <w:rPr>
          <w:b/>
          <w:bCs/>
          <w:noProof/>
        </w:rPr>
        <w:drawing>
          <wp:inline distT="0" distB="0" distL="0" distR="0" wp14:anchorId="101DA437" wp14:editId="7193DDC2">
            <wp:extent cx="3931462" cy="4135581"/>
            <wp:effectExtent l="0" t="0" r="0" b="0"/>
            <wp:docPr id="188255535" name="Immagine 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5535" name="Immagine 6"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040031" cy="4249787"/>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r w:rsidRPr="00D2167F">
              <w:rPr>
                <w:b/>
                <w:bCs/>
              </w:rPr>
              <w:t>Element</w:t>
            </w:r>
          </w:p>
        </w:tc>
        <w:tc>
          <w:tcPr>
            <w:tcW w:w="6939" w:type="dxa"/>
            <w:vAlign w:val="center"/>
          </w:tcPr>
          <w:p w14:paraId="08F50B8B" w14:textId="77777777" w:rsidR="00AC5A3A" w:rsidRPr="00D2167F" w:rsidRDefault="00AC5A3A" w:rsidP="00BC05C7">
            <w:pPr>
              <w:rPr>
                <w:b/>
                <w:bCs/>
              </w:rPr>
            </w:pPr>
            <w:r w:rsidRPr="00D2167F">
              <w:rPr>
                <w:b/>
                <w:bCs/>
              </w:rPr>
              <w:t>Responasability</w:t>
            </w:r>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at a frequency of every 60 seconds, of the three "data blocks" in the buffer of our software running on the control unit to save them in the I2 datastore and allows, subsequently, an analysis of them. </w:t>
            </w:r>
            <w:r w:rsidRPr="00390150">
              <w:rPr>
                <w:rStyle w:val="--l"/>
              </w:rPr>
              <w:t>The complexity is low.</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6A4F0845" w:rsidR="00A83675" w:rsidRDefault="00375944" w:rsidP="005933B9">
      <w:pPr>
        <w:rPr>
          <w:b/>
          <w:bCs/>
        </w:rPr>
      </w:pPr>
      <w:r>
        <w:rPr>
          <w:b/>
          <w:bCs/>
          <w:noProof/>
        </w:rPr>
        <w:drawing>
          <wp:inline distT="0" distB="0" distL="0" distR="0" wp14:anchorId="74FD3E5E" wp14:editId="16AB20F2">
            <wp:extent cx="6120130" cy="5611495"/>
            <wp:effectExtent l="0" t="0" r="0" b="8255"/>
            <wp:docPr id="814288200" name="Immagine 7"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8200" name="Immagine 7" descr="Immagine che contiene testo, diagramma, schermata, Pian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inline>
        </w:drawing>
      </w:r>
    </w:p>
    <w:p w14:paraId="698AD5A7" w14:textId="390888E5"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commentRangeStart w:id="20"/>
      <w:r w:rsidR="00AF159C" w:rsidRPr="00AF159C">
        <w:rPr>
          <w:rStyle w:val="--l"/>
          <w:i/>
          <w:iCs/>
          <w:lang w:val="en-GB"/>
        </w:rPr>
        <w:t>link</w:t>
      </w:r>
      <w:commentRangeEnd w:id="20"/>
      <w:r w:rsidR="00AF159C">
        <w:rPr>
          <w:rStyle w:val="Rimandocommento"/>
        </w:rPr>
        <w:commentReference w:id="20"/>
      </w:r>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r w:rsidRPr="00D2167F">
              <w:rPr>
                <w:b/>
                <w:bCs/>
              </w:rPr>
              <w:t>Element</w:t>
            </w:r>
          </w:p>
        </w:tc>
        <w:tc>
          <w:tcPr>
            <w:tcW w:w="6939" w:type="dxa"/>
            <w:vAlign w:val="center"/>
          </w:tcPr>
          <w:p w14:paraId="43801E66" w14:textId="77777777" w:rsidR="0083520E" w:rsidRPr="00D2167F" w:rsidRDefault="0083520E" w:rsidP="00BC05C7">
            <w:pPr>
              <w:rPr>
                <w:b/>
                <w:bCs/>
              </w:rPr>
            </w:pPr>
            <w:r w:rsidRPr="00D2167F">
              <w:rPr>
                <w:b/>
                <w:bCs/>
              </w:rPr>
              <w:t>Responasability</w:t>
            </w:r>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The task allows the generation of an average, every 60 seconds, of the data in the ECU buffer ("three blocks") to prevent a single anomalous/"dirty" data from affecting the reporting of the anomaly. The complexity is low</w:t>
            </w:r>
            <w:r>
              <w:rPr>
                <w:rStyle w:val="--l"/>
              </w:rPr>
              <w:t>.</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The complexity is low.</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The complexity is low.</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Pr>
                <w:rStyle w:val="--l"/>
              </w:rPr>
              <w:t xml:space="preserve">The activity, if there is an </w:t>
            </w:r>
            <w:r>
              <w:rPr>
                <w:rStyle w:val="--l"/>
              </w:rPr>
              <w:t>anomaly</w:t>
            </w:r>
            <w:r>
              <w:rPr>
                <w:rStyle w:val="--l"/>
              </w:rPr>
              <w:t xml:space="preserve">, deactivates the control unit. The </w:t>
            </w:r>
            <w:r w:rsidRPr="00AF159C">
              <w:t>complexity is low.</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r w:rsidRPr="00AF159C">
              <w:t>complexity is low.</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Pr>
                <w:rStyle w:val="--l"/>
              </w:rPr>
              <w:t>The activity allows, should an anomaly signal be identified, to generate it. The complexity is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The complexity is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The complexity is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The complexity is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r w:rsidRPr="00AF159C">
              <w:t>complexity is low.</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39B94997" w:rsidR="00375944" w:rsidRDefault="00375944" w:rsidP="00375944">
      <w:pPr>
        <w:jc w:val="center"/>
        <w:rPr>
          <w:b/>
          <w:bCs/>
          <w:lang w:val="en-GB"/>
        </w:rPr>
      </w:pPr>
      <w:r>
        <w:rPr>
          <w:b/>
          <w:bCs/>
          <w:noProof/>
          <w:lang w:val="en-GB"/>
        </w:rPr>
        <w:drawing>
          <wp:inline distT="0" distB="0" distL="0" distR="0" wp14:anchorId="1448F25C" wp14:editId="79D18D0E">
            <wp:extent cx="3717152" cy="3225800"/>
            <wp:effectExtent l="0" t="0" r="0" b="0"/>
            <wp:docPr id="176319674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46" name="Immagine 8" descr="Immagine che contiene testo, diagramma, schermata,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719079" cy="3227473"/>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r w:rsidRPr="00D2167F">
              <w:rPr>
                <w:b/>
                <w:bCs/>
              </w:rPr>
              <w:t>Element</w:t>
            </w:r>
          </w:p>
        </w:tc>
        <w:tc>
          <w:tcPr>
            <w:tcW w:w="6939" w:type="dxa"/>
            <w:vAlign w:val="center"/>
          </w:tcPr>
          <w:p w14:paraId="561958E9" w14:textId="77777777" w:rsidR="003112D1" w:rsidRPr="00D2167F" w:rsidRDefault="003112D1" w:rsidP="007E3AEF">
            <w:pPr>
              <w:rPr>
                <w:b/>
                <w:bCs/>
              </w:rPr>
            </w:pPr>
            <w:r w:rsidRPr="00D2167F">
              <w:rPr>
                <w:b/>
                <w:bCs/>
              </w:rPr>
              <w:t>Responasability</w:t>
            </w:r>
          </w:p>
        </w:tc>
      </w:tr>
      <w:tr w:rsidR="003112D1" w:rsidRPr="00A43A99"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The activity allows, through input from a CTS operator, to obtain the search parameters needed to identify a suitable technician to resolve the anomaly, based on his or her location and TechnicalKnowledge.</w:t>
            </w:r>
          </w:p>
        </w:tc>
      </w:tr>
      <w:tr w:rsidR="003112D1" w:rsidRPr="00A43A99"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A43A99"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48D47BE5" w:rsidR="00375944" w:rsidRDefault="00375944" w:rsidP="00375944">
      <w:pPr>
        <w:jc w:val="center"/>
        <w:rPr>
          <w:b/>
          <w:bCs/>
          <w:lang w:val="en-GB"/>
        </w:rPr>
      </w:pPr>
      <w:r>
        <w:rPr>
          <w:b/>
          <w:bCs/>
          <w:noProof/>
          <w:lang w:val="en-GB"/>
        </w:rPr>
        <w:drawing>
          <wp:inline distT="0" distB="0" distL="0" distR="0" wp14:anchorId="1AA1E379" wp14:editId="45325FD7">
            <wp:extent cx="4372780" cy="4199466"/>
            <wp:effectExtent l="0" t="0" r="8890" b="0"/>
            <wp:docPr id="1132650261" name="Immagine 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0261" name="Immagine 9" descr="Immagine che contiene testo, diagramma, schermata, Parallel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381576" cy="4207913"/>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r w:rsidRPr="00D2167F">
              <w:rPr>
                <w:b/>
                <w:bCs/>
              </w:rPr>
              <w:t>Element</w:t>
            </w:r>
          </w:p>
        </w:tc>
        <w:tc>
          <w:tcPr>
            <w:tcW w:w="6939" w:type="dxa"/>
            <w:vAlign w:val="center"/>
          </w:tcPr>
          <w:p w14:paraId="3D5879B4" w14:textId="77777777" w:rsidR="003112D1" w:rsidRPr="00D2167F" w:rsidRDefault="003112D1" w:rsidP="007E3AEF">
            <w:pPr>
              <w:rPr>
                <w:b/>
                <w:bCs/>
              </w:rPr>
            </w:pPr>
            <w:r w:rsidRPr="00D2167F">
              <w:rPr>
                <w:b/>
                <w:bCs/>
              </w:rPr>
              <w:t>Responasability</w:t>
            </w:r>
          </w:p>
        </w:tc>
      </w:tr>
      <w:tr w:rsidR="003112D1" w:rsidRPr="00A43A99"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A43A99"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w:t>
            </w:r>
            <w:r>
              <w:rPr>
                <w:b/>
                <w:bCs/>
              </w:rPr>
              <w:t>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A43A99"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w:t>
            </w:r>
            <w:r>
              <w:rPr>
                <w:b/>
                <w:bCs/>
              </w:rPr>
              <w:t>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5C67DBDC" w14:textId="77777777" w:rsidR="006A7801" w:rsidRDefault="006A7801" w:rsidP="00443AF7">
      <w:pPr>
        <w:rPr>
          <w:b/>
          <w:bCs/>
          <w:lang w:val="en-GB"/>
        </w:rPr>
      </w:pPr>
    </w:p>
    <w:p w14:paraId="6B47B9E2" w14:textId="77777777" w:rsidR="006A7801" w:rsidRDefault="006A7801" w:rsidP="00443AF7">
      <w:pPr>
        <w:rPr>
          <w:b/>
          <w:bCs/>
          <w:lang w:val="en-GB"/>
        </w:rPr>
      </w:pPr>
    </w:p>
    <w:p w14:paraId="23A843BA"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Default="000453A6" w:rsidP="005933B9">
      <w:pPr>
        <w:rPr>
          <w:b/>
          <w:bCs/>
        </w:rPr>
      </w:pPr>
      <w:r w:rsidRPr="005933B9">
        <w:rPr>
          <w:b/>
          <w:bCs/>
        </w:rPr>
        <w:lastRenderedPageBreak/>
        <w:t>“Intervention start report” use case</w:t>
      </w:r>
    </w:p>
    <w:p w14:paraId="11D40D6F" w14:textId="0EE7A764" w:rsidR="00375944" w:rsidRDefault="00375944" w:rsidP="00375944">
      <w:pPr>
        <w:jc w:val="center"/>
        <w:rPr>
          <w:b/>
          <w:bCs/>
        </w:rPr>
      </w:pPr>
      <w:r>
        <w:rPr>
          <w:b/>
          <w:bCs/>
          <w:noProof/>
        </w:rPr>
        <w:drawing>
          <wp:inline distT="0" distB="0" distL="0" distR="0" wp14:anchorId="680D5AF4" wp14:editId="5D2B133E">
            <wp:extent cx="2979745" cy="2273300"/>
            <wp:effectExtent l="0" t="0" r="0" b="0"/>
            <wp:docPr id="475290603"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0603" name="Immagine 10" descr="Immagine che contiene testo, schermata,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009265" cy="2295821"/>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r w:rsidRPr="00D2167F">
              <w:rPr>
                <w:b/>
                <w:bCs/>
              </w:rPr>
              <w:t>Element</w:t>
            </w:r>
          </w:p>
        </w:tc>
        <w:tc>
          <w:tcPr>
            <w:tcW w:w="6939" w:type="dxa"/>
            <w:vAlign w:val="center"/>
          </w:tcPr>
          <w:p w14:paraId="1C7F21A7" w14:textId="77777777" w:rsidR="003112D1" w:rsidRPr="00D2167F" w:rsidRDefault="003112D1" w:rsidP="007E3AEF">
            <w:pPr>
              <w:rPr>
                <w:b/>
                <w:bCs/>
              </w:rPr>
            </w:pPr>
            <w:r w:rsidRPr="00D2167F">
              <w:rPr>
                <w:b/>
                <w:bCs/>
              </w:rPr>
              <w:t>Responasability</w:t>
            </w:r>
          </w:p>
        </w:tc>
      </w:tr>
      <w:tr w:rsidR="003112D1" w:rsidRPr="00A43A99"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w:t>
            </w:r>
            <w:r>
              <w:rPr>
                <w:b/>
                <w:bCs/>
              </w:rPr>
              <w:t>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6A7801"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w:t>
            </w:r>
            <w:r>
              <w:rPr>
                <w:b/>
                <w:bCs/>
              </w:rPr>
              <w:t>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“Completion of  intervention report” use case</w:t>
      </w:r>
    </w:p>
    <w:p w14:paraId="7125EA90" w14:textId="77777777" w:rsidR="006A7801" w:rsidRDefault="00375944" w:rsidP="00443AF7">
      <w:pPr>
        <w:rPr>
          <w:lang w:val="en-US"/>
        </w:rPr>
      </w:pPr>
      <w:r>
        <w:rPr>
          <w:b/>
          <w:bCs/>
          <w:noProof/>
          <w:lang w:val="en-GB"/>
        </w:rPr>
        <w:drawing>
          <wp:inline distT="0" distB="0" distL="0" distR="0" wp14:anchorId="64572E38" wp14:editId="3F631536">
            <wp:extent cx="5906035" cy="4572000"/>
            <wp:effectExtent l="0" t="0" r="0" b="0"/>
            <wp:docPr id="425209366" name="Immagine 1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366" name="Immagine 11" descr="Immagine che contiene testo, diagramma, Piano,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913393" cy="4577696"/>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r w:rsidRPr="00D2167F">
              <w:rPr>
                <w:b/>
                <w:bCs/>
              </w:rPr>
              <w:t>Element</w:t>
            </w:r>
          </w:p>
        </w:tc>
        <w:tc>
          <w:tcPr>
            <w:tcW w:w="6939" w:type="dxa"/>
            <w:vAlign w:val="center"/>
          </w:tcPr>
          <w:p w14:paraId="0A45AF83" w14:textId="77777777" w:rsidR="003112D1" w:rsidRPr="00D2167F" w:rsidRDefault="003112D1" w:rsidP="007E3AEF">
            <w:pPr>
              <w:rPr>
                <w:b/>
                <w:bCs/>
              </w:rPr>
            </w:pPr>
            <w:r w:rsidRPr="00D2167F">
              <w:rPr>
                <w:b/>
                <w:bCs/>
              </w:rPr>
              <w:t>Responasability</w:t>
            </w:r>
          </w:p>
        </w:tc>
      </w:tr>
      <w:tr w:rsidR="003112D1" w:rsidRPr="006A7801"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6A7801"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3112D1"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w:t>
            </w:r>
            <w:r>
              <w:rPr>
                <w:b/>
                <w:bCs/>
              </w:rPr>
              <w:t>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w:t>
            </w:r>
            <w:r>
              <w:rPr>
                <w:rStyle w:val="--l"/>
                <w:lang w:val="en-GB"/>
              </w:rPr>
              <w:t>end</w:t>
            </w:r>
            <w:r w:rsidRPr="00A43A99">
              <w:rPr>
                <w:rStyle w:val="--l"/>
                <w:lang w:val="en-GB"/>
              </w:rPr>
              <w:t xml:space="preserve"> intervention notification to </w:t>
            </w:r>
            <w:r>
              <w:rPr>
                <w:rStyle w:val="--l"/>
                <w:lang w:val="en-GB"/>
              </w:rPr>
              <w:t>the CTS.</w:t>
            </w:r>
          </w:p>
        </w:tc>
      </w:tr>
      <w:tr w:rsidR="003112D1" w:rsidRPr="003112D1"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3112D1"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w:t>
            </w:r>
            <w:r>
              <w:rPr>
                <w:rStyle w:val="--l"/>
                <w:lang w:val="en-GB"/>
              </w:rPr>
              <w:t>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12D7DFCE" w:rsidR="00A83675" w:rsidRDefault="00375944" w:rsidP="00A83675">
      <w:pPr>
        <w:jc w:val="center"/>
        <w:rPr>
          <w:b/>
          <w:bCs/>
          <w:lang w:val="en-GB"/>
        </w:rPr>
      </w:pPr>
      <w:r>
        <w:rPr>
          <w:b/>
          <w:bCs/>
          <w:noProof/>
          <w:lang w:val="en-GB"/>
        </w:rPr>
        <w:drawing>
          <wp:inline distT="0" distB="0" distL="0" distR="0" wp14:anchorId="7EB19B27" wp14:editId="55AD959D">
            <wp:extent cx="2943923" cy="4844143"/>
            <wp:effectExtent l="0" t="0" r="8890" b="0"/>
            <wp:docPr id="507995321"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321" name="Immagine 12"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950867" cy="4855569"/>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r w:rsidRPr="00D2167F">
              <w:rPr>
                <w:b/>
                <w:bCs/>
              </w:rPr>
              <w:t>Element</w:t>
            </w:r>
          </w:p>
        </w:tc>
        <w:tc>
          <w:tcPr>
            <w:tcW w:w="6939" w:type="dxa"/>
            <w:vAlign w:val="center"/>
          </w:tcPr>
          <w:p w14:paraId="39CE2C3B" w14:textId="77777777" w:rsidR="00AC5A3A" w:rsidRPr="00D2167F" w:rsidRDefault="00AC5A3A" w:rsidP="00BC05C7">
            <w:pPr>
              <w:rPr>
                <w:b/>
                <w:bCs/>
              </w:rPr>
            </w:pPr>
            <w:r w:rsidRPr="00D2167F">
              <w:rPr>
                <w:b/>
                <w:bCs/>
              </w:rPr>
              <w:t>Responasability</w:t>
            </w:r>
          </w:p>
        </w:tc>
      </w:tr>
      <w:tr w:rsidR="00AC5A3A" w:rsidRPr="003112D1"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The activity allows the generation, frequently every 30 days, of statistics associated with the data through complex techniques to evaluate new policies, where policy is defined as inserting, moving, or upgrading the distribution unit. The frequency is once a month and the complexity is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lastRenderedPageBreak/>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 xml:space="preserve">The activity allows, whenever there is a new policy to be applied (newPolicy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084FE9F6" w14:textId="77777777" w:rsidR="00A83675" w:rsidRDefault="00A83675" w:rsidP="005933B9">
      <w:pPr>
        <w:rPr>
          <w:b/>
          <w:bCs/>
        </w:rPr>
      </w:pPr>
    </w:p>
    <w:p w14:paraId="60DD067B" w14:textId="77777777" w:rsidR="00525041" w:rsidRDefault="00525041" w:rsidP="005933B9">
      <w:pPr>
        <w:rPr>
          <w:b/>
          <w:bCs/>
        </w:rPr>
      </w:pPr>
    </w:p>
    <w:p w14:paraId="5161CA9D" w14:textId="77777777" w:rsidR="00525041" w:rsidRDefault="00525041" w:rsidP="005933B9">
      <w:pPr>
        <w:rPr>
          <w:b/>
          <w:bCs/>
        </w:rPr>
      </w:pPr>
    </w:p>
    <w:p w14:paraId="0688DA26" w14:textId="77777777" w:rsidR="00525041" w:rsidRDefault="00525041" w:rsidP="005933B9">
      <w:pPr>
        <w:rPr>
          <w:b/>
          <w:bCs/>
        </w:rPr>
      </w:pPr>
    </w:p>
    <w:p w14:paraId="7E097F80" w14:textId="77777777" w:rsidR="00525041" w:rsidRDefault="00525041" w:rsidP="005933B9">
      <w:pPr>
        <w:rPr>
          <w:b/>
          <w:bCs/>
        </w:rPr>
      </w:pPr>
    </w:p>
    <w:p w14:paraId="02342790" w14:textId="77777777" w:rsidR="00525041" w:rsidRDefault="00525041" w:rsidP="005933B9">
      <w:pPr>
        <w:rPr>
          <w:b/>
          <w:bCs/>
        </w:rPr>
      </w:pPr>
    </w:p>
    <w:p w14:paraId="33C4B0C0" w14:textId="77777777" w:rsidR="00525041" w:rsidRDefault="00525041" w:rsidP="005933B9">
      <w:pPr>
        <w:rPr>
          <w:b/>
          <w:bCs/>
        </w:rPr>
      </w:pPr>
    </w:p>
    <w:p w14:paraId="5E1765A7" w14:textId="77777777" w:rsidR="00525041" w:rsidRDefault="00525041" w:rsidP="005933B9">
      <w:pPr>
        <w:rPr>
          <w:b/>
          <w:bCs/>
        </w:rPr>
      </w:pPr>
    </w:p>
    <w:p w14:paraId="4E638C3A" w14:textId="77777777" w:rsidR="00525041" w:rsidRDefault="00525041" w:rsidP="005933B9">
      <w:pPr>
        <w:rPr>
          <w:b/>
          <w:bCs/>
        </w:rPr>
      </w:pPr>
    </w:p>
    <w:p w14:paraId="5CD49FC2" w14:textId="77777777" w:rsidR="00525041" w:rsidRDefault="00525041" w:rsidP="005933B9">
      <w:pPr>
        <w:rPr>
          <w:b/>
          <w:bCs/>
        </w:rPr>
      </w:pPr>
    </w:p>
    <w:p w14:paraId="4474A5DB" w14:textId="77777777" w:rsidR="00525041" w:rsidRDefault="00525041" w:rsidP="005933B9">
      <w:pPr>
        <w:rPr>
          <w:b/>
          <w:bCs/>
        </w:rPr>
      </w:pPr>
    </w:p>
    <w:p w14:paraId="5153A642" w14:textId="77777777" w:rsidR="00525041" w:rsidRDefault="00525041" w:rsidP="005933B9">
      <w:pPr>
        <w:rPr>
          <w:b/>
          <w:bCs/>
        </w:rPr>
      </w:pPr>
    </w:p>
    <w:p w14:paraId="42F2C308" w14:textId="77777777" w:rsidR="00525041" w:rsidRDefault="00525041" w:rsidP="005933B9">
      <w:pPr>
        <w:rPr>
          <w:b/>
          <w:bCs/>
        </w:rPr>
      </w:pPr>
    </w:p>
    <w:p w14:paraId="6D2B6390" w14:textId="77777777" w:rsidR="00525041" w:rsidRDefault="00525041" w:rsidP="005933B9">
      <w:pPr>
        <w:rPr>
          <w:b/>
          <w:bCs/>
        </w:rPr>
      </w:pPr>
    </w:p>
    <w:p w14:paraId="3BF1EF81" w14:textId="77777777" w:rsidR="00525041" w:rsidRDefault="00525041" w:rsidP="005933B9">
      <w:pPr>
        <w:rPr>
          <w:b/>
          <w:bCs/>
        </w:rPr>
      </w:pPr>
    </w:p>
    <w:p w14:paraId="44D6599C" w14:textId="77777777" w:rsidR="00525041" w:rsidRDefault="00525041" w:rsidP="005933B9">
      <w:pPr>
        <w:rPr>
          <w:b/>
          <w:bCs/>
        </w:rPr>
      </w:pPr>
    </w:p>
    <w:p w14:paraId="7E210C40" w14:textId="77777777" w:rsidR="00525041" w:rsidRDefault="00525041" w:rsidP="005933B9">
      <w:pPr>
        <w:rPr>
          <w:b/>
          <w:bCs/>
        </w:rPr>
      </w:pPr>
    </w:p>
    <w:p w14:paraId="64C8AC32" w14:textId="77777777" w:rsidR="00525041" w:rsidRDefault="00525041" w:rsidP="005933B9">
      <w:pPr>
        <w:rPr>
          <w:b/>
          <w:bCs/>
        </w:rPr>
      </w:pPr>
    </w:p>
    <w:p w14:paraId="4CE3B2A5" w14:textId="77777777" w:rsidR="00525041" w:rsidRDefault="00525041" w:rsidP="005933B9">
      <w:pPr>
        <w:rPr>
          <w:b/>
          <w:bCs/>
        </w:rPr>
      </w:pPr>
    </w:p>
    <w:p w14:paraId="0A72E084" w14:textId="77777777" w:rsidR="00525041" w:rsidRDefault="00525041" w:rsidP="005933B9">
      <w:pPr>
        <w:rPr>
          <w:b/>
          <w:bCs/>
        </w:rPr>
      </w:pPr>
    </w:p>
    <w:p w14:paraId="7105E603" w14:textId="77777777" w:rsidR="00525041" w:rsidRDefault="00525041" w:rsidP="005933B9">
      <w:pPr>
        <w:rPr>
          <w:b/>
          <w:bCs/>
        </w:rPr>
      </w:pPr>
    </w:p>
    <w:p w14:paraId="360D7730" w14:textId="77777777" w:rsidR="00525041" w:rsidRDefault="00525041" w:rsidP="005933B9">
      <w:pPr>
        <w:rPr>
          <w:b/>
          <w:bCs/>
        </w:rPr>
      </w:pPr>
    </w:p>
    <w:p w14:paraId="38E47CFB" w14:textId="77777777" w:rsidR="00525041" w:rsidRDefault="00525041" w:rsidP="005933B9">
      <w:pPr>
        <w:rPr>
          <w:b/>
          <w:bCs/>
        </w:rPr>
      </w:pPr>
    </w:p>
    <w:p w14:paraId="303B158F" w14:textId="77777777" w:rsidR="00525041" w:rsidRDefault="00525041" w:rsidP="005933B9">
      <w:pPr>
        <w:rPr>
          <w:b/>
          <w:bCs/>
        </w:rPr>
      </w:pPr>
    </w:p>
    <w:p w14:paraId="18DBE9E9" w14:textId="77777777" w:rsidR="00525041" w:rsidRDefault="00525041" w:rsidP="005933B9">
      <w:pPr>
        <w:rPr>
          <w:b/>
          <w:bCs/>
        </w:rPr>
      </w:pPr>
    </w:p>
    <w:p w14:paraId="435F689F" w14:textId="77777777" w:rsidR="00525041" w:rsidRDefault="00525041" w:rsidP="005933B9">
      <w:pPr>
        <w:rPr>
          <w:b/>
          <w:bCs/>
        </w:rPr>
      </w:pPr>
    </w:p>
    <w:p w14:paraId="132087B7" w14:textId="573116A5" w:rsidR="004024E6" w:rsidRDefault="004024E6" w:rsidP="00525041">
      <w:pPr>
        <w:pStyle w:val="H1"/>
      </w:pPr>
      <w:bookmarkStart w:id="21" w:name="_Toc155541307"/>
      <w:r>
        <w:lastRenderedPageBreak/>
        <w:t>Logic Architecture</w:t>
      </w:r>
      <w:bookmarkEnd w:id="21"/>
    </w:p>
    <w:p w14:paraId="41F736A5" w14:textId="2BBB494D" w:rsidR="00525041" w:rsidRDefault="00525041" w:rsidP="00525041">
      <w:pPr>
        <w:pStyle w:val="H2"/>
      </w:pPr>
      <w:r>
        <w:t>Introduction</w:t>
      </w:r>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logical components</w:t>
      </w:r>
      <w:r w:rsidRPr="00525041">
        <w:rPr>
          <w:rStyle w:val="--l"/>
          <w:rFonts w:ascii="Cambria" w:hAnsi="Cambria"/>
        </w:rPr>
        <w:t>,</w:t>
      </w:r>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to collect in a component functionality that is homogeneous with each other in terms of nonfunctional requirements</w:t>
      </w:r>
      <w:r>
        <w:rPr>
          <w:rStyle w:val="--l"/>
          <w:rFonts w:ascii="Cambria" w:hAnsi="Cambria"/>
        </w:rPr>
        <w:t>;</w:t>
      </w:r>
    </w:p>
    <w:p w14:paraId="5DF34536" w14:textId="479C9D1E" w:rsidR="00525041" w:rsidRP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Decoupled)</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have to choose the </w:t>
      </w:r>
      <w:r w:rsidRPr="00815BF5">
        <w:rPr>
          <w:rFonts w:ascii="Cambria" w:hAnsi="Cambria"/>
          <w:b/>
          <w:bCs/>
        </w:rPr>
        <w:t>best compromise with respect to the relevant dimensions of the problem</w:t>
      </w:r>
      <w:r w:rsidRPr="00525041">
        <w:rPr>
          <w:rFonts w:ascii="Cambria" w:hAnsi="Cambria"/>
        </w:rPr>
        <w:t>. What is generally done is to choose one dimension as the driver and then partition based on it. The dimensions to be considered are either provided by the stackholders (through, for example, elicitation techniques-which we will not be able to do in this project), or dictated by the environement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 xml:space="preserve">Computational </w:t>
            </w:r>
            <w:r w:rsidRPr="002F6D82">
              <w:rPr>
                <w:rStyle w:val="--l"/>
                <w:rFonts w:ascii="Cambria" w:eastAsiaTheme="majorEastAsia" w:hAnsi="Cambria"/>
              </w:rPr>
              <w:t>c</w:t>
            </w:r>
            <w:r w:rsidRPr="002F6D82">
              <w:rPr>
                <w:rStyle w:val="--l"/>
                <w:rFonts w:ascii="Cambria" w:eastAsiaTheme="majorEastAsia" w:hAnsi="Cambria"/>
              </w:rPr>
              <w:t>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2F6D82"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r w:rsidRPr="002F6D82">
              <w:rPr>
                <w:rFonts w:ascii="Cambria" w:hAnsi="Cambria"/>
              </w:rPr>
              <w: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2F6D82"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r w:rsidRPr="002F6D82">
              <w:rPr>
                <w:rStyle w:val="--l"/>
                <w:rFonts w:ascii="Cambria" w:eastAsiaTheme="majorEastAsia" w:hAnsi="Cambria"/>
              </w:rPr>
              <w:t>.</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 xml:space="preserve">Physical/virtual </w:t>
            </w:r>
            <w:r w:rsidRPr="002F6D82">
              <w:rPr>
                <w:rStyle w:val="--l"/>
                <w:rFonts w:ascii="Cambria" w:eastAsiaTheme="majorEastAsia" w:hAnsi="Cambria"/>
              </w:rPr>
              <w:t>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w:t>
            </w:r>
            <w:r w:rsidRPr="002F6D82">
              <w:rPr>
                <w:rFonts w:ascii="Cambria" w:hAnsi="Cambria"/>
              </w:rPr>
              <w:t xml:space="preserve"> </w:t>
            </w:r>
            <w:r w:rsidRPr="002F6D82">
              <w:rPr>
                <w:rFonts w:ascii="Cambria" w:hAnsi="Cambria"/>
              </w:rPr>
              <w:t>component instances</w:t>
            </w:r>
            <w:r w:rsidRPr="002F6D82">
              <w:rPr>
                <w:rFonts w:ascii="Cambria" w:hAnsi="Cambria"/>
              </w:rPr>
              <w:t xml:space="preserve"> </w:t>
            </w:r>
            <w:r w:rsidRPr="002F6D82">
              <w:rPr>
                <w:rFonts w:ascii="Cambria" w:hAnsi="Cambria"/>
              </w:rPr>
              <w:t>and the external environment (i.e., actors)</w:t>
            </w:r>
            <w:r w:rsidRPr="002F6D82">
              <w:rPr>
                <w:rFonts w:ascii="Cambria" w:hAnsi="Cambria"/>
              </w:rPr>
              <w:t>.</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2F6D82"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r w:rsidRPr="002F6D82">
              <w:rPr>
                <w:rStyle w:val="--l"/>
                <w:rFonts w:ascii="Cambria" w:eastAsiaTheme="majorEastAsia" w:hAnsi="Cambria"/>
              </w:rPr>
              <w:t>.</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2F6D82"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w:t>
            </w:r>
            <w:r w:rsidRPr="002F6D82">
              <w:rPr>
                <w:rStyle w:val="--l"/>
                <w:rFonts w:ascii="Cambria" w:hAnsi="Cambria"/>
              </w:rPr>
              <w:t xml:space="preserve"> </w:t>
            </w:r>
            <w:r w:rsidRPr="002F6D82">
              <w:rPr>
                <w:rStyle w:val="--l"/>
                <w:rFonts w:ascii="Cambria" w:hAnsi="Cambria"/>
              </w:rPr>
              <w:t>persistent data) with other component instance</w:t>
            </w:r>
            <w:r w:rsidRPr="002F6D82">
              <w:rPr>
                <w:rStyle w:val="--l"/>
                <w:rFonts w:ascii="Cambria" w:hAnsi="Cambria"/>
              </w:rPr>
              <w:t>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2F6D82"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w:t>
            </w:r>
            <w:r w:rsidRPr="002F6D82">
              <w:rPr>
                <w:rStyle w:val="--l"/>
                <w:rFonts w:ascii="Cambria" w:hAnsi="Cambria"/>
              </w:rPr>
              <w:t xml:space="preserve">e </w:t>
            </w:r>
            <w:r w:rsidRPr="002F6D82">
              <w:rPr>
                <w:rStyle w:val="--l"/>
                <w:rFonts w:ascii="Cambria" w:hAnsi="Cambria"/>
              </w:rPr>
              <w:t>components</w:t>
            </w:r>
            <w:r w:rsidRPr="002F6D82">
              <w:rPr>
                <w:rStyle w:val="--l"/>
                <w:rFonts w:ascii="Cambria" w:hAnsi="Cambria"/>
              </w:rPr>
              <w:t>.</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w:t>
      </w:r>
      <w:r w:rsidRPr="002F6D82">
        <w:rPr>
          <w:rStyle w:val="--l"/>
          <w:rFonts w:ascii="Cambria" w:eastAsiaTheme="majorEastAsia" w:hAnsi="Cambria"/>
          <w:i/>
          <w:iCs/>
        </w:rPr>
        <w:t>The dimensions given are not all possible dimensions, but those that we will analyze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have to choose the </w:t>
      </w:r>
      <w:r w:rsidRPr="002F6D82">
        <w:rPr>
          <w:rStyle w:val="--l"/>
          <w:b/>
          <w:bCs/>
          <w:lang w:val="en-GB"/>
        </w:rPr>
        <w:t>multiplicity</w:t>
      </w:r>
      <w:r w:rsidRPr="002F6D82">
        <w:rPr>
          <w:lang w:val="en-GB"/>
        </w:rPr>
        <w:t xml:space="preserve"> </w:t>
      </w:r>
      <w:r w:rsidRPr="002F6D82">
        <w:rPr>
          <w:lang w:val="en-GB"/>
        </w:rPr>
        <w:t>(how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2F6D82">
      <w:pPr>
        <w:pStyle w:val="Paragrafoelenco"/>
        <w:numPr>
          <w:ilvl w:val="0"/>
          <w:numId w:val="42"/>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values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6"/>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r w:rsidRPr="002F6D82">
        <w:rPr>
          <w:b/>
          <w:bCs/>
          <w:lang w:val="en-GB"/>
        </w:rPr>
        <w:t>Interference</w:t>
      </w:r>
      <w:r w:rsidRPr="002F6D82">
        <w:rPr>
          <w:lang w:val="en-GB"/>
        </w:rPr>
        <w:t>, tells me how isolated a solution is.</w:t>
      </w:r>
    </w:p>
    <w:p w14:paraId="77665D77" w14:textId="77777777" w:rsidR="002F6D82" w:rsidRDefault="002F6D82" w:rsidP="002F6D82">
      <w:pPr>
        <w:pStyle w:val="Paragrafoelenco"/>
        <w:ind w:left="643"/>
        <w:rPr>
          <w:lang w:val="en-GB"/>
        </w:rPr>
      </w:pPr>
      <w:r w:rsidRPr="002F6D82">
        <w:rPr>
          <w:lang w:val="en-GB"/>
        </w:rPr>
        <w:t>Overlap of a component on a dynamic dimension is the union of its intersections with other components.We have two aspects:</w:t>
      </w:r>
    </w:p>
    <w:p w14:paraId="30DD8018" w14:textId="77777777" w:rsidR="009124E4" w:rsidRDefault="002F6D82" w:rsidP="009124E4">
      <w:pPr>
        <w:pStyle w:val="Paragrafoelenco"/>
        <w:numPr>
          <w:ilvl w:val="1"/>
          <w:numId w:val="42"/>
        </w:numPr>
        <w:rPr>
          <w:lang w:val="en-GB"/>
        </w:rPr>
      </w:pPr>
      <w:r w:rsidRPr="009124E4">
        <w:rPr>
          <w:lang w:val="en-GB"/>
        </w:rPr>
        <w:t>Structural aspect, i.e., the number of interfaces/resources required that therefore create dependencies with other components</w:t>
      </w:r>
      <w:r w:rsidRPr="009124E4">
        <w:rPr>
          <w:lang w:val="en-GB"/>
        </w:rPr>
        <w:t>;</w:t>
      </w:r>
    </w:p>
    <w:p w14:paraId="1DF36D45" w14:textId="4A336604" w:rsidR="002F6D82" w:rsidRPr="009124E4" w:rsidRDefault="002F6D82" w:rsidP="009124E4">
      <w:pPr>
        <w:pStyle w:val="Paragrafoelenco"/>
        <w:numPr>
          <w:ilvl w:val="1"/>
          <w:numId w:val="42"/>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It is wrong to reason about the individual component; what you have to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9124E4">
      <w:pPr>
        <w:pStyle w:val="Paragrafoelenco"/>
        <w:numPr>
          <w:ilvl w:val="3"/>
          <w:numId w:val="46"/>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9124E4">
      <w:pPr>
        <w:pStyle w:val="Paragrafoelenco"/>
        <w:numPr>
          <w:ilvl w:val="3"/>
          <w:numId w:val="46"/>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422D97">
      <w:pPr>
        <w:pStyle w:val="Paragrafoelenco"/>
        <w:numPr>
          <w:ilvl w:val="0"/>
          <w:numId w:val="47"/>
        </w:numPr>
        <w:rPr>
          <w:lang w:val="en-GB"/>
        </w:rPr>
      </w:pPr>
      <w:r w:rsidRPr="00422D97">
        <w:rPr>
          <w:lang w:val="en-GB"/>
        </w:rPr>
        <w:t xml:space="preserve">If a solution has homogeneous activities from the perspective of a static dimension (e.g., complexity), it will have a </w:t>
      </w:r>
      <w:r w:rsidRPr="00422D97">
        <w:rPr>
          <w:b/>
          <w:bCs/>
          <w:lang w:val="en-GB"/>
        </w:rPr>
        <w:t>low spread for that dimension</w:t>
      </w:r>
      <w:r w:rsidRPr="00422D97">
        <w:rPr>
          <w:lang w:val="en-GB"/>
        </w:rPr>
        <w:t>;</w:t>
      </w:r>
    </w:p>
    <w:p w14:paraId="2E1604A1" w14:textId="1FE5D0CE" w:rsidR="00422D97" w:rsidRPr="00422D97" w:rsidRDefault="00422D97" w:rsidP="00422D97">
      <w:pPr>
        <w:pStyle w:val="Paragrafoelenco"/>
        <w:numPr>
          <w:ilvl w:val="0"/>
          <w:numId w:val="47"/>
        </w:numPr>
        <w:rPr>
          <w:lang w:val="en-GB"/>
        </w:rPr>
      </w:pPr>
      <w:r w:rsidRPr="00422D97">
        <w:rPr>
          <w:lang w:val="en-GB"/>
        </w:rPr>
        <w:t xml:space="preserve">If a solution has few interactions (with actors, other components, or datastores), it will have </w:t>
      </w:r>
      <w:r w:rsidRPr="00422D97">
        <w:rPr>
          <w:b/>
          <w:bCs/>
          <w:lang w:val="en-GB"/>
        </w:rPr>
        <w:t>low interference for that dimension</w:t>
      </w:r>
    </w:p>
    <w:p w14:paraId="5202AFE5" w14:textId="385BA000" w:rsidR="009124E4" w:rsidRPr="002F6D82" w:rsidRDefault="009124E4" w:rsidP="00422D97">
      <w:pPr>
        <w:pStyle w:val="H2"/>
      </w:pPr>
      <w:r>
        <w:t>Our solution.</w:t>
      </w:r>
    </w:p>
    <w:p w14:paraId="16508BA2" w14:textId="7443C395" w:rsidR="006A7801" w:rsidRPr="00443AF7" w:rsidRDefault="006A7801" w:rsidP="00ED3374">
      <w:pPr>
        <w:jc w:val="center"/>
        <w:rPr>
          <w:lang w:val="en-US"/>
        </w:rPr>
      </w:pPr>
      <w:r w:rsidRPr="006A7801">
        <w:rPr>
          <w:highlight w:val="yellow"/>
          <w:lang w:val="en-US"/>
        </w:rPr>
        <w:t>link here</w:t>
      </w:r>
    </w:p>
    <w:p w14:paraId="762E13D9" w14:textId="35787ED0" w:rsidR="00375944" w:rsidRDefault="00375944" w:rsidP="008553AA">
      <w:r>
        <w:rPr>
          <w:noProof/>
        </w:rPr>
        <w:drawing>
          <wp:inline distT="0" distB="0" distL="0" distR="0" wp14:anchorId="6AA5C8ED" wp14:editId="0BE621CB">
            <wp:extent cx="6120130" cy="2961640"/>
            <wp:effectExtent l="0" t="0" r="0" b="0"/>
            <wp:docPr id="1524936361" name="Immagine 1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36361" name="Immagine 13" descr="Immagine che contiene testo, schermata&#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961640"/>
                    </a:xfrm>
                    <a:prstGeom prst="rect">
                      <a:avLst/>
                    </a:prstGeom>
                  </pic:spPr>
                </pic:pic>
              </a:graphicData>
            </a:graphic>
          </wp:inline>
        </w:drawing>
      </w: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 xml:space="preserve">some </w:t>
      </w:r>
      <w:r w:rsidRPr="00ED3374">
        <w:rPr>
          <w:rStyle w:val="--l"/>
          <w:b/>
          <w:bCs/>
          <w:lang w:val="en-GB"/>
        </w:rPr>
        <w:t>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w:t>
      </w:r>
      <w:r w:rsidRPr="00ED3374">
        <w:rPr>
          <w:rStyle w:val="--l"/>
          <w:b/>
          <w:bCs/>
          <w:lang w:val="en-GB"/>
        </w:rPr>
        <w:t>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Pr>
          <w:rStyle w:val="--l"/>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r w:rsidRPr="00ED3374">
        <w:rPr>
          <w:rStyle w:val="--l"/>
          <w:b/>
          <w:bCs/>
        </w:rPr>
        <w:t>Complexity</w:t>
      </w:r>
      <w:r>
        <w:rPr>
          <w:rStyle w:val="--l"/>
        </w:rPr>
        <w:t>.</w:t>
      </w:r>
    </w:p>
    <w:p w14:paraId="3A9A1F0F" w14:textId="77777777" w:rsidR="00ED3374" w:rsidRDefault="00ED3374" w:rsidP="00ED3374">
      <w:pPr>
        <w:pStyle w:val="Paragrafoelenco"/>
      </w:pPr>
      <w:r>
        <w:rPr>
          <w:rStyle w:val="--l"/>
        </w:rPr>
        <w:t xml:space="preserve">The cardinality of the dimension "Complexity" is |Complexity| = 3. Let y be a value assumable by "Complexity", y </w:t>
      </w:r>
      <w:r w:rsidRPr="00ED3374">
        <w:rPr>
          <w:rStyle w:val="--l"/>
          <w:rFonts w:ascii="Cambria Math" w:hAnsi="Cambria Math" w:cs="Cambria Math"/>
        </w:rPr>
        <w:t>∊</w:t>
      </w:r>
      <w:r>
        <w:rPr>
          <w:rStyle w:val="--l"/>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Pr>
          <w:rStyle w:val="--l"/>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r w:rsidRPr="00ED3374">
        <w:rPr>
          <w:rStyle w:val="--l"/>
          <w:lang w:val="en-GB"/>
        </w:rPr>
        <w:t>.</w:t>
      </w:r>
    </w:p>
    <w:p w14:paraId="382DE4F0" w14:textId="2FD173E7" w:rsidR="00ED3374" w:rsidRPr="00ED3374" w:rsidRDefault="00ED3374" w:rsidP="00ED3374">
      <w:pPr>
        <w:pStyle w:val="Paragrafoelenco"/>
        <w:numPr>
          <w:ilvl w:val="1"/>
          <w:numId w:val="10"/>
        </w:numPr>
        <w:rPr>
          <w:b/>
          <w:bCs/>
        </w:rPr>
      </w:pPr>
      <w:r w:rsidRPr="00ED3374">
        <w:rPr>
          <w:rStyle w:val="--l"/>
          <w:b/>
          <w:bCs/>
        </w:rPr>
        <w:t>Location</w:t>
      </w:r>
      <w:r>
        <w:rPr>
          <w:rStyle w:val="--l"/>
          <w:b/>
          <w:bCs/>
        </w:rPr>
        <w:t>.</w:t>
      </w:r>
    </w:p>
    <w:p w14:paraId="53B48A80" w14:textId="77777777" w:rsidR="00ED3374" w:rsidRDefault="00ED3374" w:rsidP="00ED3374">
      <w:pPr>
        <w:pStyle w:val="Paragrafoelenco"/>
      </w:pPr>
      <w:r>
        <w:rPr>
          <w:rStyle w:val="--l"/>
        </w:rPr>
        <w:t xml:space="preserve">The cardinality of the dimension "Location" is |Location| = *. Let a be a value assumable by "Location", a </w:t>
      </w:r>
      <w:r w:rsidRPr="00ED3374">
        <w:rPr>
          <w:rStyle w:val="--l"/>
          <w:rFonts w:ascii="Cambria Math" w:hAnsi="Cambria Math" w:cs="Cambria Math"/>
        </w:rPr>
        <w:t>∊</w:t>
      </w:r>
      <w:r>
        <w:rPr>
          <w:rStyle w:val="--l"/>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Default="00ED3374" w:rsidP="00ED3374">
      <w:pPr>
        <w:pStyle w:val="Paragrafoelenco"/>
      </w:pPr>
      <w:r>
        <w:rPr>
          <w:rStyle w:val="--l"/>
        </w:rPr>
        <w:t xml:space="preserve">The cardinality of the dimension "Abstraction" is |Abstraction| = 16, having 16 different types of data. Let b be a value assumable by "Location," b </w:t>
      </w:r>
      <w:r w:rsidRPr="00ED3374">
        <w:rPr>
          <w:rStyle w:val="--l"/>
          <w:rFonts w:ascii="Cambria Math" w:hAnsi="Cambria Math" w:cs="Cambria Math"/>
        </w:rPr>
        <w:t>∊</w:t>
      </w:r>
      <w:r>
        <w:rPr>
          <w:rStyle w:val="--l"/>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6965CF">
      <w:pPr>
        <w:pStyle w:val="Paragrafoelenco"/>
        <w:numPr>
          <w:ilvl w:val="0"/>
          <w:numId w:val="20"/>
        </w:numPr>
        <w:rPr>
          <w:lang w:val="en-GB"/>
        </w:rPr>
      </w:pPr>
      <w:r w:rsidRPr="006F4621">
        <w:rPr>
          <w:rStyle w:val="--l"/>
          <w:lang w:val="en-GB"/>
        </w:rPr>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673C78">
      <w:pPr>
        <w:pStyle w:val="Paragrafoelenco"/>
        <w:numPr>
          <w:ilvl w:val="1"/>
          <w:numId w:val="20"/>
        </w:numPr>
        <w:rPr>
          <w:lang w:val="en-GB"/>
        </w:rPr>
      </w:pPr>
      <w:r w:rsidRPr="00673C78">
        <w:rPr>
          <w:lang w:val="en-GB"/>
        </w:rPr>
        <w:t xml:space="preserve">The </w:t>
      </w:r>
      <w:r w:rsidRPr="00673C78">
        <w:rPr>
          <w:b/>
          <w:bCs/>
          <w:lang w:val="en-GB"/>
        </w:rPr>
        <w:t>ECUModule</w:t>
      </w:r>
      <w:r w:rsidRPr="00673C78">
        <w:rPr>
          <w:lang w:val="en-GB"/>
        </w:rPr>
        <w:t xml:space="preserve"> must reside on the ECU; it will, therefore, have multiplicity equal to the number of ECUs. This is to decrease the number of iterations with </w:t>
      </w:r>
      <w:r w:rsidRPr="00673C78">
        <w:rPr>
          <w:lang w:val="en-GB"/>
        </w:rPr>
        <w:lastRenderedPageBreak/>
        <w:t>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Let us, therefore, analyze some estimates that we will need for the analysis of the solution as a whole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It is incorrect to analyze the footprint of only one component; however, we are estimating some values associated with the size of this component to allow us, later, to estimate the footprint of the solution as a whole.</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r w:rsidRPr="007964D9">
              <w:rPr>
                <w:b/>
                <w:bCs/>
              </w:rPr>
              <w:t>Abstraction</w:t>
            </w:r>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r w:rsidRPr="007964D9">
              <w:rPr>
                <w:b/>
                <w:bCs/>
              </w:rPr>
              <w:t>Complexity</w:t>
            </w:r>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w:t>
            </w:r>
            <w:r w:rsidRPr="00673C78">
              <w:rPr>
                <w:rStyle w:val="--l"/>
                <w:lang w:val="en-GB"/>
              </w:rPr>
              <w:t>4</w:t>
            </w:r>
            <w:r w:rsidRPr="00673C78">
              <w:rPr>
                <w:rStyle w:val="--l"/>
                <w:lang w:val="en-GB"/>
              </w:rPr>
              <w:t xml:space="preserve">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r w:rsidRPr="007964D9">
              <w:rPr>
                <w:b/>
                <w:bCs/>
              </w:rPr>
              <w:t>Location</w:t>
            </w:r>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r>
              <w:rPr>
                <w:rStyle w:val="--l"/>
              </w:rPr>
              <w:t>approx.</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r>
              <w:rPr>
                <w:b/>
                <w:bCs/>
                <w:color w:val="79AEB2"/>
              </w:rPr>
              <w:t>Why</w:t>
            </w:r>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 xml:space="preserve">The </w:t>
            </w:r>
            <w:r w:rsidRPr="00673C78">
              <w:rPr>
                <w:lang w:val="en-GB"/>
              </w:rPr>
              <w:t>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r>
              <w:t>null</w:t>
            </w:r>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r>
              <w:rPr>
                <w:rStyle w:val="--l"/>
              </w:rPr>
              <w:t>Sharing a datastore.</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74D8D288" w:rsidR="00CC71D3" w:rsidRPr="00CC71D3" w:rsidRDefault="00CC71D3" w:rsidP="00CC71D3">
      <w:pPr>
        <w:pStyle w:val="Paragrafoelenco"/>
        <w:ind w:left="1440"/>
        <w:jc w:val="center"/>
        <w:rPr>
          <w:rStyle w:val="--l"/>
          <w:i/>
          <w:iCs/>
          <w:lang w:val="en-GB"/>
        </w:rPr>
      </w:pPr>
      <w:r w:rsidRPr="00CC71D3">
        <w:rPr>
          <w:rStyle w:val="--l"/>
          <w:i/>
          <w:iCs/>
          <w:lang w:val="en-GB"/>
        </w:rPr>
        <w:t xml:space="preserve">See the diagram at the following </w:t>
      </w:r>
      <w:r w:rsidRPr="00CC71D3">
        <w:rPr>
          <w:rStyle w:val="--l"/>
          <w:i/>
          <w:iCs/>
          <w:highlight w:val="yellow"/>
          <w:lang w:val="en-GB"/>
        </w:rPr>
        <w:t>link</w:t>
      </w:r>
    </w:p>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CC71D3">
      <w:pPr>
        <w:pStyle w:val="Paragrafoelenco"/>
        <w:numPr>
          <w:ilvl w:val="1"/>
          <w:numId w:val="20"/>
        </w:numPr>
        <w:rPr>
          <w:lang w:val="en-GB"/>
        </w:rPr>
      </w:pPr>
      <w:r w:rsidRPr="00CC71D3">
        <w:rPr>
          <w:lang w:val="en-GB"/>
        </w:rPr>
        <w:t xml:space="preserve">The </w:t>
      </w:r>
      <w:r w:rsidRPr="00CC71D3">
        <w:rPr>
          <w:b/>
          <w:bCs/>
          <w:lang w:val="en-GB"/>
        </w:rPr>
        <w:t>OperatorModule</w:t>
      </w:r>
      <w:r w:rsidRPr="00CC71D3">
        <w:rPr>
          <w:lang w:val="en-GB"/>
        </w:rPr>
        <w:t xml:space="preserve"> must reside on the devices provided to the operators, it will, therefore, have multiplicity equal to the number of Technical. This is to decrease the number of iterations with Central Technical Service and to group the functionalities concerning iteration from the operator to the CTS. This module, therefore, will not have to worry about competitively handling all requests regarding the use cases "Intervention Start Report" and "Completion of </w:t>
      </w:r>
      <w:r w:rsidRPr="00CC71D3">
        <w:rPr>
          <w:lang w:val="en-GB"/>
        </w:rPr>
        <w:lastRenderedPageBreak/>
        <w:t>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It is incorrect to analyze the footprint of only one component; however, we are estimating some values associated with the size of this component to allow us, later, to estimate the footprint of the solution as a whole.</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r w:rsidRPr="007964D9">
              <w:rPr>
                <w:b/>
                <w:bCs/>
              </w:rPr>
              <w:t>Abstraction</w:t>
            </w:r>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r w:rsidRPr="007964D9">
              <w:rPr>
                <w:b/>
                <w:bCs/>
              </w:rPr>
              <w:t>Complexity</w:t>
            </w:r>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r w:rsidRPr="007964D9">
              <w:rPr>
                <w:b/>
                <w:bCs/>
              </w:rPr>
              <w:t>Location</w:t>
            </w:r>
          </w:p>
        </w:tc>
        <w:tc>
          <w:tcPr>
            <w:tcW w:w="4253" w:type="dxa"/>
            <w:vAlign w:val="center"/>
          </w:tcPr>
          <w:p w14:paraId="7C4C325A" w14:textId="7CE124DB" w:rsidR="00480398" w:rsidRPr="00B833BC" w:rsidRDefault="00B833BC" w:rsidP="00C475C3">
            <w:pPr>
              <w:rPr>
                <w:lang w:val="en-GB"/>
              </w:rPr>
            </w:pPr>
            <w:r w:rsidRPr="00B833BC">
              <w:rPr>
                <w:lang w:val="en-GB"/>
              </w:rPr>
              <w:t>The component is placed on the technician's device and must interact with the CTS. We know, by assumption, that there are 4 technicians (4 positions) + 1 of the CTS..</w:t>
            </w:r>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r>
              <w:rPr>
                <w:b/>
                <w:bCs/>
                <w:color w:val="79AEB2"/>
              </w:rPr>
              <w:t>Why</w:t>
            </w:r>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r>
              <w:rPr>
                <w:rStyle w:val="--l"/>
              </w:rPr>
              <w:t>Sharing a datastore.</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517D9FDF" w:rsidR="00CC71D3" w:rsidRPr="00CC71D3" w:rsidRDefault="00CC71D3" w:rsidP="00CC71D3">
      <w:pPr>
        <w:jc w:val="center"/>
        <w:rPr>
          <w:i/>
          <w:iCs/>
          <w:lang w:val="en-GB"/>
        </w:rPr>
      </w:pPr>
      <w:r w:rsidRPr="00CC71D3">
        <w:rPr>
          <w:rStyle w:val="--l"/>
          <w:i/>
          <w:iCs/>
          <w:lang w:val="en-GB"/>
        </w:rPr>
        <w:t xml:space="preserve">See the diagram at the following </w:t>
      </w:r>
      <w:r w:rsidRPr="00CC71D3">
        <w:rPr>
          <w:rStyle w:val="--l"/>
          <w:i/>
          <w:iCs/>
          <w:highlight w:val="yellow"/>
          <w:lang w:val="en-GB"/>
        </w:rPr>
        <w:t>link</w:t>
      </w:r>
    </w:p>
    <w:p w14:paraId="330DCC22" w14:textId="058E38D3" w:rsidR="00897524" w:rsidRPr="006F4621" w:rsidRDefault="006F4621" w:rsidP="006965CF">
      <w:pPr>
        <w:pStyle w:val="Paragrafoelenco"/>
        <w:numPr>
          <w:ilvl w:val="1"/>
          <w:numId w:val="20"/>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 xml:space="preserve">remain clustered on the </w:t>
      </w:r>
      <w:r w:rsidRPr="006F4621">
        <w:rPr>
          <w:rStyle w:val="--l"/>
          <w:b/>
          <w:bCs/>
          <w:lang w:val="en-GB"/>
        </w:rPr>
        <w:t>central</w:t>
      </w:r>
      <w:r w:rsidRPr="006F4621">
        <w:rPr>
          <w:rStyle w:val="--l"/>
          <w:b/>
          <w:bCs/>
          <w:lang w:val="en-GB"/>
        </w:rPr>
        <w:t xml:space="preserve"> system</w:t>
      </w:r>
      <w:r w:rsidRPr="006F4621">
        <w:rPr>
          <w:rStyle w:val="--l"/>
          <w:lang w:val="en-GB"/>
        </w:rPr>
        <w:t>.</w:t>
      </w:r>
    </w:p>
    <w:p w14:paraId="2766A4DE" w14:textId="3D53E288" w:rsidR="00897524" w:rsidRPr="006F4621" w:rsidRDefault="006F4621" w:rsidP="00897524">
      <w:pPr>
        <w:pStyle w:val="Paragrafoelenco"/>
        <w:numPr>
          <w:ilvl w:val="0"/>
          <w:numId w:val="20"/>
        </w:numPr>
        <w:rPr>
          <w:lang w:val="en-GB"/>
        </w:rPr>
      </w:pPr>
      <w:r w:rsidRPr="006F4621">
        <w:rPr>
          <w:lang w:val="en-GB"/>
        </w:rPr>
        <w:t xml:space="preserve">We subdivide the module located on the core system according to the </w:t>
      </w:r>
      <w:r w:rsidRPr="006F4621">
        <w:rPr>
          <w:b/>
          <w:bCs/>
          <w:lang w:val="en-GB"/>
        </w:rPr>
        <w:t>frequency</w:t>
      </w:r>
      <w:r w:rsidRPr="006F4621">
        <w:rPr>
          <w:b/>
          <w:bCs/>
          <w:lang w:val="en-GB"/>
        </w:rPr>
        <w:t xml:space="preserve"> driver</w:t>
      </w:r>
      <w:r>
        <w:rPr>
          <w:lang w:val="en-GB"/>
        </w:rPr>
        <w:t>.</w:t>
      </w:r>
    </w:p>
    <w:p w14:paraId="20074CAC" w14:textId="77777777" w:rsidR="00CC71D3" w:rsidRDefault="00CC71D3" w:rsidP="00480398">
      <w:pPr>
        <w:pStyle w:val="Paragrafoelenco"/>
        <w:numPr>
          <w:ilvl w:val="1"/>
          <w:numId w:val="20"/>
        </w:numPr>
        <w:rPr>
          <w:rStyle w:val="--l"/>
          <w:lang w:val="en-GB"/>
        </w:rPr>
      </w:pPr>
      <w:r w:rsidRPr="00CC71D3">
        <w:rPr>
          <w:rStyle w:val="--l"/>
          <w:b/>
          <w:bCs/>
          <w:lang w:val="en-GB"/>
        </w:rPr>
        <w:t>PolicyModule</w:t>
      </w:r>
      <w:r>
        <w:rPr>
          <w:rStyle w:val="--l"/>
          <w:lang w:val="en-GB"/>
        </w:rPr>
        <w:t>.</w:t>
      </w:r>
    </w:p>
    <w:p w14:paraId="0B93409F" w14:textId="6476FC9B" w:rsidR="00CC71D3" w:rsidRDefault="00CC71D3" w:rsidP="00CC71D3">
      <w:pPr>
        <w:pStyle w:val="Paragrafoelenco"/>
        <w:ind w:left="1440"/>
        <w:rPr>
          <w:rStyle w:val="--l"/>
          <w:lang w:val="en-GB"/>
        </w:rPr>
      </w:pPr>
      <w:r>
        <w:rPr>
          <w:rStyle w:val="--l"/>
          <w:lang w:val="en-GB"/>
        </w:rPr>
        <w:t xml:space="preserve">The </w:t>
      </w:r>
      <w:r w:rsidRPr="00CC71D3">
        <w:rPr>
          <w:rStyle w:val="--l"/>
          <w:lang w:val="en-GB"/>
        </w:rPr>
        <w:t>"PolicyOptimization" occurs once a month and has a "very high" complexity because it combines machine learning techniques to assess the need for new deployment policies.For this reason we thought of dedicating a module specifically for it "PolicyModule".The module will be created and destroyed once the operation is finished (multiplicity 1..*).</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It is incorrect to analyze the footprint of only one component; however, we are estimating some values associated with the size of this component to allow us, later, to estimate the footprint of the solution as a whole.</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r>
              <w:rPr>
                <w:b/>
                <w:bCs/>
                <w:color w:val="79AEB2"/>
              </w:rPr>
              <w:t>Why</w:t>
            </w:r>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r w:rsidRPr="007964D9">
              <w:rPr>
                <w:b/>
                <w:bCs/>
              </w:rPr>
              <w:lastRenderedPageBreak/>
              <w:t>Abstraction</w:t>
            </w:r>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r w:rsidRPr="007964D9">
              <w:rPr>
                <w:b/>
                <w:bCs/>
              </w:rPr>
              <w:t>Complexity</w:t>
            </w:r>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r w:rsidRPr="007964D9">
              <w:rPr>
                <w:b/>
                <w:bCs/>
              </w:rPr>
              <w:t>Location</w:t>
            </w:r>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r>
              <w:rPr>
                <w:rStyle w:val="--l"/>
              </w:rPr>
              <w:t>approx.</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r>
              <w:rPr>
                <w:b/>
                <w:bCs/>
                <w:color w:val="79AEB2"/>
              </w:rPr>
              <w:t>Why</w:t>
            </w:r>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“null”</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r>
              <w:rPr>
                <w:rStyle w:val="--l"/>
              </w:rPr>
              <w:t>Sharing a datastore.</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5A4D7940" w:rsidR="00CC71D3" w:rsidRPr="00CC71D3" w:rsidRDefault="00CC71D3" w:rsidP="00CC71D3">
      <w:pPr>
        <w:jc w:val="center"/>
        <w:rPr>
          <w:lang w:val="en-GB"/>
        </w:rPr>
      </w:pPr>
      <w:r w:rsidRPr="00CC71D3">
        <w:rPr>
          <w:rStyle w:val="--l"/>
          <w:i/>
          <w:iCs/>
          <w:lang w:val="en-GB"/>
        </w:rPr>
        <w:t xml:space="preserve">See the diagram at the following </w:t>
      </w:r>
      <w:r w:rsidRPr="00CC71D3">
        <w:rPr>
          <w:rStyle w:val="--l"/>
          <w:i/>
          <w:iCs/>
          <w:highlight w:val="yellow"/>
          <w:lang w:val="en-GB"/>
        </w:rPr>
        <w:t>link</w:t>
      </w:r>
    </w:p>
    <w:p w14:paraId="5A9AA18F" w14:textId="77777777" w:rsidR="00CC71D3" w:rsidRDefault="00CC71D3" w:rsidP="008553AA">
      <w:pPr>
        <w:pStyle w:val="Paragrafoelenco"/>
        <w:numPr>
          <w:ilvl w:val="1"/>
          <w:numId w:val="20"/>
        </w:numPr>
      </w:pPr>
      <w:r w:rsidRPr="00CC71D3">
        <w:rPr>
          <w:b/>
          <w:bCs/>
        </w:rPr>
        <w:t>OperatorIdentificationModule</w:t>
      </w:r>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For this reason they have been grouped together: they have similar frequencies and complexity.It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It is incorrect to analyze the footprint of only one component; however, we are estimating some values associated with the size of this component to allow us, later, to estimate the footprint of the solution as a whole.</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r>
              <w:rPr>
                <w:b/>
                <w:bCs/>
                <w:color w:val="79AEB2"/>
              </w:rPr>
              <w:t>Why</w:t>
            </w:r>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r w:rsidRPr="007964D9">
              <w:rPr>
                <w:b/>
                <w:bCs/>
              </w:rPr>
              <w:t>Abstraction</w:t>
            </w:r>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r w:rsidRPr="007964D9">
              <w:rPr>
                <w:b/>
                <w:bCs/>
              </w:rPr>
              <w:t>Complexity</w:t>
            </w:r>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r w:rsidRPr="007964D9">
              <w:rPr>
                <w:b/>
                <w:bCs/>
              </w:rPr>
              <w:lastRenderedPageBreak/>
              <w:t>Location</w:t>
            </w:r>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r>
              <w:rPr>
                <w:b/>
                <w:bCs/>
                <w:color w:val="79AEB2"/>
              </w:rPr>
              <w:t>Why</w:t>
            </w:r>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r>
              <w:rPr>
                <w:rStyle w:val="--l"/>
              </w:rPr>
              <w:t>Sharing a datastore.</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2CD113EB" w:rsidR="00CC71D3" w:rsidRDefault="00CC71D3" w:rsidP="00CC71D3">
      <w:pPr>
        <w:jc w:val="center"/>
        <w:rPr>
          <w:rStyle w:val="--l"/>
          <w:i/>
          <w:iCs/>
          <w:lang w:val="en-GB"/>
        </w:rPr>
      </w:pPr>
      <w:r w:rsidRPr="00CC71D3">
        <w:rPr>
          <w:rStyle w:val="--l"/>
          <w:i/>
          <w:iCs/>
          <w:lang w:val="en-GB"/>
        </w:rPr>
        <w:t xml:space="preserve">See the diagram at the following </w:t>
      </w:r>
      <w:r w:rsidRPr="00CC71D3">
        <w:rPr>
          <w:rStyle w:val="--l"/>
          <w:i/>
          <w:iCs/>
          <w:highlight w:val="yellow"/>
          <w:lang w:val="en-GB"/>
        </w:rPr>
        <w:t>link</w:t>
      </w:r>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analyze,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r w:rsidRPr="00422D97">
              <w:rPr>
                <w:b/>
                <w:bCs/>
                <w:color w:val="79AEB2"/>
              </w:rPr>
              <w:t>Dimension</w:t>
            </w:r>
          </w:p>
        </w:tc>
        <w:tc>
          <w:tcPr>
            <w:tcW w:w="1621" w:type="dxa"/>
            <w:vAlign w:val="center"/>
          </w:tcPr>
          <w:p w14:paraId="61BE14D8" w14:textId="413B8E3D" w:rsidR="004024E6" w:rsidRPr="00422D97" w:rsidRDefault="004024E6" w:rsidP="009D0137">
            <w:pPr>
              <w:rPr>
                <w:b/>
                <w:bCs/>
                <w:color w:val="79AEB2"/>
              </w:rPr>
            </w:pPr>
            <w:r w:rsidRPr="00422D97">
              <w:rPr>
                <w:b/>
                <w:bCs/>
                <w:color w:val="79AEB2"/>
              </w:rPr>
              <w:t>Value</w:t>
            </w:r>
            <w:r w:rsidR="00422D97" w:rsidRPr="00422D97">
              <w:rPr>
                <w:b/>
                <w:bCs/>
                <w:color w:val="79AEB2"/>
              </w:rPr>
              <w:t>s</w:t>
            </w:r>
          </w:p>
        </w:tc>
        <w:tc>
          <w:tcPr>
            <w:tcW w:w="4209" w:type="dxa"/>
            <w:vAlign w:val="center"/>
          </w:tcPr>
          <w:p w14:paraId="54329110" w14:textId="77777777" w:rsidR="004024E6" w:rsidRDefault="004024E6" w:rsidP="009D0137"/>
        </w:tc>
      </w:tr>
      <w:tr w:rsidR="008553AA" w:rsidRPr="00C475C3"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r>
              <w:rPr>
                <w:b/>
                <w:bCs/>
                <w:color w:val="79AEB2"/>
                <w:szCs w:val="24"/>
              </w:rPr>
              <w:t>statistics</w:t>
            </w:r>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r w:rsidRPr="00B833BC">
              <w:rPr>
                <w:b/>
                <w:bCs/>
              </w:rPr>
              <w:t>Abstraction</w:t>
            </w:r>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C475C3"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r w:rsidRPr="00B833BC">
              <w:rPr>
                <w:b/>
                <w:bCs/>
              </w:rPr>
              <w:t>Complexity</w:t>
            </w:r>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C475C3"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C475C3"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C475C3"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r w:rsidRPr="00B833BC">
              <w:rPr>
                <w:b/>
                <w:bCs/>
              </w:rPr>
              <w:t>Location</w:t>
            </w:r>
          </w:p>
        </w:tc>
        <w:tc>
          <w:tcPr>
            <w:tcW w:w="1621" w:type="dxa"/>
            <w:vAlign w:val="center"/>
          </w:tcPr>
          <w:p w14:paraId="1E4D218D" w14:textId="7AFDACEE" w:rsidR="004024E6" w:rsidRDefault="00B833BC" w:rsidP="00B833BC">
            <w:pPr>
              <w:jc w:val="center"/>
            </w:pPr>
            <w:r>
              <w:t>very low</w:t>
            </w:r>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9D4294"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r w:rsidRPr="00422D97">
              <w:rPr>
                <w:b/>
                <w:bCs/>
                <w:color w:val="79AEB2"/>
                <w:szCs w:val="24"/>
              </w:rPr>
              <w:t>dynamics</w:t>
            </w:r>
          </w:p>
        </w:tc>
        <w:tc>
          <w:tcPr>
            <w:tcW w:w="1621" w:type="dxa"/>
            <w:vMerge w:val="restart"/>
            <w:vAlign w:val="center"/>
          </w:tcPr>
          <w:p w14:paraId="042E6CFC" w14:textId="0DB96D6E" w:rsidR="004024E6" w:rsidRPr="00422D97" w:rsidRDefault="004024E6" w:rsidP="004024E6">
            <w:pPr>
              <w:jc w:val="center"/>
              <w:rPr>
                <w:b/>
                <w:bCs/>
              </w:rPr>
            </w:pPr>
            <w:r w:rsidRPr="00422D97">
              <w:rPr>
                <w:b/>
                <w:bCs/>
              </w:rPr>
              <w:t>overlap</w:t>
            </w:r>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By operating on the appropriate drivers and acting on the multiplicity of modules (1 ECUModule per ECU and 1 OperatorModule per technician) we were able to lower the overall interference of our solution regarding Extra Flow.</w:t>
            </w:r>
          </w:p>
        </w:tc>
      </w:tr>
      <w:tr w:rsidR="008553AA" w:rsidRPr="00C475C3"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w:t>
            </w:r>
            <w:r w:rsidRPr="00C475C3">
              <w:rPr>
                <w:rStyle w:val="--l"/>
                <w:lang w:val="en-GB"/>
              </w:rPr>
              <w:t xml:space="preserve">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r w:rsidRPr="00C475C3">
              <w:t>ECUModule &amp; PolicyModule I2, OperatorModule</w:t>
            </w:r>
            <w:r>
              <w:t xml:space="preserve"> </w:t>
            </w:r>
            <w:r w:rsidRPr="00C475C3">
              <w:t>&amp;</w:t>
            </w:r>
            <w:r>
              <w:t xml:space="preserve"> </w:t>
            </w:r>
            <w:r w:rsidRPr="00C475C3">
              <w:t>O</w:t>
            </w:r>
            <w:r>
              <w:t>peratorIdentificationModule I12.</w:t>
            </w:r>
          </w:p>
        </w:tc>
      </w:tr>
      <w:tr w:rsidR="008553AA" w:rsidRPr="00C475C3"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r w:rsidRPr="00422D97">
              <w:rPr>
                <w:b/>
                <w:bCs/>
                <w:color w:val="79AEB2"/>
              </w:rPr>
              <w:t>Dimension</w:t>
            </w:r>
          </w:p>
        </w:tc>
        <w:tc>
          <w:tcPr>
            <w:tcW w:w="1539" w:type="dxa"/>
          </w:tcPr>
          <w:p w14:paraId="55BB1732" w14:textId="10D67F71" w:rsidR="00422D97" w:rsidRPr="00422D97" w:rsidRDefault="00422D97" w:rsidP="007E3AEF">
            <w:pPr>
              <w:rPr>
                <w:b/>
                <w:bCs/>
                <w:color w:val="79AEB2"/>
              </w:rPr>
            </w:pPr>
            <w:r w:rsidRPr="00422D97">
              <w:rPr>
                <w:b/>
                <w:bCs/>
                <w:color w:val="79AEB2"/>
              </w:rPr>
              <w:t>Value</w:t>
            </w:r>
            <w:r w:rsidRPr="00422D97">
              <w:rPr>
                <w:b/>
                <w:bCs/>
                <w:color w:val="79AEB2"/>
              </w:rPr>
              <w:t>s</w:t>
            </w:r>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r>
              <w:t>Abstraction</w:t>
            </w:r>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r>
              <w:t>Complexity</w:t>
            </w:r>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r>
              <w:t>Location</w:t>
            </w:r>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r w:rsidRPr="00422D97">
              <w:rPr>
                <w:rStyle w:val="--l"/>
                <w:b/>
                <w:bCs/>
              </w:rPr>
              <w:t>interference</w:t>
            </w:r>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drawing>
          <wp:inline distT="0" distB="0" distL="0" distR="0" wp14:anchorId="2AC309ED" wp14:editId="0DC9C696">
            <wp:extent cx="3427215" cy="3002280"/>
            <wp:effectExtent l="0" t="0" r="1905" b="762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38"/>
                    <a:stretch>
                      <a:fillRect/>
                    </a:stretch>
                  </pic:blipFill>
                  <pic:spPr>
                    <a:xfrm>
                      <a:off x="0" y="0"/>
                      <a:ext cx="3451564" cy="3023610"/>
                    </a:xfrm>
                    <a:prstGeom prst="rect">
                      <a:avLst/>
                    </a:prstGeom>
                  </pic:spPr>
                </pic:pic>
              </a:graphicData>
            </a:graphic>
          </wp:inline>
        </w:drawing>
      </w:r>
    </w:p>
    <w:p w14:paraId="761D246D" w14:textId="77777777" w:rsidR="00CC71D3" w:rsidRDefault="006F4621" w:rsidP="006F4621">
      <w:pPr>
        <w:rPr>
          <w:rStyle w:val="--l"/>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Pr>
          <w:rStyle w:val="--l"/>
        </w:rPr>
        <w:t xml:space="preserve">The dimension that impacts the footprint the worst, however, is </w:t>
      </w:r>
      <w:r w:rsidRPr="006F4621">
        <w:rPr>
          <w:rStyle w:val="--l"/>
          <w:b/>
          <w:bCs/>
        </w:rPr>
        <w:t>complexity</w:t>
      </w:r>
      <w:r>
        <w:rPr>
          <w:rStyle w:val="--l"/>
        </w:rPr>
        <w:t xml:space="preserve">. We can, therefore, think of mitigating this problem by making use of </w:t>
      </w:r>
      <w:r w:rsidRPr="006F4621">
        <w:rPr>
          <w:rStyle w:val="--l"/>
          <w:b/>
          <w:bCs/>
        </w:rPr>
        <w:t>appropriate hardware</w:t>
      </w:r>
      <w:r>
        <w:rPr>
          <w:rStyle w:val="--l"/>
        </w:rPr>
        <w:t>.</w:t>
      </w:r>
    </w:p>
    <w:p w14:paraId="42F6AD6E" w14:textId="77777777" w:rsidR="00CC71D3" w:rsidRDefault="00CC71D3" w:rsidP="006F4621">
      <w:pPr>
        <w:rPr>
          <w:rStyle w:val="--l"/>
        </w:rPr>
      </w:pPr>
    </w:p>
    <w:p w14:paraId="14F1F379" w14:textId="77777777" w:rsidR="00CC71D3" w:rsidRDefault="00CC71D3" w:rsidP="006F4621">
      <w:pPr>
        <w:rPr>
          <w:rStyle w:val="--l"/>
        </w:rPr>
      </w:pPr>
    </w:p>
    <w:p w14:paraId="6AF40179" w14:textId="77777777" w:rsidR="00CC71D3" w:rsidRDefault="00CC71D3" w:rsidP="006F4621">
      <w:pPr>
        <w:rPr>
          <w:rStyle w:val="--l"/>
        </w:rPr>
      </w:pPr>
    </w:p>
    <w:p w14:paraId="6FA971B1" w14:textId="77777777" w:rsidR="00CC71D3" w:rsidRDefault="00CC71D3" w:rsidP="006F4621">
      <w:pPr>
        <w:rPr>
          <w:rStyle w:val="--l"/>
        </w:rPr>
      </w:pPr>
    </w:p>
    <w:p w14:paraId="6AB3E393" w14:textId="77777777" w:rsidR="00CC71D3" w:rsidRDefault="00CC71D3" w:rsidP="006F4621">
      <w:pPr>
        <w:rPr>
          <w:rStyle w:val="--l"/>
        </w:rPr>
      </w:pPr>
    </w:p>
    <w:p w14:paraId="1B1B04BC" w14:textId="77777777" w:rsidR="00CC71D3" w:rsidRDefault="00CC71D3" w:rsidP="006F4621">
      <w:pPr>
        <w:rPr>
          <w:rStyle w:val="--l"/>
        </w:rPr>
      </w:pPr>
    </w:p>
    <w:p w14:paraId="43865F3A" w14:textId="77777777" w:rsidR="00CC71D3" w:rsidRDefault="00CC71D3" w:rsidP="006F4621">
      <w:pPr>
        <w:rPr>
          <w:rStyle w:val="--l"/>
        </w:rPr>
      </w:pPr>
    </w:p>
    <w:p w14:paraId="3DD1F8F0" w14:textId="77777777" w:rsidR="00CC71D3" w:rsidRDefault="00CC71D3" w:rsidP="006F4621">
      <w:pPr>
        <w:rPr>
          <w:rStyle w:val="--l"/>
        </w:rPr>
      </w:pPr>
    </w:p>
    <w:p w14:paraId="50BDC379" w14:textId="7F7B9869" w:rsidR="00CC71D3" w:rsidRDefault="00CC71D3" w:rsidP="00CC71D3">
      <w:pPr>
        <w:pStyle w:val="H1"/>
        <w:rPr>
          <w:rStyle w:val="--l"/>
        </w:rPr>
      </w:pPr>
      <w:r>
        <w:rPr>
          <w:rStyle w:val="--l"/>
        </w:rPr>
        <w:lastRenderedPageBreak/>
        <w:t>Concrete Architecture</w:t>
      </w:r>
    </w:p>
    <w:p w14:paraId="747691DC" w14:textId="3696A2FC" w:rsidR="007A526D" w:rsidRDefault="007A526D" w:rsidP="007A526D">
      <w:pPr>
        <w:pStyle w:val="H2"/>
        <w:rPr>
          <w:rStyle w:val="--l"/>
        </w:rPr>
      </w:pPr>
      <w:r>
        <w:rPr>
          <w:rStyle w:val="--l"/>
        </w:rPr>
        <w:t>Introduction</w:t>
      </w:r>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AB1F70">
      <w:pPr>
        <w:pStyle w:val="Paragrafoelenco"/>
        <w:numPr>
          <w:ilvl w:val="0"/>
          <w:numId w:val="62"/>
        </w:numPr>
        <w:rPr>
          <w:rStyle w:val="rynqvb"/>
          <w:lang w:val="en-GB"/>
        </w:rPr>
      </w:pPr>
      <w:r w:rsidRPr="00AB1F70">
        <w:rPr>
          <w:rStyle w:val="rynqvb"/>
          <w:lang w:val="en"/>
        </w:rPr>
        <w:t>communication mechanisms (control flows);</w:t>
      </w:r>
    </w:p>
    <w:p w14:paraId="7D0D77C3" w14:textId="0BF50BC7" w:rsidR="00AB1F70" w:rsidRPr="00AB1F70" w:rsidRDefault="00AB1F70" w:rsidP="00AB1F70">
      <w:pPr>
        <w:pStyle w:val="Paragrafoelenco"/>
        <w:numPr>
          <w:ilvl w:val="0"/>
          <w:numId w:val="62"/>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AB1F70">
      <w:pPr>
        <w:pStyle w:val="Paragrafoelenco"/>
        <w:numPr>
          <w:ilvl w:val="0"/>
          <w:numId w:val="60"/>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AB1F70">
      <w:pPr>
        <w:pStyle w:val="Paragrafoelenco"/>
        <w:numPr>
          <w:ilvl w:val="0"/>
          <w:numId w:val="60"/>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Communication typically has a delay (between when the sender initiates the message and when the recipient responds, if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CD7909">
      <w:pPr>
        <w:pStyle w:val="Paragrafoelenco"/>
        <w:numPr>
          <w:ilvl w:val="0"/>
          <w:numId w:val="63"/>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r>
        <w:rPr>
          <w:rStyle w:val="rynqvb"/>
          <w:lang w:val="en"/>
        </w:rPr>
        <w:t xml:space="preserve">Basically the control flows are: </w:t>
      </w:r>
    </w:p>
    <w:p w14:paraId="4CE79945" w14:textId="77777777" w:rsidR="00CD7909" w:rsidRPr="00CD7909" w:rsidRDefault="00CD7909" w:rsidP="00CD7909">
      <w:pPr>
        <w:pStyle w:val="Paragrafoelenco"/>
        <w:numPr>
          <w:ilvl w:val="1"/>
          <w:numId w:val="63"/>
        </w:numPr>
        <w:rPr>
          <w:rStyle w:val="rynqvb"/>
          <w:b/>
          <w:bCs/>
        </w:rPr>
      </w:pPr>
      <w:r w:rsidRPr="00CD7909">
        <w:rPr>
          <w:rStyle w:val="rynqvb"/>
          <w:b/>
          <w:bCs/>
          <w:lang w:val="en"/>
        </w:rPr>
        <w:t>Synchronous;</w:t>
      </w:r>
    </w:p>
    <w:p w14:paraId="4F64C424" w14:textId="77777777" w:rsidR="00CD7909" w:rsidRPr="00CD7909" w:rsidRDefault="00CD7909" w:rsidP="00CD7909">
      <w:pPr>
        <w:pStyle w:val="Paragrafoelenco"/>
        <w:numPr>
          <w:ilvl w:val="1"/>
          <w:numId w:val="63"/>
        </w:numPr>
        <w:rPr>
          <w:rStyle w:val="rynqvb"/>
        </w:rPr>
      </w:pPr>
      <w:r w:rsidRPr="00CD7909">
        <w:rPr>
          <w:rStyle w:val="rynqvb"/>
          <w:b/>
          <w:bCs/>
          <w:lang w:val="en"/>
        </w:rPr>
        <w:t>Asynchronous</w:t>
      </w:r>
      <w:r>
        <w:rPr>
          <w:rStyle w:val="rynqvb"/>
          <w:lang w:val="en"/>
        </w:rPr>
        <w:t>.</w:t>
      </w:r>
    </w:p>
    <w:p w14:paraId="0CF5464B" w14:textId="77777777" w:rsidR="00CD7909" w:rsidRPr="00CD7909" w:rsidRDefault="00CD7909" w:rsidP="00CD7909">
      <w:pPr>
        <w:pStyle w:val="Paragrafoelenco"/>
        <w:numPr>
          <w:ilvl w:val="0"/>
          <w:numId w:val="63"/>
        </w:numPr>
        <w:rPr>
          <w:rStyle w:val="rynqv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CD7909">
      <w:pPr>
        <w:pStyle w:val="Paragrafoelenco"/>
        <w:numPr>
          <w:ilvl w:val="1"/>
          <w:numId w:val="63"/>
        </w:numPr>
        <w:rPr>
          <w:rStyle w:val="rynqvb"/>
          <w:lang w:val="en-GB"/>
        </w:rPr>
      </w:pPr>
      <w:r w:rsidRPr="00CD7909">
        <w:rPr>
          <w:rStyle w:val="rynqvb"/>
          <w:b/>
          <w:bCs/>
          <w:lang w:val="en"/>
        </w:rPr>
        <w:t>P</w:t>
      </w:r>
      <w:r w:rsidRPr="00CD7909">
        <w:rPr>
          <w:rStyle w:val="rynqvb"/>
          <w:b/>
          <w:bCs/>
          <w:lang w:val="en"/>
        </w:rPr>
        <w:t>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 xml:space="preserve">Based on an asynchronous communication mechanism (whoever sends the data releases it as soon as the data is sent). </w:t>
      </w:r>
      <w:r>
        <w:rPr>
          <w:rStyle w:val="rynqvb"/>
          <w:lang w:val="en"/>
        </w:rPr>
        <w:t>We</w:t>
      </w:r>
      <w:r>
        <w:rPr>
          <w:rStyle w:val="rynqvb"/>
          <w:lang w:val="en"/>
        </w:rPr>
        <w:t xml:space="preserve"> expect the recipient of the data (destination) to expose an API so that it can be called.</w:t>
      </w:r>
    </w:p>
    <w:p w14:paraId="22154AEB" w14:textId="3F730B7F" w:rsidR="00CD7909" w:rsidRPr="00CD7909" w:rsidRDefault="00CD7909" w:rsidP="00CD7909">
      <w:pPr>
        <w:pStyle w:val="Paragrafoelenco"/>
        <w:numPr>
          <w:ilvl w:val="1"/>
          <w:numId w:val="63"/>
        </w:numPr>
        <w:rPr>
          <w:rStyle w:val="rynqv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107CD2">
      <w:pPr>
        <w:pStyle w:val="Paragrafoelenco"/>
        <w:numPr>
          <w:ilvl w:val="0"/>
          <w:numId w:val="50"/>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CD7909">
      <w:pPr>
        <w:pStyle w:val="Paragrafoelenco"/>
        <w:numPr>
          <w:ilvl w:val="1"/>
          <w:numId w:val="50"/>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t>
      </w:r>
      <w:r>
        <w:rPr>
          <w:rStyle w:val="rynqvb"/>
          <w:lang w:val="en"/>
        </w:rPr>
        <w:t>work</w:t>
      </w:r>
      <w:r>
        <w:rPr>
          <w:rStyle w:val="rynqvb"/>
          <w:lang w:val="en"/>
        </w:rPr>
        <w:t xml:space="preserve"> autonomously, requires synchrony);</w:t>
      </w:r>
    </w:p>
    <w:p w14:paraId="617B993B" w14:textId="058BBE1F" w:rsidR="00107CD2" w:rsidRPr="00CD7909" w:rsidRDefault="00CD7909" w:rsidP="00CD7909">
      <w:pPr>
        <w:pStyle w:val="Paragrafoelenco"/>
        <w:numPr>
          <w:ilvl w:val="1"/>
          <w:numId w:val="50"/>
        </w:numPr>
        <w:rPr>
          <w:lang w:val="en-GB"/>
        </w:rPr>
      </w:pPr>
      <w:r w:rsidRPr="00CD7909">
        <w:rPr>
          <w:rStyle w:val="rynqvb"/>
          <w:b/>
          <w:bCs/>
          <w:lang w:val="en"/>
        </w:rPr>
        <w:t>Stateless vs statefull</w:t>
      </w:r>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the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CD7909">
      <w:pPr>
        <w:pStyle w:val="Paragrafoelenco"/>
        <w:numPr>
          <w:ilvl w:val="1"/>
          <w:numId w:val="50"/>
        </w:numPr>
        <w:rPr>
          <w:lang w:val="en-GB"/>
        </w:rPr>
      </w:pPr>
      <w:r w:rsidRPr="00CD7909">
        <w:rPr>
          <w:lang w:val="en-GB"/>
        </w:rPr>
        <w:t>the when is something hardwired as an internal strategy of the component that does the processing. The only thing visible from the outside, therefore, are the interfaces, not the execute</w:t>
      </w:r>
      <w:r>
        <w:rPr>
          <w:lang w:val="en-GB"/>
        </w:rPr>
        <w:t>;</w:t>
      </w:r>
    </w:p>
    <w:p w14:paraId="29743B65" w14:textId="78AFEBEA" w:rsidR="00CD7909" w:rsidRPr="00CD7909" w:rsidRDefault="00CD7909" w:rsidP="00CD7909">
      <w:pPr>
        <w:pStyle w:val="Paragrafoelenco"/>
        <w:numPr>
          <w:ilvl w:val="1"/>
          <w:numId w:val="50"/>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regarding precisely </w:t>
      </w:r>
      <w:r w:rsidRPr="00CD7909">
        <w:rPr>
          <w:rStyle w:val="rynqvb"/>
          <w:b/>
          <w:bCs/>
          <w:lang w:val="en"/>
        </w:rPr>
        <w:t>the way in which they interact with the other components and the internal design.</w:t>
      </w:r>
    </w:p>
    <w:p w14:paraId="2007C58A" w14:textId="3C6944C7" w:rsidR="007A526D" w:rsidRPr="007A526D" w:rsidRDefault="007A526D" w:rsidP="007A526D">
      <w:pPr>
        <w:pStyle w:val="H2"/>
      </w:pPr>
      <w:r>
        <w:t>Our Solution</w:t>
      </w:r>
    </w:p>
    <w:p w14:paraId="79C89413" w14:textId="0F5BE9CB" w:rsidR="00CC71D3" w:rsidRPr="007A526D" w:rsidRDefault="00CC71D3" w:rsidP="007A526D">
      <w:pPr>
        <w:pStyle w:val="H1"/>
        <w:tabs>
          <w:tab w:val="left" w:pos="5790"/>
        </w:tabs>
        <w:rPr>
          <w:rStyle w:val="--l"/>
          <w:lang w:val="en-GB"/>
        </w:rPr>
      </w:pPr>
      <w:r w:rsidRPr="007A526D">
        <w:rPr>
          <w:rStyle w:val="--l"/>
          <w:lang w:val="en-GB"/>
        </w:rPr>
        <w:t>Deployment Architecture</w:t>
      </w:r>
      <w:r w:rsidR="007A526D" w:rsidRPr="007A526D">
        <w:rPr>
          <w:rStyle w:val="--l"/>
          <w:lang w:val="en-GB"/>
        </w:rPr>
        <w:tab/>
      </w:r>
    </w:p>
    <w:p w14:paraId="23125EAA" w14:textId="059A28C9" w:rsidR="007A526D" w:rsidRDefault="007A526D" w:rsidP="007A526D">
      <w:pPr>
        <w:pStyle w:val="H2"/>
        <w:rPr>
          <w:rStyle w:val="--l"/>
        </w:rPr>
      </w:pPr>
      <w:r>
        <w:rPr>
          <w:rStyle w:val="--l"/>
        </w:rPr>
        <w:t>Introduction</w:t>
      </w:r>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Also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Pr="007A526D" w:rsidRDefault="007A526D" w:rsidP="007A526D">
      <w:pPr>
        <w:pStyle w:val="H2"/>
      </w:pPr>
      <w:r>
        <w:t>Our Solution</w:t>
      </w:r>
    </w:p>
    <w:p w14:paraId="6B9632D7" w14:textId="77777777" w:rsidR="00CC71D3" w:rsidRPr="007A526D" w:rsidRDefault="00CC71D3" w:rsidP="006F4621">
      <w:pPr>
        <w:rPr>
          <w:rStyle w:val="--l"/>
          <w:lang w:val="en-GB"/>
        </w:rPr>
      </w:pPr>
    </w:p>
    <w:p w14:paraId="55F318F7" w14:textId="77777777" w:rsidR="00CC71D3" w:rsidRPr="007A526D" w:rsidRDefault="00CC71D3" w:rsidP="006F4621">
      <w:pPr>
        <w:rPr>
          <w:rStyle w:val="--l"/>
          <w:lang w:val="en-GB"/>
        </w:rPr>
      </w:pPr>
    </w:p>
    <w:p w14:paraId="66A35D61" w14:textId="7C2942C2" w:rsidR="00050FBB" w:rsidRPr="00F00537" w:rsidRDefault="00C152EC" w:rsidP="006F4621">
      <w:r w:rsidRPr="006F4621">
        <w:rPr>
          <w:lang w:val="en-GB"/>
        </w:rPr>
        <w:br w:type="page"/>
      </w:r>
      <w:bookmarkStart w:id="22" w:name="_Toc148896850"/>
      <w:bookmarkStart w:id="23" w:name="_Toc148897292"/>
      <w:bookmarkStart w:id="24" w:name="_Toc155541308"/>
      <w:r w:rsidR="00050FBB" w:rsidRPr="00F00537">
        <w:lastRenderedPageBreak/>
        <w:t>Conclusion</w:t>
      </w:r>
      <w:bookmarkEnd w:id="22"/>
      <w:bookmarkEnd w:id="23"/>
      <w:bookmarkEnd w:id="24"/>
    </w:p>
    <w:p w14:paraId="3165A9AB" w14:textId="067BD665" w:rsidR="004B49EF" w:rsidRPr="0099380E" w:rsidRDefault="00E60AF4" w:rsidP="00131728">
      <w:pPr>
        <w:pStyle w:val="H2"/>
      </w:pPr>
      <w:bookmarkStart w:id="25" w:name="_Toc155541309"/>
      <w:r w:rsidRPr="0099380E">
        <w:t>The team</w:t>
      </w:r>
      <w:bookmarkEnd w:id="25"/>
    </w:p>
    <w:p w14:paraId="3F0B968E" w14:textId="4CB6083A" w:rsidR="004B49EF" w:rsidRPr="0047614D" w:rsidRDefault="0047614D" w:rsidP="00AC0894">
      <w:pPr>
        <w:rPr>
          <w:lang w:val="en-US"/>
        </w:rPr>
      </w:pPr>
      <w:r w:rsidRPr="0047614D">
        <w:rPr>
          <w:lang w:val="en-US"/>
        </w:rPr>
        <w:t xml:space="preserve">This report is maintained by the </w:t>
      </w:r>
      <w:r w:rsidRPr="003E08B6">
        <w:rPr>
          <w:b/>
          <w:bCs/>
          <w:lang w:val="en-US"/>
        </w:rPr>
        <w:t xml:space="preserve">InforMAT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r>
        <w:t xml:space="preserve">MATtia </w:t>
      </w:r>
      <w:r w:rsidRPr="00AC0894">
        <w:rPr>
          <w:b/>
          <w:bCs/>
        </w:rPr>
        <w:t>Piazzalunga</w:t>
      </w:r>
      <w:r>
        <w:t xml:space="preserve"> - 851931;</w:t>
      </w:r>
    </w:p>
    <w:p w14:paraId="5C8F09AA" w14:textId="3D764AB5" w:rsidR="00A228E2" w:rsidRPr="00D84FFB" w:rsidRDefault="00AC0894" w:rsidP="006417E2">
      <w:pPr>
        <w:pStyle w:val="Paragrafoelenco"/>
        <w:numPr>
          <w:ilvl w:val="0"/>
          <w:numId w:val="1"/>
        </w:numPr>
      </w:pPr>
      <w:r>
        <w:t xml:space="preserve">MATteo </w:t>
      </w:r>
      <w:r w:rsidRPr="00AC0894">
        <w:rPr>
          <w:b/>
          <w:bCs/>
        </w:rPr>
        <w:t>Severgnini</w:t>
      </w:r>
      <w:r>
        <w:t xml:space="preserve"> </w:t>
      </w:r>
      <w:r w:rsidR="00D94750">
        <w:t>-</w:t>
      </w:r>
      <w:r>
        <w:t xml:space="preserve"> </w:t>
      </w:r>
      <w:r w:rsidR="00BA117D">
        <w:t>851</w:t>
      </w:r>
      <w:r w:rsidR="009B63CB">
        <w:t>9</w:t>
      </w:r>
      <w:r w:rsidR="00D94750">
        <w:t>20.</w:t>
      </w:r>
    </w:p>
    <w:sectPr w:rsidR="00A228E2" w:rsidRPr="00D84FFB">
      <w:headerReference w:type="default" r:id="rId39"/>
      <w:footerReference w:type="default" r:id="rId40"/>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m.piazzalunga2@campus.unimib.it" w:date="2024-01-07T16:44:00Z" w:initials="MP">
    <w:p w14:paraId="2E056479" w14:textId="77777777" w:rsidR="00AF159C" w:rsidRDefault="00AF159C" w:rsidP="00AF159C">
      <w:pPr>
        <w:pStyle w:val="Testocommento"/>
        <w:jc w:val="left"/>
      </w:pPr>
      <w:r>
        <w:rPr>
          <w:rStyle w:val="Rimandocommento"/>
        </w:rPr>
        <w:annotationRef/>
      </w:r>
      <w:r>
        <w:t>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056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1D9499" w16cex:dateUtc="2024-01-07T1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056479" w16cid:durableId="371D94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1C7F8" w14:textId="77777777" w:rsidR="00FF49BB" w:rsidRDefault="00FF49BB" w:rsidP="0025515A">
      <w:pPr>
        <w:spacing w:after="0" w:line="240" w:lineRule="auto"/>
      </w:pPr>
      <w:r>
        <w:separator/>
      </w:r>
    </w:p>
  </w:endnote>
  <w:endnote w:type="continuationSeparator" w:id="0">
    <w:p w14:paraId="4DDFA572" w14:textId="77777777" w:rsidR="00FF49BB" w:rsidRDefault="00FF49BB" w:rsidP="0025515A">
      <w:pPr>
        <w:spacing w:after="0" w:line="240" w:lineRule="auto"/>
      </w:pPr>
      <w:r>
        <w:continuationSeparator/>
      </w:r>
    </w:p>
  </w:endnote>
  <w:endnote w:type="continuationNotice" w:id="1">
    <w:p w14:paraId="424D159F" w14:textId="77777777" w:rsidR="00FF49BB" w:rsidRDefault="00FF49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r w:rsidRPr="00491D40">
      <w:rPr>
        <w:szCs w:val="24"/>
      </w:rPr>
      <w:t>Infor</w:t>
    </w:r>
    <w:r w:rsidRPr="00491D40">
      <w:rPr>
        <w:b/>
        <w:bCs/>
        <w:szCs w:val="24"/>
      </w:rPr>
      <w:t>MAT</w:t>
    </w:r>
    <w:r w:rsidRPr="00491D40">
      <w:rPr>
        <w:szCs w:val="24"/>
      </w:rPr>
      <w:t xml:space="preserve"> - </w:t>
    </w:r>
    <w:r w:rsidR="00E70E01" w:rsidRPr="00E70E01">
      <w:rPr>
        <w:szCs w:val="24"/>
      </w:rPr>
      <w:t>Mattia Piazzalunga</w:t>
    </w:r>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789AE" w14:textId="77777777" w:rsidR="00FF49BB" w:rsidRDefault="00FF49BB" w:rsidP="0025515A">
      <w:pPr>
        <w:spacing w:after="0" w:line="240" w:lineRule="auto"/>
      </w:pPr>
      <w:r>
        <w:separator/>
      </w:r>
    </w:p>
  </w:footnote>
  <w:footnote w:type="continuationSeparator" w:id="0">
    <w:p w14:paraId="0E36749B" w14:textId="77777777" w:rsidR="00FF49BB" w:rsidRDefault="00FF49BB" w:rsidP="0025515A">
      <w:pPr>
        <w:spacing w:after="0" w:line="240" w:lineRule="auto"/>
      </w:pPr>
      <w:r>
        <w:continuationSeparator/>
      </w:r>
    </w:p>
  </w:footnote>
  <w:footnote w:type="continuationNotice" w:id="1">
    <w:p w14:paraId="359FEB20" w14:textId="77777777" w:rsidR="00FF49BB" w:rsidRDefault="00FF49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6pt;height:12pt;visibility:visible;mso-wrap-style:square" o:bullet="t">
        <v:imagedata r:id="rId1" o:title=""/>
      </v:shape>
    </w:pict>
  </w:numPicBullet>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8873D1"/>
    <w:multiLevelType w:val="hybridMultilevel"/>
    <w:tmpl w:val="B1F45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0F39E8"/>
    <w:multiLevelType w:val="hybridMultilevel"/>
    <w:tmpl w:val="8D708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0E1E48A1"/>
    <w:multiLevelType w:val="hybridMultilevel"/>
    <w:tmpl w:val="04BCF41E"/>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FD46185"/>
    <w:multiLevelType w:val="hybridMultilevel"/>
    <w:tmpl w:val="9AC4C6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EC02DC"/>
    <w:multiLevelType w:val="hybridMultilevel"/>
    <w:tmpl w:val="14D46E94"/>
    <w:lvl w:ilvl="0" w:tplc="FFFFFFFF">
      <w:start w:val="1"/>
      <w:numFmt w:val="bullet"/>
      <w:lvlText w:val=""/>
      <w:lvlJc w:val="left"/>
      <w:pPr>
        <w:ind w:left="643"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8090001">
      <w:start w:val="1"/>
      <w:numFmt w:val="bullet"/>
      <w:lvlText w:val=""/>
      <w:lvlJc w:val="left"/>
      <w:pPr>
        <w:ind w:left="2083" w:hanging="360"/>
      </w:pPr>
      <w:rPr>
        <w:rFonts w:ascii="Symbol" w:hAnsi="Symbol" w:hint="default"/>
      </w:rPr>
    </w:lvl>
    <w:lvl w:ilvl="3" w:tplc="FFFFFFFF">
      <w:numFmt w:val="bullet"/>
      <w:lvlText w:val="-"/>
      <w:lvlJc w:val="left"/>
      <w:pPr>
        <w:ind w:left="2803" w:hanging="360"/>
      </w:pPr>
      <w:rPr>
        <w:rFonts w:ascii="Cambria" w:eastAsiaTheme="minorHAnsi" w:hAnsi="Cambria" w:cstheme="minorBidi"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9" w15:restartNumberingAfterBreak="0">
    <w:nsid w:val="10942C91"/>
    <w:multiLevelType w:val="hybridMultilevel"/>
    <w:tmpl w:val="B5644FC8"/>
    <w:lvl w:ilvl="0" w:tplc="08090001">
      <w:start w:val="1"/>
      <w:numFmt w:val="bullet"/>
      <w:lvlText w:val=""/>
      <w:lvlJc w:val="left"/>
      <w:pPr>
        <w:tabs>
          <w:tab w:val="num" w:pos="1068"/>
        </w:tabs>
        <w:ind w:left="1068" w:hanging="360"/>
      </w:pPr>
      <w:rPr>
        <w:rFonts w:ascii="Symbol" w:hAnsi="Symbol" w:hint="default"/>
      </w:rPr>
    </w:lvl>
    <w:lvl w:ilvl="1" w:tplc="FFFFFFFF">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1788" w:hanging="360"/>
      </w:pPr>
      <w:rPr>
        <w:rFonts w:ascii="Wingdings" w:hAnsi="Wingdings" w:hint="default"/>
      </w:rPr>
    </w:lvl>
    <w:lvl w:ilvl="3" w:tplc="FFFFFFFF" w:tentative="1">
      <w:start w:val="1"/>
      <w:numFmt w:val="bullet"/>
      <w:lvlText w:val=""/>
      <w:lvlJc w:val="left"/>
      <w:pPr>
        <w:ind w:left="2508" w:hanging="360"/>
      </w:pPr>
      <w:rPr>
        <w:rFonts w:ascii="Symbol" w:hAnsi="Symbol" w:hint="default"/>
      </w:rPr>
    </w:lvl>
    <w:lvl w:ilvl="4" w:tplc="FFFFFFFF" w:tentative="1">
      <w:start w:val="1"/>
      <w:numFmt w:val="bullet"/>
      <w:lvlText w:val="o"/>
      <w:lvlJc w:val="left"/>
      <w:pPr>
        <w:ind w:left="3228" w:hanging="360"/>
      </w:pPr>
      <w:rPr>
        <w:rFonts w:ascii="Courier New" w:hAnsi="Courier New" w:cs="Courier New" w:hint="default"/>
      </w:rPr>
    </w:lvl>
    <w:lvl w:ilvl="5" w:tplc="FFFFFFFF" w:tentative="1">
      <w:start w:val="1"/>
      <w:numFmt w:val="bullet"/>
      <w:lvlText w:val=""/>
      <w:lvlJc w:val="left"/>
      <w:pPr>
        <w:ind w:left="3948" w:hanging="360"/>
      </w:pPr>
      <w:rPr>
        <w:rFonts w:ascii="Wingdings" w:hAnsi="Wingdings" w:hint="default"/>
      </w:rPr>
    </w:lvl>
    <w:lvl w:ilvl="6" w:tplc="FFFFFFFF" w:tentative="1">
      <w:start w:val="1"/>
      <w:numFmt w:val="bullet"/>
      <w:lvlText w:val=""/>
      <w:lvlJc w:val="left"/>
      <w:pPr>
        <w:ind w:left="4668" w:hanging="360"/>
      </w:pPr>
      <w:rPr>
        <w:rFonts w:ascii="Symbol" w:hAnsi="Symbol" w:hint="default"/>
      </w:rPr>
    </w:lvl>
    <w:lvl w:ilvl="7" w:tplc="FFFFFFFF" w:tentative="1">
      <w:start w:val="1"/>
      <w:numFmt w:val="bullet"/>
      <w:lvlText w:val="o"/>
      <w:lvlJc w:val="left"/>
      <w:pPr>
        <w:ind w:left="5388" w:hanging="360"/>
      </w:pPr>
      <w:rPr>
        <w:rFonts w:ascii="Courier New" w:hAnsi="Courier New" w:cs="Courier New" w:hint="default"/>
      </w:rPr>
    </w:lvl>
    <w:lvl w:ilvl="8" w:tplc="FFFFFFFF" w:tentative="1">
      <w:start w:val="1"/>
      <w:numFmt w:val="bullet"/>
      <w:lvlText w:val=""/>
      <w:lvlJc w:val="left"/>
      <w:pPr>
        <w:ind w:left="6108" w:hanging="360"/>
      </w:pPr>
      <w:rPr>
        <w:rFonts w:ascii="Wingdings" w:hAnsi="Wingdings" w:hint="default"/>
      </w:rPr>
    </w:lvl>
  </w:abstractNum>
  <w:abstractNum w:abstractNumId="10"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982FB4"/>
    <w:multiLevelType w:val="hybridMultilevel"/>
    <w:tmpl w:val="1B48E122"/>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2" w15:restartNumberingAfterBreak="0">
    <w:nsid w:val="19562731"/>
    <w:multiLevelType w:val="hybridMultilevel"/>
    <w:tmpl w:val="685A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C12CA7"/>
    <w:multiLevelType w:val="hybridMultilevel"/>
    <w:tmpl w:val="A1049B4E"/>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1AE3EEB"/>
    <w:multiLevelType w:val="hybridMultilevel"/>
    <w:tmpl w:val="11509820"/>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57763"/>
    <w:multiLevelType w:val="hybridMultilevel"/>
    <w:tmpl w:val="AB625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327532"/>
    <w:multiLevelType w:val="hybridMultilevel"/>
    <w:tmpl w:val="B554E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06CBC"/>
    <w:multiLevelType w:val="hybridMultilevel"/>
    <w:tmpl w:val="1E948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319D9"/>
    <w:multiLevelType w:val="hybridMultilevel"/>
    <w:tmpl w:val="28A6BA74"/>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E1077C"/>
    <w:multiLevelType w:val="hybridMultilevel"/>
    <w:tmpl w:val="81BA1F6A"/>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873BC4"/>
    <w:multiLevelType w:val="hybridMultilevel"/>
    <w:tmpl w:val="140C5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AFA0EBD"/>
    <w:multiLevelType w:val="hybridMultilevel"/>
    <w:tmpl w:val="1EB2E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FF3F9A"/>
    <w:multiLevelType w:val="hybridMultilevel"/>
    <w:tmpl w:val="82462C80"/>
    <w:lvl w:ilvl="0" w:tplc="A84E26E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C8E347E"/>
    <w:multiLevelType w:val="hybridMultilevel"/>
    <w:tmpl w:val="078CD830"/>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DE04A3C"/>
    <w:multiLevelType w:val="hybridMultilevel"/>
    <w:tmpl w:val="E4648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E6A6B7D"/>
    <w:multiLevelType w:val="hybridMultilevel"/>
    <w:tmpl w:val="7F2ADCA4"/>
    <w:lvl w:ilvl="0" w:tplc="064E491E">
      <w:start w:val="1"/>
      <w:numFmt w:val="bullet"/>
      <w:lvlText w:val=""/>
      <w:lvlJc w:val="left"/>
      <w:pPr>
        <w:tabs>
          <w:tab w:val="num" w:pos="2484"/>
        </w:tabs>
        <w:ind w:left="2484" w:hanging="360"/>
      </w:pPr>
      <w:rPr>
        <w:rFonts w:ascii="Symbol" w:hAnsi="Symbol" w:hint="default"/>
      </w:rPr>
    </w:lvl>
    <w:lvl w:ilvl="1" w:tplc="08090003">
      <w:start w:val="1"/>
      <w:numFmt w:val="bullet"/>
      <w:lvlText w:val="o"/>
      <w:lvlJc w:val="left"/>
      <w:pPr>
        <w:ind w:left="2484" w:hanging="360"/>
      </w:pPr>
      <w:rPr>
        <w:rFonts w:ascii="Courier New" w:hAnsi="Courier New" w:cs="Courier New" w:hint="default"/>
      </w:rPr>
    </w:lvl>
    <w:lvl w:ilvl="2" w:tplc="08090005">
      <w:start w:val="1"/>
      <w:numFmt w:val="bullet"/>
      <w:lvlText w:val=""/>
      <w:lvlJc w:val="left"/>
      <w:pPr>
        <w:ind w:left="3204" w:hanging="360"/>
      </w:pPr>
      <w:rPr>
        <w:rFonts w:ascii="Wingdings" w:hAnsi="Wingdings" w:hint="default"/>
      </w:rPr>
    </w:lvl>
    <w:lvl w:ilvl="3" w:tplc="08090001" w:tentative="1">
      <w:start w:val="1"/>
      <w:numFmt w:val="bullet"/>
      <w:lvlText w:val=""/>
      <w:lvlJc w:val="left"/>
      <w:pPr>
        <w:ind w:left="3924" w:hanging="360"/>
      </w:pPr>
      <w:rPr>
        <w:rFonts w:ascii="Symbol" w:hAnsi="Symbol" w:hint="default"/>
      </w:rPr>
    </w:lvl>
    <w:lvl w:ilvl="4" w:tplc="08090003" w:tentative="1">
      <w:start w:val="1"/>
      <w:numFmt w:val="bullet"/>
      <w:lvlText w:val="o"/>
      <w:lvlJc w:val="left"/>
      <w:pPr>
        <w:ind w:left="4644" w:hanging="360"/>
      </w:pPr>
      <w:rPr>
        <w:rFonts w:ascii="Courier New" w:hAnsi="Courier New" w:cs="Courier New" w:hint="default"/>
      </w:rPr>
    </w:lvl>
    <w:lvl w:ilvl="5" w:tplc="08090005" w:tentative="1">
      <w:start w:val="1"/>
      <w:numFmt w:val="bullet"/>
      <w:lvlText w:val=""/>
      <w:lvlJc w:val="left"/>
      <w:pPr>
        <w:ind w:left="5364" w:hanging="360"/>
      </w:pPr>
      <w:rPr>
        <w:rFonts w:ascii="Wingdings" w:hAnsi="Wingdings" w:hint="default"/>
      </w:rPr>
    </w:lvl>
    <w:lvl w:ilvl="6" w:tplc="08090001" w:tentative="1">
      <w:start w:val="1"/>
      <w:numFmt w:val="bullet"/>
      <w:lvlText w:val=""/>
      <w:lvlJc w:val="left"/>
      <w:pPr>
        <w:ind w:left="6084" w:hanging="360"/>
      </w:pPr>
      <w:rPr>
        <w:rFonts w:ascii="Symbol" w:hAnsi="Symbol" w:hint="default"/>
      </w:rPr>
    </w:lvl>
    <w:lvl w:ilvl="7" w:tplc="08090003" w:tentative="1">
      <w:start w:val="1"/>
      <w:numFmt w:val="bullet"/>
      <w:lvlText w:val="o"/>
      <w:lvlJc w:val="left"/>
      <w:pPr>
        <w:ind w:left="6804" w:hanging="360"/>
      </w:pPr>
      <w:rPr>
        <w:rFonts w:ascii="Courier New" w:hAnsi="Courier New" w:cs="Courier New" w:hint="default"/>
      </w:rPr>
    </w:lvl>
    <w:lvl w:ilvl="8" w:tplc="08090005" w:tentative="1">
      <w:start w:val="1"/>
      <w:numFmt w:val="bullet"/>
      <w:lvlText w:val=""/>
      <w:lvlJc w:val="left"/>
      <w:pPr>
        <w:ind w:left="7524" w:hanging="360"/>
      </w:pPr>
      <w:rPr>
        <w:rFonts w:ascii="Wingdings" w:hAnsi="Wingdings" w:hint="default"/>
      </w:rPr>
    </w:lvl>
  </w:abstractNum>
  <w:abstractNum w:abstractNumId="36" w15:restartNumberingAfterBreak="0">
    <w:nsid w:val="4F5666CA"/>
    <w:multiLevelType w:val="hybridMultilevel"/>
    <w:tmpl w:val="4002F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20331A"/>
    <w:multiLevelType w:val="hybridMultilevel"/>
    <w:tmpl w:val="238AA8DC"/>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8E7224"/>
    <w:multiLevelType w:val="hybridMultilevel"/>
    <w:tmpl w:val="1B063B94"/>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3C6733"/>
    <w:multiLevelType w:val="hybridMultilevel"/>
    <w:tmpl w:val="941ED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8B08DE"/>
    <w:multiLevelType w:val="hybridMultilevel"/>
    <w:tmpl w:val="C0B8FA56"/>
    <w:lvl w:ilvl="0" w:tplc="08090003">
      <w:start w:val="1"/>
      <w:numFmt w:val="bullet"/>
      <w:lvlText w:val="o"/>
      <w:lvlJc w:val="left"/>
      <w:pPr>
        <w:ind w:left="1776" w:hanging="360"/>
      </w:pPr>
      <w:rPr>
        <w:rFonts w:ascii="Courier New" w:hAnsi="Courier New" w:cs="Courier New" w:hint="default"/>
      </w:rPr>
    </w:lvl>
    <w:lvl w:ilvl="1" w:tplc="08090003">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41" w15:restartNumberingAfterBreak="0">
    <w:nsid w:val="58A21328"/>
    <w:multiLevelType w:val="hybridMultilevel"/>
    <w:tmpl w:val="4000C306"/>
    <w:lvl w:ilvl="0" w:tplc="F766885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5D7FEB"/>
    <w:multiLevelType w:val="hybridMultilevel"/>
    <w:tmpl w:val="98DA5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B144AAA"/>
    <w:multiLevelType w:val="hybridMultilevel"/>
    <w:tmpl w:val="218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C67A86"/>
    <w:multiLevelType w:val="hybridMultilevel"/>
    <w:tmpl w:val="95C4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8"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49" w15:restartNumberingAfterBreak="0">
    <w:nsid w:val="632D75E1"/>
    <w:multiLevelType w:val="hybridMultilevel"/>
    <w:tmpl w:val="0842330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0"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0544BE"/>
    <w:multiLevelType w:val="hybridMultilevel"/>
    <w:tmpl w:val="FAD8D7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65F16DE"/>
    <w:multiLevelType w:val="hybridMultilevel"/>
    <w:tmpl w:val="065C43AA"/>
    <w:lvl w:ilvl="0" w:tplc="6220D280">
      <w:start w:val="1"/>
      <w:numFmt w:val="bullet"/>
      <w:lvlText w:val=""/>
      <w:lvlPicBulletId w:val="0"/>
      <w:lvlJc w:val="left"/>
      <w:pPr>
        <w:tabs>
          <w:tab w:val="num" w:pos="720"/>
        </w:tabs>
        <w:ind w:left="720" w:hanging="360"/>
      </w:pPr>
      <w:rPr>
        <w:rFonts w:ascii="Symbol" w:hAnsi="Symbol" w:hint="default"/>
      </w:rPr>
    </w:lvl>
    <w:lvl w:ilvl="1" w:tplc="064E491E" w:tentative="1">
      <w:start w:val="1"/>
      <w:numFmt w:val="bullet"/>
      <w:lvlText w:val=""/>
      <w:lvlJc w:val="left"/>
      <w:pPr>
        <w:tabs>
          <w:tab w:val="num" w:pos="1440"/>
        </w:tabs>
        <w:ind w:left="1440" w:hanging="360"/>
      </w:pPr>
      <w:rPr>
        <w:rFonts w:ascii="Symbol" w:hAnsi="Symbol" w:hint="default"/>
      </w:rPr>
    </w:lvl>
    <w:lvl w:ilvl="2" w:tplc="88F6D788" w:tentative="1">
      <w:start w:val="1"/>
      <w:numFmt w:val="bullet"/>
      <w:lvlText w:val=""/>
      <w:lvlJc w:val="left"/>
      <w:pPr>
        <w:tabs>
          <w:tab w:val="num" w:pos="2160"/>
        </w:tabs>
        <w:ind w:left="2160" w:hanging="360"/>
      </w:pPr>
      <w:rPr>
        <w:rFonts w:ascii="Symbol" w:hAnsi="Symbol" w:hint="default"/>
      </w:rPr>
    </w:lvl>
    <w:lvl w:ilvl="3" w:tplc="1BC476CE" w:tentative="1">
      <w:start w:val="1"/>
      <w:numFmt w:val="bullet"/>
      <w:lvlText w:val=""/>
      <w:lvlJc w:val="left"/>
      <w:pPr>
        <w:tabs>
          <w:tab w:val="num" w:pos="2880"/>
        </w:tabs>
        <w:ind w:left="2880" w:hanging="360"/>
      </w:pPr>
      <w:rPr>
        <w:rFonts w:ascii="Symbol" w:hAnsi="Symbol" w:hint="default"/>
      </w:rPr>
    </w:lvl>
    <w:lvl w:ilvl="4" w:tplc="48400B5A" w:tentative="1">
      <w:start w:val="1"/>
      <w:numFmt w:val="bullet"/>
      <w:lvlText w:val=""/>
      <w:lvlJc w:val="left"/>
      <w:pPr>
        <w:tabs>
          <w:tab w:val="num" w:pos="3600"/>
        </w:tabs>
        <w:ind w:left="3600" w:hanging="360"/>
      </w:pPr>
      <w:rPr>
        <w:rFonts w:ascii="Symbol" w:hAnsi="Symbol" w:hint="default"/>
      </w:rPr>
    </w:lvl>
    <w:lvl w:ilvl="5" w:tplc="E1AAEA24" w:tentative="1">
      <w:start w:val="1"/>
      <w:numFmt w:val="bullet"/>
      <w:lvlText w:val=""/>
      <w:lvlJc w:val="left"/>
      <w:pPr>
        <w:tabs>
          <w:tab w:val="num" w:pos="4320"/>
        </w:tabs>
        <w:ind w:left="4320" w:hanging="360"/>
      </w:pPr>
      <w:rPr>
        <w:rFonts w:ascii="Symbol" w:hAnsi="Symbol" w:hint="default"/>
      </w:rPr>
    </w:lvl>
    <w:lvl w:ilvl="6" w:tplc="23248EAE" w:tentative="1">
      <w:start w:val="1"/>
      <w:numFmt w:val="bullet"/>
      <w:lvlText w:val=""/>
      <w:lvlJc w:val="left"/>
      <w:pPr>
        <w:tabs>
          <w:tab w:val="num" w:pos="5040"/>
        </w:tabs>
        <w:ind w:left="5040" w:hanging="360"/>
      </w:pPr>
      <w:rPr>
        <w:rFonts w:ascii="Symbol" w:hAnsi="Symbol" w:hint="default"/>
      </w:rPr>
    </w:lvl>
    <w:lvl w:ilvl="7" w:tplc="47AE3390" w:tentative="1">
      <w:start w:val="1"/>
      <w:numFmt w:val="bullet"/>
      <w:lvlText w:val=""/>
      <w:lvlJc w:val="left"/>
      <w:pPr>
        <w:tabs>
          <w:tab w:val="num" w:pos="5760"/>
        </w:tabs>
        <w:ind w:left="5760" w:hanging="360"/>
      </w:pPr>
      <w:rPr>
        <w:rFonts w:ascii="Symbol" w:hAnsi="Symbol" w:hint="default"/>
      </w:rPr>
    </w:lvl>
    <w:lvl w:ilvl="8" w:tplc="61C8CCAC"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66BB64F2"/>
    <w:multiLevelType w:val="hybridMultilevel"/>
    <w:tmpl w:val="8E3866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88636C1"/>
    <w:multiLevelType w:val="hybridMultilevel"/>
    <w:tmpl w:val="2C26025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A1A38B2"/>
    <w:multiLevelType w:val="hybridMultilevel"/>
    <w:tmpl w:val="7BE68832"/>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52557BE"/>
    <w:multiLevelType w:val="hybridMultilevel"/>
    <w:tmpl w:val="96B084F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1" w15:restartNumberingAfterBreak="0">
    <w:nsid w:val="788A0CF0"/>
    <w:multiLevelType w:val="hybridMultilevel"/>
    <w:tmpl w:val="64129F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AE5798D"/>
    <w:multiLevelType w:val="hybridMultilevel"/>
    <w:tmpl w:val="655CD01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53967169">
    <w:abstractNumId w:val="16"/>
  </w:num>
  <w:num w:numId="2" w16cid:durableId="1048142160">
    <w:abstractNumId w:val="28"/>
  </w:num>
  <w:num w:numId="3" w16cid:durableId="675618868">
    <w:abstractNumId w:val="43"/>
  </w:num>
  <w:num w:numId="4" w16cid:durableId="228342025">
    <w:abstractNumId w:val="3"/>
  </w:num>
  <w:num w:numId="5" w16cid:durableId="1651902029">
    <w:abstractNumId w:val="59"/>
  </w:num>
  <w:num w:numId="6" w16cid:durableId="1652325943">
    <w:abstractNumId w:val="23"/>
  </w:num>
  <w:num w:numId="7" w16cid:durableId="823397330">
    <w:abstractNumId w:val="47"/>
  </w:num>
  <w:num w:numId="8" w16cid:durableId="1801265312">
    <w:abstractNumId w:val="44"/>
  </w:num>
  <w:num w:numId="9" w16cid:durableId="1244951616">
    <w:abstractNumId w:val="10"/>
  </w:num>
  <w:num w:numId="10" w16cid:durableId="902445912">
    <w:abstractNumId w:val="11"/>
  </w:num>
  <w:num w:numId="11" w16cid:durableId="437139817">
    <w:abstractNumId w:val="48"/>
  </w:num>
  <w:num w:numId="12" w16cid:durableId="930819853">
    <w:abstractNumId w:val="32"/>
  </w:num>
  <w:num w:numId="13" w16cid:durableId="114831969">
    <w:abstractNumId w:val="52"/>
  </w:num>
  <w:num w:numId="14" w16cid:durableId="1762331632">
    <w:abstractNumId w:val="56"/>
  </w:num>
  <w:num w:numId="15" w16cid:durableId="427235067">
    <w:abstractNumId w:val="30"/>
  </w:num>
  <w:num w:numId="16" w16cid:durableId="280846280">
    <w:abstractNumId w:val="29"/>
  </w:num>
  <w:num w:numId="17" w16cid:durableId="586041225">
    <w:abstractNumId w:val="57"/>
  </w:num>
  <w:num w:numId="18" w16cid:durableId="358774604">
    <w:abstractNumId w:val="1"/>
  </w:num>
  <w:num w:numId="19" w16cid:durableId="1636180018">
    <w:abstractNumId w:val="31"/>
  </w:num>
  <w:num w:numId="20" w16cid:durableId="1577351576">
    <w:abstractNumId w:val="0"/>
  </w:num>
  <w:num w:numId="21" w16cid:durableId="667244441">
    <w:abstractNumId w:val="34"/>
  </w:num>
  <w:num w:numId="22" w16cid:durableId="1869175575">
    <w:abstractNumId w:val="26"/>
  </w:num>
  <w:num w:numId="23" w16cid:durableId="1624577870">
    <w:abstractNumId w:val="20"/>
  </w:num>
  <w:num w:numId="24" w16cid:durableId="1057434892">
    <w:abstractNumId w:val="42"/>
  </w:num>
  <w:num w:numId="25" w16cid:durableId="941691122">
    <w:abstractNumId w:val="27"/>
  </w:num>
  <w:num w:numId="26" w16cid:durableId="2120950047">
    <w:abstractNumId w:val="46"/>
  </w:num>
  <w:num w:numId="27" w16cid:durableId="613832211">
    <w:abstractNumId w:val="39"/>
  </w:num>
  <w:num w:numId="28" w16cid:durableId="1052312510">
    <w:abstractNumId w:val="18"/>
  </w:num>
  <w:num w:numId="29" w16cid:durableId="1987003192">
    <w:abstractNumId w:val="7"/>
  </w:num>
  <w:num w:numId="30" w16cid:durableId="197470322">
    <w:abstractNumId w:val="54"/>
  </w:num>
  <w:num w:numId="31" w16cid:durableId="682317044">
    <w:abstractNumId w:val="51"/>
  </w:num>
  <w:num w:numId="32" w16cid:durableId="870844114">
    <w:abstractNumId w:val="25"/>
  </w:num>
  <w:num w:numId="33" w16cid:durableId="971596314">
    <w:abstractNumId w:val="36"/>
  </w:num>
  <w:num w:numId="34" w16cid:durableId="1070425552">
    <w:abstractNumId w:val="21"/>
  </w:num>
  <w:num w:numId="35" w16cid:durableId="111217063">
    <w:abstractNumId w:val="2"/>
  </w:num>
  <w:num w:numId="36" w16cid:durableId="151720107">
    <w:abstractNumId w:val="19"/>
  </w:num>
  <w:num w:numId="37" w16cid:durableId="1910000244">
    <w:abstractNumId w:val="24"/>
  </w:num>
  <w:num w:numId="38" w16cid:durableId="565266278">
    <w:abstractNumId w:val="33"/>
  </w:num>
  <w:num w:numId="39" w16cid:durableId="1733960358">
    <w:abstractNumId w:val="58"/>
  </w:num>
  <w:num w:numId="40" w16cid:durableId="767694282">
    <w:abstractNumId w:val="13"/>
  </w:num>
  <w:num w:numId="41" w16cid:durableId="1062409027">
    <w:abstractNumId w:val="15"/>
  </w:num>
  <w:num w:numId="42" w16cid:durableId="1242838350">
    <w:abstractNumId w:val="22"/>
  </w:num>
  <w:num w:numId="43" w16cid:durableId="2008249019">
    <w:abstractNumId w:val="37"/>
  </w:num>
  <w:num w:numId="44" w16cid:durableId="155657256">
    <w:abstractNumId w:val="41"/>
  </w:num>
  <w:num w:numId="45" w16cid:durableId="311254596">
    <w:abstractNumId w:val="12"/>
  </w:num>
  <w:num w:numId="46" w16cid:durableId="642613119">
    <w:abstractNumId w:val="4"/>
  </w:num>
  <w:num w:numId="47" w16cid:durableId="544875466">
    <w:abstractNumId w:val="17"/>
  </w:num>
  <w:num w:numId="48" w16cid:durableId="1491940931">
    <w:abstractNumId w:val="45"/>
  </w:num>
  <w:num w:numId="49" w16cid:durableId="1736272849">
    <w:abstractNumId w:val="61"/>
  </w:num>
  <w:num w:numId="50" w16cid:durableId="1405756050">
    <w:abstractNumId w:val="50"/>
  </w:num>
  <w:num w:numId="51" w16cid:durableId="1216428832">
    <w:abstractNumId w:val="55"/>
  </w:num>
  <w:num w:numId="52" w16cid:durableId="912541808">
    <w:abstractNumId w:val="53"/>
  </w:num>
  <w:num w:numId="53" w16cid:durableId="625545565">
    <w:abstractNumId w:val="35"/>
  </w:num>
  <w:num w:numId="54" w16cid:durableId="1672176632">
    <w:abstractNumId w:val="9"/>
  </w:num>
  <w:num w:numId="55" w16cid:durableId="412313411">
    <w:abstractNumId w:val="38"/>
  </w:num>
  <w:num w:numId="56" w16cid:durableId="1487667948">
    <w:abstractNumId w:val="40"/>
  </w:num>
  <w:num w:numId="57" w16cid:durableId="587269565">
    <w:abstractNumId w:val="49"/>
  </w:num>
  <w:num w:numId="58" w16cid:durableId="952520799">
    <w:abstractNumId w:val="6"/>
  </w:num>
  <w:num w:numId="59" w16cid:durableId="1380737617">
    <w:abstractNumId w:val="8"/>
  </w:num>
  <w:num w:numId="60" w16cid:durableId="450443794">
    <w:abstractNumId w:val="5"/>
  </w:num>
  <w:num w:numId="61" w16cid:durableId="972294016">
    <w:abstractNumId w:val="60"/>
  </w:num>
  <w:num w:numId="62" w16cid:durableId="800197508">
    <w:abstractNumId w:val="14"/>
  </w:num>
  <w:num w:numId="63" w16cid:durableId="1919633959">
    <w:abstractNumId w:val="6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piazzalunga2@campus.unimib.it">
    <w15:presenceInfo w15:providerId="AD" w15:userId="S::m.piazzalunga2@campus.unimib.it::b844068e-b001-49dc-aff7-4c7d83b09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71C"/>
    <w:rsid w:val="000E41F1"/>
    <w:rsid w:val="000E4305"/>
    <w:rsid w:val="000E46DF"/>
    <w:rsid w:val="000E4A65"/>
    <w:rsid w:val="000E4C09"/>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4152"/>
    <w:rsid w:val="00144454"/>
    <w:rsid w:val="0014450E"/>
    <w:rsid w:val="00144CD3"/>
    <w:rsid w:val="00145A12"/>
    <w:rsid w:val="00145C43"/>
    <w:rsid w:val="00146D6F"/>
    <w:rsid w:val="00146FA1"/>
    <w:rsid w:val="001470D7"/>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B1A"/>
    <w:rsid w:val="001A2BA9"/>
    <w:rsid w:val="001A2BD6"/>
    <w:rsid w:val="001A3CAE"/>
    <w:rsid w:val="001A3DF6"/>
    <w:rsid w:val="001A4CB4"/>
    <w:rsid w:val="001A53C9"/>
    <w:rsid w:val="001A545F"/>
    <w:rsid w:val="001A549D"/>
    <w:rsid w:val="001A56E9"/>
    <w:rsid w:val="001A5D3E"/>
    <w:rsid w:val="001A65FB"/>
    <w:rsid w:val="001A6679"/>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3A4"/>
    <w:rsid w:val="005D0666"/>
    <w:rsid w:val="005D0901"/>
    <w:rsid w:val="005D15D3"/>
    <w:rsid w:val="005D1793"/>
    <w:rsid w:val="005D1BA7"/>
    <w:rsid w:val="005D1E91"/>
    <w:rsid w:val="005D1FF5"/>
    <w:rsid w:val="005D3100"/>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437E"/>
    <w:rsid w:val="00604784"/>
    <w:rsid w:val="006049E9"/>
    <w:rsid w:val="00604D38"/>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D004D"/>
    <w:rsid w:val="009D0137"/>
    <w:rsid w:val="009D039D"/>
    <w:rsid w:val="009D0433"/>
    <w:rsid w:val="009D045F"/>
    <w:rsid w:val="009D1DF8"/>
    <w:rsid w:val="009D214A"/>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F1"/>
    <w:rsid w:val="00A4620C"/>
    <w:rsid w:val="00A4633F"/>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742"/>
    <w:rsid w:val="00C72C5C"/>
    <w:rsid w:val="00C72E2F"/>
    <w:rsid w:val="00C7314C"/>
    <w:rsid w:val="00C731C9"/>
    <w:rsid w:val="00C73600"/>
    <w:rsid w:val="00C74010"/>
    <w:rsid w:val="00C74224"/>
    <w:rsid w:val="00C7425C"/>
    <w:rsid w:val="00C7452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32B"/>
    <w:rsid w:val="00EA7723"/>
    <w:rsid w:val="00EA77CC"/>
    <w:rsid w:val="00EA7971"/>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607"/>
    <w:rsid w:val="00EF073A"/>
    <w:rsid w:val="00EF0B07"/>
    <w:rsid w:val="00EF0C0C"/>
    <w:rsid w:val="00EF0EF8"/>
    <w:rsid w:val="00EF0FBC"/>
    <w:rsid w:val="00EF1383"/>
    <w:rsid w:val="00EF1519"/>
    <w:rsid w:val="00EF16D8"/>
    <w:rsid w:val="00EF1ACD"/>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33CB"/>
    <w:rsid w:val="00F333CF"/>
    <w:rsid w:val="00F338A4"/>
    <w:rsid w:val="00F33941"/>
    <w:rsid w:val="00F3422B"/>
    <w:rsid w:val="00F347D3"/>
    <w:rsid w:val="00F34860"/>
    <w:rsid w:val="00F352FB"/>
    <w:rsid w:val="00F353E3"/>
    <w:rsid w:val="00F35FF0"/>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9BB"/>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hyperlink" Target="https://shorturl.at/rHOT5" TargetMode="External"/><Relationship Id="rId26" Type="http://schemas.openxmlformats.org/officeDocument/2006/relationships/image" Target="media/image12.jpg"/><Relationship Id="rId39" Type="http://schemas.openxmlformats.org/officeDocument/2006/relationships/header" Target="header1.xml"/><Relationship Id="rId21" Type="http://schemas.openxmlformats.org/officeDocument/2006/relationships/hyperlink" Target="https://shorturl.at/kwxI4" TargetMode="External"/><Relationship Id="rId34" Type="http://schemas.openxmlformats.org/officeDocument/2006/relationships/image" Target="media/image16.jp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png"/><Relationship Id="rId29" Type="http://schemas.microsoft.com/office/2016/09/relationships/commentsIds" Target="commentsId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jpeg"/><Relationship Id="rId28" Type="http://schemas.microsoft.com/office/2011/relationships/commentsExtended" Target="commentsExtended.xm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shorturl.at/cptO5" TargetMode="External"/><Relationship Id="rId31" Type="http://schemas.openxmlformats.org/officeDocument/2006/relationships/image" Target="media/image13.jp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7.jp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hyperlink" Target="https://shorturl.at/kwxI4" TargetMode="External"/><Relationship Id="rId25" Type="http://schemas.openxmlformats.org/officeDocument/2006/relationships/image" Target="media/image11.jpg"/><Relationship Id="rId33" Type="http://schemas.openxmlformats.org/officeDocument/2006/relationships/image" Target="media/image15.jpg"/><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customXml/itemProps3.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customXml/itemProps4.xml><?xml version="1.0" encoding="utf-8"?>
<ds:datastoreItem xmlns:ds="http://schemas.openxmlformats.org/officeDocument/2006/customXml" ds:itemID="{DCC2E59D-7088-4A80-8A88-481FC91651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4776</TotalTime>
  <Pages>34</Pages>
  <Words>8434</Words>
  <Characters>48074</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56396</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m.piazzalunga2@campus.unimib.it</cp:lastModifiedBy>
  <cp:revision>43</cp:revision>
  <cp:lastPrinted>2023-10-31T09:51:00Z</cp:lastPrinted>
  <dcterms:created xsi:type="dcterms:W3CDTF">2023-11-26T16:30:00Z</dcterms:created>
  <dcterms:modified xsi:type="dcterms:W3CDTF">2024-01-07T20:33:00Z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