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CF676" w14:textId="1E37FC37" w:rsidR="004F1D0F" w:rsidRDefault="004F1D0F" w:rsidP="004F1D0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F1D0F">
        <w:rPr>
          <w:rFonts w:ascii="Times New Roman" w:hAnsi="Times New Roman" w:cs="Times New Roman"/>
          <w:b/>
          <w:bCs/>
          <w:sz w:val="28"/>
          <w:szCs w:val="28"/>
        </w:rPr>
        <w:t xml:space="preserve">Нужна ли крестьянам община? </w:t>
      </w:r>
    </w:p>
    <w:p w14:paraId="74EDDCE2" w14:textId="64D37A75" w:rsidR="004F1D0F" w:rsidRPr="004F1D0F" w:rsidRDefault="004F1D0F" w:rsidP="004F1D0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F1D0F">
        <w:rPr>
          <w:rFonts w:ascii="Times New Roman" w:hAnsi="Times New Roman" w:cs="Times New Roman"/>
          <w:b/>
          <w:bCs/>
          <w:sz w:val="28"/>
          <w:szCs w:val="28"/>
        </w:rPr>
        <w:t>Столыпинская аграрная реформа и ее итоги</w:t>
      </w:r>
    </w:p>
    <w:p w14:paraId="07E02A27" w14:textId="4A80A1B1" w:rsidR="004F1D0F" w:rsidRPr="004F1D0F" w:rsidRDefault="004F1D0F" w:rsidP="004F1D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F1D0F">
        <w:rPr>
          <w:rFonts w:ascii="Times New Roman" w:hAnsi="Times New Roman" w:cs="Times New Roman"/>
          <w:b/>
          <w:bCs/>
          <w:sz w:val="28"/>
          <w:szCs w:val="28"/>
        </w:rPr>
        <w:t>[Слайд 1: Заголовок, портрет П. А. Столыпина]</w:t>
      </w:r>
      <w:r w:rsidRPr="004F1D0F">
        <w:rPr>
          <w:rFonts w:ascii="Times New Roman" w:hAnsi="Times New Roman" w:cs="Times New Roman"/>
          <w:sz w:val="28"/>
          <w:szCs w:val="28"/>
        </w:rPr>
        <w:br/>
        <w:t xml:space="preserve">Что вы знаете о Петре Столыпине? В учебниках его часто называют «последним рыцарем империи», человеком, который хотел спасти Россию от революции. Но в его биографии есть парадокс. В 1906 году он провозглашает реформу, цель которой — </w:t>
      </w:r>
      <w:r w:rsidRPr="004F1D0F">
        <w:rPr>
          <w:rFonts w:ascii="Times New Roman" w:hAnsi="Times New Roman" w:cs="Times New Roman"/>
          <w:b/>
          <w:bCs/>
          <w:sz w:val="28"/>
          <w:szCs w:val="28"/>
        </w:rPr>
        <w:t>разрушить общину</w:t>
      </w:r>
      <w:r w:rsidRPr="004F1D0F">
        <w:rPr>
          <w:rFonts w:ascii="Times New Roman" w:hAnsi="Times New Roman" w:cs="Times New Roman"/>
          <w:sz w:val="28"/>
          <w:szCs w:val="28"/>
        </w:rPr>
        <w:t>. Ту самую общину, которую до него власть веками считала «священной опорой» русского народа.</w:t>
      </w:r>
    </w:p>
    <w:p w14:paraId="334DDE39" w14:textId="60762775" w:rsidR="004F1D0F" w:rsidRDefault="004F1D0F" w:rsidP="004F1D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F1D0F">
        <w:rPr>
          <w:rFonts w:ascii="Times New Roman" w:hAnsi="Times New Roman" w:cs="Times New Roman"/>
          <w:sz w:val="28"/>
          <w:szCs w:val="28"/>
        </w:rPr>
        <w:t>Почему человек, преданный монархии, решил уничтожить ее фундамент? И почему миллионы крестьян, ради которых это делалось, встретили реформу в штыки? Сегодня мы не будем просто перечислять даты. Мы попробуем понять: была ли у Столыпина возможность победить, или реформа изначально была обречена?</w:t>
      </w:r>
    </w:p>
    <w:p w14:paraId="24E0E5DD" w14:textId="77777777" w:rsidR="004F1D0F" w:rsidRPr="004F1D0F" w:rsidRDefault="004F1D0F" w:rsidP="004F1D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D52EE13" w14:textId="73BA0697" w:rsidR="004F1D0F" w:rsidRPr="004F1D0F" w:rsidRDefault="004F1D0F" w:rsidP="004F1D0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F1D0F">
        <w:rPr>
          <w:rFonts w:ascii="Times New Roman" w:hAnsi="Times New Roman" w:cs="Times New Roman"/>
          <w:b/>
          <w:bCs/>
          <w:sz w:val="28"/>
          <w:szCs w:val="28"/>
        </w:rPr>
        <w:t xml:space="preserve">II. Причины: </w:t>
      </w:r>
      <w:r w:rsidR="00940EBF">
        <w:rPr>
          <w:rFonts w:ascii="Times New Roman" w:hAnsi="Times New Roman" w:cs="Times New Roman"/>
          <w:b/>
          <w:bCs/>
          <w:sz w:val="28"/>
          <w:szCs w:val="28"/>
        </w:rPr>
        <w:t>п</w:t>
      </w:r>
      <w:r w:rsidRPr="004F1D0F">
        <w:rPr>
          <w:rFonts w:ascii="Times New Roman" w:hAnsi="Times New Roman" w:cs="Times New Roman"/>
          <w:b/>
          <w:bCs/>
          <w:sz w:val="28"/>
          <w:szCs w:val="28"/>
        </w:rPr>
        <w:t xml:space="preserve">очему община стала опасной? </w:t>
      </w:r>
    </w:p>
    <w:p w14:paraId="01841FAE" w14:textId="6ECAF234" w:rsidR="004F1D0F" w:rsidRPr="004F1D0F" w:rsidRDefault="004F1D0F" w:rsidP="004F1D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F1D0F">
        <w:rPr>
          <w:rFonts w:ascii="Times New Roman" w:hAnsi="Times New Roman" w:cs="Times New Roman"/>
          <w:b/>
          <w:bCs/>
          <w:sz w:val="28"/>
          <w:szCs w:val="28"/>
        </w:rPr>
        <w:t xml:space="preserve">[Слайд 2: </w:t>
      </w:r>
      <w:r w:rsidR="00940EBF">
        <w:rPr>
          <w:rFonts w:ascii="Times New Roman" w:hAnsi="Times New Roman" w:cs="Times New Roman"/>
          <w:b/>
          <w:bCs/>
          <w:sz w:val="28"/>
          <w:szCs w:val="28"/>
        </w:rPr>
        <w:t>Проблемы земельные</w:t>
      </w:r>
      <w:r w:rsidRPr="004F1D0F">
        <w:rPr>
          <w:rFonts w:ascii="Times New Roman" w:hAnsi="Times New Roman" w:cs="Times New Roman"/>
          <w:b/>
          <w:bCs/>
          <w:sz w:val="28"/>
          <w:szCs w:val="28"/>
        </w:rPr>
        <w:t>]</w:t>
      </w:r>
    </w:p>
    <w:p w14:paraId="44C00258" w14:textId="1AD97BC8" w:rsidR="004F1D0F" w:rsidRDefault="004F1D0F" w:rsidP="004F1D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F1D0F">
        <w:rPr>
          <w:rFonts w:ascii="Times New Roman" w:hAnsi="Times New Roman" w:cs="Times New Roman"/>
          <w:sz w:val="28"/>
          <w:szCs w:val="28"/>
        </w:rPr>
        <w:t>К началу XX века русская деревня задыхалась. Земли не хватало. Община, которая раньше защищала крестьянина, превратилась в тормоз. Представьте: у вас есть надел, но он разбит на 20 узких полосок в разных концах поля. Вы не можете посадить то, что хотите, потому что должны делать всё «как все». Раз в несколько лет землю переделяли — это убивало всякий стимул её удобрять.</w:t>
      </w:r>
    </w:p>
    <w:p w14:paraId="67AEE666" w14:textId="374A63C0" w:rsidR="00940EBF" w:rsidRPr="00940EBF" w:rsidRDefault="00940EBF" w:rsidP="004F1D0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40EBF">
        <w:rPr>
          <w:rFonts w:ascii="Times New Roman" w:hAnsi="Times New Roman" w:cs="Times New Roman"/>
          <w:b/>
          <w:bCs/>
          <w:sz w:val="28"/>
          <w:szCs w:val="28"/>
        </w:rPr>
        <w:t>[Слайд 3: Причины – политический расчёт]:</w:t>
      </w:r>
    </w:p>
    <w:p w14:paraId="0B1E9A3E" w14:textId="3CB2EA99" w:rsidR="004F1D0F" w:rsidRDefault="004F1D0F" w:rsidP="004F1D0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F1D0F">
        <w:rPr>
          <w:rFonts w:ascii="Times New Roman" w:hAnsi="Times New Roman" w:cs="Times New Roman"/>
          <w:sz w:val="28"/>
          <w:szCs w:val="28"/>
        </w:rPr>
        <w:t>Но была и политическая причина. Революция 1905 года показала власти страшную вещь: община — это готовая ячейка для бунта. Крестьяне привыкли решать дела сообща («миром»). Если община решала жечь усадьбу помещика — жгли всей деревней.</w:t>
      </w:r>
      <w:r w:rsidRPr="004F1D0F">
        <w:rPr>
          <w:rFonts w:ascii="Times New Roman" w:hAnsi="Times New Roman" w:cs="Times New Roman"/>
          <w:sz w:val="28"/>
          <w:szCs w:val="28"/>
        </w:rPr>
        <w:br/>
      </w:r>
      <w:r w:rsidRPr="004F1D0F">
        <w:rPr>
          <w:rFonts w:ascii="Times New Roman" w:hAnsi="Times New Roman" w:cs="Times New Roman"/>
          <w:sz w:val="28"/>
          <w:szCs w:val="28"/>
        </w:rPr>
        <w:lastRenderedPageBreak/>
        <w:t xml:space="preserve">Столыпин понял: чтобы остановить революцию, нужно превратить крестьянина из «коллективиста» в «собственника». </w:t>
      </w:r>
      <w:r w:rsidRPr="004F1D0F">
        <w:rPr>
          <w:rFonts w:ascii="Times New Roman" w:hAnsi="Times New Roman" w:cs="Times New Roman"/>
          <w:b/>
          <w:bCs/>
          <w:sz w:val="28"/>
          <w:szCs w:val="28"/>
        </w:rPr>
        <w:t>Главная причина реформы — попытка создать в деревне слой верных власти консерваторов-хозяев.</w:t>
      </w:r>
    </w:p>
    <w:p w14:paraId="31748015" w14:textId="77777777" w:rsidR="004F1D0F" w:rsidRPr="004F1D0F" w:rsidRDefault="004F1D0F" w:rsidP="004F1D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0100462" w14:textId="6B6F064D" w:rsidR="004F1D0F" w:rsidRPr="004F1D0F" w:rsidRDefault="004F1D0F" w:rsidP="004F1D0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F1D0F">
        <w:rPr>
          <w:rFonts w:ascii="Times New Roman" w:hAnsi="Times New Roman" w:cs="Times New Roman"/>
          <w:b/>
          <w:bCs/>
          <w:sz w:val="28"/>
          <w:szCs w:val="28"/>
        </w:rPr>
        <w:t xml:space="preserve">III. Суть реформы: Ставка на сильных </w:t>
      </w:r>
    </w:p>
    <w:p w14:paraId="11587F23" w14:textId="694BC4EB" w:rsidR="004F1D0F" w:rsidRPr="004F1D0F" w:rsidRDefault="004F1D0F" w:rsidP="004F1D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F1D0F">
        <w:rPr>
          <w:rFonts w:ascii="Times New Roman" w:hAnsi="Times New Roman" w:cs="Times New Roman"/>
          <w:b/>
          <w:bCs/>
          <w:sz w:val="28"/>
          <w:szCs w:val="28"/>
        </w:rPr>
        <w:t xml:space="preserve">[Слайд </w:t>
      </w:r>
      <w:r w:rsidR="00940EBF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4F1D0F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940EBF">
        <w:rPr>
          <w:rFonts w:ascii="Times New Roman" w:hAnsi="Times New Roman" w:cs="Times New Roman"/>
          <w:b/>
          <w:bCs/>
          <w:sz w:val="28"/>
          <w:szCs w:val="28"/>
        </w:rPr>
        <w:t>Техническое решение</w:t>
      </w:r>
      <w:r w:rsidRPr="004F1D0F">
        <w:rPr>
          <w:rFonts w:ascii="Times New Roman" w:hAnsi="Times New Roman" w:cs="Times New Roman"/>
          <w:b/>
          <w:bCs/>
          <w:sz w:val="28"/>
          <w:szCs w:val="28"/>
        </w:rPr>
        <w:t>]</w:t>
      </w:r>
      <w:r w:rsidRPr="004F1D0F">
        <w:rPr>
          <w:rFonts w:ascii="Times New Roman" w:hAnsi="Times New Roman" w:cs="Times New Roman"/>
          <w:sz w:val="28"/>
          <w:szCs w:val="28"/>
        </w:rPr>
        <w:br/>
        <w:t>Суть реформы можно свести к трем простым пунктам:</w:t>
      </w:r>
    </w:p>
    <w:p w14:paraId="0B1222D5" w14:textId="77777777" w:rsidR="004F1D0F" w:rsidRPr="004F1D0F" w:rsidRDefault="004F1D0F" w:rsidP="004F1D0F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F1D0F">
        <w:rPr>
          <w:rFonts w:ascii="Times New Roman" w:hAnsi="Times New Roman" w:cs="Times New Roman"/>
          <w:b/>
          <w:bCs/>
          <w:sz w:val="28"/>
          <w:szCs w:val="28"/>
        </w:rPr>
        <w:t>Право на выход.</w:t>
      </w:r>
      <w:r w:rsidRPr="004F1D0F">
        <w:rPr>
          <w:rFonts w:ascii="Times New Roman" w:hAnsi="Times New Roman" w:cs="Times New Roman"/>
          <w:sz w:val="28"/>
          <w:szCs w:val="28"/>
        </w:rPr>
        <w:t xml:space="preserve"> Крестьянин мог сказать: «Это моя земля, я забираю её в частную собственность». Он мог получить </w:t>
      </w:r>
      <w:r w:rsidRPr="004F1D0F">
        <w:rPr>
          <w:rFonts w:ascii="Times New Roman" w:hAnsi="Times New Roman" w:cs="Times New Roman"/>
          <w:b/>
          <w:bCs/>
          <w:sz w:val="28"/>
          <w:szCs w:val="28"/>
        </w:rPr>
        <w:t>отруб</w:t>
      </w:r>
      <w:r w:rsidRPr="004F1D0F">
        <w:rPr>
          <w:rFonts w:ascii="Times New Roman" w:hAnsi="Times New Roman" w:cs="Times New Roman"/>
          <w:sz w:val="28"/>
          <w:szCs w:val="28"/>
        </w:rPr>
        <w:t xml:space="preserve"> (участок в рамках деревни) или </w:t>
      </w:r>
      <w:r w:rsidRPr="004F1D0F">
        <w:rPr>
          <w:rFonts w:ascii="Times New Roman" w:hAnsi="Times New Roman" w:cs="Times New Roman"/>
          <w:b/>
          <w:bCs/>
          <w:sz w:val="28"/>
          <w:szCs w:val="28"/>
        </w:rPr>
        <w:t>хутор</w:t>
      </w:r>
      <w:r w:rsidRPr="004F1D0F">
        <w:rPr>
          <w:rFonts w:ascii="Times New Roman" w:hAnsi="Times New Roman" w:cs="Times New Roman"/>
          <w:sz w:val="28"/>
          <w:szCs w:val="28"/>
        </w:rPr>
        <w:t xml:space="preserve"> (отдельную ферму).</w:t>
      </w:r>
    </w:p>
    <w:p w14:paraId="51CEF2EF" w14:textId="77777777" w:rsidR="004F1D0F" w:rsidRPr="004F1D0F" w:rsidRDefault="004F1D0F" w:rsidP="004F1D0F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F1D0F">
        <w:rPr>
          <w:rFonts w:ascii="Times New Roman" w:hAnsi="Times New Roman" w:cs="Times New Roman"/>
          <w:b/>
          <w:bCs/>
          <w:sz w:val="28"/>
          <w:szCs w:val="28"/>
        </w:rPr>
        <w:t>Помощь банка.</w:t>
      </w:r>
      <w:r w:rsidRPr="004F1D0F">
        <w:rPr>
          <w:rFonts w:ascii="Times New Roman" w:hAnsi="Times New Roman" w:cs="Times New Roman"/>
          <w:sz w:val="28"/>
          <w:szCs w:val="28"/>
        </w:rPr>
        <w:t xml:space="preserve"> Крестьянский банк давал кредиты на покупку земли.</w:t>
      </w:r>
    </w:p>
    <w:p w14:paraId="0B4AA573" w14:textId="77777777" w:rsidR="004F1D0F" w:rsidRPr="004F1D0F" w:rsidRDefault="004F1D0F" w:rsidP="004F1D0F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F1D0F">
        <w:rPr>
          <w:rFonts w:ascii="Times New Roman" w:hAnsi="Times New Roman" w:cs="Times New Roman"/>
          <w:b/>
          <w:bCs/>
          <w:sz w:val="28"/>
          <w:szCs w:val="28"/>
        </w:rPr>
        <w:t>Сибирский «клапан».</w:t>
      </w:r>
      <w:r w:rsidRPr="004F1D0F">
        <w:rPr>
          <w:rFonts w:ascii="Times New Roman" w:hAnsi="Times New Roman" w:cs="Times New Roman"/>
          <w:sz w:val="28"/>
          <w:szCs w:val="28"/>
        </w:rPr>
        <w:t xml:space="preserve"> Правительство предлагало переселиться за Урал, где земли было много. Это должно было снять напряжение в перенаселенном центре.</w:t>
      </w:r>
    </w:p>
    <w:p w14:paraId="7D976FDB" w14:textId="6ACEA2AD" w:rsidR="004F1D0F" w:rsidRDefault="004F1D0F" w:rsidP="004F1D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F1D0F">
        <w:rPr>
          <w:rFonts w:ascii="Times New Roman" w:hAnsi="Times New Roman" w:cs="Times New Roman"/>
          <w:sz w:val="28"/>
          <w:szCs w:val="28"/>
        </w:rPr>
        <w:t>Это была «ставка на сильных и трезвых». Столыпин хотел разрушить психологию иждивенчества. Он верил: если у человека есть своя земля, он не пойдет на баррикады.</w:t>
      </w:r>
    </w:p>
    <w:p w14:paraId="04862E83" w14:textId="77777777" w:rsidR="004F1D0F" w:rsidRPr="004F1D0F" w:rsidRDefault="004F1D0F" w:rsidP="004F1D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5AB2057" w14:textId="0B446DC9" w:rsidR="004F1D0F" w:rsidRPr="004F1D0F" w:rsidRDefault="004F1D0F" w:rsidP="004F1D0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F1D0F">
        <w:rPr>
          <w:rFonts w:ascii="Times New Roman" w:hAnsi="Times New Roman" w:cs="Times New Roman"/>
          <w:b/>
          <w:bCs/>
          <w:sz w:val="28"/>
          <w:szCs w:val="28"/>
        </w:rPr>
        <w:t xml:space="preserve">IV. Осмысление итогов: </w:t>
      </w:r>
      <w:r w:rsidR="00940EBF">
        <w:rPr>
          <w:rFonts w:ascii="Times New Roman" w:hAnsi="Times New Roman" w:cs="Times New Roman"/>
          <w:b/>
          <w:bCs/>
          <w:sz w:val="28"/>
          <w:szCs w:val="28"/>
        </w:rPr>
        <w:t>п</w:t>
      </w:r>
      <w:r w:rsidRPr="004F1D0F">
        <w:rPr>
          <w:rFonts w:ascii="Times New Roman" w:hAnsi="Times New Roman" w:cs="Times New Roman"/>
          <w:b/>
          <w:bCs/>
          <w:sz w:val="28"/>
          <w:szCs w:val="28"/>
        </w:rPr>
        <w:t>очему «не взлетело»? (3 минуты)</w:t>
      </w:r>
    </w:p>
    <w:p w14:paraId="20499AEA" w14:textId="77777777" w:rsidR="00940EBF" w:rsidRDefault="004F1D0F" w:rsidP="004F1D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F1D0F">
        <w:rPr>
          <w:rFonts w:ascii="Times New Roman" w:hAnsi="Times New Roman" w:cs="Times New Roman"/>
          <w:b/>
          <w:bCs/>
          <w:sz w:val="28"/>
          <w:szCs w:val="28"/>
        </w:rPr>
        <w:t xml:space="preserve">[Слайд </w:t>
      </w:r>
      <w:r w:rsidR="00940EBF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4F1D0F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940EBF">
        <w:rPr>
          <w:rFonts w:ascii="Times New Roman" w:hAnsi="Times New Roman" w:cs="Times New Roman"/>
          <w:b/>
          <w:bCs/>
          <w:sz w:val="28"/>
          <w:szCs w:val="28"/>
        </w:rPr>
        <w:t>почему не взлетело</w:t>
      </w:r>
      <w:r w:rsidR="00940EBF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  <w:r w:rsidRPr="004F1D0F">
        <w:rPr>
          <w:rFonts w:ascii="Times New Roman" w:hAnsi="Times New Roman" w:cs="Times New Roman"/>
          <w:b/>
          <w:bCs/>
          <w:sz w:val="28"/>
          <w:szCs w:val="28"/>
        </w:rPr>
        <w:t>]</w:t>
      </w:r>
      <w:r w:rsidRPr="004F1D0F">
        <w:rPr>
          <w:rFonts w:ascii="Times New Roman" w:hAnsi="Times New Roman" w:cs="Times New Roman"/>
          <w:sz w:val="28"/>
          <w:szCs w:val="28"/>
        </w:rPr>
        <w:br/>
        <w:t>Теперь самое важное — осмысление. Удалась ли реформа?</w:t>
      </w:r>
    </w:p>
    <w:p w14:paraId="06974E34" w14:textId="50E73217" w:rsidR="00940EBF" w:rsidRDefault="00940EBF" w:rsidP="004F1D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40EBF">
        <w:rPr>
          <w:rFonts w:ascii="Times New Roman" w:hAnsi="Times New Roman" w:cs="Times New Roman"/>
          <w:b/>
          <w:bCs/>
          <w:sz w:val="28"/>
          <w:szCs w:val="28"/>
        </w:rPr>
        <w:t xml:space="preserve">[Слайд </w:t>
      </w:r>
      <w:r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940EBF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Статистика против мифов</w:t>
      </w:r>
      <w:r w:rsidRPr="00940EBF">
        <w:rPr>
          <w:rFonts w:ascii="Times New Roman" w:hAnsi="Times New Roman" w:cs="Times New Roman"/>
          <w:b/>
          <w:bCs/>
          <w:sz w:val="28"/>
          <w:szCs w:val="28"/>
        </w:rPr>
        <w:t>]</w:t>
      </w:r>
    </w:p>
    <w:p w14:paraId="455FCF72" w14:textId="643107AE" w:rsidR="004F1D0F" w:rsidRPr="004F1D0F" w:rsidRDefault="00940EBF" w:rsidP="004F1D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Несмотря на абсолютное число выходцев из общин, де факто </w:t>
      </w:r>
      <w:r w:rsidR="004F1D0F" w:rsidRPr="004F1D0F">
        <w:rPr>
          <w:rFonts w:ascii="Times New Roman" w:hAnsi="Times New Roman" w:cs="Times New Roman"/>
          <w:sz w:val="28"/>
          <w:szCs w:val="28"/>
        </w:rPr>
        <w:t xml:space="preserve">вышло лишь около четверти крестьян. Почему? Потому что для большинства община была не «тюрьмой», а единственной страховкой от голода. Одиночка на хуторе был </w:t>
      </w:r>
      <w:r w:rsidR="004F1D0F" w:rsidRPr="004F1D0F">
        <w:rPr>
          <w:rFonts w:ascii="Times New Roman" w:hAnsi="Times New Roman" w:cs="Times New Roman"/>
          <w:sz w:val="28"/>
          <w:szCs w:val="28"/>
        </w:rPr>
        <w:lastRenderedPageBreak/>
        <w:t>беззащитен перед неурожаем или пожаром.</w:t>
      </w:r>
      <w:r w:rsidR="004F1D0F" w:rsidRPr="004F1D0F">
        <w:rPr>
          <w:rFonts w:ascii="Times New Roman" w:hAnsi="Times New Roman" w:cs="Times New Roman"/>
          <w:sz w:val="28"/>
          <w:szCs w:val="28"/>
        </w:rPr>
        <w:br/>
      </w:r>
      <w:r w:rsidR="004F1D0F" w:rsidRPr="004F1D0F">
        <w:rPr>
          <w:rFonts w:ascii="Times New Roman" w:hAnsi="Times New Roman" w:cs="Times New Roman"/>
          <w:b/>
          <w:bCs/>
          <w:sz w:val="28"/>
          <w:szCs w:val="28"/>
        </w:rPr>
        <w:t>Вторая проблема — помещичья земля.</w:t>
      </w:r>
      <w:r w:rsidR="004F1D0F" w:rsidRPr="004F1D0F">
        <w:rPr>
          <w:rFonts w:ascii="Times New Roman" w:hAnsi="Times New Roman" w:cs="Times New Roman"/>
          <w:sz w:val="28"/>
          <w:szCs w:val="28"/>
        </w:rPr>
        <w:t xml:space="preserve"> Реформа пыталась создать фермера, не трогая огромные</w:t>
      </w:r>
      <w:r>
        <w:rPr>
          <w:rFonts w:ascii="Times New Roman" w:hAnsi="Times New Roman" w:cs="Times New Roman"/>
          <w:sz w:val="28"/>
          <w:szCs w:val="28"/>
        </w:rPr>
        <w:t xml:space="preserve"> земли</w:t>
      </w:r>
      <w:r w:rsidR="004F1D0F" w:rsidRPr="004F1D0F">
        <w:rPr>
          <w:rFonts w:ascii="Times New Roman" w:hAnsi="Times New Roman" w:cs="Times New Roman"/>
          <w:sz w:val="28"/>
          <w:szCs w:val="28"/>
        </w:rPr>
        <w:t xml:space="preserve"> дворян. Но крестьянин видел: рядом пустуют тысячи десятин помещика, а его заставляют ехать в тайгу Сибири или покупать землю в кредит на 50 лет.</w:t>
      </w:r>
    </w:p>
    <w:p w14:paraId="0D7E022B" w14:textId="62DF265A" w:rsidR="004F1D0F" w:rsidRPr="004F1D0F" w:rsidRDefault="004F1D0F" w:rsidP="004F1D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625D475" w14:textId="6520DC17" w:rsidR="004F1D0F" w:rsidRPr="004F1D0F" w:rsidRDefault="004F1D0F" w:rsidP="004F1D0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F1D0F">
        <w:rPr>
          <w:rFonts w:ascii="Times New Roman" w:hAnsi="Times New Roman" w:cs="Times New Roman"/>
          <w:b/>
          <w:bCs/>
          <w:sz w:val="28"/>
          <w:szCs w:val="28"/>
        </w:rPr>
        <w:t xml:space="preserve">V. Итоги и последствия </w:t>
      </w:r>
    </w:p>
    <w:p w14:paraId="527E3278" w14:textId="77777777" w:rsidR="00940EBF" w:rsidRDefault="004F1D0F" w:rsidP="00940EB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F1D0F">
        <w:rPr>
          <w:rFonts w:ascii="Times New Roman" w:hAnsi="Times New Roman" w:cs="Times New Roman"/>
          <w:b/>
          <w:bCs/>
          <w:sz w:val="28"/>
          <w:szCs w:val="28"/>
        </w:rPr>
        <w:t>[Слайд</w:t>
      </w:r>
      <w:r w:rsidR="00940EBF">
        <w:rPr>
          <w:rFonts w:ascii="Times New Roman" w:hAnsi="Times New Roman" w:cs="Times New Roman"/>
          <w:b/>
          <w:bCs/>
          <w:sz w:val="28"/>
          <w:szCs w:val="28"/>
        </w:rPr>
        <w:t xml:space="preserve"> 7</w:t>
      </w:r>
      <w:r w:rsidRPr="004F1D0F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940EBF">
        <w:rPr>
          <w:rFonts w:ascii="Times New Roman" w:hAnsi="Times New Roman" w:cs="Times New Roman"/>
          <w:b/>
          <w:bCs/>
          <w:sz w:val="28"/>
          <w:szCs w:val="28"/>
        </w:rPr>
        <w:t>Рост производства</w:t>
      </w:r>
      <w:r w:rsidRPr="004F1D0F">
        <w:rPr>
          <w:rFonts w:ascii="Times New Roman" w:hAnsi="Times New Roman" w:cs="Times New Roman"/>
          <w:b/>
          <w:bCs/>
          <w:sz w:val="28"/>
          <w:szCs w:val="28"/>
        </w:rPr>
        <w:t>]</w:t>
      </w:r>
    </w:p>
    <w:p w14:paraId="4F9E58CF" w14:textId="77777777" w:rsidR="00512649" w:rsidRDefault="00940EBF" w:rsidP="00940EB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Давайте обсудим последствия данной реформы.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F1D0F">
        <w:rPr>
          <w:rFonts w:ascii="Times New Roman" w:hAnsi="Times New Roman" w:cs="Times New Roman"/>
          <w:sz w:val="28"/>
          <w:szCs w:val="28"/>
        </w:rPr>
        <w:t>С одной стороны — цифры впечатляют. Россия стала лидером по экспорту зерна, выросла кооперация</w:t>
      </w:r>
      <w:r w:rsidR="00512649">
        <w:rPr>
          <w:rFonts w:ascii="Times New Roman" w:hAnsi="Times New Roman" w:cs="Times New Roman"/>
          <w:sz w:val="28"/>
          <w:szCs w:val="28"/>
        </w:rPr>
        <w:t xml:space="preserve">, как это можно увидеть на графике. </w:t>
      </w:r>
    </w:p>
    <w:p w14:paraId="2238AE3F" w14:textId="77777777" w:rsidR="00D40651" w:rsidRDefault="00940EBF" w:rsidP="004F1D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F1D0F">
        <w:rPr>
          <w:rFonts w:ascii="Times New Roman" w:hAnsi="Times New Roman" w:cs="Times New Roman"/>
          <w:sz w:val="28"/>
          <w:szCs w:val="28"/>
        </w:rPr>
        <w:t>Но если мы заглянем глубже, мы увидим социальный провал</w:t>
      </w:r>
      <w:r w:rsidR="00512649">
        <w:rPr>
          <w:rFonts w:ascii="Times New Roman" w:hAnsi="Times New Roman" w:cs="Times New Roman"/>
          <w:sz w:val="28"/>
          <w:szCs w:val="28"/>
        </w:rPr>
        <w:t xml:space="preserve">, о котором говорил выше. </w:t>
      </w:r>
    </w:p>
    <w:p w14:paraId="49A197D6" w14:textId="0B445F75" w:rsidR="00D40651" w:rsidRPr="00D40651" w:rsidRDefault="00D40651" w:rsidP="004F1D0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F1D0F">
        <w:rPr>
          <w:rFonts w:ascii="Times New Roman" w:hAnsi="Times New Roman" w:cs="Times New Roman"/>
          <w:b/>
          <w:bCs/>
          <w:sz w:val="28"/>
          <w:szCs w:val="28"/>
        </w:rPr>
        <w:t>[Слайд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8</w:t>
      </w:r>
      <w:r w:rsidRPr="004F1D0F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b/>
          <w:bCs/>
          <w:sz w:val="28"/>
          <w:szCs w:val="28"/>
        </w:rPr>
        <w:t>Рост производства</w:t>
      </w:r>
      <w:r w:rsidRPr="004F1D0F">
        <w:rPr>
          <w:rFonts w:ascii="Times New Roman" w:hAnsi="Times New Roman" w:cs="Times New Roman"/>
          <w:b/>
          <w:bCs/>
          <w:sz w:val="28"/>
          <w:szCs w:val="28"/>
        </w:rPr>
        <w:t>]</w:t>
      </w:r>
    </w:p>
    <w:p w14:paraId="14DE7008" w14:textId="73817CE7" w:rsidR="004F1D0F" w:rsidRPr="00512649" w:rsidRDefault="004F1D0F" w:rsidP="004F1D0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F1D0F">
        <w:rPr>
          <w:rFonts w:ascii="Times New Roman" w:hAnsi="Times New Roman" w:cs="Times New Roman"/>
          <w:sz w:val="28"/>
          <w:szCs w:val="28"/>
        </w:rPr>
        <w:t>Главный итог реформы трагичен. Столыпин просил «20 лет покоя», но история не дала ему и десяти.</w:t>
      </w:r>
    </w:p>
    <w:p w14:paraId="2C6B0AB6" w14:textId="77777777" w:rsidR="004F1D0F" w:rsidRPr="004F1D0F" w:rsidRDefault="004F1D0F" w:rsidP="004F1D0F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F1D0F">
        <w:rPr>
          <w:rFonts w:ascii="Times New Roman" w:hAnsi="Times New Roman" w:cs="Times New Roman"/>
          <w:b/>
          <w:bCs/>
          <w:sz w:val="28"/>
          <w:szCs w:val="28"/>
        </w:rPr>
        <w:t>Социально:</w:t>
      </w:r>
      <w:r w:rsidRPr="004F1D0F">
        <w:rPr>
          <w:rFonts w:ascii="Times New Roman" w:hAnsi="Times New Roman" w:cs="Times New Roman"/>
          <w:sz w:val="28"/>
          <w:szCs w:val="28"/>
        </w:rPr>
        <w:t xml:space="preserve"> Она подготовила почву для Гражданской войны в деревне. Те самые кулаки, которых Столыпин хотел сделать опорой власти, в 1917 году оказались в меньшинстве и под ударом.</w:t>
      </w:r>
    </w:p>
    <w:p w14:paraId="2186BE70" w14:textId="77777777" w:rsidR="004F1D0F" w:rsidRPr="004F1D0F" w:rsidRDefault="004F1D0F" w:rsidP="004F1D0F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F1D0F">
        <w:rPr>
          <w:rFonts w:ascii="Times New Roman" w:hAnsi="Times New Roman" w:cs="Times New Roman"/>
          <w:b/>
          <w:bCs/>
          <w:sz w:val="28"/>
          <w:szCs w:val="28"/>
        </w:rPr>
        <w:t>Политически:</w:t>
      </w:r>
      <w:r w:rsidRPr="004F1D0F">
        <w:rPr>
          <w:rFonts w:ascii="Times New Roman" w:hAnsi="Times New Roman" w:cs="Times New Roman"/>
          <w:sz w:val="28"/>
          <w:szCs w:val="28"/>
        </w:rPr>
        <w:t xml:space="preserve"> Реформа не сняла главный вопрос — вопрос о помещичьей земле.</w:t>
      </w:r>
    </w:p>
    <w:p w14:paraId="49448BC1" w14:textId="77777777" w:rsidR="004F1D0F" w:rsidRPr="004F1D0F" w:rsidRDefault="004F1D0F" w:rsidP="004F1D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F1D0F">
        <w:rPr>
          <w:rFonts w:ascii="Times New Roman" w:hAnsi="Times New Roman" w:cs="Times New Roman"/>
          <w:sz w:val="28"/>
          <w:szCs w:val="28"/>
        </w:rPr>
        <w:t>В 1917 году крестьяне решат этот вопрос сами, просто захватив все земли, включая те хутора, которые насаждал Столыпин. Община в итоге победит и просуществует до самой коллективизации.</w:t>
      </w:r>
    </w:p>
    <w:p w14:paraId="65B24660" w14:textId="38A846A8" w:rsidR="004F1D0F" w:rsidRPr="004F1D0F" w:rsidRDefault="004F1D0F" w:rsidP="004F1D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342B3DC" w14:textId="5371243D" w:rsidR="004F1D0F" w:rsidRPr="004F1D0F" w:rsidRDefault="004F1D0F" w:rsidP="004F1D0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F1D0F">
        <w:rPr>
          <w:rFonts w:ascii="Times New Roman" w:hAnsi="Times New Roman" w:cs="Times New Roman"/>
          <w:b/>
          <w:bCs/>
          <w:sz w:val="28"/>
          <w:szCs w:val="28"/>
        </w:rPr>
        <w:t xml:space="preserve">VI. Концовка: Урок истории </w:t>
      </w:r>
    </w:p>
    <w:p w14:paraId="1C4D2839" w14:textId="393101E4" w:rsidR="004F1D0F" w:rsidRPr="004F1D0F" w:rsidRDefault="004F1D0F" w:rsidP="004F1D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F1D0F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[Слайд </w:t>
      </w:r>
      <w:r w:rsidR="00512649">
        <w:rPr>
          <w:rFonts w:ascii="Times New Roman" w:hAnsi="Times New Roman" w:cs="Times New Roman"/>
          <w:b/>
          <w:bCs/>
          <w:sz w:val="28"/>
          <w:szCs w:val="28"/>
        </w:rPr>
        <w:t>9</w:t>
      </w:r>
      <w:r w:rsidRPr="004F1D0F">
        <w:rPr>
          <w:rFonts w:ascii="Times New Roman" w:hAnsi="Times New Roman" w:cs="Times New Roman"/>
          <w:b/>
          <w:bCs/>
          <w:sz w:val="28"/>
          <w:szCs w:val="28"/>
        </w:rPr>
        <w:t>: Фотография заброшенного хутора начала века / Цитата о «Великой России»]</w:t>
      </w:r>
      <w:r w:rsidRPr="004F1D0F">
        <w:rPr>
          <w:rFonts w:ascii="Times New Roman" w:hAnsi="Times New Roman" w:cs="Times New Roman"/>
          <w:sz w:val="28"/>
          <w:szCs w:val="28"/>
        </w:rPr>
        <w:br/>
        <w:t>Так нужна ли была крестьянам община? В тех условиях — да, она была их способом выжить. Реформа Столыпина была великой попыткой модернизации, но она была проведена «сверху», без учета интересов большинства и без готовности власти жертвовать интересами дворянства.</w:t>
      </w:r>
    </w:p>
    <w:p w14:paraId="22EA6A6B" w14:textId="49F86F92" w:rsidR="004F1D0F" w:rsidRDefault="004F1D0F" w:rsidP="004F1D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F1D0F">
        <w:rPr>
          <w:rFonts w:ascii="Times New Roman" w:hAnsi="Times New Roman" w:cs="Times New Roman"/>
          <w:sz w:val="28"/>
          <w:szCs w:val="28"/>
        </w:rPr>
        <w:t>История Столыпина учит нас: нельзя построить эффективную экономику, игнорируя социальную справедливость. Реформатор хотел избежать «великих потрясений», но, не решив коренной земельный вопрос, он лишь сделал эти потрясения неизбежными.</w:t>
      </w:r>
      <w:r w:rsidRPr="004F1D0F">
        <w:rPr>
          <w:rFonts w:ascii="Times New Roman" w:hAnsi="Times New Roman" w:cs="Times New Roman"/>
          <w:sz w:val="28"/>
          <w:szCs w:val="28"/>
        </w:rPr>
        <w:br/>
        <w:t>Столыпин был искренне предан России, но можно ли спасти страну, если ты не понимаешь тех, кто кормит её своим хлебом? Это вопрос, над которым стоит подумать.</w:t>
      </w:r>
    </w:p>
    <w:p w14:paraId="6B4DDAB9" w14:textId="384F3FA8" w:rsidR="00512649" w:rsidRDefault="00512649" w:rsidP="004F1D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12649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</w:rPr>
        <w:t>Слайд 10 – Список литературы</w:t>
      </w:r>
      <w:r w:rsidRPr="00512649">
        <w:rPr>
          <w:rFonts w:ascii="Times New Roman" w:hAnsi="Times New Roman" w:cs="Times New Roman"/>
          <w:sz w:val="28"/>
          <w:szCs w:val="28"/>
        </w:rPr>
        <w:t>]</w:t>
      </w:r>
    </w:p>
    <w:p w14:paraId="00446368" w14:textId="77777777" w:rsidR="00512649" w:rsidRDefault="00512649" w:rsidP="004F1D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Здесь представлен список литературы, на который я опирался при написании данного доклада, если вас заинтересовала данная аграрная реформа и вы хотите её глубже изучить, то советую обратиться к данным источникам.</w:t>
      </w:r>
    </w:p>
    <w:p w14:paraId="52C0E2A9" w14:textId="0B6DEA7B" w:rsidR="00512649" w:rsidRPr="00512649" w:rsidRDefault="00512649" w:rsidP="004F1D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40651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</w:rPr>
        <w:t>Слайд 11 – Спасибо за внимание</w:t>
      </w:r>
      <w:r w:rsidRPr="00D40651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4462B02" w14:textId="5E545A9E" w:rsidR="00447C51" w:rsidRPr="004F1D0F" w:rsidRDefault="004F1D0F" w:rsidP="004F1D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F1D0F">
        <w:rPr>
          <w:rFonts w:ascii="Times New Roman" w:hAnsi="Times New Roman" w:cs="Times New Roman"/>
          <w:sz w:val="28"/>
          <w:szCs w:val="28"/>
        </w:rPr>
        <w:t>Спасибо за внимание!</w:t>
      </w:r>
    </w:p>
    <w:sectPr w:rsidR="00447C51" w:rsidRPr="004F1D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16F14"/>
    <w:multiLevelType w:val="multilevel"/>
    <w:tmpl w:val="3C66A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293BEE"/>
    <w:multiLevelType w:val="multilevel"/>
    <w:tmpl w:val="A3768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86055D5"/>
    <w:multiLevelType w:val="multilevel"/>
    <w:tmpl w:val="239C6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2306517">
    <w:abstractNumId w:val="0"/>
  </w:num>
  <w:num w:numId="2" w16cid:durableId="1533304277">
    <w:abstractNumId w:val="1"/>
  </w:num>
  <w:num w:numId="3" w16cid:durableId="20754648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58E"/>
    <w:rsid w:val="002B36AE"/>
    <w:rsid w:val="00365D81"/>
    <w:rsid w:val="00447C51"/>
    <w:rsid w:val="004F1D0F"/>
    <w:rsid w:val="00512649"/>
    <w:rsid w:val="00940EBF"/>
    <w:rsid w:val="00992C31"/>
    <w:rsid w:val="00A2355D"/>
    <w:rsid w:val="00B83188"/>
    <w:rsid w:val="00C81F1F"/>
    <w:rsid w:val="00D07B7D"/>
    <w:rsid w:val="00D40651"/>
    <w:rsid w:val="00EC1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7D7BC"/>
  <w15:chartTrackingRefBased/>
  <w15:docId w15:val="{FC6B5C20-576C-4CED-B306-6DBC707C1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C15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15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15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15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15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15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15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15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15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о всех документах"/>
    <w:basedOn w:val="a"/>
    <w:qFormat/>
    <w:rsid w:val="00992C31"/>
    <w:pPr>
      <w:spacing w:before="120" w:after="120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EC15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C15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C15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C158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C158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C158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C158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C158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C158E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EC15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EC15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EC15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EC15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C15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C158E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EC158E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EC158E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EC15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EC158E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sid w:val="00EC15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4</Pages>
  <Words>739</Words>
  <Characters>4214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 Square</dc:creator>
  <cp:keywords/>
  <dc:description/>
  <cp:lastModifiedBy>Blue Square</cp:lastModifiedBy>
  <cp:revision>1</cp:revision>
  <cp:lastPrinted>2026-02-19T05:01:00Z</cp:lastPrinted>
  <dcterms:created xsi:type="dcterms:W3CDTF">2026-02-16T13:21:00Z</dcterms:created>
  <dcterms:modified xsi:type="dcterms:W3CDTF">2026-02-19T08:39:00Z</dcterms:modified>
</cp:coreProperties>
</file>