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DFC1" w14:textId="77777777" w:rsidR="004070C5" w:rsidRDefault="004070C5" w:rsidP="004070C5">
      <w:pPr>
        <w:autoSpaceDE w:val="0"/>
        <w:autoSpaceDN w:val="0"/>
        <w:adjustRightInd w:val="0"/>
        <w:spacing w:after="0" w:line="240" w:lineRule="auto"/>
        <w:rPr>
          <w:rFonts w:ascii="Martel-Regular" w:hAnsi="Martel-Regular" w:cs="Martel-Regular"/>
          <w:color w:val="000000"/>
          <w:sz w:val="39"/>
          <w:szCs w:val="39"/>
        </w:rPr>
      </w:pPr>
      <w:r w:rsidRPr="004070C5">
        <w:rPr>
          <w:rFonts w:ascii="Martel-Regular" w:hAnsi="Martel-Regular" w:cs="Martel-Regular"/>
          <w:color w:val="000000"/>
          <w:sz w:val="39"/>
          <w:szCs w:val="39"/>
        </w:rPr>
        <w:t>Security Techniques in Internet of Things (IoT)</w:t>
      </w:r>
    </w:p>
    <w:p w14:paraId="7D503608" w14:textId="6F86A26D" w:rsidR="004070C5" w:rsidRPr="00BC00AC" w:rsidRDefault="004070C5" w:rsidP="004070C5">
      <w:pPr>
        <w:autoSpaceDE w:val="0"/>
        <w:autoSpaceDN w:val="0"/>
        <w:adjustRightInd w:val="0"/>
        <w:spacing w:after="0" w:line="240" w:lineRule="auto"/>
        <w:rPr>
          <w:rFonts w:ascii="SourceSansPro-Regular" w:hAnsi="SourceSansPro-Regular" w:cs="SourceSansPro-Regular"/>
          <w:color w:val="333333"/>
          <w:sz w:val="25"/>
          <w:szCs w:val="25"/>
        </w:rPr>
      </w:pPr>
      <w:r w:rsidRPr="004070C5">
        <w:rPr>
          <w:rFonts w:ascii="SourceSansPro-Semibold" w:hAnsi="SourceSansPro-Semibold" w:cs="SourceSansPro-Semibold"/>
          <w:color w:val="222222"/>
          <w:sz w:val="25"/>
          <w:szCs w:val="25"/>
        </w:rPr>
        <w:t xml:space="preserve">Article </w:t>
      </w:r>
      <w:r w:rsidRPr="004070C5">
        <w:rPr>
          <w:rFonts w:ascii="SourceSansPro-It" w:hAnsi="SourceSansPro-It" w:cs="SourceSansPro-It"/>
          <w:i/>
          <w:iCs/>
          <w:color w:val="606060"/>
          <w:sz w:val="25"/>
          <w:szCs w:val="25"/>
        </w:rPr>
        <w:t xml:space="preserve">in </w:t>
      </w:r>
      <w:r w:rsidRPr="004070C5">
        <w:rPr>
          <w:rFonts w:ascii="SourceSansPro-Regular" w:hAnsi="SourceSansPro-Regular" w:cs="SourceSansPro-Regular"/>
          <w:color w:val="333333"/>
          <w:sz w:val="25"/>
          <w:szCs w:val="25"/>
        </w:rPr>
        <w:t>SSRN Electronic Journal · January 2018</w:t>
      </w:r>
    </w:p>
    <w:p w14:paraId="0935D861" w14:textId="77777777" w:rsidR="004070C5" w:rsidRPr="004070C5" w:rsidRDefault="004070C5" w:rsidP="004070C5">
      <w:pPr>
        <w:autoSpaceDE w:val="0"/>
        <w:autoSpaceDN w:val="0"/>
        <w:adjustRightInd w:val="0"/>
        <w:spacing w:after="0" w:line="240" w:lineRule="auto"/>
        <w:rPr>
          <w:rFonts w:ascii="SourceSansPro-Regular" w:hAnsi="SourceSansPro-Regular" w:cs="SourceSansPro-Regular"/>
          <w:color w:val="3874A2"/>
          <w:sz w:val="25"/>
          <w:szCs w:val="25"/>
        </w:rPr>
      </w:pPr>
      <w:r w:rsidRPr="004070C5">
        <w:rPr>
          <w:rFonts w:ascii="SourceSansPro-Regular" w:hAnsi="SourceSansPro-Regular" w:cs="SourceSansPro-Regular"/>
          <w:color w:val="3874A2"/>
          <w:sz w:val="25"/>
          <w:szCs w:val="25"/>
        </w:rPr>
        <w:t>Dr Kamna Solanki</w:t>
      </w:r>
    </w:p>
    <w:p w14:paraId="25098741" w14:textId="1B121175" w:rsidR="004070C5" w:rsidRPr="00BC00AC" w:rsidRDefault="004070C5" w:rsidP="004070C5">
      <w:pPr>
        <w:autoSpaceDE w:val="0"/>
        <w:autoSpaceDN w:val="0"/>
        <w:adjustRightInd w:val="0"/>
        <w:spacing w:after="0" w:line="240" w:lineRule="auto"/>
        <w:rPr>
          <w:rFonts w:ascii="SourceSansPro-Regular" w:hAnsi="SourceSansPro-Regular" w:cs="SourceSansPro-Regular"/>
          <w:color w:val="222222"/>
          <w:sz w:val="25"/>
          <w:szCs w:val="25"/>
        </w:rPr>
      </w:pPr>
      <w:r w:rsidRPr="004070C5">
        <w:rPr>
          <w:rFonts w:ascii="SourceSansPro-Regular" w:hAnsi="SourceSansPro-Regular" w:cs="SourceSansPro-Regular"/>
          <w:color w:val="222222"/>
          <w:sz w:val="25"/>
          <w:szCs w:val="25"/>
        </w:rPr>
        <w:t>Maharshi Dayanand University</w:t>
      </w:r>
    </w:p>
    <w:p w14:paraId="799694F6" w14:textId="77777777" w:rsidR="004070C5" w:rsidRPr="004070C5" w:rsidRDefault="004070C5" w:rsidP="004070C5">
      <w:pPr>
        <w:autoSpaceDE w:val="0"/>
        <w:autoSpaceDN w:val="0"/>
        <w:adjustRightInd w:val="0"/>
        <w:spacing w:after="0" w:line="240" w:lineRule="auto"/>
        <w:rPr>
          <w:rFonts w:ascii="SourceSansPro-Regular" w:hAnsi="SourceSansPro-Regular" w:cs="SourceSansPro-Regular"/>
          <w:color w:val="3874A2"/>
          <w:sz w:val="25"/>
          <w:szCs w:val="25"/>
        </w:rPr>
      </w:pPr>
      <w:r w:rsidRPr="004070C5">
        <w:rPr>
          <w:rFonts w:ascii="SourceSansPro-Regular" w:hAnsi="SourceSansPro-Regular" w:cs="SourceSansPro-Regular"/>
          <w:color w:val="3874A2"/>
          <w:sz w:val="25"/>
          <w:szCs w:val="25"/>
        </w:rPr>
        <w:t>Sandeep Dalal</w:t>
      </w:r>
    </w:p>
    <w:p w14:paraId="20DDA518" w14:textId="77777777" w:rsidR="004070C5" w:rsidRPr="004070C5" w:rsidRDefault="004070C5" w:rsidP="004070C5">
      <w:pPr>
        <w:autoSpaceDE w:val="0"/>
        <w:autoSpaceDN w:val="0"/>
        <w:adjustRightInd w:val="0"/>
        <w:spacing w:after="0" w:line="240" w:lineRule="auto"/>
        <w:rPr>
          <w:rFonts w:ascii="SourceSansPro-Regular" w:hAnsi="SourceSansPro-Regular" w:cs="SourceSansPro-Regular"/>
          <w:color w:val="222222"/>
          <w:sz w:val="25"/>
          <w:szCs w:val="25"/>
        </w:rPr>
      </w:pPr>
      <w:r w:rsidRPr="004070C5">
        <w:rPr>
          <w:rFonts w:ascii="SourceSansPro-Regular" w:hAnsi="SourceSansPro-Regular" w:cs="SourceSansPro-Regular"/>
          <w:color w:val="222222"/>
          <w:sz w:val="25"/>
          <w:szCs w:val="25"/>
        </w:rPr>
        <w:t>Maharshi Dayanand University</w:t>
      </w:r>
    </w:p>
    <w:p w14:paraId="721349C8" w14:textId="77777777" w:rsidR="004070C5" w:rsidRDefault="004070C5" w:rsidP="004070C5">
      <w:pPr>
        <w:rPr>
          <w:rFonts w:ascii="SourceSansPro-Semibold" w:hAnsi="SourceSansPro-Semibold" w:cs="SourceSansPro-Semibold"/>
          <w:color w:val="000000"/>
          <w:sz w:val="24"/>
          <w:szCs w:val="24"/>
        </w:rPr>
      </w:pPr>
    </w:p>
    <w:p w14:paraId="6902631B" w14:textId="77777777" w:rsidR="004070C5" w:rsidRDefault="004070C5">
      <w:pPr>
        <w:rPr>
          <w:rFonts w:ascii="SourceSansPro-Semibold" w:hAnsi="SourceSansPro-Semibold" w:cs="SourceSansPro-Semibold"/>
          <w:color w:val="000000"/>
          <w:sz w:val="24"/>
          <w:szCs w:val="24"/>
        </w:rPr>
      </w:pPr>
      <w:r>
        <w:rPr>
          <w:rFonts w:ascii="SourceSansPro-Semibold" w:hAnsi="SourceSansPro-Semibold" w:cs="SourceSansPro-Semibold"/>
          <w:color w:val="000000"/>
          <w:sz w:val="24"/>
          <w:szCs w:val="24"/>
        </w:rPr>
        <w:br w:type="page"/>
      </w:r>
    </w:p>
    <w:p w14:paraId="1BA100EA" w14:textId="77777777" w:rsidR="004070C5" w:rsidRPr="004070C5" w:rsidRDefault="004070C5" w:rsidP="004070C5">
      <w:pPr>
        <w:autoSpaceDE w:val="0"/>
        <w:autoSpaceDN w:val="0"/>
        <w:adjustRightInd w:val="0"/>
        <w:spacing w:after="0" w:line="240" w:lineRule="auto"/>
        <w:jc w:val="center"/>
        <w:rPr>
          <w:rFonts w:ascii="Times New Roman" w:hAnsi="Times New Roman" w:cs="Times New Roman"/>
          <w:b/>
          <w:bCs/>
          <w:sz w:val="40"/>
          <w:szCs w:val="40"/>
        </w:rPr>
      </w:pPr>
      <w:r w:rsidRPr="004070C5">
        <w:rPr>
          <w:rFonts w:ascii="Times New Roman" w:hAnsi="Times New Roman" w:cs="Times New Roman"/>
          <w:b/>
          <w:bCs/>
          <w:sz w:val="40"/>
          <w:szCs w:val="40"/>
        </w:rPr>
        <w:lastRenderedPageBreak/>
        <w:t>Security Techniques in Internet of Things (IoT)</w:t>
      </w:r>
    </w:p>
    <w:p w14:paraId="0AACDF63" w14:textId="4AD93DD2" w:rsidR="004070C5" w:rsidRDefault="004070C5" w:rsidP="004070C5">
      <w:pPr>
        <w:rPr>
          <w:rFonts w:ascii="SourceSansPro-Semibold" w:hAnsi="SourceSansPro-Semibold" w:cs="SourceSansPro-Semibold"/>
          <w:color w:val="000000"/>
          <w:sz w:val="24"/>
          <w:szCs w:val="24"/>
        </w:rPr>
      </w:pPr>
    </w:p>
    <w:p w14:paraId="0B25785C" w14:textId="77777777" w:rsidR="004070C5" w:rsidRDefault="004070C5" w:rsidP="004070C5">
      <w:pPr>
        <w:rPr>
          <w:rFonts w:ascii="SourceSansPro-Semibold" w:hAnsi="SourceSansPro-Semibold" w:cs="SourceSansPro-Semibold"/>
          <w:color w:val="000000"/>
          <w:sz w:val="24"/>
          <w:szCs w:val="24"/>
        </w:rPr>
      </w:pPr>
    </w:p>
    <w:p w14:paraId="1DAAB5C4" w14:textId="0298E9E8" w:rsidR="004070C5" w:rsidRPr="004070C5" w:rsidRDefault="004070C5" w:rsidP="004070C5">
      <w:pPr>
        <w:pStyle w:val="ListParagraph"/>
        <w:numPr>
          <w:ilvl w:val="0"/>
          <w:numId w:val="1"/>
        </w:numPr>
        <w:rPr>
          <w:rFonts w:ascii="SourceSansPro-Semibold" w:hAnsi="SourceSansPro-Semibold" w:cs="SourceSansPro-Semibold"/>
          <w:b/>
          <w:bCs/>
          <w:color w:val="000000"/>
          <w:sz w:val="28"/>
          <w:szCs w:val="28"/>
          <w:lang w:val="en-US"/>
        </w:rPr>
      </w:pPr>
      <w:r w:rsidRPr="004070C5">
        <w:rPr>
          <w:rFonts w:ascii="SourceSansPro-Semibold" w:hAnsi="SourceSansPro-Semibold" w:cs="SourceSansPro-Semibold"/>
          <w:b/>
          <w:bCs/>
          <w:color w:val="000000"/>
          <w:sz w:val="28"/>
          <w:szCs w:val="28"/>
          <w:lang w:val="en-US"/>
        </w:rPr>
        <w:t>Introduction</w:t>
      </w:r>
      <w:r>
        <w:rPr>
          <w:rFonts w:ascii="SourceSansPro-Semibold" w:hAnsi="SourceSansPro-Semibold" w:cs="SourceSansPro-Semibold"/>
          <w:b/>
          <w:bCs/>
          <w:color w:val="000000"/>
          <w:sz w:val="28"/>
          <w:szCs w:val="28"/>
        </w:rPr>
        <w:t xml:space="preserve"> :</w:t>
      </w:r>
    </w:p>
    <w:p w14:paraId="6DCCDCFB" w14:textId="381F0C11" w:rsidR="004070C5" w:rsidRDefault="004070C5" w:rsidP="004070C5">
      <w:pPr>
        <w:jc w:val="center"/>
        <w:rPr>
          <w:rFonts w:ascii="SourceSansPro-Semibold" w:hAnsi="SourceSansPro-Semibold" w:cs="SourceSansPro-Semibold"/>
          <w:color w:val="000000"/>
          <w:sz w:val="24"/>
          <w:szCs w:val="24"/>
        </w:rPr>
      </w:pPr>
      <w:r w:rsidRPr="004070C5">
        <w:rPr>
          <w:rFonts w:ascii="SourceSansPro-Semibold" w:hAnsi="SourceSansPro-Semibold" w:cs="SourceSansPro-Semibold"/>
          <w:noProof/>
          <w:color w:val="000000"/>
          <w:sz w:val="24"/>
          <w:szCs w:val="24"/>
        </w:rPr>
        <w:drawing>
          <wp:inline distT="0" distB="0" distL="0" distR="0" wp14:anchorId="18EA2C0A" wp14:editId="107D9B9F">
            <wp:extent cx="38004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047875"/>
                    </a:xfrm>
                    <a:prstGeom prst="rect">
                      <a:avLst/>
                    </a:prstGeom>
                    <a:noFill/>
                    <a:ln>
                      <a:noFill/>
                    </a:ln>
                  </pic:spPr>
                </pic:pic>
              </a:graphicData>
            </a:graphic>
          </wp:inline>
        </w:drawing>
      </w:r>
    </w:p>
    <w:p w14:paraId="1A1EA9AA" w14:textId="0879939C" w:rsidR="004070C5" w:rsidRPr="00DC3DEE" w:rsidRDefault="004070C5" w:rsidP="004070C5">
      <w:pPr>
        <w:jc w:val="center"/>
        <w:rPr>
          <w:rFonts w:ascii="SourceSansPro-Semibold" w:hAnsi="SourceSansPro-Semibold" w:cs="SourceSansPro-Semibold"/>
          <w:color w:val="000000"/>
          <w:sz w:val="32"/>
          <w:szCs w:val="32"/>
        </w:rPr>
      </w:pPr>
      <w:r w:rsidRPr="00DC3DEE">
        <w:rPr>
          <w:rFonts w:ascii="Times New Roman" w:hAnsi="Times New Roman" w:cs="Times New Roman"/>
          <w:b/>
          <w:bCs/>
          <w:sz w:val="24"/>
          <w:szCs w:val="24"/>
        </w:rPr>
        <w:t>Fig. 1- Internet of Things</w:t>
      </w:r>
    </w:p>
    <w:p w14:paraId="1B35921E" w14:textId="3B207C7F" w:rsidR="004070C5" w:rsidRDefault="004070C5" w:rsidP="004070C5">
      <w:pPr>
        <w:rPr>
          <w:rFonts w:ascii="SourceSansPro-Semibold" w:hAnsi="SourceSansPro-Semibold" w:cs="SourceSansPro-Semibold"/>
          <w:color w:val="000000"/>
          <w:sz w:val="24"/>
          <w:szCs w:val="24"/>
        </w:rPr>
      </w:pPr>
    </w:p>
    <w:p w14:paraId="68A699B8" w14:textId="3600780E" w:rsidR="00911690" w:rsidRPr="00DC3DEE" w:rsidRDefault="004070C5" w:rsidP="00911690">
      <w:pPr>
        <w:autoSpaceDE w:val="0"/>
        <w:autoSpaceDN w:val="0"/>
        <w:adjustRightInd w:val="0"/>
        <w:spacing w:after="0" w:line="240" w:lineRule="auto"/>
        <w:rPr>
          <w:rFonts w:ascii="Times New Roman" w:hAnsi="Times New Roman" w:cs="Times New Roman"/>
          <w:sz w:val="32"/>
          <w:szCs w:val="32"/>
        </w:rPr>
      </w:pPr>
      <w:r w:rsidRPr="00DC3DEE">
        <w:rPr>
          <w:rFonts w:ascii="Times New Roman" w:hAnsi="Times New Roman" w:cs="Times New Roman"/>
          <w:sz w:val="32"/>
          <w:szCs w:val="32"/>
        </w:rPr>
        <w:t>It is simply a global network of the things that are uniquely accessible and interlinked on the basis of standard transmission protocols.</w:t>
      </w:r>
      <w:r w:rsidR="00911690" w:rsidRPr="00DC3DEE">
        <w:rPr>
          <w:rFonts w:ascii="Times New Roman" w:hAnsi="Times New Roman" w:cs="Times New Roman"/>
          <w:sz w:val="32"/>
          <w:szCs w:val="32"/>
        </w:rPr>
        <w:t xml:space="preserve"> That change the human life and now we live in a world or era that is fully surrounded by Smart things or what is called the Internet of Things.</w:t>
      </w:r>
      <w:r w:rsidR="00DC3DEE" w:rsidRPr="00DC3DEE">
        <w:rPr>
          <w:rFonts w:ascii="Times New Roman" w:hAnsi="Times New Roman" w:cs="Times New Roman"/>
          <w:sz w:val="32"/>
          <w:szCs w:val="32"/>
        </w:rPr>
        <w:t xml:space="preserve"> </w:t>
      </w:r>
      <w:r w:rsidR="00911690" w:rsidRPr="00DC3DEE">
        <w:rPr>
          <w:rFonts w:ascii="Times New Roman" w:hAnsi="Times New Roman" w:cs="Times New Roman"/>
          <w:sz w:val="32"/>
          <w:szCs w:val="32"/>
        </w:rPr>
        <w:t>Smart City, Smart Home, or in the transportation part is autonomus car drive is the real sample of Internet Of Thing (IOT)</w:t>
      </w:r>
      <w:r w:rsidR="00DC3DEE" w:rsidRPr="00DC3DEE">
        <w:rPr>
          <w:rFonts w:ascii="Times New Roman" w:hAnsi="Times New Roman" w:cs="Times New Roman"/>
          <w:sz w:val="32"/>
          <w:szCs w:val="32"/>
        </w:rPr>
        <w:t>.</w:t>
      </w:r>
    </w:p>
    <w:p w14:paraId="4B0A89BA" w14:textId="6E5279D6" w:rsidR="00DC3DEE" w:rsidRDefault="00DC3DEE" w:rsidP="00911690">
      <w:pPr>
        <w:autoSpaceDE w:val="0"/>
        <w:autoSpaceDN w:val="0"/>
        <w:adjustRightInd w:val="0"/>
        <w:spacing w:after="0" w:line="240" w:lineRule="auto"/>
        <w:rPr>
          <w:rFonts w:ascii="Times New Roman" w:hAnsi="Times New Roman" w:cs="Times New Roman"/>
          <w:sz w:val="28"/>
          <w:szCs w:val="28"/>
        </w:rPr>
      </w:pPr>
    </w:p>
    <w:p w14:paraId="6D18FBB4" w14:textId="5F7B2B5E" w:rsidR="00DC3DEE" w:rsidRDefault="00DC3DEE" w:rsidP="00DC3DEE">
      <w:pPr>
        <w:shd w:val="clear" w:color="auto" w:fill="FFFFFF"/>
        <w:textAlignment w:val="top"/>
        <w:rPr>
          <w:rFonts w:ascii="Times New Roman" w:hAnsi="Times New Roman" w:cs="Times New Roman"/>
          <w:sz w:val="32"/>
          <w:szCs w:val="32"/>
        </w:rPr>
      </w:pPr>
      <w:r w:rsidRPr="00DC3DEE">
        <w:rPr>
          <w:rFonts w:ascii="Arial" w:eastAsia="Times New Roman" w:hAnsi="Arial" w:cs="Arial"/>
          <w:color w:val="777777"/>
          <w:sz w:val="18"/>
          <w:szCs w:val="18"/>
          <w:lang w:eastAsia="id-ID"/>
        </w:rPr>
        <w:br/>
      </w:r>
      <w:r w:rsidRPr="00DC3DEE">
        <w:rPr>
          <w:rFonts w:ascii="Times New Roman" w:hAnsi="Times New Roman" w:cs="Times New Roman"/>
          <w:sz w:val="32"/>
          <w:szCs w:val="32"/>
        </w:rPr>
        <w:t>"Internet of Things" refers to such a scenario where network connectivity and computing skills are expanding for, sensors, objects, and conventional goods that are not often considered a computer, let this device generate, exchange and spend data with the least human involvement</w:t>
      </w:r>
      <w:r>
        <w:rPr>
          <w:rFonts w:ascii="Times New Roman" w:hAnsi="Times New Roman" w:cs="Times New Roman"/>
          <w:sz w:val="32"/>
          <w:szCs w:val="32"/>
        </w:rPr>
        <w:t>.</w:t>
      </w:r>
    </w:p>
    <w:p w14:paraId="133BAB6D" w14:textId="2DBF8CD1" w:rsidR="00DC3DEE" w:rsidRDefault="00DC3DEE" w:rsidP="00DC3DEE">
      <w:pPr>
        <w:shd w:val="clear" w:color="auto" w:fill="FFFFFF"/>
        <w:textAlignment w:val="top"/>
        <w:rPr>
          <w:rFonts w:ascii="Times New Roman" w:hAnsi="Times New Roman" w:cs="Times New Roman"/>
          <w:b/>
          <w:bCs/>
          <w:sz w:val="32"/>
          <w:szCs w:val="32"/>
          <w:u w:val="single"/>
        </w:rPr>
      </w:pPr>
      <w:r w:rsidRPr="00DC3DEE">
        <w:rPr>
          <w:rFonts w:ascii="Times New Roman" w:hAnsi="Times New Roman" w:cs="Times New Roman"/>
          <w:sz w:val="28"/>
          <w:szCs w:val="28"/>
        </w:rPr>
        <w:t>This is just a global network of unique things</w:t>
      </w:r>
      <w:r>
        <w:rPr>
          <w:rFonts w:ascii="Times New Roman" w:hAnsi="Times New Roman" w:cs="Times New Roman"/>
          <w:sz w:val="28"/>
          <w:szCs w:val="28"/>
        </w:rPr>
        <w:t xml:space="preserve"> </w:t>
      </w:r>
      <w:r w:rsidRPr="00DC3DEE">
        <w:rPr>
          <w:rFonts w:ascii="Times New Roman" w:hAnsi="Times New Roman" w:cs="Times New Roman"/>
          <w:sz w:val="28"/>
          <w:szCs w:val="28"/>
        </w:rPr>
        <w:t xml:space="preserve">accessible and interrelated based on </w:t>
      </w:r>
      <w:r w:rsidRPr="00DC3DEE">
        <w:rPr>
          <w:rFonts w:ascii="Times New Roman" w:hAnsi="Times New Roman" w:cs="Times New Roman"/>
          <w:b/>
          <w:bCs/>
          <w:sz w:val="32"/>
          <w:szCs w:val="32"/>
          <w:u w:val="single"/>
        </w:rPr>
        <w:t>standard transmissions protocol.</w:t>
      </w:r>
    </w:p>
    <w:p w14:paraId="288A0A04" w14:textId="52AEF7FF" w:rsidR="00DC3DEE" w:rsidRDefault="00DC3DEE" w:rsidP="00DC3DEE">
      <w:pPr>
        <w:shd w:val="clear" w:color="auto" w:fill="FFFFFF"/>
        <w:textAlignment w:val="top"/>
        <w:rPr>
          <w:rFonts w:ascii="Times New Roman" w:hAnsi="Times New Roman" w:cs="Times New Roman"/>
          <w:b/>
          <w:bCs/>
          <w:sz w:val="32"/>
          <w:szCs w:val="32"/>
          <w:u w:val="single"/>
        </w:rPr>
      </w:pPr>
    </w:p>
    <w:p w14:paraId="1D6CC27D" w14:textId="0ABF7C5E" w:rsidR="00DC3DEE" w:rsidRDefault="00DC3DEE" w:rsidP="00DC3DEE">
      <w:pPr>
        <w:shd w:val="clear" w:color="auto" w:fill="FFFFFF"/>
        <w:textAlignment w:val="top"/>
        <w:rPr>
          <w:rFonts w:ascii="Times New Roman" w:hAnsi="Times New Roman" w:cs="Times New Roman"/>
          <w:sz w:val="28"/>
          <w:szCs w:val="28"/>
        </w:rPr>
      </w:pPr>
    </w:p>
    <w:p w14:paraId="6F12EBA7" w14:textId="77777777" w:rsidR="00DC3DEE" w:rsidRPr="00DC3DEE" w:rsidRDefault="00DC3DEE" w:rsidP="00DC3DEE">
      <w:pPr>
        <w:shd w:val="clear" w:color="auto" w:fill="FFFFFF"/>
        <w:textAlignment w:val="top"/>
        <w:rPr>
          <w:rFonts w:ascii="Times New Roman" w:hAnsi="Times New Roman" w:cs="Times New Roman"/>
          <w:sz w:val="28"/>
          <w:szCs w:val="28"/>
        </w:rPr>
      </w:pPr>
    </w:p>
    <w:p w14:paraId="3DB0C530" w14:textId="28309248" w:rsidR="00911690" w:rsidRPr="00DC3DEE" w:rsidRDefault="00DC3DEE" w:rsidP="00DC3DEE">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C3DEE">
        <w:rPr>
          <w:rFonts w:ascii="Times New Roman" w:hAnsi="Times New Roman" w:cs="Times New Roman"/>
          <w:b/>
          <w:bCs/>
          <w:sz w:val="28"/>
          <w:szCs w:val="28"/>
          <w:lang w:val="en-US"/>
        </w:rPr>
        <w:lastRenderedPageBreak/>
        <w:t>Main body:</w:t>
      </w:r>
      <w:r>
        <w:rPr>
          <w:rFonts w:ascii="Times New Roman" w:hAnsi="Times New Roman" w:cs="Times New Roman"/>
          <w:b/>
          <w:bCs/>
          <w:sz w:val="28"/>
          <w:szCs w:val="28"/>
        </w:rPr>
        <w:t xml:space="preserve"> </w:t>
      </w:r>
    </w:p>
    <w:p w14:paraId="6A68AAFF" w14:textId="77777777" w:rsidR="00DC3DEE" w:rsidRPr="00DC3DEE" w:rsidRDefault="00DC3DEE" w:rsidP="00DC3DEE">
      <w:pPr>
        <w:pStyle w:val="ListParagraph"/>
        <w:autoSpaceDE w:val="0"/>
        <w:autoSpaceDN w:val="0"/>
        <w:adjustRightInd w:val="0"/>
        <w:spacing w:after="0" w:line="240" w:lineRule="auto"/>
        <w:rPr>
          <w:rFonts w:ascii="Times New Roman" w:hAnsi="Times New Roman" w:cs="Times New Roman"/>
          <w:sz w:val="28"/>
          <w:szCs w:val="28"/>
        </w:rPr>
      </w:pPr>
    </w:p>
    <w:p w14:paraId="14F48357" w14:textId="762B9925" w:rsidR="00DC3DEE" w:rsidRDefault="00DC3DEE" w:rsidP="00DC3DEE">
      <w:pPr>
        <w:pStyle w:val="ListParagraph"/>
        <w:autoSpaceDE w:val="0"/>
        <w:autoSpaceDN w:val="0"/>
        <w:adjustRightInd w:val="0"/>
        <w:spacing w:after="0" w:line="240" w:lineRule="auto"/>
        <w:rPr>
          <w:rFonts w:ascii="Times New Roman" w:hAnsi="Times New Roman" w:cs="Times New Roman"/>
          <w:b/>
          <w:bCs/>
          <w:sz w:val="32"/>
          <w:szCs w:val="32"/>
        </w:rPr>
      </w:pPr>
      <w:r w:rsidRPr="006E7872">
        <w:rPr>
          <w:rFonts w:ascii="Times New Roman" w:hAnsi="Times New Roman" w:cs="Times New Roman"/>
          <w:b/>
          <w:bCs/>
          <w:sz w:val="32"/>
          <w:szCs w:val="32"/>
        </w:rPr>
        <w:t xml:space="preserve">Security Threats in IoT </w:t>
      </w:r>
    </w:p>
    <w:p w14:paraId="6018B50D" w14:textId="77777777" w:rsidR="006E7872" w:rsidRPr="006E7872" w:rsidRDefault="006E7872" w:rsidP="006E7872">
      <w:pPr>
        <w:pStyle w:val="ListParagraph"/>
        <w:autoSpaceDE w:val="0"/>
        <w:autoSpaceDN w:val="0"/>
        <w:adjustRightInd w:val="0"/>
        <w:spacing w:after="0" w:line="240" w:lineRule="auto"/>
        <w:rPr>
          <w:rFonts w:ascii="Times New Roman" w:hAnsi="Times New Roman" w:cs="Times New Roman"/>
          <w:sz w:val="32"/>
          <w:szCs w:val="32"/>
        </w:rPr>
      </w:pPr>
      <w:r w:rsidRPr="006E7872">
        <w:rPr>
          <w:rFonts w:ascii="Times New Roman" w:hAnsi="Times New Roman" w:cs="Times New Roman"/>
          <w:sz w:val="32"/>
          <w:szCs w:val="32"/>
        </w:rPr>
        <w:t>There are numerous security threats that emerge on IoT due to</w:t>
      </w:r>
    </w:p>
    <w:p w14:paraId="2EE6A624" w14:textId="77777777" w:rsidR="006E7872" w:rsidRPr="006E7872" w:rsidRDefault="006E7872" w:rsidP="006E7872">
      <w:pPr>
        <w:pStyle w:val="ListParagraph"/>
        <w:autoSpaceDE w:val="0"/>
        <w:autoSpaceDN w:val="0"/>
        <w:adjustRightInd w:val="0"/>
        <w:spacing w:after="0" w:line="240" w:lineRule="auto"/>
        <w:rPr>
          <w:rFonts w:ascii="Times New Roman" w:hAnsi="Times New Roman" w:cs="Times New Roman"/>
          <w:sz w:val="32"/>
          <w:szCs w:val="32"/>
        </w:rPr>
      </w:pPr>
      <w:r w:rsidRPr="006E7872">
        <w:rPr>
          <w:rFonts w:ascii="Times New Roman" w:hAnsi="Times New Roman" w:cs="Times New Roman"/>
          <w:sz w:val="32"/>
          <w:szCs w:val="32"/>
        </w:rPr>
        <w:t>the distinct purposes. Some of the common security threats in</w:t>
      </w:r>
    </w:p>
    <w:p w14:paraId="019F187B" w14:textId="61807490" w:rsidR="006E7872" w:rsidRPr="006E7872" w:rsidRDefault="006E7872" w:rsidP="006E7872">
      <w:pPr>
        <w:pStyle w:val="ListParagraph"/>
        <w:autoSpaceDE w:val="0"/>
        <w:autoSpaceDN w:val="0"/>
        <w:adjustRightInd w:val="0"/>
        <w:spacing w:after="0" w:line="240" w:lineRule="auto"/>
        <w:rPr>
          <w:rFonts w:ascii="Times New Roman" w:hAnsi="Times New Roman" w:cs="Times New Roman"/>
          <w:sz w:val="32"/>
          <w:szCs w:val="32"/>
        </w:rPr>
      </w:pPr>
      <w:r w:rsidRPr="006E7872">
        <w:rPr>
          <w:rFonts w:ascii="Times New Roman" w:hAnsi="Times New Roman" w:cs="Times New Roman"/>
          <w:sz w:val="32"/>
          <w:szCs w:val="32"/>
        </w:rPr>
        <w:t>IoT are as follows</w:t>
      </w:r>
    </w:p>
    <w:p w14:paraId="3CD551D4" w14:textId="1804AF14" w:rsidR="00627BA7" w:rsidRPr="00F30D5D" w:rsidRDefault="006E7872" w:rsidP="006E7872">
      <w:pPr>
        <w:pStyle w:val="ListParagraph"/>
        <w:numPr>
          <w:ilvl w:val="0"/>
          <w:numId w:val="4"/>
        </w:numPr>
        <w:autoSpaceDE w:val="0"/>
        <w:autoSpaceDN w:val="0"/>
        <w:adjustRightInd w:val="0"/>
        <w:spacing w:after="0" w:line="240" w:lineRule="auto"/>
        <w:ind w:left="1418" w:hanging="698"/>
        <w:rPr>
          <w:rFonts w:ascii="Times New Roman" w:hAnsi="Times New Roman" w:cs="Times New Roman"/>
          <w:sz w:val="24"/>
          <w:szCs w:val="24"/>
        </w:rPr>
      </w:pPr>
      <w:r w:rsidRPr="00F30D5D">
        <w:rPr>
          <w:rFonts w:ascii="Times New Roman" w:hAnsi="Times New Roman" w:cs="Times New Roman"/>
          <w:sz w:val="24"/>
          <w:szCs w:val="24"/>
        </w:rPr>
        <w:t>Vulnerable Web Interface</w:t>
      </w:r>
    </w:p>
    <w:p w14:paraId="06BD41ED" w14:textId="6CEB0375" w:rsidR="006E7872" w:rsidRPr="00F30D5D" w:rsidRDefault="006E7872" w:rsidP="006E7872">
      <w:pPr>
        <w:pStyle w:val="ListParagraph"/>
        <w:autoSpaceDE w:val="0"/>
        <w:autoSpaceDN w:val="0"/>
        <w:adjustRightInd w:val="0"/>
        <w:spacing w:after="0" w:line="240" w:lineRule="auto"/>
        <w:ind w:left="1418" w:firstLine="11"/>
        <w:rPr>
          <w:rFonts w:ascii="Times New Roman" w:hAnsi="Times New Roman" w:cs="Times New Roman"/>
          <w:sz w:val="24"/>
          <w:szCs w:val="24"/>
        </w:rPr>
      </w:pPr>
      <w:r w:rsidRPr="00F30D5D">
        <w:rPr>
          <w:rFonts w:ascii="Times New Roman" w:hAnsi="Times New Roman" w:cs="Times New Roman"/>
          <w:sz w:val="24"/>
          <w:szCs w:val="24"/>
        </w:rPr>
        <w:t>The network communication modeled in IoT objectauthorizes the user to interact with the object, but concurrently engage an attacker to acquire an unapproved access to the object. The susceptibilities which may result to:</w:t>
      </w:r>
    </w:p>
    <w:p w14:paraId="1C87B5DC" w14:textId="518009A4" w:rsidR="006E7872" w:rsidRPr="00F30D5D" w:rsidRDefault="006E7872" w:rsidP="006E7872">
      <w:pPr>
        <w:pStyle w:val="ListParagraph"/>
        <w:numPr>
          <w:ilvl w:val="0"/>
          <w:numId w:val="5"/>
        </w:numPr>
        <w:autoSpaceDE w:val="0"/>
        <w:autoSpaceDN w:val="0"/>
        <w:adjustRightInd w:val="0"/>
        <w:spacing w:after="0" w:line="240" w:lineRule="auto"/>
        <w:ind w:left="2127" w:hanging="698"/>
        <w:rPr>
          <w:rFonts w:ascii="Times New Roman" w:hAnsi="Times New Roman" w:cs="Times New Roman"/>
          <w:sz w:val="24"/>
          <w:szCs w:val="24"/>
        </w:rPr>
      </w:pPr>
      <w:r w:rsidRPr="00F30D5D">
        <w:rPr>
          <w:rFonts w:ascii="Times New Roman" w:hAnsi="Times New Roman" w:cs="Times New Roman"/>
          <w:sz w:val="24"/>
          <w:szCs w:val="24"/>
        </w:rPr>
        <w:t>Acount Recorded</w:t>
      </w:r>
    </w:p>
    <w:p w14:paraId="37FEB843" w14:textId="7D96F20D" w:rsidR="006E7872" w:rsidRPr="00F30D5D" w:rsidRDefault="006E7872" w:rsidP="006E7872">
      <w:pPr>
        <w:pStyle w:val="ListParagraph"/>
        <w:numPr>
          <w:ilvl w:val="0"/>
          <w:numId w:val="5"/>
        </w:numPr>
        <w:autoSpaceDE w:val="0"/>
        <w:autoSpaceDN w:val="0"/>
        <w:adjustRightInd w:val="0"/>
        <w:spacing w:after="0" w:line="240" w:lineRule="auto"/>
        <w:ind w:left="2127" w:hanging="698"/>
        <w:rPr>
          <w:rFonts w:ascii="Times New Roman" w:hAnsi="Times New Roman" w:cs="Times New Roman"/>
          <w:sz w:val="24"/>
          <w:szCs w:val="24"/>
        </w:rPr>
      </w:pPr>
      <w:r w:rsidRPr="00F30D5D">
        <w:rPr>
          <w:rFonts w:ascii="Times New Roman" w:hAnsi="Times New Roman" w:cs="Times New Roman"/>
          <w:sz w:val="24"/>
          <w:szCs w:val="24"/>
        </w:rPr>
        <w:t>Cross Site Scriptng ( XSS)</w:t>
      </w:r>
    </w:p>
    <w:p w14:paraId="22D0CDF1" w14:textId="7FE4FF3E" w:rsidR="006E7872" w:rsidRPr="00F30D5D" w:rsidRDefault="006E7872" w:rsidP="006E7872">
      <w:pPr>
        <w:pStyle w:val="ListParagraph"/>
        <w:numPr>
          <w:ilvl w:val="0"/>
          <w:numId w:val="5"/>
        </w:numPr>
        <w:autoSpaceDE w:val="0"/>
        <w:autoSpaceDN w:val="0"/>
        <w:adjustRightInd w:val="0"/>
        <w:spacing w:after="0" w:line="240" w:lineRule="auto"/>
        <w:ind w:left="2127" w:hanging="698"/>
        <w:rPr>
          <w:rFonts w:ascii="Times New Roman" w:hAnsi="Times New Roman" w:cs="Times New Roman"/>
          <w:sz w:val="24"/>
          <w:szCs w:val="24"/>
        </w:rPr>
      </w:pPr>
      <w:r w:rsidRPr="00F30D5D">
        <w:rPr>
          <w:rFonts w:ascii="Times New Roman" w:hAnsi="Times New Roman" w:cs="Times New Roman"/>
          <w:sz w:val="24"/>
          <w:szCs w:val="24"/>
        </w:rPr>
        <w:t>SQL Injection</w:t>
      </w:r>
    </w:p>
    <w:p w14:paraId="42D13D6B" w14:textId="57F181A4" w:rsidR="00F30D5D" w:rsidRPr="00F30D5D" w:rsidRDefault="00F30D5D" w:rsidP="00F30D5D">
      <w:pPr>
        <w:pStyle w:val="ListParagraph"/>
        <w:numPr>
          <w:ilvl w:val="0"/>
          <w:numId w:val="4"/>
        </w:numPr>
        <w:autoSpaceDE w:val="0"/>
        <w:autoSpaceDN w:val="0"/>
        <w:adjustRightInd w:val="0"/>
        <w:spacing w:after="0" w:line="240" w:lineRule="auto"/>
        <w:ind w:left="1418" w:hanging="709"/>
        <w:rPr>
          <w:rFonts w:ascii="Times New Roman" w:hAnsi="Times New Roman" w:cs="Times New Roman"/>
          <w:sz w:val="24"/>
          <w:szCs w:val="24"/>
        </w:rPr>
      </w:pPr>
      <w:r w:rsidRPr="00F30D5D">
        <w:rPr>
          <w:rFonts w:ascii="Times New Roman" w:hAnsi="Times New Roman" w:cs="Times New Roman"/>
          <w:sz w:val="24"/>
          <w:szCs w:val="24"/>
        </w:rPr>
        <w:t>Inadequate Authentication/Permission A user can acquire advanced levels of access than permitted due to the faulty objects being dwelled to authorize</w:t>
      </w:r>
      <w:r>
        <w:rPr>
          <w:rFonts w:ascii="Times New Roman" w:hAnsi="Times New Roman" w:cs="Times New Roman"/>
          <w:sz w:val="24"/>
          <w:szCs w:val="24"/>
        </w:rPr>
        <w:t xml:space="preserve"> </w:t>
      </w:r>
      <w:r w:rsidRPr="00F30D5D">
        <w:rPr>
          <w:rFonts w:ascii="Times New Roman" w:hAnsi="Times New Roman" w:cs="Times New Roman"/>
          <w:sz w:val="24"/>
          <w:szCs w:val="24"/>
        </w:rPr>
        <w:t>the IoT user interface or imperfect authorization tools, which leads to the initiation of these threats</w:t>
      </w:r>
    </w:p>
    <w:p w14:paraId="4D2A4C6E" w14:textId="7D5D2DA2" w:rsidR="00F30D5D" w:rsidRPr="00F30D5D" w:rsidRDefault="00F30D5D" w:rsidP="00F30D5D">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30D5D">
        <w:rPr>
          <w:rFonts w:ascii="Times New Roman" w:hAnsi="Times New Roman" w:cs="Times New Roman"/>
          <w:sz w:val="24"/>
          <w:szCs w:val="24"/>
        </w:rPr>
        <w:t>Absence of code word Complication</w:t>
      </w:r>
    </w:p>
    <w:p w14:paraId="7AAC9842" w14:textId="6325E79B" w:rsidR="00F30D5D" w:rsidRPr="00F30D5D" w:rsidRDefault="00F30D5D" w:rsidP="00F30D5D">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30D5D">
        <w:rPr>
          <w:rFonts w:ascii="Times New Roman" w:hAnsi="Times New Roman" w:cs="Times New Roman"/>
          <w:sz w:val="24"/>
          <w:szCs w:val="24"/>
        </w:rPr>
        <w:t>Badly Protected Ids</w:t>
      </w:r>
    </w:p>
    <w:p w14:paraId="54A3D7FF" w14:textId="35E7D725" w:rsidR="00F30D5D" w:rsidRDefault="00F30D5D" w:rsidP="00F30D5D">
      <w:pPr>
        <w:autoSpaceDE w:val="0"/>
        <w:autoSpaceDN w:val="0"/>
        <w:adjustRightInd w:val="0"/>
        <w:spacing w:after="0" w:line="240" w:lineRule="auto"/>
        <w:rPr>
          <w:rFonts w:ascii="Times New Roman" w:hAnsi="Times New Roman" w:cs="Times New Roman"/>
          <w:sz w:val="16"/>
          <w:szCs w:val="16"/>
        </w:rPr>
      </w:pPr>
    </w:p>
    <w:p w14:paraId="3751161E" w14:textId="7FB2FD8D" w:rsidR="00F30D5D" w:rsidRPr="00F30D5D" w:rsidRDefault="00F30D5D" w:rsidP="00F30D5D">
      <w:pPr>
        <w:pStyle w:val="ListParagraph"/>
        <w:numPr>
          <w:ilvl w:val="0"/>
          <w:numId w:val="4"/>
        </w:numPr>
        <w:autoSpaceDE w:val="0"/>
        <w:autoSpaceDN w:val="0"/>
        <w:adjustRightInd w:val="0"/>
        <w:spacing w:after="0" w:line="240" w:lineRule="auto"/>
        <w:ind w:left="1560" w:hanging="851"/>
        <w:rPr>
          <w:rFonts w:ascii="Times New Roman" w:hAnsi="Times New Roman" w:cs="Times New Roman"/>
          <w:sz w:val="44"/>
          <w:szCs w:val="44"/>
        </w:rPr>
      </w:pPr>
      <w:r w:rsidRPr="00F30D5D">
        <w:rPr>
          <w:rFonts w:ascii="Times New Roman" w:hAnsi="Times New Roman" w:cs="Times New Roman"/>
          <w:sz w:val="24"/>
          <w:szCs w:val="24"/>
        </w:rPr>
        <w:t>Vulnerable Network Services</w:t>
      </w:r>
    </w:p>
    <w:p w14:paraId="10B5F90B" w14:textId="33B12C57" w:rsidR="00F30D5D" w:rsidRDefault="00F30D5D" w:rsidP="00F30D5D">
      <w:pPr>
        <w:autoSpaceDE w:val="0"/>
        <w:autoSpaceDN w:val="0"/>
        <w:adjustRightInd w:val="0"/>
        <w:spacing w:after="0" w:line="240" w:lineRule="auto"/>
        <w:ind w:left="1560"/>
        <w:rPr>
          <w:rFonts w:ascii="Times New Roman" w:hAnsi="Times New Roman" w:cs="Times New Roman"/>
          <w:sz w:val="24"/>
          <w:szCs w:val="24"/>
        </w:rPr>
      </w:pPr>
      <w:r w:rsidRPr="00F30D5D">
        <w:rPr>
          <w:rFonts w:ascii="Times New Roman" w:hAnsi="Times New Roman" w:cs="Times New Roman"/>
          <w:sz w:val="24"/>
          <w:szCs w:val="24"/>
        </w:rPr>
        <w:t>A trespasser acquires informal authorization to the object or associated information by employing the liabilities for the services of network for accessing the object, which leads to this threat</w:t>
      </w:r>
      <w:r>
        <w:rPr>
          <w:rFonts w:ascii="Times New Roman" w:hAnsi="Times New Roman" w:cs="Times New Roman"/>
          <w:sz w:val="24"/>
          <w:szCs w:val="24"/>
        </w:rPr>
        <w:t>.</w:t>
      </w:r>
    </w:p>
    <w:p w14:paraId="6C568189" w14:textId="6D5DFF8C" w:rsidR="00140356" w:rsidRPr="00140356" w:rsidRDefault="00140356" w:rsidP="00140356">
      <w:pPr>
        <w:pStyle w:val="ListParagraph"/>
        <w:numPr>
          <w:ilvl w:val="0"/>
          <w:numId w:val="4"/>
        </w:numPr>
        <w:autoSpaceDE w:val="0"/>
        <w:autoSpaceDN w:val="0"/>
        <w:adjustRightInd w:val="0"/>
        <w:spacing w:after="0" w:line="240" w:lineRule="auto"/>
        <w:ind w:left="1418" w:hanging="698"/>
        <w:rPr>
          <w:rFonts w:ascii="Times New Roman" w:hAnsi="Times New Roman" w:cs="Times New Roman"/>
          <w:sz w:val="72"/>
          <w:szCs w:val="72"/>
        </w:rPr>
      </w:pPr>
      <w:r w:rsidRPr="00140356">
        <w:rPr>
          <w:rFonts w:ascii="Times New Roman" w:hAnsi="Times New Roman" w:cs="Times New Roman"/>
          <w:sz w:val="24"/>
          <w:szCs w:val="24"/>
        </w:rPr>
        <w:t>Deficiency of Transport Encryption</w:t>
      </w:r>
    </w:p>
    <w:p w14:paraId="4A218197" w14:textId="528C0A0A" w:rsidR="00140356" w:rsidRDefault="00140356" w:rsidP="00140356">
      <w:pPr>
        <w:autoSpaceDE w:val="0"/>
        <w:autoSpaceDN w:val="0"/>
        <w:adjustRightInd w:val="0"/>
        <w:spacing w:after="0" w:line="240" w:lineRule="auto"/>
        <w:ind w:left="1418"/>
        <w:rPr>
          <w:rFonts w:ascii="Times New Roman" w:hAnsi="Times New Roman" w:cs="Times New Roman"/>
          <w:sz w:val="16"/>
          <w:szCs w:val="16"/>
        </w:rPr>
      </w:pPr>
      <w:r w:rsidRPr="00140356">
        <w:rPr>
          <w:rFonts w:ascii="Times New Roman" w:hAnsi="Times New Roman" w:cs="Times New Roman"/>
          <w:sz w:val="24"/>
          <w:szCs w:val="24"/>
        </w:rPr>
        <w:t>This threat primarily associates with the data in an</w:t>
      </w:r>
      <w:r w:rsidRPr="00140356">
        <w:rPr>
          <w:rFonts w:ascii="Times New Roman" w:hAnsi="Times New Roman" w:cs="Times New Roman"/>
          <w:sz w:val="24"/>
          <w:szCs w:val="24"/>
        </w:rPr>
        <w:t xml:space="preserve"> </w:t>
      </w:r>
      <w:r w:rsidRPr="00140356">
        <w:rPr>
          <w:rFonts w:ascii="Times New Roman" w:hAnsi="Times New Roman" w:cs="Times New Roman"/>
          <w:sz w:val="24"/>
          <w:szCs w:val="24"/>
        </w:rPr>
        <w:t>unencrypted composition that is being transacted among the IoT</w:t>
      </w:r>
      <w:r w:rsidRPr="00140356">
        <w:rPr>
          <w:rFonts w:ascii="Times New Roman" w:hAnsi="Times New Roman" w:cs="Times New Roman"/>
          <w:sz w:val="24"/>
          <w:szCs w:val="24"/>
        </w:rPr>
        <w:t xml:space="preserve"> </w:t>
      </w:r>
      <w:r w:rsidRPr="00140356">
        <w:rPr>
          <w:rFonts w:ascii="Times New Roman" w:hAnsi="Times New Roman" w:cs="Times New Roman"/>
          <w:sz w:val="24"/>
          <w:szCs w:val="24"/>
        </w:rPr>
        <w:t>objects</w:t>
      </w:r>
      <w:r w:rsidRPr="00140356">
        <w:rPr>
          <w:rFonts w:ascii="Times New Roman" w:hAnsi="Times New Roman" w:cs="Times New Roman"/>
          <w:sz w:val="16"/>
          <w:szCs w:val="16"/>
        </w:rPr>
        <w:t>.</w:t>
      </w:r>
    </w:p>
    <w:p w14:paraId="616A04C3" w14:textId="3B459298" w:rsidR="00140356" w:rsidRDefault="00140356" w:rsidP="00140356">
      <w:pPr>
        <w:autoSpaceDE w:val="0"/>
        <w:autoSpaceDN w:val="0"/>
        <w:adjustRightInd w:val="0"/>
        <w:spacing w:after="0" w:line="240" w:lineRule="auto"/>
        <w:ind w:left="1418"/>
        <w:rPr>
          <w:rFonts w:ascii="Times New Roman" w:hAnsi="Times New Roman" w:cs="Times New Roman"/>
          <w:sz w:val="16"/>
          <w:szCs w:val="16"/>
        </w:rPr>
      </w:pPr>
    </w:p>
    <w:p w14:paraId="77159E51" w14:textId="3C81D9FD" w:rsidR="00140356" w:rsidRPr="00140356" w:rsidRDefault="00140356" w:rsidP="00140356">
      <w:pPr>
        <w:pStyle w:val="ListParagraph"/>
        <w:numPr>
          <w:ilvl w:val="0"/>
          <w:numId w:val="5"/>
        </w:numPr>
        <w:autoSpaceDE w:val="0"/>
        <w:autoSpaceDN w:val="0"/>
        <w:adjustRightInd w:val="0"/>
        <w:spacing w:after="0" w:line="240" w:lineRule="auto"/>
        <w:ind w:left="1843"/>
        <w:rPr>
          <w:rFonts w:ascii="Times New Roman" w:hAnsi="Times New Roman" w:cs="Times New Roman"/>
          <w:sz w:val="24"/>
          <w:szCs w:val="24"/>
        </w:rPr>
      </w:pPr>
      <w:r>
        <w:rPr>
          <w:rFonts w:ascii="Times New Roman" w:hAnsi="Times New Roman" w:cs="Times New Roman"/>
          <w:sz w:val="16"/>
          <w:szCs w:val="16"/>
        </w:rPr>
        <w:t>Inadequately used SSL/TLS</w:t>
      </w:r>
    </w:p>
    <w:p w14:paraId="5C949B72" w14:textId="40553DC4" w:rsidR="00140356" w:rsidRPr="00140356" w:rsidRDefault="00140356" w:rsidP="00140356">
      <w:pPr>
        <w:pStyle w:val="ListParagraph"/>
        <w:numPr>
          <w:ilvl w:val="0"/>
          <w:numId w:val="5"/>
        </w:numPr>
        <w:autoSpaceDE w:val="0"/>
        <w:autoSpaceDN w:val="0"/>
        <w:adjustRightInd w:val="0"/>
        <w:spacing w:after="0" w:line="240" w:lineRule="auto"/>
        <w:ind w:left="1843"/>
        <w:rPr>
          <w:rFonts w:ascii="Times New Roman" w:hAnsi="Times New Roman" w:cs="Times New Roman"/>
          <w:sz w:val="24"/>
          <w:szCs w:val="24"/>
        </w:rPr>
      </w:pPr>
      <w:r>
        <w:rPr>
          <w:rFonts w:ascii="Times New Roman" w:hAnsi="Times New Roman" w:cs="Times New Roman"/>
          <w:sz w:val="16"/>
          <w:szCs w:val="16"/>
        </w:rPr>
        <w:t>Services being unencrypted via Internet</w:t>
      </w:r>
    </w:p>
    <w:p w14:paraId="212F57EE" w14:textId="77777777" w:rsidR="00140356" w:rsidRPr="00140356" w:rsidRDefault="00140356" w:rsidP="00140356">
      <w:pPr>
        <w:pStyle w:val="ListParagraph"/>
        <w:autoSpaceDE w:val="0"/>
        <w:autoSpaceDN w:val="0"/>
        <w:adjustRightInd w:val="0"/>
        <w:spacing w:after="0" w:line="240" w:lineRule="auto"/>
        <w:ind w:left="1843"/>
        <w:rPr>
          <w:rFonts w:ascii="Times New Roman" w:hAnsi="Times New Roman" w:cs="Times New Roman"/>
          <w:sz w:val="24"/>
          <w:szCs w:val="24"/>
        </w:rPr>
      </w:pPr>
    </w:p>
    <w:p w14:paraId="3459656F" w14:textId="304D0321" w:rsidR="00140356" w:rsidRPr="00140356" w:rsidRDefault="00140356" w:rsidP="00140356">
      <w:pPr>
        <w:pStyle w:val="ListParagraph"/>
        <w:numPr>
          <w:ilvl w:val="0"/>
          <w:numId w:val="4"/>
        </w:numPr>
        <w:autoSpaceDE w:val="0"/>
        <w:autoSpaceDN w:val="0"/>
        <w:adjustRightInd w:val="0"/>
        <w:spacing w:after="0" w:line="240" w:lineRule="auto"/>
        <w:ind w:left="1418" w:hanging="698"/>
        <w:rPr>
          <w:rFonts w:ascii="Times New Roman" w:hAnsi="Times New Roman" w:cs="Times New Roman"/>
          <w:sz w:val="40"/>
          <w:szCs w:val="40"/>
        </w:rPr>
      </w:pPr>
      <w:r w:rsidRPr="00140356">
        <w:rPr>
          <w:rFonts w:ascii="Times New Roman" w:hAnsi="Times New Roman" w:cs="Times New Roman"/>
          <w:sz w:val="24"/>
          <w:szCs w:val="24"/>
        </w:rPr>
        <w:t>Privacy Involvement</w:t>
      </w:r>
    </w:p>
    <w:p w14:paraId="157DCF46" w14:textId="6C671CF1" w:rsidR="00140356" w:rsidRDefault="00140356" w:rsidP="00140356">
      <w:pPr>
        <w:autoSpaceDE w:val="0"/>
        <w:autoSpaceDN w:val="0"/>
        <w:adjustRightInd w:val="0"/>
        <w:spacing w:after="0" w:line="240" w:lineRule="auto"/>
        <w:ind w:left="1418"/>
        <w:rPr>
          <w:rFonts w:ascii="Times New Roman" w:hAnsi="Times New Roman" w:cs="Times New Roman"/>
          <w:sz w:val="24"/>
          <w:szCs w:val="24"/>
        </w:rPr>
      </w:pPr>
      <w:r w:rsidRPr="00140356">
        <w:rPr>
          <w:rFonts w:ascii="Times New Roman" w:hAnsi="Times New Roman" w:cs="Times New Roman"/>
          <w:sz w:val="24"/>
          <w:szCs w:val="24"/>
        </w:rPr>
        <w:t>The acquisition for particular data with the requirement of</w:t>
      </w:r>
      <w:r w:rsidRPr="00140356">
        <w:rPr>
          <w:rFonts w:ascii="Times New Roman" w:hAnsi="Times New Roman" w:cs="Times New Roman"/>
          <w:sz w:val="24"/>
          <w:szCs w:val="24"/>
        </w:rPr>
        <w:t xml:space="preserve"> </w:t>
      </w:r>
      <w:r w:rsidRPr="00140356">
        <w:rPr>
          <w:rFonts w:ascii="Times New Roman" w:hAnsi="Times New Roman" w:cs="Times New Roman"/>
          <w:sz w:val="24"/>
          <w:szCs w:val="24"/>
        </w:rPr>
        <w:t>an appropriate protection to the data leads to the emergence of</w:t>
      </w:r>
      <w:r w:rsidRPr="00140356">
        <w:rPr>
          <w:rFonts w:ascii="Times New Roman" w:hAnsi="Times New Roman" w:cs="Times New Roman"/>
          <w:sz w:val="24"/>
          <w:szCs w:val="24"/>
        </w:rPr>
        <w:t xml:space="preserve"> </w:t>
      </w:r>
      <w:r w:rsidRPr="00140356">
        <w:rPr>
          <w:rFonts w:ascii="Times New Roman" w:hAnsi="Times New Roman" w:cs="Times New Roman"/>
          <w:sz w:val="24"/>
          <w:szCs w:val="24"/>
        </w:rPr>
        <w:t>Privacy concerns</w:t>
      </w:r>
    </w:p>
    <w:p w14:paraId="4ACE4C9A" w14:textId="675D7DF2" w:rsidR="00140356" w:rsidRDefault="00140356" w:rsidP="00140356">
      <w:pPr>
        <w:autoSpaceDE w:val="0"/>
        <w:autoSpaceDN w:val="0"/>
        <w:adjustRightInd w:val="0"/>
        <w:spacing w:after="0" w:line="240" w:lineRule="auto"/>
        <w:ind w:left="1418"/>
        <w:rPr>
          <w:rFonts w:ascii="Times New Roman" w:hAnsi="Times New Roman" w:cs="Times New Roman"/>
          <w:sz w:val="24"/>
          <w:szCs w:val="24"/>
        </w:rPr>
      </w:pPr>
    </w:p>
    <w:p w14:paraId="08B58A21" w14:textId="499EDE34" w:rsidR="00140356" w:rsidRPr="00140356" w:rsidRDefault="00140356" w:rsidP="00140356">
      <w:pPr>
        <w:pStyle w:val="ListParagraph"/>
        <w:numPr>
          <w:ilvl w:val="0"/>
          <w:numId w:val="4"/>
        </w:numPr>
        <w:autoSpaceDE w:val="0"/>
        <w:autoSpaceDN w:val="0"/>
        <w:adjustRightInd w:val="0"/>
        <w:spacing w:after="0" w:line="240" w:lineRule="auto"/>
        <w:ind w:left="1418" w:hanging="709"/>
        <w:rPr>
          <w:rFonts w:ascii="Times New Roman" w:hAnsi="Times New Roman" w:cs="Times New Roman"/>
          <w:sz w:val="40"/>
          <w:szCs w:val="40"/>
        </w:rPr>
      </w:pPr>
      <w:r w:rsidRPr="00140356">
        <w:rPr>
          <w:rFonts w:ascii="Times New Roman" w:hAnsi="Times New Roman" w:cs="Times New Roman"/>
          <w:sz w:val="24"/>
          <w:szCs w:val="24"/>
        </w:rPr>
        <w:t>Susceptible Cloud Interface</w:t>
      </w:r>
    </w:p>
    <w:p w14:paraId="6EBF5943" w14:textId="78C9B68E" w:rsidR="00140356" w:rsidRDefault="00140356" w:rsidP="00140356">
      <w:pPr>
        <w:autoSpaceDE w:val="0"/>
        <w:autoSpaceDN w:val="0"/>
        <w:adjustRightInd w:val="0"/>
        <w:spacing w:after="0" w:line="240" w:lineRule="auto"/>
        <w:ind w:left="1418"/>
        <w:rPr>
          <w:rFonts w:ascii="Times New Roman" w:hAnsi="Times New Roman" w:cs="Times New Roman"/>
          <w:sz w:val="24"/>
          <w:szCs w:val="24"/>
        </w:rPr>
      </w:pPr>
      <w:r w:rsidRPr="00140356">
        <w:rPr>
          <w:rFonts w:ascii="Times New Roman" w:hAnsi="Times New Roman" w:cs="Times New Roman"/>
          <w:sz w:val="24"/>
          <w:szCs w:val="24"/>
        </w:rPr>
        <w:t>This threat primarily correlates with the matters that are</w:t>
      </w:r>
      <w:r w:rsidRPr="00140356">
        <w:rPr>
          <w:rFonts w:ascii="Times New Roman" w:hAnsi="Times New Roman" w:cs="Times New Roman"/>
          <w:sz w:val="24"/>
          <w:szCs w:val="24"/>
        </w:rPr>
        <w:t xml:space="preserve"> </w:t>
      </w:r>
      <w:r w:rsidRPr="00140356">
        <w:rPr>
          <w:rFonts w:ascii="Times New Roman" w:hAnsi="Times New Roman" w:cs="Times New Roman"/>
          <w:sz w:val="24"/>
          <w:szCs w:val="24"/>
        </w:rPr>
        <w:t>linked to interface of cloud employed for interacting with IoT</w:t>
      </w:r>
      <w:r w:rsidRPr="00140356">
        <w:rPr>
          <w:rFonts w:ascii="Times New Roman" w:hAnsi="Times New Roman" w:cs="Times New Roman"/>
          <w:sz w:val="24"/>
          <w:szCs w:val="24"/>
        </w:rPr>
        <w:t xml:space="preserve"> </w:t>
      </w:r>
      <w:r w:rsidRPr="00140356">
        <w:rPr>
          <w:rFonts w:ascii="Times New Roman" w:hAnsi="Times New Roman" w:cs="Times New Roman"/>
          <w:sz w:val="24"/>
          <w:szCs w:val="24"/>
        </w:rPr>
        <w:t>objects</w:t>
      </w:r>
    </w:p>
    <w:p w14:paraId="6D6D6350" w14:textId="1887EC7A" w:rsidR="00845674" w:rsidRDefault="00845674" w:rsidP="00140356">
      <w:pPr>
        <w:autoSpaceDE w:val="0"/>
        <w:autoSpaceDN w:val="0"/>
        <w:adjustRightInd w:val="0"/>
        <w:spacing w:after="0" w:line="240" w:lineRule="auto"/>
        <w:ind w:left="1418"/>
        <w:rPr>
          <w:rFonts w:ascii="Times New Roman" w:hAnsi="Times New Roman" w:cs="Times New Roman"/>
          <w:sz w:val="24"/>
          <w:szCs w:val="24"/>
        </w:rPr>
      </w:pPr>
    </w:p>
    <w:p w14:paraId="3187B3E7" w14:textId="5600BB74" w:rsidR="00845674" w:rsidRDefault="00845674" w:rsidP="00845674">
      <w:pPr>
        <w:pStyle w:val="ListParagraph"/>
        <w:numPr>
          <w:ilvl w:val="0"/>
          <w:numId w:val="4"/>
        </w:numPr>
        <w:autoSpaceDE w:val="0"/>
        <w:autoSpaceDN w:val="0"/>
        <w:adjustRightInd w:val="0"/>
        <w:spacing w:after="0" w:line="240" w:lineRule="auto"/>
        <w:ind w:left="1418" w:hanging="698"/>
        <w:rPr>
          <w:rFonts w:ascii="Times New Roman" w:hAnsi="Times New Roman" w:cs="Times New Roman"/>
          <w:sz w:val="24"/>
          <w:szCs w:val="24"/>
        </w:rPr>
      </w:pPr>
      <w:r w:rsidRPr="00845674">
        <w:rPr>
          <w:rFonts w:ascii="Times New Roman" w:hAnsi="Times New Roman" w:cs="Times New Roman"/>
          <w:sz w:val="24"/>
          <w:szCs w:val="24"/>
        </w:rPr>
        <w:t>Vulnerable Mobile Interface</w:t>
      </w:r>
    </w:p>
    <w:p w14:paraId="7524329F" w14:textId="0B0CA461" w:rsidR="00845674" w:rsidRDefault="00845674" w:rsidP="00845674">
      <w:pPr>
        <w:autoSpaceDE w:val="0"/>
        <w:autoSpaceDN w:val="0"/>
        <w:adjustRightInd w:val="0"/>
        <w:spacing w:after="0" w:line="240" w:lineRule="auto"/>
        <w:ind w:left="1418"/>
        <w:rPr>
          <w:rFonts w:ascii="Times New Roman" w:hAnsi="Times New Roman" w:cs="Times New Roman"/>
          <w:sz w:val="24"/>
          <w:szCs w:val="24"/>
        </w:rPr>
      </w:pPr>
      <w:r w:rsidRPr="00845674">
        <w:rPr>
          <w:rFonts w:ascii="Times New Roman" w:hAnsi="Times New Roman" w:cs="Times New Roman"/>
          <w:sz w:val="24"/>
          <w:szCs w:val="24"/>
        </w:rPr>
        <w:t>This threat is quite similar to the preceding threat, i.e. the</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attacker procures an access to the object or crucial data for IoT</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device which employs the interface of vulnerable mobile for</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user alliance because of the ineffective authentication or</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unencrypted data flows</w:t>
      </w:r>
      <w:r>
        <w:rPr>
          <w:rFonts w:ascii="Times New Roman" w:hAnsi="Times New Roman" w:cs="Times New Roman"/>
          <w:sz w:val="24"/>
          <w:szCs w:val="24"/>
        </w:rPr>
        <w:t>.</w:t>
      </w:r>
    </w:p>
    <w:p w14:paraId="7F0AC7B8" w14:textId="0E54861C" w:rsidR="00845674" w:rsidRDefault="00845674" w:rsidP="00845674">
      <w:pPr>
        <w:autoSpaceDE w:val="0"/>
        <w:autoSpaceDN w:val="0"/>
        <w:adjustRightInd w:val="0"/>
        <w:spacing w:after="0" w:line="240" w:lineRule="auto"/>
        <w:ind w:left="1418"/>
        <w:rPr>
          <w:rFonts w:ascii="Times New Roman" w:hAnsi="Times New Roman" w:cs="Times New Roman"/>
          <w:sz w:val="24"/>
          <w:szCs w:val="24"/>
        </w:rPr>
      </w:pPr>
    </w:p>
    <w:p w14:paraId="5BA9985E" w14:textId="144730D5" w:rsidR="00845674" w:rsidRDefault="00845674" w:rsidP="00845674">
      <w:pPr>
        <w:autoSpaceDE w:val="0"/>
        <w:autoSpaceDN w:val="0"/>
        <w:adjustRightInd w:val="0"/>
        <w:spacing w:after="0" w:line="240" w:lineRule="auto"/>
        <w:ind w:left="1418"/>
        <w:rPr>
          <w:rFonts w:ascii="Times New Roman" w:hAnsi="Times New Roman" w:cs="Times New Roman"/>
          <w:sz w:val="24"/>
          <w:szCs w:val="24"/>
        </w:rPr>
      </w:pPr>
    </w:p>
    <w:p w14:paraId="0A291753" w14:textId="77777777" w:rsidR="00845674" w:rsidRDefault="00845674" w:rsidP="00845674">
      <w:pPr>
        <w:autoSpaceDE w:val="0"/>
        <w:autoSpaceDN w:val="0"/>
        <w:adjustRightInd w:val="0"/>
        <w:spacing w:after="0" w:line="240" w:lineRule="auto"/>
        <w:ind w:left="1418"/>
        <w:rPr>
          <w:rFonts w:ascii="Times New Roman" w:hAnsi="Times New Roman" w:cs="Times New Roman"/>
          <w:sz w:val="24"/>
          <w:szCs w:val="24"/>
        </w:rPr>
      </w:pPr>
    </w:p>
    <w:p w14:paraId="474071A4" w14:textId="77777777" w:rsidR="00845674" w:rsidRDefault="00845674" w:rsidP="00845674">
      <w:pPr>
        <w:pStyle w:val="ListParagraph"/>
        <w:numPr>
          <w:ilvl w:val="0"/>
          <w:numId w:val="4"/>
        </w:numPr>
        <w:autoSpaceDE w:val="0"/>
        <w:autoSpaceDN w:val="0"/>
        <w:adjustRightInd w:val="0"/>
        <w:spacing w:after="0" w:line="240" w:lineRule="auto"/>
        <w:ind w:left="1418" w:hanging="698"/>
        <w:rPr>
          <w:rFonts w:ascii="Times New Roman" w:hAnsi="Times New Roman" w:cs="Times New Roman"/>
          <w:sz w:val="24"/>
          <w:szCs w:val="24"/>
        </w:rPr>
      </w:pPr>
      <w:r w:rsidRPr="00845674">
        <w:rPr>
          <w:rFonts w:ascii="Times New Roman" w:hAnsi="Times New Roman" w:cs="Times New Roman"/>
          <w:sz w:val="24"/>
          <w:szCs w:val="24"/>
        </w:rPr>
        <w:lastRenderedPageBreak/>
        <w:t>Poor Security Configurability</w:t>
      </w:r>
    </w:p>
    <w:p w14:paraId="1545122E" w14:textId="4A21DE20" w:rsidR="00845674" w:rsidRDefault="00845674" w:rsidP="00845674">
      <w:pPr>
        <w:pStyle w:val="ListParagraph"/>
        <w:autoSpaceDE w:val="0"/>
        <w:autoSpaceDN w:val="0"/>
        <w:adjustRightInd w:val="0"/>
        <w:spacing w:after="0" w:line="240" w:lineRule="auto"/>
        <w:ind w:left="1418"/>
        <w:rPr>
          <w:rFonts w:ascii="Times New Roman" w:hAnsi="Times New Roman" w:cs="Times New Roman"/>
          <w:sz w:val="24"/>
          <w:szCs w:val="24"/>
        </w:rPr>
      </w:pPr>
      <w:r w:rsidRPr="00845674">
        <w:rPr>
          <w:rFonts w:ascii="Times New Roman" w:hAnsi="Times New Roman" w:cs="Times New Roman"/>
          <w:sz w:val="24"/>
          <w:szCs w:val="24"/>
        </w:rPr>
        <w:t>When users of the IoT objects holds poor or not any</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experience to revise its security restraints then Poor security</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configurability exists. The configuration of poor security is</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possible as the object network interface left negative options for</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producing rough user authorization, like, inflicting utilization of</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tough passwords</w:t>
      </w:r>
      <w:r>
        <w:rPr>
          <w:rFonts w:ascii="Times New Roman" w:hAnsi="Times New Roman" w:cs="Times New Roman"/>
          <w:sz w:val="24"/>
          <w:szCs w:val="24"/>
        </w:rPr>
        <w:t>.</w:t>
      </w:r>
    </w:p>
    <w:p w14:paraId="10534579" w14:textId="24646494" w:rsidR="00845674" w:rsidRDefault="00845674" w:rsidP="00845674">
      <w:pPr>
        <w:pStyle w:val="ListParagraph"/>
        <w:numPr>
          <w:ilvl w:val="0"/>
          <w:numId w:val="5"/>
        </w:numPr>
        <w:autoSpaceDE w:val="0"/>
        <w:autoSpaceDN w:val="0"/>
        <w:adjustRightInd w:val="0"/>
        <w:spacing w:after="0" w:line="240" w:lineRule="auto"/>
        <w:ind w:left="1701"/>
        <w:rPr>
          <w:rFonts w:ascii="Times New Roman" w:hAnsi="Times New Roman" w:cs="Times New Roman"/>
          <w:sz w:val="24"/>
          <w:szCs w:val="24"/>
        </w:rPr>
      </w:pPr>
      <w:r w:rsidRPr="00845674">
        <w:rPr>
          <w:rFonts w:ascii="Times New Roman" w:hAnsi="Times New Roman" w:cs="Times New Roman"/>
          <w:sz w:val="24"/>
          <w:szCs w:val="24"/>
        </w:rPr>
        <w:t>Nonexistence of the options of Password</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Security</w:t>
      </w:r>
    </w:p>
    <w:p w14:paraId="3A7339F6" w14:textId="57A6E51B" w:rsidR="00845674" w:rsidRDefault="00845674" w:rsidP="00845674">
      <w:pPr>
        <w:autoSpaceDE w:val="0"/>
        <w:autoSpaceDN w:val="0"/>
        <w:adjustRightInd w:val="0"/>
        <w:spacing w:after="0" w:line="240" w:lineRule="auto"/>
        <w:rPr>
          <w:rFonts w:ascii="Times New Roman" w:hAnsi="Times New Roman" w:cs="Times New Roman"/>
          <w:sz w:val="24"/>
          <w:szCs w:val="24"/>
        </w:rPr>
      </w:pPr>
    </w:p>
    <w:p w14:paraId="38B01B85" w14:textId="595F8106" w:rsidR="00845674" w:rsidRPr="00845674" w:rsidRDefault="00845674" w:rsidP="00845674">
      <w:pPr>
        <w:pStyle w:val="ListParagraph"/>
        <w:numPr>
          <w:ilvl w:val="0"/>
          <w:numId w:val="4"/>
        </w:numPr>
        <w:autoSpaceDE w:val="0"/>
        <w:autoSpaceDN w:val="0"/>
        <w:adjustRightInd w:val="0"/>
        <w:spacing w:after="0" w:line="240" w:lineRule="auto"/>
        <w:ind w:left="1276" w:hanging="709"/>
        <w:rPr>
          <w:rFonts w:ascii="Times New Roman" w:hAnsi="Times New Roman" w:cs="Times New Roman"/>
          <w:sz w:val="40"/>
          <w:szCs w:val="40"/>
        </w:rPr>
      </w:pPr>
      <w:r w:rsidRPr="00845674">
        <w:rPr>
          <w:rFonts w:ascii="Times New Roman" w:hAnsi="Times New Roman" w:cs="Times New Roman"/>
          <w:sz w:val="24"/>
          <w:szCs w:val="24"/>
        </w:rPr>
        <w:t>Vulnerable Software/Firmware</w:t>
      </w:r>
    </w:p>
    <w:p w14:paraId="3FE5A9D5" w14:textId="1E6B5861" w:rsidR="00845674" w:rsidRPr="00845674" w:rsidRDefault="00845674" w:rsidP="00845674">
      <w:pPr>
        <w:autoSpaceDE w:val="0"/>
        <w:autoSpaceDN w:val="0"/>
        <w:adjustRightInd w:val="0"/>
        <w:spacing w:after="0" w:line="240" w:lineRule="auto"/>
        <w:ind w:left="1276"/>
        <w:rPr>
          <w:rFonts w:ascii="Times New Roman" w:hAnsi="Times New Roman" w:cs="Times New Roman"/>
          <w:sz w:val="24"/>
          <w:szCs w:val="24"/>
        </w:rPr>
      </w:pPr>
      <w:r w:rsidRPr="00845674">
        <w:rPr>
          <w:rFonts w:ascii="Times New Roman" w:hAnsi="Times New Roman" w:cs="Times New Roman"/>
          <w:sz w:val="24"/>
          <w:szCs w:val="24"/>
        </w:rPr>
        <w:t>The lack of expertise for an object to be reorganized</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exhibits a security weakness on its own. IoT objects must hold</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the expertise to be rearranged while the weaknesses are revealed</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with the updates of software/firmware that could be</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unpredictable while the efficient record itself plus the</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arrangement of network being executed. Software may be</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problematic if the holding of hardcoded obscure data, for</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instance, IDs [20] takes place. The unsuccessful attempt of</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software/firmware for being updated indicates that the object</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endures vulnerabilities to the security dilemma that the update is</w:t>
      </w:r>
      <w:r w:rsidRPr="00845674">
        <w:rPr>
          <w:rFonts w:ascii="Times New Roman" w:hAnsi="Times New Roman" w:cs="Times New Roman"/>
          <w:sz w:val="24"/>
          <w:szCs w:val="24"/>
        </w:rPr>
        <w:t xml:space="preserve"> </w:t>
      </w:r>
      <w:r w:rsidRPr="00845674">
        <w:rPr>
          <w:rFonts w:ascii="Times New Roman" w:hAnsi="Times New Roman" w:cs="Times New Roman"/>
          <w:sz w:val="24"/>
          <w:szCs w:val="24"/>
        </w:rPr>
        <w:t>designed to inscribe.</w:t>
      </w:r>
    </w:p>
    <w:p w14:paraId="00638A6A" w14:textId="05C1B2F8" w:rsidR="00140356" w:rsidRDefault="00627BA7">
      <w:pPr>
        <w:rPr>
          <w:rFonts w:ascii="Times New Roman" w:hAnsi="Times New Roman" w:cs="Times New Roman"/>
          <w:sz w:val="48"/>
          <w:szCs w:val="48"/>
        </w:rPr>
      </w:pPr>
      <w:r>
        <w:rPr>
          <w:rFonts w:ascii="Times New Roman" w:hAnsi="Times New Roman" w:cs="Times New Roman"/>
          <w:sz w:val="48"/>
          <w:szCs w:val="48"/>
        </w:rPr>
        <w:br w:type="page"/>
      </w:r>
    </w:p>
    <w:p w14:paraId="48B36725" w14:textId="292D44E7" w:rsidR="00627BA7" w:rsidRPr="00627BA7" w:rsidRDefault="00627BA7" w:rsidP="00627BA7">
      <w:pPr>
        <w:autoSpaceDE w:val="0"/>
        <w:autoSpaceDN w:val="0"/>
        <w:adjustRightInd w:val="0"/>
        <w:spacing w:after="0" w:line="240" w:lineRule="auto"/>
        <w:rPr>
          <w:rFonts w:ascii="Times New Roman" w:hAnsi="Times New Roman" w:cs="Times New Roman"/>
          <w:b/>
          <w:bCs/>
          <w:i/>
          <w:iCs/>
          <w:sz w:val="36"/>
          <w:szCs w:val="36"/>
        </w:rPr>
      </w:pPr>
      <w:r w:rsidRPr="00627BA7">
        <w:rPr>
          <w:rFonts w:ascii="Times New Roman" w:hAnsi="Times New Roman" w:cs="Times New Roman"/>
          <w:b/>
          <w:bCs/>
          <w:i/>
          <w:iCs/>
          <w:sz w:val="36"/>
          <w:szCs w:val="36"/>
        </w:rPr>
        <w:lastRenderedPageBreak/>
        <w:t>The use of biometrics as a safeguard for IoT</w:t>
      </w:r>
    </w:p>
    <w:p w14:paraId="48B92A2F" w14:textId="77777777" w:rsidR="00627BA7" w:rsidRDefault="00627BA7" w:rsidP="00627BA7">
      <w:pPr>
        <w:autoSpaceDE w:val="0"/>
        <w:autoSpaceDN w:val="0"/>
        <w:adjustRightInd w:val="0"/>
        <w:spacing w:after="0" w:line="240" w:lineRule="auto"/>
        <w:rPr>
          <w:rFonts w:ascii="Times New Roman" w:hAnsi="Times New Roman" w:cs="Times New Roman"/>
          <w:sz w:val="36"/>
          <w:szCs w:val="36"/>
        </w:rPr>
      </w:pPr>
    </w:p>
    <w:p w14:paraId="7DCC0956" w14:textId="77777777" w:rsidR="00627BA7" w:rsidRPr="00627BA7" w:rsidRDefault="00627BA7" w:rsidP="00627BA7">
      <w:pPr>
        <w:autoSpaceDE w:val="0"/>
        <w:autoSpaceDN w:val="0"/>
        <w:adjustRightInd w:val="0"/>
        <w:spacing w:after="0" w:line="240" w:lineRule="auto"/>
        <w:rPr>
          <w:rFonts w:ascii="Times New Roman" w:hAnsi="Times New Roman" w:cs="Times New Roman"/>
          <w:sz w:val="32"/>
          <w:szCs w:val="32"/>
        </w:rPr>
      </w:pPr>
      <w:r w:rsidRPr="00627BA7">
        <w:rPr>
          <w:rFonts w:ascii="Times New Roman" w:hAnsi="Times New Roman" w:cs="Times New Roman"/>
          <w:sz w:val="32"/>
          <w:szCs w:val="32"/>
        </w:rPr>
        <w:t>Biometric-based approaches has recently emerged as the</w:t>
      </w:r>
    </w:p>
    <w:p w14:paraId="178F2633" w14:textId="77777777" w:rsidR="00627BA7" w:rsidRPr="00627BA7" w:rsidRDefault="00627BA7" w:rsidP="00627BA7">
      <w:pPr>
        <w:autoSpaceDE w:val="0"/>
        <w:autoSpaceDN w:val="0"/>
        <w:adjustRightInd w:val="0"/>
        <w:spacing w:after="0" w:line="240" w:lineRule="auto"/>
        <w:rPr>
          <w:rFonts w:ascii="Times New Roman" w:hAnsi="Times New Roman" w:cs="Times New Roman"/>
          <w:sz w:val="32"/>
          <w:szCs w:val="32"/>
        </w:rPr>
      </w:pPr>
      <w:r w:rsidRPr="00627BA7">
        <w:rPr>
          <w:rFonts w:ascii="Times New Roman" w:hAnsi="Times New Roman" w:cs="Times New Roman"/>
          <w:sz w:val="32"/>
          <w:szCs w:val="32"/>
        </w:rPr>
        <w:t>utmost capable method for distinguishing people, as a</w:t>
      </w:r>
    </w:p>
    <w:p w14:paraId="69B9330A" w14:textId="77777777" w:rsidR="00627BA7" w:rsidRPr="00627BA7" w:rsidRDefault="00627BA7" w:rsidP="00627BA7">
      <w:pPr>
        <w:autoSpaceDE w:val="0"/>
        <w:autoSpaceDN w:val="0"/>
        <w:adjustRightInd w:val="0"/>
        <w:spacing w:after="0" w:line="240" w:lineRule="auto"/>
        <w:rPr>
          <w:rFonts w:ascii="Times New Roman" w:hAnsi="Times New Roman" w:cs="Times New Roman"/>
          <w:sz w:val="32"/>
          <w:szCs w:val="32"/>
        </w:rPr>
      </w:pPr>
      <w:r w:rsidRPr="00627BA7">
        <w:rPr>
          <w:rFonts w:ascii="Times New Roman" w:hAnsi="Times New Roman" w:cs="Times New Roman"/>
          <w:sz w:val="32"/>
          <w:szCs w:val="32"/>
        </w:rPr>
        <w:t>replacement for verification of an individual and allowing them</w:t>
      </w:r>
    </w:p>
    <w:p w14:paraId="00E7EF89" w14:textId="77777777" w:rsidR="00627BA7" w:rsidRPr="00627BA7" w:rsidRDefault="00627BA7" w:rsidP="00627BA7">
      <w:pPr>
        <w:autoSpaceDE w:val="0"/>
        <w:autoSpaceDN w:val="0"/>
        <w:adjustRightInd w:val="0"/>
        <w:spacing w:after="0" w:line="240" w:lineRule="auto"/>
        <w:rPr>
          <w:rFonts w:ascii="Times New Roman" w:hAnsi="Times New Roman" w:cs="Times New Roman"/>
          <w:sz w:val="32"/>
          <w:szCs w:val="32"/>
        </w:rPr>
      </w:pPr>
      <w:r w:rsidRPr="00627BA7">
        <w:rPr>
          <w:rFonts w:ascii="Times New Roman" w:hAnsi="Times New Roman" w:cs="Times New Roman"/>
          <w:sz w:val="32"/>
          <w:szCs w:val="32"/>
        </w:rPr>
        <w:t>the access to dynamic or virtual domains on the basis of the</w:t>
      </w:r>
    </w:p>
    <w:p w14:paraId="336CBD85" w14:textId="5BF8DAA3" w:rsidR="00627BA7" w:rsidRDefault="00627BA7" w:rsidP="00627BA7">
      <w:pPr>
        <w:autoSpaceDE w:val="0"/>
        <w:autoSpaceDN w:val="0"/>
        <w:adjustRightInd w:val="0"/>
        <w:spacing w:after="0" w:line="240" w:lineRule="auto"/>
        <w:rPr>
          <w:rFonts w:ascii="Times New Roman" w:hAnsi="Times New Roman" w:cs="Times New Roman"/>
          <w:sz w:val="32"/>
          <w:szCs w:val="32"/>
        </w:rPr>
      </w:pPr>
      <w:r w:rsidRPr="00627BA7">
        <w:rPr>
          <w:rFonts w:ascii="Times New Roman" w:hAnsi="Times New Roman" w:cs="Times New Roman"/>
          <w:sz w:val="32"/>
          <w:szCs w:val="32"/>
        </w:rPr>
        <w:t>alphanumeric passwords, PINs, smart cards, tokens, keys etc.</w:t>
      </w:r>
    </w:p>
    <w:p w14:paraId="74E88916" w14:textId="17E00416" w:rsidR="003D5385" w:rsidRDefault="003D5385" w:rsidP="00627BA7">
      <w:pPr>
        <w:autoSpaceDE w:val="0"/>
        <w:autoSpaceDN w:val="0"/>
        <w:adjustRightInd w:val="0"/>
        <w:spacing w:after="0" w:line="240" w:lineRule="auto"/>
        <w:rPr>
          <w:rFonts w:ascii="Times New Roman" w:hAnsi="Times New Roman" w:cs="Times New Roman"/>
          <w:sz w:val="32"/>
          <w:szCs w:val="32"/>
        </w:rPr>
      </w:pPr>
    </w:p>
    <w:p w14:paraId="08097379" w14:textId="436E3BFB" w:rsidR="003D5385" w:rsidRPr="00627BA7" w:rsidRDefault="003D5385" w:rsidP="003D5385">
      <w:pPr>
        <w:autoSpaceDE w:val="0"/>
        <w:autoSpaceDN w:val="0"/>
        <w:adjustRightInd w:val="0"/>
        <w:spacing w:after="0" w:line="240" w:lineRule="auto"/>
        <w:jc w:val="center"/>
        <w:rPr>
          <w:rFonts w:ascii="Times New Roman" w:hAnsi="Times New Roman" w:cs="Times New Roman"/>
          <w:sz w:val="32"/>
          <w:szCs w:val="32"/>
        </w:rPr>
      </w:pPr>
      <w:r w:rsidRPr="003D5385">
        <w:rPr>
          <w:rFonts w:ascii="Times New Roman" w:hAnsi="Times New Roman" w:cs="Times New Roman"/>
          <w:noProof/>
          <w:sz w:val="32"/>
          <w:szCs w:val="32"/>
        </w:rPr>
        <w:drawing>
          <wp:inline distT="0" distB="0" distL="0" distR="0" wp14:anchorId="6883BB89" wp14:editId="1D695FDE">
            <wp:extent cx="4392458" cy="31527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4069" cy="3168287"/>
                    </a:xfrm>
                    <a:prstGeom prst="rect">
                      <a:avLst/>
                    </a:prstGeom>
                    <a:noFill/>
                    <a:ln>
                      <a:noFill/>
                    </a:ln>
                  </pic:spPr>
                </pic:pic>
              </a:graphicData>
            </a:graphic>
          </wp:inline>
        </w:drawing>
      </w:r>
    </w:p>
    <w:p w14:paraId="5409E652" w14:textId="029425DE" w:rsidR="00911690" w:rsidRDefault="00911690" w:rsidP="00911690">
      <w:pPr>
        <w:autoSpaceDE w:val="0"/>
        <w:autoSpaceDN w:val="0"/>
        <w:adjustRightInd w:val="0"/>
        <w:spacing w:after="0" w:line="240" w:lineRule="auto"/>
        <w:rPr>
          <w:rFonts w:ascii="Times New Roman" w:hAnsi="Times New Roman" w:cs="Times New Roman"/>
          <w:sz w:val="28"/>
          <w:szCs w:val="28"/>
        </w:rPr>
      </w:pPr>
    </w:p>
    <w:p w14:paraId="087D727E" w14:textId="4FCEF1E8" w:rsidR="00627BA7" w:rsidRDefault="00627BA7" w:rsidP="00627BA7">
      <w:pPr>
        <w:autoSpaceDE w:val="0"/>
        <w:autoSpaceDN w:val="0"/>
        <w:adjustRightInd w:val="0"/>
        <w:spacing w:after="0" w:line="240" w:lineRule="auto"/>
        <w:rPr>
          <w:rFonts w:ascii="Times New Roman" w:hAnsi="Times New Roman" w:cs="Times New Roman"/>
          <w:sz w:val="32"/>
          <w:szCs w:val="32"/>
        </w:rPr>
      </w:pPr>
      <w:r w:rsidRPr="00627BA7">
        <w:rPr>
          <w:rFonts w:ascii="Times New Roman" w:hAnsi="Times New Roman" w:cs="Times New Roman"/>
          <w:sz w:val="32"/>
          <w:szCs w:val="32"/>
        </w:rPr>
        <w:t>Biometric technology is primarily employed for the automatic recognition of the human beings on the basis of their physiological attributes or behavioral characteristics</w:t>
      </w:r>
      <w:r>
        <w:rPr>
          <w:rFonts w:ascii="Times New Roman" w:hAnsi="Times New Roman" w:cs="Times New Roman"/>
          <w:sz w:val="32"/>
          <w:szCs w:val="32"/>
        </w:rPr>
        <w:t>.</w:t>
      </w:r>
    </w:p>
    <w:p w14:paraId="51233011" w14:textId="4DF7CD66" w:rsidR="00627BA7" w:rsidRDefault="00627BA7" w:rsidP="00627BA7">
      <w:pPr>
        <w:autoSpaceDE w:val="0"/>
        <w:autoSpaceDN w:val="0"/>
        <w:adjustRightInd w:val="0"/>
        <w:spacing w:after="0" w:line="240" w:lineRule="auto"/>
        <w:rPr>
          <w:rFonts w:ascii="Times New Roman" w:hAnsi="Times New Roman" w:cs="Times New Roman"/>
          <w:sz w:val="32"/>
          <w:szCs w:val="32"/>
        </w:rPr>
      </w:pPr>
    </w:p>
    <w:p w14:paraId="68C1DF21" w14:textId="7099EBD2" w:rsidR="003D5385" w:rsidRDefault="00627BA7" w:rsidP="00627BA7">
      <w:pPr>
        <w:autoSpaceDE w:val="0"/>
        <w:autoSpaceDN w:val="0"/>
        <w:adjustRightInd w:val="0"/>
        <w:spacing w:after="0" w:line="240" w:lineRule="auto"/>
        <w:rPr>
          <w:rFonts w:ascii="Times New Roman" w:hAnsi="Times New Roman" w:cs="Times New Roman"/>
          <w:sz w:val="32"/>
          <w:szCs w:val="32"/>
        </w:rPr>
      </w:pPr>
      <w:r w:rsidRPr="00627BA7">
        <w:rPr>
          <w:rFonts w:ascii="Times New Roman" w:hAnsi="Times New Roman" w:cs="Times New Roman"/>
          <w:sz w:val="32"/>
          <w:szCs w:val="32"/>
        </w:rPr>
        <w:t xml:space="preserve">The use of passwords, keys, tokens are things that might be a security hole to be </w:t>
      </w:r>
      <w:r>
        <w:rPr>
          <w:rFonts w:ascii="Times New Roman" w:hAnsi="Times New Roman" w:cs="Times New Roman"/>
          <w:sz w:val="32"/>
          <w:szCs w:val="32"/>
        </w:rPr>
        <w:t xml:space="preserve"> “</w:t>
      </w:r>
      <w:r w:rsidRPr="00627BA7">
        <w:rPr>
          <w:rFonts w:ascii="Times New Roman" w:hAnsi="Times New Roman" w:cs="Times New Roman"/>
          <w:sz w:val="32"/>
          <w:szCs w:val="32"/>
        </w:rPr>
        <w:t>hacked, modified, or forgotten</w:t>
      </w:r>
      <w:r>
        <w:rPr>
          <w:rFonts w:ascii="Times New Roman" w:hAnsi="Times New Roman" w:cs="Times New Roman"/>
          <w:sz w:val="32"/>
          <w:szCs w:val="32"/>
        </w:rPr>
        <w:t xml:space="preserve">” </w:t>
      </w:r>
    </w:p>
    <w:p w14:paraId="192A1617" w14:textId="77777777" w:rsidR="00627BA7" w:rsidRDefault="00627BA7" w:rsidP="00627BA7">
      <w:pPr>
        <w:autoSpaceDE w:val="0"/>
        <w:autoSpaceDN w:val="0"/>
        <w:adjustRightInd w:val="0"/>
        <w:spacing w:after="0" w:line="240" w:lineRule="auto"/>
        <w:rPr>
          <w:rFonts w:ascii="Times New Roman" w:hAnsi="Times New Roman" w:cs="Times New Roman"/>
          <w:sz w:val="32"/>
          <w:szCs w:val="32"/>
        </w:rPr>
      </w:pPr>
    </w:p>
    <w:p w14:paraId="4808A75B" w14:textId="62AD4414" w:rsidR="00627BA7" w:rsidRDefault="00627BA7" w:rsidP="00627BA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w:t>
      </w:r>
      <w:r w:rsidRPr="00627BA7">
        <w:rPr>
          <w:rFonts w:ascii="Times New Roman" w:hAnsi="Times New Roman" w:cs="Times New Roman"/>
          <w:sz w:val="32"/>
          <w:szCs w:val="32"/>
        </w:rPr>
        <w:t>he application of biometric techniques is safer and more perfect than old school techniques, because</w:t>
      </w:r>
      <w:r>
        <w:rPr>
          <w:rFonts w:ascii="Times New Roman" w:hAnsi="Times New Roman" w:cs="Times New Roman"/>
          <w:sz w:val="32"/>
          <w:szCs w:val="32"/>
        </w:rPr>
        <w:t xml:space="preserve"> :</w:t>
      </w:r>
    </w:p>
    <w:p w14:paraId="2C19A9BB" w14:textId="77777777" w:rsidR="003D5385" w:rsidRDefault="003D5385" w:rsidP="00627BA7">
      <w:pPr>
        <w:autoSpaceDE w:val="0"/>
        <w:autoSpaceDN w:val="0"/>
        <w:adjustRightInd w:val="0"/>
        <w:spacing w:after="0" w:line="240" w:lineRule="auto"/>
        <w:rPr>
          <w:rFonts w:ascii="Times New Roman" w:hAnsi="Times New Roman" w:cs="Times New Roman"/>
          <w:sz w:val="32"/>
          <w:szCs w:val="32"/>
        </w:rPr>
      </w:pPr>
    </w:p>
    <w:p w14:paraId="6CC8512D" w14:textId="560B5363" w:rsidR="00627BA7" w:rsidRDefault="003D5385" w:rsidP="003D5385">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3D5385">
        <w:rPr>
          <w:rFonts w:ascii="Times New Roman" w:hAnsi="Times New Roman" w:cs="Times New Roman"/>
          <w:sz w:val="32"/>
          <w:szCs w:val="32"/>
        </w:rPr>
        <w:t>Uniqueness: The biometric characteristics physical or logical are constantly unique for every single human being.</w:t>
      </w:r>
    </w:p>
    <w:p w14:paraId="0B8AF1EE" w14:textId="77777777" w:rsidR="003D5385" w:rsidRDefault="003D5385" w:rsidP="003D5385">
      <w:pPr>
        <w:pStyle w:val="ListParagraph"/>
        <w:autoSpaceDE w:val="0"/>
        <w:autoSpaceDN w:val="0"/>
        <w:adjustRightInd w:val="0"/>
        <w:spacing w:after="0" w:line="240" w:lineRule="auto"/>
        <w:rPr>
          <w:rFonts w:ascii="Times New Roman" w:hAnsi="Times New Roman" w:cs="Times New Roman"/>
          <w:sz w:val="32"/>
          <w:szCs w:val="32"/>
        </w:rPr>
      </w:pPr>
    </w:p>
    <w:p w14:paraId="71753693" w14:textId="6C6FFFB0" w:rsidR="003D5385" w:rsidRDefault="003D5385" w:rsidP="00F30D5D">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3D5385">
        <w:rPr>
          <w:rFonts w:ascii="Times New Roman" w:hAnsi="Times New Roman" w:cs="Times New Roman"/>
          <w:sz w:val="32"/>
          <w:szCs w:val="32"/>
        </w:rPr>
        <w:t>Cannot be shared: As biometric asset is an innate property of an individual, it is</w:t>
      </w:r>
      <w:r>
        <w:rPr>
          <w:rFonts w:ascii="Times New Roman" w:hAnsi="Times New Roman" w:cs="Times New Roman"/>
          <w:sz w:val="32"/>
          <w:szCs w:val="32"/>
        </w:rPr>
        <w:t xml:space="preserve"> </w:t>
      </w:r>
      <w:r w:rsidRPr="003D5385">
        <w:rPr>
          <w:rFonts w:ascii="Times New Roman" w:hAnsi="Times New Roman" w:cs="Times New Roman"/>
          <w:sz w:val="32"/>
          <w:szCs w:val="32"/>
        </w:rPr>
        <w:t>tremendously hard to replica or share</w:t>
      </w:r>
    </w:p>
    <w:p w14:paraId="6567C719" w14:textId="77777777" w:rsidR="003D5385" w:rsidRPr="003D5385" w:rsidRDefault="003D5385" w:rsidP="003D5385">
      <w:pPr>
        <w:pStyle w:val="ListParagraph"/>
        <w:rPr>
          <w:rFonts w:ascii="Times New Roman" w:hAnsi="Times New Roman" w:cs="Times New Roman"/>
          <w:sz w:val="32"/>
          <w:szCs w:val="32"/>
        </w:rPr>
      </w:pPr>
    </w:p>
    <w:p w14:paraId="1FB1070A" w14:textId="69ADC820" w:rsidR="003D5385" w:rsidRDefault="003D5385" w:rsidP="003D5385">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3D5385">
        <w:rPr>
          <w:rFonts w:ascii="Times New Roman" w:hAnsi="Times New Roman" w:cs="Times New Roman"/>
          <w:sz w:val="32"/>
          <w:szCs w:val="32"/>
        </w:rPr>
        <w:t>Cannot be forged: Biometric features of a distinct human being are nearly impossible to</w:t>
      </w:r>
      <w:r>
        <w:rPr>
          <w:rFonts w:ascii="Times New Roman" w:hAnsi="Times New Roman" w:cs="Times New Roman"/>
          <w:sz w:val="32"/>
          <w:szCs w:val="32"/>
        </w:rPr>
        <w:t xml:space="preserve"> </w:t>
      </w:r>
      <w:r w:rsidRPr="003D5385">
        <w:rPr>
          <w:rFonts w:ascii="Times New Roman" w:hAnsi="Times New Roman" w:cs="Times New Roman"/>
          <w:sz w:val="32"/>
          <w:szCs w:val="32"/>
        </w:rPr>
        <w:t>forge</w:t>
      </w:r>
      <w:r>
        <w:rPr>
          <w:rFonts w:ascii="Times New Roman" w:hAnsi="Times New Roman" w:cs="Times New Roman"/>
          <w:sz w:val="32"/>
          <w:szCs w:val="32"/>
        </w:rPr>
        <w:t>t</w:t>
      </w:r>
      <w:r w:rsidRPr="003D5385">
        <w:rPr>
          <w:rFonts w:ascii="Times New Roman" w:hAnsi="Times New Roman" w:cs="Times New Roman"/>
          <w:sz w:val="32"/>
          <w:szCs w:val="32"/>
        </w:rPr>
        <w:t xml:space="preserve"> or deceit,.</w:t>
      </w:r>
    </w:p>
    <w:p w14:paraId="0E89CF9C" w14:textId="77777777" w:rsidR="003D5385" w:rsidRPr="003D5385" w:rsidRDefault="003D5385" w:rsidP="003D5385">
      <w:pPr>
        <w:pStyle w:val="ListParagraph"/>
        <w:rPr>
          <w:rFonts w:ascii="Times New Roman" w:hAnsi="Times New Roman" w:cs="Times New Roman"/>
          <w:sz w:val="32"/>
          <w:szCs w:val="32"/>
        </w:rPr>
      </w:pPr>
    </w:p>
    <w:p w14:paraId="4AE356E8" w14:textId="3AF68F17" w:rsidR="003D5385" w:rsidRDefault="003D5385" w:rsidP="003D5385">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3D5385">
        <w:rPr>
          <w:rFonts w:ascii="Times New Roman" w:hAnsi="Times New Roman" w:cs="Times New Roman"/>
          <w:sz w:val="32"/>
          <w:szCs w:val="32"/>
        </w:rPr>
        <w:t>Cannot be lost: As the biometric features are innate and unique assets of an individual and in contrast to passwords, PIN, tokens, etc., they</w:t>
      </w:r>
      <w:r>
        <w:rPr>
          <w:rFonts w:ascii="Times New Roman" w:hAnsi="Times New Roman" w:cs="Times New Roman"/>
          <w:sz w:val="32"/>
          <w:szCs w:val="32"/>
        </w:rPr>
        <w:t xml:space="preserve"> </w:t>
      </w:r>
      <w:r w:rsidRPr="003D5385">
        <w:rPr>
          <w:rFonts w:ascii="Times New Roman" w:hAnsi="Times New Roman" w:cs="Times New Roman"/>
          <w:sz w:val="32"/>
          <w:szCs w:val="32"/>
        </w:rPr>
        <w:t>are not mandatory to be recalled. A biometric asset of an individual can only be misplaced in the event of serious accident.</w:t>
      </w:r>
    </w:p>
    <w:p w14:paraId="605168BF" w14:textId="77777777" w:rsidR="003D5385" w:rsidRPr="003D5385" w:rsidRDefault="003D5385" w:rsidP="003D5385">
      <w:pPr>
        <w:pStyle w:val="ListParagraph"/>
        <w:rPr>
          <w:rFonts w:ascii="Times New Roman" w:hAnsi="Times New Roman" w:cs="Times New Roman"/>
          <w:sz w:val="32"/>
          <w:szCs w:val="32"/>
        </w:rPr>
      </w:pPr>
    </w:p>
    <w:p w14:paraId="1FDC450B" w14:textId="6A042B55" w:rsidR="003D5385" w:rsidRDefault="003D5385" w:rsidP="003D5385">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3D5385">
        <w:rPr>
          <w:rFonts w:ascii="Times New Roman" w:hAnsi="Times New Roman" w:cs="Times New Roman"/>
          <w:sz w:val="32"/>
          <w:szCs w:val="32"/>
        </w:rPr>
        <w:t>More efficient: Biometric verification is an effective method to verify the human identity because the biometrics of an individual human beings cannot be imitated</w:t>
      </w:r>
    </w:p>
    <w:p w14:paraId="2993C4C0" w14:textId="77777777" w:rsidR="00BC00AC" w:rsidRPr="00BC00AC" w:rsidRDefault="00BC00AC" w:rsidP="00BC00AC">
      <w:pPr>
        <w:pStyle w:val="ListParagraph"/>
        <w:rPr>
          <w:rFonts w:ascii="Times New Roman" w:hAnsi="Times New Roman" w:cs="Times New Roman"/>
          <w:sz w:val="32"/>
          <w:szCs w:val="32"/>
        </w:rPr>
      </w:pPr>
    </w:p>
    <w:p w14:paraId="3CFF4F58" w14:textId="4A954A17" w:rsidR="00BC00AC" w:rsidRPr="00140356" w:rsidRDefault="00BC00AC" w:rsidP="00BC00AC">
      <w:pPr>
        <w:pStyle w:val="ListParagraph"/>
        <w:autoSpaceDE w:val="0"/>
        <w:autoSpaceDN w:val="0"/>
        <w:adjustRightInd w:val="0"/>
        <w:spacing w:after="0" w:line="240" w:lineRule="auto"/>
        <w:rPr>
          <w:rFonts w:ascii="Times New Roman" w:hAnsi="Times New Roman" w:cs="Times New Roman"/>
          <w:sz w:val="72"/>
          <w:szCs w:val="72"/>
        </w:rPr>
      </w:pPr>
    </w:p>
    <w:p w14:paraId="5C482221" w14:textId="5FE4C1EE" w:rsidR="00140356" w:rsidRDefault="00140356" w:rsidP="00140356">
      <w:pPr>
        <w:pStyle w:val="ListParagraph"/>
        <w:autoSpaceDE w:val="0"/>
        <w:autoSpaceDN w:val="0"/>
        <w:adjustRightInd w:val="0"/>
        <w:spacing w:after="0" w:line="240" w:lineRule="auto"/>
        <w:ind w:left="0"/>
        <w:rPr>
          <w:rFonts w:ascii="Times New Roman" w:hAnsi="Times New Roman" w:cs="Times New Roman"/>
          <w:b/>
          <w:bCs/>
          <w:i/>
          <w:iCs/>
          <w:sz w:val="36"/>
          <w:szCs w:val="36"/>
        </w:rPr>
      </w:pPr>
      <w:r w:rsidRPr="00140356">
        <w:rPr>
          <w:rFonts w:ascii="Times New Roman" w:hAnsi="Times New Roman" w:cs="Times New Roman"/>
          <w:b/>
          <w:bCs/>
          <w:i/>
          <w:iCs/>
          <w:sz w:val="36"/>
          <w:szCs w:val="36"/>
        </w:rPr>
        <w:t>Face Recognition System</w:t>
      </w:r>
    </w:p>
    <w:p w14:paraId="65F0B11C" w14:textId="7D3B8FE7" w:rsidR="00140356" w:rsidRPr="00140356" w:rsidRDefault="00140356" w:rsidP="00140356">
      <w:pPr>
        <w:autoSpaceDE w:val="0"/>
        <w:autoSpaceDN w:val="0"/>
        <w:adjustRightInd w:val="0"/>
        <w:spacing w:after="0" w:line="240" w:lineRule="auto"/>
        <w:rPr>
          <w:rFonts w:ascii="Times New Roman" w:hAnsi="Times New Roman" w:cs="Times New Roman"/>
          <w:sz w:val="28"/>
          <w:szCs w:val="28"/>
        </w:rPr>
      </w:pPr>
      <w:r w:rsidRPr="00140356">
        <w:rPr>
          <w:rFonts w:ascii="Times New Roman" w:hAnsi="Times New Roman" w:cs="Times New Roman"/>
          <w:sz w:val="28"/>
          <w:szCs w:val="28"/>
        </w:rPr>
        <w:t>The human face is the easiest feature that can be employed</w:t>
      </w:r>
      <w:r w:rsidRPr="00140356">
        <w:rPr>
          <w:rFonts w:ascii="Times New Roman" w:hAnsi="Times New Roman" w:cs="Times New Roman"/>
          <w:sz w:val="28"/>
          <w:szCs w:val="28"/>
        </w:rPr>
        <w:t xml:space="preserve"> </w:t>
      </w:r>
      <w:r w:rsidRPr="00140356">
        <w:rPr>
          <w:rFonts w:ascii="Times New Roman" w:hAnsi="Times New Roman" w:cs="Times New Roman"/>
          <w:sz w:val="28"/>
          <w:szCs w:val="28"/>
        </w:rPr>
        <w:t>in the security system based on biometrics in order to recognize</w:t>
      </w:r>
      <w:r w:rsidRPr="00140356">
        <w:rPr>
          <w:rFonts w:ascii="Times New Roman" w:hAnsi="Times New Roman" w:cs="Times New Roman"/>
          <w:sz w:val="28"/>
          <w:szCs w:val="28"/>
        </w:rPr>
        <w:t xml:space="preserve"> </w:t>
      </w:r>
      <w:r w:rsidRPr="00140356">
        <w:rPr>
          <w:rFonts w:ascii="Times New Roman" w:hAnsi="Times New Roman" w:cs="Times New Roman"/>
          <w:sz w:val="28"/>
          <w:szCs w:val="28"/>
        </w:rPr>
        <w:t>a person</w:t>
      </w:r>
      <w:r>
        <w:rPr>
          <w:rFonts w:ascii="Times New Roman" w:hAnsi="Times New Roman" w:cs="Times New Roman"/>
          <w:sz w:val="28"/>
          <w:szCs w:val="28"/>
        </w:rPr>
        <w:t xml:space="preserve">. </w:t>
      </w:r>
      <w:r w:rsidRPr="00140356">
        <w:rPr>
          <w:rFonts w:ascii="Times New Roman" w:hAnsi="Times New Roman" w:cs="Times New Roman"/>
          <w:sz w:val="28"/>
          <w:szCs w:val="28"/>
        </w:rPr>
        <w:t>The system involving face recognition is designed to offer</w:t>
      </w:r>
      <w:r w:rsidRPr="00140356">
        <w:rPr>
          <w:rFonts w:ascii="Times New Roman" w:hAnsi="Times New Roman" w:cs="Times New Roman"/>
          <w:sz w:val="28"/>
          <w:szCs w:val="28"/>
        </w:rPr>
        <w:t xml:space="preserve"> </w:t>
      </w:r>
      <w:r w:rsidRPr="00140356">
        <w:rPr>
          <w:rFonts w:ascii="Times New Roman" w:hAnsi="Times New Roman" w:cs="Times New Roman"/>
          <w:sz w:val="28"/>
          <w:szCs w:val="28"/>
        </w:rPr>
        <w:t>a precise and constant mode for identifying the face of an</w:t>
      </w:r>
      <w:r w:rsidRPr="00140356">
        <w:rPr>
          <w:rFonts w:ascii="Times New Roman" w:hAnsi="Times New Roman" w:cs="Times New Roman"/>
          <w:sz w:val="28"/>
          <w:szCs w:val="28"/>
        </w:rPr>
        <w:t xml:space="preserve"> </w:t>
      </w:r>
      <w:r w:rsidRPr="00140356">
        <w:rPr>
          <w:rFonts w:ascii="Times New Roman" w:hAnsi="Times New Roman" w:cs="Times New Roman"/>
          <w:sz w:val="28"/>
          <w:szCs w:val="28"/>
        </w:rPr>
        <w:t>individual human being</w:t>
      </w:r>
      <w:r>
        <w:rPr>
          <w:rFonts w:ascii="Times New Roman" w:hAnsi="Times New Roman" w:cs="Times New Roman"/>
          <w:sz w:val="28"/>
          <w:szCs w:val="28"/>
        </w:rPr>
        <w:t xml:space="preserve">, </w:t>
      </w:r>
      <w:r w:rsidRPr="00140356">
        <w:rPr>
          <w:rFonts w:ascii="Times New Roman" w:hAnsi="Times New Roman" w:cs="Times New Roman"/>
          <w:sz w:val="28"/>
          <w:szCs w:val="28"/>
        </w:rPr>
        <w:t>Face recognition is among the few</w:t>
      </w:r>
      <w:r>
        <w:rPr>
          <w:rFonts w:ascii="Times New Roman" w:hAnsi="Times New Roman" w:cs="Times New Roman"/>
          <w:sz w:val="28"/>
          <w:szCs w:val="28"/>
        </w:rPr>
        <w:t xml:space="preserve"> </w:t>
      </w:r>
      <w:r w:rsidRPr="00140356">
        <w:rPr>
          <w:rFonts w:ascii="Times New Roman" w:hAnsi="Times New Roman" w:cs="Times New Roman"/>
          <w:sz w:val="28"/>
          <w:szCs w:val="28"/>
        </w:rPr>
        <w:t>biometric techniques that hold the qualities of both extraordinary</w:t>
      </w:r>
      <w:r>
        <w:rPr>
          <w:rFonts w:ascii="Times New Roman" w:hAnsi="Times New Roman" w:cs="Times New Roman"/>
          <w:sz w:val="28"/>
          <w:szCs w:val="28"/>
        </w:rPr>
        <w:t xml:space="preserve"> </w:t>
      </w:r>
      <w:r w:rsidRPr="00140356">
        <w:rPr>
          <w:rFonts w:ascii="Times New Roman" w:hAnsi="Times New Roman" w:cs="Times New Roman"/>
          <w:sz w:val="28"/>
          <w:szCs w:val="28"/>
        </w:rPr>
        <w:t>accuracy and low intrusiveness.</w:t>
      </w:r>
    </w:p>
    <w:p w14:paraId="1CE56BEA" w14:textId="77777777" w:rsidR="003966F8" w:rsidRDefault="003966F8" w:rsidP="00BC00AC">
      <w:pPr>
        <w:rPr>
          <w:rFonts w:ascii="Times New Roman" w:hAnsi="Times New Roman" w:cs="Times New Roman"/>
          <w:sz w:val="36"/>
          <w:szCs w:val="36"/>
        </w:rPr>
      </w:pPr>
    </w:p>
    <w:p w14:paraId="36FF146F" w14:textId="77777777" w:rsidR="003966F8" w:rsidRDefault="003966F8" w:rsidP="00BC00AC">
      <w:pPr>
        <w:rPr>
          <w:rFonts w:ascii="Times New Roman" w:hAnsi="Times New Roman" w:cs="Times New Roman"/>
          <w:sz w:val="36"/>
          <w:szCs w:val="36"/>
        </w:rPr>
      </w:pPr>
      <w:r w:rsidRPr="003966F8">
        <w:rPr>
          <w:rFonts w:ascii="Times New Roman" w:hAnsi="Times New Roman" w:cs="Times New Roman"/>
          <w:b/>
          <w:bCs/>
          <w:i/>
          <w:iCs/>
          <w:sz w:val="28"/>
          <w:szCs w:val="28"/>
        </w:rPr>
        <w:t>Steps of Face Recognition system</w:t>
      </w:r>
    </w:p>
    <w:p w14:paraId="4BE1C8E3" w14:textId="77777777" w:rsidR="003966F8" w:rsidRDefault="003966F8" w:rsidP="00BC00AC">
      <w:pPr>
        <w:rPr>
          <w:rFonts w:ascii="Times New Roman" w:hAnsi="Times New Roman" w:cs="Times New Roman"/>
          <w:sz w:val="28"/>
          <w:szCs w:val="28"/>
        </w:rPr>
      </w:pPr>
      <w:r w:rsidRPr="003966F8">
        <w:rPr>
          <w:rFonts w:ascii="Times New Roman" w:hAnsi="Times New Roman" w:cs="Times New Roman"/>
          <w:sz w:val="28"/>
          <w:szCs w:val="28"/>
        </w:rPr>
        <w:t> Image Pre-processing</w:t>
      </w:r>
    </w:p>
    <w:p w14:paraId="799025C1" w14:textId="77777777" w:rsidR="003966F8" w:rsidRDefault="003966F8" w:rsidP="003966F8">
      <w:pPr>
        <w:autoSpaceDE w:val="0"/>
        <w:autoSpaceDN w:val="0"/>
        <w:adjustRightInd w:val="0"/>
        <w:spacing w:after="0" w:line="240" w:lineRule="auto"/>
        <w:rPr>
          <w:rFonts w:ascii="Times New Roman" w:hAnsi="Times New Roman" w:cs="Times New Roman"/>
          <w:sz w:val="24"/>
          <w:szCs w:val="24"/>
        </w:rPr>
      </w:pPr>
      <w:r w:rsidRPr="003966F8">
        <w:rPr>
          <w:rFonts w:ascii="Times New Roman" w:hAnsi="Times New Roman" w:cs="Times New Roman"/>
          <w:sz w:val="24"/>
          <w:szCs w:val="24"/>
        </w:rPr>
        <w:t>In this step, initially the face images are pre-processed and</w:t>
      </w:r>
      <w:r w:rsidRPr="003966F8">
        <w:rPr>
          <w:rFonts w:ascii="Times New Roman" w:hAnsi="Times New Roman" w:cs="Times New Roman"/>
          <w:sz w:val="24"/>
          <w:szCs w:val="24"/>
        </w:rPr>
        <w:t xml:space="preserve"> </w:t>
      </w:r>
      <w:r w:rsidRPr="003966F8">
        <w:rPr>
          <w:rFonts w:ascii="Times New Roman" w:hAnsi="Times New Roman" w:cs="Times New Roman"/>
          <w:sz w:val="24"/>
          <w:szCs w:val="24"/>
        </w:rPr>
        <w:t>enhanced in order for enhancing image quality by removing the</w:t>
      </w:r>
      <w:r w:rsidRPr="003966F8">
        <w:rPr>
          <w:rFonts w:ascii="Times New Roman" w:hAnsi="Times New Roman" w:cs="Times New Roman"/>
          <w:sz w:val="24"/>
          <w:szCs w:val="24"/>
        </w:rPr>
        <w:t xml:space="preserve"> </w:t>
      </w:r>
      <w:r w:rsidRPr="003966F8">
        <w:rPr>
          <w:rFonts w:ascii="Times New Roman" w:hAnsi="Times New Roman" w:cs="Times New Roman"/>
          <w:sz w:val="24"/>
          <w:szCs w:val="24"/>
        </w:rPr>
        <w:t>noises and redundancies from the input image.</w:t>
      </w:r>
    </w:p>
    <w:p w14:paraId="28D175A8" w14:textId="77777777" w:rsidR="003966F8" w:rsidRDefault="003966F8" w:rsidP="003966F8">
      <w:pPr>
        <w:autoSpaceDE w:val="0"/>
        <w:autoSpaceDN w:val="0"/>
        <w:adjustRightInd w:val="0"/>
        <w:spacing w:after="0" w:line="240" w:lineRule="auto"/>
        <w:rPr>
          <w:rFonts w:ascii="Times New Roman" w:hAnsi="Times New Roman" w:cs="Times New Roman"/>
          <w:sz w:val="24"/>
          <w:szCs w:val="24"/>
        </w:rPr>
      </w:pPr>
    </w:p>
    <w:p w14:paraId="398E83DB" w14:textId="77777777" w:rsidR="003966F8" w:rsidRDefault="003966F8" w:rsidP="003966F8">
      <w:pPr>
        <w:autoSpaceDE w:val="0"/>
        <w:autoSpaceDN w:val="0"/>
        <w:adjustRightInd w:val="0"/>
        <w:spacing w:after="0" w:line="240" w:lineRule="auto"/>
        <w:rPr>
          <w:rFonts w:ascii="Times New Roman" w:hAnsi="Times New Roman" w:cs="Times New Roman"/>
          <w:sz w:val="28"/>
          <w:szCs w:val="28"/>
        </w:rPr>
      </w:pPr>
      <w:r w:rsidRPr="003966F8">
        <w:rPr>
          <w:rFonts w:ascii="Times New Roman" w:hAnsi="Times New Roman" w:cs="Times New Roman"/>
          <w:sz w:val="28"/>
          <w:szCs w:val="28"/>
        </w:rPr>
        <w:t> Face Detection</w:t>
      </w:r>
    </w:p>
    <w:p w14:paraId="7FE621C6" w14:textId="77777777" w:rsidR="003966F8" w:rsidRDefault="003966F8" w:rsidP="003966F8">
      <w:pPr>
        <w:autoSpaceDE w:val="0"/>
        <w:autoSpaceDN w:val="0"/>
        <w:adjustRightInd w:val="0"/>
        <w:spacing w:after="0" w:line="240" w:lineRule="auto"/>
        <w:rPr>
          <w:rFonts w:ascii="Times New Roman" w:hAnsi="Times New Roman" w:cs="Times New Roman"/>
          <w:sz w:val="24"/>
          <w:szCs w:val="24"/>
        </w:rPr>
      </w:pPr>
      <w:r w:rsidRPr="003966F8">
        <w:rPr>
          <w:rFonts w:ascii="Times New Roman" w:hAnsi="Times New Roman" w:cs="Times New Roman"/>
          <w:sz w:val="24"/>
          <w:szCs w:val="24"/>
        </w:rPr>
        <w:t>This procedure</w:t>
      </w:r>
      <w:r w:rsidRPr="003966F8">
        <w:rPr>
          <w:rFonts w:ascii="Times New Roman" w:hAnsi="Times New Roman" w:cs="Times New Roman"/>
          <w:sz w:val="24"/>
          <w:szCs w:val="24"/>
        </w:rPr>
        <w:t xml:space="preserve"> </w:t>
      </w:r>
      <w:r w:rsidRPr="003966F8">
        <w:rPr>
          <w:rFonts w:ascii="Times New Roman" w:hAnsi="Times New Roman" w:cs="Times New Roman"/>
          <w:sz w:val="24"/>
          <w:szCs w:val="24"/>
        </w:rPr>
        <w:t>is the process of face extraction by means of input image.</w:t>
      </w:r>
    </w:p>
    <w:p w14:paraId="3E52C41B" w14:textId="77777777" w:rsidR="003966F8" w:rsidRDefault="003966F8" w:rsidP="003966F8">
      <w:pPr>
        <w:autoSpaceDE w:val="0"/>
        <w:autoSpaceDN w:val="0"/>
        <w:adjustRightInd w:val="0"/>
        <w:spacing w:after="0" w:line="240" w:lineRule="auto"/>
        <w:rPr>
          <w:rFonts w:ascii="Times New Roman" w:hAnsi="Times New Roman" w:cs="Times New Roman"/>
          <w:sz w:val="24"/>
          <w:szCs w:val="24"/>
        </w:rPr>
      </w:pPr>
    </w:p>
    <w:p w14:paraId="0BF2D34B" w14:textId="77777777" w:rsidR="003966F8" w:rsidRDefault="003966F8" w:rsidP="003966F8">
      <w:pPr>
        <w:autoSpaceDE w:val="0"/>
        <w:autoSpaceDN w:val="0"/>
        <w:adjustRightInd w:val="0"/>
        <w:spacing w:after="0" w:line="240" w:lineRule="auto"/>
        <w:rPr>
          <w:rFonts w:ascii="Times New Roman" w:hAnsi="Times New Roman" w:cs="Times New Roman"/>
          <w:sz w:val="28"/>
          <w:szCs w:val="28"/>
        </w:rPr>
      </w:pPr>
      <w:r w:rsidRPr="003966F8">
        <w:rPr>
          <w:rFonts w:ascii="Times New Roman" w:hAnsi="Times New Roman" w:cs="Times New Roman"/>
          <w:sz w:val="28"/>
          <w:szCs w:val="28"/>
        </w:rPr>
        <w:t> Feature Extraction</w:t>
      </w:r>
    </w:p>
    <w:p w14:paraId="4AA1B939" w14:textId="0F986CCE" w:rsidR="00EC01FE" w:rsidRPr="00EC01FE" w:rsidRDefault="00EC01FE" w:rsidP="00EC01FE">
      <w:pPr>
        <w:autoSpaceDE w:val="0"/>
        <w:autoSpaceDN w:val="0"/>
        <w:adjustRightInd w:val="0"/>
        <w:spacing w:after="0" w:line="240" w:lineRule="auto"/>
        <w:rPr>
          <w:rFonts w:ascii="Times New Roman" w:hAnsi="Times New Roman" w:cs="Times New Roman"/>
          <w:sz w:val="24"/>
          <w:szCs w:val="24"/>
        </w:rPr>
      </w:pPr>
      <w:r w:rsidRPr="00EC01FE">
        <w:rPr>
          <w:rFonts w:ascii="Times New Roman" w:hAnsi="Times New Roman" w:cs="Times New Roman"/>
          <w:sz w:val="24"/>
          <w:szCs w:val="24"/>
        </w:rPr>
        <w:t>Facial feature extraction is the process of translating the</w:t>
      </w:r>
      <w:r>
        <w:rPr>
          <w:rFonts w:ascii="Times New Roman" w:hAnsi="Times New Roman" w:cs="Times New Roman"/>
          <w:sz w:val="24"/>
          <w:szCs w:val="24"/>
        </w:rPr>
        <w:t xml:space="preserve"> </w:t>
      </w:r>
      <w:r w:rsidRPr="00EC01FE">
        <w:rPr>
          <w:rFonts w:ascii="Times New Roman" w:hAnsi="Times New Roman" w:cs="Times New Roman"/>
          <w:sz w:val="24"/>
          <w:szCs w:val="24"/>
        </w:rPr>
        <w:t>input data into some set of features. The feature points like eyes,</w:t>
      </w:r>
      <w:r>
        <w:rPr>
          <w:rFonts w:ascii="Times New Roman" w:hAnsi="Times New Roman" w:cs="Times New Roman"/>
          <w:sz w:val="24"/>
          <w:szCs w:val="24"/>
        </w:rPr>
        <w:t xml:space="preserve"> </w:t>
      </w:r>
      <w:r w:rsidRPr="00EC01FE">
        <w:rPr>
          <w:rFonts w:ascii="Times New Roman" w:hAnsi="Times New Roman" w:cs="Times New Roman"/>
          <w:sz w:val="24"/>
          <w:szCs w:val="24"/>
        </w:rPr>
        <w:t>nose, mouth is extracted and afterwards employed as input data</w:t>
      </w:r>
      <w:r>
        <w:rPr>
          <w:rFonts w:ascii="Times New Roman" w:hAnsi="Times New Roman" w:cs="Times New Roman"/>
          <w:sz w:val="24"/>
          <w:szCs w:val="24"/>
        </w:rPr>
        <w:t xml:space="preserve"> </w:t>
      </w:r>
      <w:r w:rsidRPr="00EC01FE">
        <w:rPr>
          <w:rFonts w:ascii="Times New Roman" w:hAnsi="Times New Roman" w:cs="Times New Roman"/>
          <w:sz w:val="24"/>
          <w:szCs w:val="24"/>
        </w:rPr>
        <w:t>to application. As soon as, the face is spotted from the input</w:t>
      </w:r>
      <w:r>
        <w:rPr>
          <w:rFonts w:ascii="Times New Roman" w:hAnsi="Times New Roman" w:cs="Times New Roman"/>
          <w:sz w:val="24"/>
          <w:szCs w:val="24"/>
        </w:rPr>
        <w:t xml:space="preserve"> </w:t>
      </w:r>
      <w:r w:rsidRPr="00EC01FE">
        <w:rPr>
          <w:rFonts w:ascii="Times New Roman" w:hAnsi="Times New Roman" w:cs="Times New Roman"/>
          <w:sz w:val="24"/>
          <w:szCs w:val="24"/>
        </w:rPr>
        <w:t>image, the feature extraction from the face will take place. In</w:t>
      </w:r>
      <w:r>
        <w:rPr>
          <w:rFonts w:ascii="Times New Roman" w:hAnsi="Times New Roman" w:cs="Times New Roman"/>
          <w:sz w:val="24"/>
          <w:szCs w:val="24"/>
        </w:rPr>
        <w:t xml:space="preserve"> </w:t>
      </w:r>
      <w:r w:rsidRPr="00EC01FE">
        <w:rPr>
          <w:rFonts w:ascii="Times New Roman" w:hAnsi="Times New Roman" w:cs="Times New Roman"/>
          <w:sz w:val="24"/>
          <w:szCs w:val="24"/>
        </w:rPr>
        <w:t>feature extraction, a mathematical illustration termed as</w:t>
      </w:r>
    </w:p>
    <w:p w14:paraId="394BAE4D" w14:textId="77777777" w:rsidR="00EC01FE" w:rsidRPr="00EC01FE" w:rsidRDefault="00EC01FE" w:rsidP="00EC01FE">
      <w:pPr>
        <w:autoSpaceDE w:val="0"/>
        <w:autoSpaceDN w:val="0"/>
        <w:adjustRightInd w:val="0"/>
        <w:spacing w:after="0" w:line="240" w:lineRule="auto"/>
        <w:rPr>
          <w:rFonts w:ascii="Times New Roman" w:hAnsi="Times New Roman" w:cs="Times New Roman"/>
          <w:sz w:val="24"/>
          <w:szCs w:val="24"/>
        </w:rPr>
      </w:pPr>
      <w:r w:rsidRPr="00EC01FE">
        <w:rPr>
          <w:rFonts w:ascii="Times New Roman" w:hAnsi="Times New Roman" w:cs="Times New Roman"/>
          <w:sz w:val="24"/>
          <w:szCs w:val="24"/>
        </w:rPr>
        <w:t>biometric template or biometric reference is created, which is</w:t>
      </w:r>
    </w:p>
    <w:p w14:paraId="05CF6E22" w14:textId="77777777" w:rsidR="00EC01FE" w:rsidRDefault="00EC01FE" w:rsidP="00EC01FE">
      <w:pPr>
        <w:autoSpaceDE w:val="0"/>
        <w:autoSpaceDN w:val="0"/>
        <w:adjustRightInd w:val="0"/>
        <w:spacing w:after="0" w:line="240" w:lineRule="auto"/>
        <w:rPr>
          <w:rFonts w:ascii="Times New Roman" w:hAnsi="Times New Roman" w:cs="Times New Roman"/>
          <w:sz w:val="24"/>
          <w:szCs w:val="24"/>
        </w:rPr>
      </w:pPr>
      <w:r w:rsidRPr="00EC01FE">
        <w:rPr>
          <w:rFonts w:ascii="Times New Roman" w:hAnsi="Times New Roman" w:cs="Times New Roman"/>
          <w:sz w:val="24"/>
          <w:szCs w:val="24"/>
        </w:rPr>
        <w:t>kept in the database and this will form the basis of any</w:t>
      </w:r>
      <w:r>
        <w:rPr>
          <w:rFonts w:ascii="Times New Roman" w:hAnsi="Times New Roman" w:cs="Times New Roman"/>
          <w:sz w:val="24"/>
          <w:szCs w:val="24"/>
        </w:rPr>
        <w:t xml:space="preserve"> </w:t>
      </w:r>
      <w:r w:rsidRPr="00EC01FE">
        <w:rPr>
          <w:rFonts w:ascii="Times New Roman" w:hAnsi="Times New Roman" w:cs="Times New Roman"/>
          <w:sz w:val="24"/>
          <w:szCs w:val="24"/>
        </w:rPr>
        <w:t>recognition task.</w:t>
      </w:r>
    </w:p>
    <w:p w14:paraId="69427324" w14:textId="77777777" w:rsidR="00EC01FE" w:rsidRDefault="00EC01FE" w:rsidP="00EC01FE">
      <w:pPr>
        <w:autoSpaceDE w:val="0"/>
        <w:autoSpaceDN w:val="0"/>
        <w:adjustRightInd w:val="0"/>
        <w:spacing w:after="0" w:line="240" w:lineRule="auto"/>
        <w:rPr>
          <w:rFonts w:ascii="Times New Roman" w:hAnsi="Times New Roman" w:cs="Times New Roman"/>
          <w:sz w:val="28"/>
          <w:szCs w:val="28"/>
        </w:rPr>
      </w:pPr>
      <w:r w:rsidRPr="00EC01FE">
        <w:rPr>
          <w:rFonts w:ascii="Times New Roman" w:hAnsi="Times New Roman" w:cs="Times New Roman"/>
          <w:sz w:val="28"/>
          <w:szCs w:val="28"/>
        </w:rPr>
        <w:lastRenderedPageBreak/>
        <w:t> Classification</w:t>
      </w:r>
    </w:p>
    <w:p w14:paraId="7F7658AB" w14:textId="643CA9A9" w:rsidR="00BC00AC" w:rsidRPr="00EC01FE" w:rsidRDefault="00EC01FE" w:rsidP="00EC01FE">
      <w:pPr>
        <w:autoSpaceDE w:val="0"/>
        <w:autoSpaceDN w:val="0"/>
        <w:adjustRightInd w:val="0"/>
        <w:spacing w:after="0" w:line="240" w:lineRule="auto"/>
        <w:rPr>
          <w:rFonts w:ascii="Times New Roman" w:hAnsi="Times New Roman" w:cs="Times New Roman"/>
          <w:sz w:val="24"/>
          <w:szCs w:val="24"/>
        </w:rPr>
      </w:pPr>
      <w:r w:rsidRPr="00EC01FE">
        <w:rPr>
          <w:rFonts w:ascii="Times New Roman" w:hAnsi="Times New Roman" w:cs="Times New Roman"/>
          <w:sz w:val="24"/>
          <w:szCs w:val="24"/>
        </w:rPr>
        <w:t>The final output after the classification is then matched with</w:t>
      </w:r>
      <w:r>
        <w:rPr>
          <w:rFonts w:ascii="Times New Roman" w:hAnsi="Times New Roman" w:cs="Times New Roman"/>
          <w:sz w:val="24"/>
          <w:szCs w:val="24"/>
        </w:rPr>
        <w:t xml:space="preserve"> </w:t>
      </w:r>
      <w:r w:rsidRPr="00EC01FE">
        <w:rPr>
          <w:rFonts w:ascii="Times New Roman" w:hAnsi="Times New Roman" w:cs="Times New Roman"/>
          <w:sz w:val="24"/>
          <w:szCs w:val="24"/>
        </w:rPr>
        <w:t>the template or the image stored in the database with the help of</w:t>
      </w:r>
      <w:r>
        <w:rPr>
          <w:rFonts w:ascii="Times New Roman" w:hAnsi="Times New Roman" w:cs="Times New Roman"/>
          <w:sz w:val="24"/>
          <w:szCs w:val="24"/>
        </w:rPr>
        <w:t xml:space="preserve"> </w:t>
      </w:r>
      <w:bookmarkStart w:id="0" w:name="_GoBack"/>
      <w:bookmarkEnd w:id="0"/>
      <w:r w:rsidRPr="00EC01FE">
        <w:rPr>
          <w:rFonts w:ascii="Times New Roman" w:hAnsi="Times New Roman" w:cs="Times New Roman"/>
          <w:sz w:val="24"/>
          <w:szCs w:val="24"/>
        </w:rPr>
        <w:t>a matching algorithm</w:t>
      </w:r>
      <w:r w:rsidR="00BC00AC" w:rsidRPr="00EC01FE">
        <w:rPr>
          <w:rFonts w:ascii="Times New Roman" w:hAnsi="Times New Roman" w:cs="Times New Roman"/>
          <w:sz w:val="28"/>
          <w:szCs w:val="28"/>
        </w:rPr>
        <w:br w:type="page"/>
      </w:r>
    </w:p>
    <w:p w14:paraId="04E5DD43" w14:textId="77777777" w:rsidR="00BC00AC" w:rsidRPr="00BC00AC" w:rsidRDefault="00BC00AC" w:rsidP="00BC00AC">
      <w:pPr>
        <w:autoSpaceDE w:val="0"/>
        <w:autoSpaceDN w:val="0"/>
        <w:adjustRightInd w:val="0"/>
        <w:spacing w:after="0" w:line="240" w:lineRule="auto"/>
        <w:rPr>
          <w:rFonts w:ascii="Times New Roman" w:hAnsi="Times New Roman" w:cs="Times New Roman"/>
          <w:b/>
          <w:bCs/>
          <w:sz w:val="40"/>
          <w:szCs w:val="40"/>
        </w:rPr>
      </w:pPr>
      <w:r w:rsidRPr="00BC00AC">
        <w:rPr>
          <w:rFonts w:ascii="Times New Roman" w:hAnsi="Times New Roman" w:cs="Times New Roman"/>
          <w:b/>
          <w:bCs/>
          <w:sz w:val="40"/>
          <w:szCs w:val="40"/>
        </w:rPr>
        <w:lastRenderedPageBreak/>
        <w:t>Conclusion</w:t>
      </w:r>
    </w:p>
    <w:p w14:paraId="130C71FF" w14:textId="4AC812D0" w:rsidR="00BC00AC" w:rsidRPr="00BC00AC" w:rsidRDefault="00BC00AC" w:rsidP="00BC00AC">
      <w:pPr>
        <w:autoSpaceDE w:val="0"/>
        <w:autoSpaceDN w:val="0"/>
        <w:adjustRightInd w:val="0"/>
        <w:spacing w:after="0" w:line="240" w:lineRule="auto"/>
        <w:jc w:val="both"/>
        <w:rPr>
          <w:rFonts w:ascii="Times New Roman" w:hAnsi="Times New Roman" w:cs="Times New Roman"/>
          <w:sz w:val="36"/>
          <w:szCs w:val="36"/>
        </w:rPr>
      </w:pPr>
      <w:r w:rsidRPr="00BC00AC">
        <w:rPr>
          <w:rFonts w:ascii="Times New Roman" w:hAnsi="Times New Roman" w:cs="Times New Roman"/>
          <w:sz w:val="36"/>
          <w:szCs w:val="36"/>
        </w:rPr>
        <w:t>In this paper, the main focus is placed on security of the</w:t>
      </w:r>
      <w:r>
        <w:rPr>
          <w:rFonts w:ascii="Times New Roman" w:hAnsi="Times New Roman" w:cs="Times New Roman"/>
          <w:sz w:val="36"/>
          <w:szCs w:val="36"/>
        </w:rPr>
        <w:t xml:space="preserve"> </w:t>
      </w:r>
      <w:r w:rsidRPr="00BC00AC">
        <w:rPr>
          <w:rFonts w:ascii="Times New Roman" w:hAnsi="Times New Roman" w:cs="Times New Roman"/>
          <w:sz w:val="36"/>
          <w:szCs w:val="36"/>
        </w:rPr>
        <w:t>Internet</w:t>
      </w:r>
      <w:r>
        <w:rPr>
          <w:rFonts w:ascii="Times New Roman" w:hAnsi="Times New Roman" w:cs="Times New Roman"/>
          <w:sz w:val="36"/>
          <w:szCs w:val="36"/>
        </w:rPr>
        <w:t xml:space="preserve"> </w:t>
      </w:r>
      <w:r w:rsidRPr="00BC00AC">
        <w:rPr>
          <w:rFonts w:ascii="Times New Roman" w:hAnsi="Times New Roman" w:cs="Times New Roman"/>
          <w:sz w:val="36"/>
          <w:szCs w:val="36"/>
        </w:rPr>
        <w:t>of Things for avoiding the intrusion attacks having a</w:t>
      </w:r>
      <w:r>
        <w:rPr>
          <w:rFonts w:ascii="Times New Roman" w:hAnsi="Times New Roman" w:cs="Times New Roman"/>
          <w:sz w:val="36"/>
          <w:szCs w:val="36"/>
        </w:rPr>
        <w:t xml:space="preserve"> </w:t>
      </w:r>
      <w:r w:rsidRPr="00BC00AC">
        <w:rPr>
          <w:rFonts w:ascii="Times New Roman" w:hAnsi="Times New Roman" w:cs="Times New Roman"/>
          <w:sz w:val="36"/>
          <w:szCs w:val="36"/>
        </w:rPr>
        <w:t>trespasser</w:t>
      </w:r>
      <w:r>
        <w:rPr>
          <w:rFonts w:ascii="Times New Roman" w:hAnsi="Times New Roman" w:cs="Times New Roman"/>
          <w:sz w:val="36"/>
          <w:szCs w:val="36"/>
        </w:rPr>
        <w:t xml:space="preserve"> </w:t>
      </w:r>
      <w:r w:rsidRPr="00BC00AC">
        <w:rPr>
          <w:rFonts w:ascii="Times New Roman" w:hAnsi="Times New Roman" w:cs="Times New Roman"/>
          <w:sz w:val="36"/>
          <w:szCs w:val="36"/>
        </w:rPr>
        <w:t>gain access by hacking the accounts due to insecure</w:t>
      </w:r>
      <w:r>
        <w:rPr>
          <w:rFonts w:ascii="Times New Roman" w:hAnsi="Times New Roman" w:cs="Times New Roman"/>
          <w:sz w:val="36"/>
          <w:szCs w:val="36"/>
        </w:rPr>
        <w:t xml:space="preserve"> </w:t>
      </w:r>
      <w:r w:rsidRPr="00BC00AC">
        <w:rPr>
          <w:rFonts w:ascii="Times New Roman" w:hAnsi="Times New Roman" w:cs="Times New Roman"/>
          <w:sz w:val="36"/>
          <w:szCs w:val="36"/>
        </w:rPr>
        <w:t>authorization and significant or confidential information gets</w:t>
      </w:r>
    </w:p>
    <w:p w14:paraId="4285E4CD" w14:textId="6F1501B7" w:rsidR="00BC00AC" w:rsidRDefault="00BC00AC" w:rsidP="00BC00AC">
      <w:pPr>
        <w:autoSpaceDE w:val="0"/>
        <w:autoSpaceDN w:val="0"/>
        <w:adjustRightInd w:val="0"/>
        <w:spacing w:after="0" w:line="240" w:lineRule="auto"/>
        <w:jc w:val="both"/>
        <w:rPr>
          <w:rFonts w:ascii="Times New Roman" w:hAnsi="Times New Roman" w:cs="Times New Roman"/>
          <w:sz w:val="36"/>
          <w:szCs w:val="36"/>
        </w:rPr>
      </w:pPr>
      <w:r w:rsidRPr="00BC00AC">
        <w:rPr>
          <w:rFonts w:ascii="Times New Roman" w:hAnsi="Times New Roman" w:cs="Times New Roman"/>
          <w:sz w:val="36"/>
          <w:szCs w:val="36"/>
        </w:rPr>
        <w:t xml:space="preserve">compromised. </w:t>
      </w:r>
      <w:r w:rsidRPr="00BC00AC">
        <w:rPr>
          <w:rFonts w:ascii="Times New Roman" w:hAnsi="Times New Roman" w:cs="Times New Roman"/>
          <w:b/>
          <w:bCs/>
          <w:sz w:val="36"/>
          <w:szCs w:val="36"/>
        </w:rPr>
        <w:t>Due to the inefficiency of the traditional approaches like security through PIN, Passwords, Tokens, etc.</w:t>
      </w:r>
      <w:r>
        <w:rPr>
          <w:rFonts w:ascii="Times New Roman" w:hAnsi="Times New Roman" w:cs="Times New Roman"/>
          <w:b/>
          <w:bCs/>
          <w:sz w:val="36"/>
          <w:szCs w:val="36"/>
        </w:rPr>
        <w:t xml:space="preserve"> </w:t>
      </w:r>
      <w:r w:rsidRPr="00BC00AC">
        <w:rPr>
          <w:rFonts w:ascii="Times New Roman" w:hAnsi="Times New Roman" w:cs="Times New Roman"/>
          <w:sz w:val="36"/>
          <w:szCs w:val="36"/>
        </w:rPr>
        <w:t>that are easily faked, forgotten or lost, biometric based</w:t>
      </w:r>
      <w:r>
        <w:rPr>
          <w:rFonts w:ascii="Times New Roman" w:hAnsi="Times New Roman" w:cs="Times New Roman"/>
          <w:sz w:val="36"/>
          <w:szCs w:val="36"/>
        </w:rPr>
        <w:t xml:space="preserve"> </w:t>
      </w:r>
      <w:r w:rsidRPr="00BC00AC">
        <w:rPr>
          <w:rFonts w:ascii="Times New Roman" w:hAnsi="Times New Roman" w:cs="Times New Roman"/>
          <w:sz w:val="36"/>
          <w:szCs w:val="36"/>
        </w:rPr>
        <w:t>security</w:t>
      </w:r>
      <w:r>
        <w:rPr>
          <w:rFonts w:ascii="Times New Roman" w:hAnsi="Times New Roman" w:cs="Times New Roman"/>
          <w:sz w:val="36"/>
          <w:szCs w:val="36"/>
        </w:rPr>
        <w:t xml:space="preserve"> </w:t>
      </w:r>
      <w:r w:rsidRPr="00BC00AC">
        <w:rPr>
          <w:rFonts w:ascii="Times New Roman" w:hAnsi="Times New Roman" w:cs="Times New Roman"/>
          <w:sz w:val="36"/>
          <w:szCs w:val="36"/>
        </w:rPr>
        <w:t>is considered in this paper, as it is the strongest and most fool</w:t>
      </w:r>
      <w:r>
        <w:rPr>
          <w:rFonts w:ascii="Times New Roman" w:hAnsi="Times New Roman" w:cs="Times New Roman"/>
          <w:sz w:val="36"/>
          <w:szCs w:val="36"/>
        </w:rPr>
        <w:t xml:space="preserve"> </w:t>
      </w:r>
      <w:r w:rsidRPr="00BC00AC">
        <w:rPr>
          <w:rFonts w:ascii="Times New Roman" w:hAnsi="Times New Roman" w:cs="Times New Roman"/>
          <w:sz w:val="36"/>
          <w:szCs w:val="36"/>
        </w:rPr>
        <w:t>proof physical security technique used for identity verification.</w:t>
      </w:r>
    </w:p>
    <w:p w14:paraId="76EB856E" w14:textId="77777777" w:rsidR="00BC00AC" w:rsidRPr="00BC00AC" w:rsidRDefault="00BC00AC" w:rsidP="00BC00AC">
      <w:pPr>
        <w:autoSpaceDE w:val="0"/>
        <w:autoSpaceDN w:val="0"/>
        <w:adjustRightInd w:val="0"/>
        <w:spacing w:after="0" w:line="240" w:lineRule="auto"/>
        <w:jc w:val="both"/>
        <w:rPr>
          <w:rFonts w:ascii="Times New Roman" w:hAnsi="Times New Roman" w:cs="Times New Roman"/>
          <w:sz w:val="36"/>
          <w:szCs w:val="36"/>
        </w:rPr>
      </w:pPr>
    </w:p>
    <w:p w14:paraId="4C26B81B" w14:textId="561C976B" w:rsidR="00BC00AC" w:rsidRDefault="00BC00AC" w:rsidP="00BC00AC">
      <w:pPr>
        <w:autoSpaceDE w:val="0"/>
        <w:autoSpaceDN w:val="0"/>
        <w:adjustRightInd w:val="0"/>
        <w:spacing w:after="0" w:line="240" w:lineRule="auto"/>
        <w:jc w:val="both"/>
        <w:rPr>
          <w:rFonts w:ascii="Times New Roman" w:hAnsi="Times New Roman" w:cs="Times New Roman"/>
          <w:sz w:val="36"/>
          <w:szCs w:val="36"/>
        </w:rPr>
      </w:pPr>
      <w:r w:rsidRPr="00BC00AC">
        <w:rPr>
          <w:rFonts w:ascii="Times New Roman" w:hAnsi="Times New Roman" w:cs="Times New Roman"/>
          <w:sz w:val="36"/>
          <w:szCs w:val="36"/>
        </w:rPr>
        <w:t>An individual's body characteristics are pre-stored in a biometric</w:t>
      </w:r>
      <w:r>
        <w:rPr>
          <w:rFonts w:ascii="Times New Roman" w:hAnsi="Times New Roman" w:cs="Times New Roman"/>
          <w:sz w:val="36"/>
          <w:szCs w:val="36"/>
        </w:rPr>
        <w:t xml:space="preserve"> </w:t>
      </w:r>
      <w:r w:rsidRPr="00BC00AC">
        <w:rPr>
          <w:rFonts w:ascii="Times New Roman" w:hAnsi="Times New Roman" w:cs="Times New Roman"/>
          <w:sz w:val="36"/>
          <w:szCs w:val="36"/>
        </w:rPr>
        <w:t>security system or scanner, which may be accessed by</w:t>
      </w:r>
      <w:r>
        <w:rPr>
          <w:rFonts w:ascii="Times New Roman" w:hAnsi="Times New Roman" w:cs="Times New Roman"/>
          <w:sz w:val="36"/>
          <w:szCs w:val="36"/>
        </w:rPr>
        <w:t xml:space="preserve"> </w:t>
      </w:r>
      <w:r w:rsidRPr="00BC00AC">
        <w:rPr>
          <w:rFonts w:ascii="Times New Roman" w:hAnsi="Times New Roman" w:cs="Times New Roman"/>
          <w:sz w:val="36"/>
          <w:szCs w:val="36"/>
        </w:rPr>
        <w:t>authorized personnel. Biometric characteristics includes</w:t>
      </w:r>
      <w:r>
        <w:rPr>
          <w:rFonts w:ascii="Times New Roman" w:hAnsi="Times New Roman" w:cs="Times New Roman"/>
          <w:sz w:val="36"/>
          <w:szCs w:val="36"/>
        </w:rPr>
        <w:t xml:space="preserve"> </w:t>
      </w:r>
      <w:r w:rsidRPr="00BC00AC">
        <w:rPr>
          <w:rFonts w:ascii="Times New Roman" w:hAnsi="Times New Roman" w:cs="Times New Roman"/>
          <w:sz w:val="36"/>
          <w:szCs w:val="36"/>
        </w:rPr>
        <w:t>fingerprint, voice, Iris, hand geometry, palmprint, signature,</w:t>
      </w:r>
      <w:r>
        <w:rPr>
          <w:rFonts w:ascii="Times New Roman" w:hAnsi="Times New Roman" w:cs="Times New Roman"/>
          <w:sz w:val="36"/>
          <w:szCs w:val="36"/>
        </w:rPr>
        <w:t xml:space="preserve"> </w:t>
      </w:r>
      <w:r w:rsidRPr="00BC00AC">
        <w:rPr>
          <w:rFonts w:ascii="Times New Roman" w:hAnsi="Times New Roman" w:cs="Times New Roman"/>
          <w:sz w:val="36"/>
          <w:szCs w:val="36"/>
        </w:rPr>
        <w:t>face, gait, etc.</w:t>
      </w:r>
    </w:p>
    <w:p w14:paraId="21E9CA86" w14:textId="210B4AAD" w:rsidR="00A82DAC" w:rsidRDefault="00A82DAC" w:rsidP="00BC00AC">
      <w:pPr>
        <w:autoSpaceDE w:val="0"/>
        <w:autoSpaceDN w:val="0"/>
        <w:adjustRightInd w:val="0"/>
        <w:spacing w:after="0" w:line="240" w:lineRule="auto"/>
        <w:jc w:val="both"/>
        <w:rPr>
          <w:rFonts w:ascii="Times New Roman" w:hAnsi="Times New Roman" w:cs="Times New Roman"/>
          <w:sz w:val="36"/>
          <w:szCs w:val="36"/>
        </w:rPr>
      </w:pPr>
    </w:p>
    <w:p w14:paraId="7675422A" w14:textId="77777777" w:rsidR="00A82DAC" w:rsidRDefault="00A82DAC" w:rsidP="00BC00AC">
      <w:pPr>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Note :</w:t>
      </w:r>
    </w:p>
    <w:p w14:paraId="493C9A13" w14:textId="4E6A4E97" w:rsidR="00A82DAC" w:rsidRPr="00A82DAC" w:rsidRDefault="00A82DAC" w:rsidP="00A82DAC">
      <w:pPr>
        <w:autoSpaceDE w:val="0"/>
        <w:autoSpaceDN w:val="0"/>
        <w:adjustRightInd w:val="0"/>
        <w:spacing w:after="0" w:line="240" w:lineRule="auto"/>
        <w:jc w:val="both"/>
        <w:rPr>
          <w:rFonts w:ascii="Times New Roman" w:hAnsi="Times New Roman" w:cs="Times New Roman"/>
          <w:b/>
          <w:bCs/>
          <w:sz w:val="36"/>
          <w:szCs w:val="36"/>
        </w:rPr>
      </w:pPr>
      <w:r w:rsidRPr="00A82DAC">
        <w:rPr>
          <w:rFonts w:ascii="Times New Roman" w:hAnsi="Times New Roman" w:cs="Times New Roman"/>
          <w:b/>
          <w:bCs/>
          <w:sz w:val="36"/>
          <w:szCs w:val="36"/>
        </w:rPr>
        <w:t>Our review is not include to implementation biometrik as a security of IoT</w:t>
      </w:r>
    </w:p>
    <w:sectPr w:rsidR="00A82DAC" w:rsidRPr="00A82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tel-Regular">
    <w:altName w:val="Calibri"/>
    <w:panose1 w:val="00000000000000000000"/>
    <w:charset w:val="00"/>
    <w:family w:val="auto"/>
    <w:notTrueType/>
    <w:pitch w:val="default"/>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SourceSansPro-I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42E2"/>
    <w:multiLevelType w:val="hybridMultilevel"/>
    <w:tmpl w:val="5FE8E3C8"/>
    <w:lvl w:ilvl="0" w:tplc="17C4216A">
      <w:start w:val="1"/>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 w15:restartNumberingAfterBreak="0">
    <w:nsid w:val="1FDC78C8"/>
    <w:multiLevelType w:val="hybridMultilevel"/>
    <w:tmpl w:val="E0920206"/>
    <w:lvl w:ilvl="0" w:tplc="2EA865E8">
      <w:start w:val="1"/>
      <w:numFmt w:val="lowerLetter"/>
      <w:lvlText w:val="%1."/>
      <w:lvlJc w:val="left"/>
      <w:pPr>
        <w:ind w:left="2160" w:hanging="1440"/>
      </w:pPr>
      <w:rPr>
        <w:rFonts w:hint="default"/>
        <w:sz w:val="3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EDB3C41"/>
    <w:multiLevelType w:val="hybridMultilevel"/>
    <w:tmpl w:val="8DB02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3D588C"/>
    <w:multiLevelType w:val="hybridMultilevel"/>
    <w:tmpl w:val="C68439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E4E2CAE"/>
    <w:multiLevelType w:val="hybridMultilevel"/>
    <w:tmpl w:val="89B0D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C5"/>
    <w:rsid w:val="001048F4"/>
    <w:rsid w:val="00140356"/>
    <w:rsid w:val="003966F8"/>
    <w:rsid w:val="003D5385"/>
    <w:rsid w:val="004070C5"/>
    <w:rsid w:val="00627BA7"/>
    <w:rsid w:val="006E7872"/>
    <w:rsid w:val="00845674"/>
    <w:rsid w:val="00911690"/>
    <w:rsid w:val="00A82DAC"/>
    <w:rsid w:val="00BC00AC"/>
    <w:rsid w:val="00DC3DEE"/>
    <w:rsid w:val="00EC01FE"/>
    <w:rsid w:val="00EC361E"/>
    <w:rsid w:val="00F30D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216D"/>
  <w15:chartTrackingRefBased/>
  <w15:docId w15:val="{C201E554-593A-4214-84E4-20442D7C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0C5"/>
    <w:rPr>
      <w:color w:val="0563C1" w:themeColor="hyperlink"/>
      <w:u w:val="single"/>
    </w:rPr>
  </w:style>
  <w:style w:type="character" w:styleId="UnresolvedMention">
    <w:name w:val="Unresolved Mention"/>
    <w:basedOn w:val="DefaultParagraphFont"/>
    <w:uiPriority w:val="99"/>
    <w:semiHidden/>
    <w:unhideWhenUsed/>
    <w:rsid w:val="004070C5"/>
    <w:rPr>
      <w:color w:val="605E5C"/>
      <w:shd w:val="clear" w:color="auto" w:fill="E1DFDD"/>
    </w:rPr>
  </w:style>
  <w:style w:type="paragraph" w:styleId="ListParagraph">
    <w:name w:val="List Paragraph"/>
    <w:basedOn w:val="Normal"/>
    <w:uiPriority w:val="34"/>
    <w:qFormat/>
    <w:rsid w:val="004070C5"/>
    <w:pPr>
      <w:ind w:left="720"/>
      <w:contextualSpacing/>
    </w:pPr>
  </w:style>
  <w:style w:type="character" w:customStyle="1" w:styleId="tlid-translation">
    <w:name w:val="tlid-translation"/>
    <w:basedOn w:val="DefaultParagraphFont"/>
    <w:rsid w:val="00DC3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628">
      <w:bodyDiv w:val="1"/>
      <w:marLeft w:val="0"/>
      <w:marRight w:val="0"/>
      <w:marTop w:val="0"/>
      <w:marBottom w:val="0"/>
      <w:divBdr>
        <w:top w:val="none" w:sz="0" w:space="0" w:color="auto"/>
        <w:left w:val="none" w:sz="0" w:space="0" w:color="auto"/>
        <w:bottom w:val="none" w:sz="0" w:space="0" w:color="auto"/>
        <w:right w:val="none" w:sz="0" w:space="0" w:color="auto"/>
      </w:divBdr>
      <w:divsChild>
        <w:div w:id="1015497155">
          <w:marLeft w:val="0"/>
          <w:marRight w:val="0"/>
          <w:marTop w:val="0"/>
          <w:marBottom w:val="0"/>
          <w:divBdr>
            <w:top w:val="none" w:sz="0" w:space="0" w:color="auto"/>
            <w:left w:val="none" w:sz="0" w:space="0" w:color="auto"/>
            <w:bottom w:val="none" w:sz="0" w:space="0" w:color="auto"/>
            <w:right w:val="none" w:sz="0" w:space="0" w:color="auto"/>
          </w:divBdr>
          <w:divsChild>
            <w:div w:id="2061974010">
              <w:marLeft w:val="0"/>
              <w:marRight w:val="0"/>
              <w:marTop w:val="0"/>
              <w:marBottom w:val="0"/>
              <w:divBdr>
                <w:top w:val="none" w:sz="0" w:space="0" w:color="auto"/>
                <w:left w:val="none" w:sz="0" w:space="0" w:color="auto"/>
                <w:bottom w:val="none" w:sz="0" w:space="0" w:color="auto"/>
                <w:right w:val="none" w:sz="0" w:space="0" w:color="auto"/>
              </w:divBdr>
              <w:divsChild>
                <w:div w:id="1447773712">
                  <w:marLeft w:val="0"/>
                  <w:marRight w:val="0"/>
                  <w:marTop w:val="0"/>
                  <w:marBottom w:val="0"/>
                  <w:divBdr>
                    <w:top w:val="none" w:sz="0" w:space="0" w:color="auto"/>
                    <w:left w:val="none" w:sz="0" w:space="0" w:color="auto"/>
                    <w:bottom w:val="none" w:sz="0" w:space="0" w:color="auto"/>
                    <w:right w:val="none" w:sz="0" w:space="0" w:color="auto"/>
                  </w:divBdr>
                  <w:divsChild>
                    <w:div w:id="1805586682">
                      <w:marLeft w:val="0"/>
                      <w:marRight w:val="0"/>
                      <w:marTop w:val="0"/>
                      <w:marBottom w:val="0"/>
                      <w:divBdr>
                        <w:top w:val="none" w:sz="0" w:space="0" w:color="auto"/>
                        <w:left w:val="none" w:sz="0" w:space="0" w:color="auto"/>
                        <w:bottom w:val="none" w:sz="0" w:space="0" w:color="auto"/>
                        <w:right w:val="none" w:sz="0" w:space="0" w:color="auto"/>
                      </w:divBdr>
                      <w:divsChild>
                        <w:div w:id="269363432">
                          <w:marLeft w:val="0"/>
                          <w:marRight w:val="0"/>
                          <w:marTop w:val="0"/>
                          <w:marBottom w:val="0"/>
                          <w:divBdr>
                            <w:top w:val="none" w:sz="0" w:space="0" w:color="auto"/>
                            <w:left w:val="none" w:sz="0" w:space="0" w:color="auto"/>
                            <w:bottom w:val="none" w:sz="0" w:space="0" w:color="auto"/>
                            <w:right w:val="none" w:sz="0" w:space="0" w:color="auto"/>
                          </w:divBdr>
                          <w:divsChild>
                            <w:div w:id="1969508558">
                              <w:marLeft w:val="0"/>
                              <w:marRight w:val="300"/>
                              <w:marTop w:val="180"/>
                              <w:marBottom w:val="0"/>
                              <w:divBdr>
                                <w:top w:val="none" w:sz="0" w:space="0" w:color="auto"/>
                                <w:left w:val="none" w:sz="0" w:space="0" w:color="auto"/>
                                <w:bottom w:val="none" w:sz="0" w:space="0" w:color="auto"/>
                                <w:right w:val="none" w:sz="0" w:space="0" w:color="auto"/>
                              </w:divBdr>
                              <w:divsChild>
                                <w:div w:id="3711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7355">
          <w:marLeft w:val="0"/>
          <w:marRight w:val="0"/>
          <w:marTop w:val="0"/>
          <w:marBottom w:val="0"/>
          <w:divBdr>
            <w:top w:val="none" w:sz="0" w:space="0" w:color="auto"/>
            <w:left w:val="none" w:sz="0" w:space="0" w:color="auto"/>
            <w:bottom w:val="none" w:sz="0" w:space="0" w:color="auto"/>
            <w:right w:val="none" w:sz="0" w:space="0" w:color="auto"/>
          </w:divBdr>
          <w:divsChild>
            <w:div w:id="469639157">
              <w:marLeft w:val="0"/>
              <w:marRight w:val="0"/>
              <w:marTop w:val="0"/>
              <w:marBottom w:val="0"/>
              <w:divBdr>
                <w:top w:val="none" w:sz="0" w:space="0" w:color="auto"/>
                <w:left w:val="none" w:sz="0" w:space="0" w:color="auto"/>
                <w:bottom w:val="none" w:sz="0" w:space="0" w:color="auto"/>
                <w:right w:val="none" w:sz="0" w:space="0" w:color="auto"/>
              </w:divBdr>
              <w:divsChild>
                <w:div w:id="1666129703">
                  <w:marLeft w:val="0"/>
                  <w:marRight w:val="0"/>
                  <w:marTop w:val="0"/>
                  <w:marBottom w:val="0"/>
                  <w:divBdr>
                    <w:top w:val="none" w:sz="0" w:space="0" w:color="auto"/>
                    <w:left w:val="none" w:sz="0" w:space="0" w:color="auto"/>
                    <w:bottom w:val="none" w:sz="0" w:space="0" w:color="auto"/>
                    <w:right w:val="none" w:sz="0" w:space="0" w:color="auto"/>
                  </w:divBdr>
                  <w:divsChild>
                    <w:div w:id="2068991901">
                      <w:marLeft w:val="0"/>
                      <w:marRight w:val="0"/>
                      <w:marTop w:val="0"/>
                      <w:marBottom w:val="0"/>
                      <w:divBdr>
                        <w:top w:val="none" w:sz="0" w:space="0" w:color="auto"/>
                        <w:left w:val="none" w:sz="0" w:space="0" w:color="auto"/>
                        <w:bottom w:val="none" w:sz="0" w:space="0" w:color="auto"/>
                        <w:right w:val="none" w:sz="0" w:space="0" w:color="auto"/>
                      </w:divBdr>
                      <w:divsChild>
                        <w:div w:id="19734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788646">
      <w:bodyDiv w:val="1"/>
      <w:marLeft w:val="0"/>
      <w:marRight w:val="0"/>
      <w:marTop w:val="0"/>
      <w:marBottom w:val="0"/>
      <w:divBdr>
        <w:top w:val="none" w:sz="0" w:space="0" w:color="auto"/>
        <w:left w:val="none" w:sz="0" w:space="0" w:color="auto"/>
        <w:bottom w:val="none" w:sz="0" w:space="0" w:color="auto"/>
        <w:right w:val="none" w:sz="0" w:space="0" w:color="auto"/>
      </w:divBdr>
      <w:divsChild>
        <w:div w:id="1251429543">
          <w:marLeft w:val="0"/>
          <w:marRight w:val="0"/>
          <w:marTop w:val="0"/>
          <w:marBottom w:val="0"/>
          <w:divBdr>
            <w:top w:val="none" w:sz="0" w:space="0" w:color="auto"/>
            <w:left w:val="none" w:sz="0" w:space="0" w:color="auto"/>
            <w:bottom w:val="none" w:sz="0" w:space="0" w:color="auto"/>
            <w:right w:val="none" w:sz="0" w:space="0" w:color="auto"/>
          </w:divBdr>
          <w:divsChild>
            <w:div w:id="897935773">
              <w:marLeft w:val="0"/>
              <w:marRight w:val="0"/>
              <w:marTop w:val="0"/>
              <w:marBottom w:val="0"/>
              <w:divBdr>
                <w:top w:val="none" w:sz="0" w:space="0" w:color="auto"/>
                <w:left w:val="none" w:sz="0" w:space="0" w:color="auto"/>
                <w:bottom w:val="none" w:sz="0" w:space="0" w:color="auto"/>
                <w:right w:val="none" w:sz="0" w:space="0" w:color="auto"/>
              </w:divBdr>
              <w:divsChild>
                <w:div w:id="992954101">
                  <w:marLeft w:val="0"/>
                  <w:marRight w:val="0"/>
                  <w:marTop w:val="0"/>
                  <w:marBottom w:val="0"/>
                  <w:divBdr>
                    <w:top w:val="none" w:sz="0" w:space="0" w:color="auto"/>
                    <w:left w:val="none" w:sz="0" w:space="0" w:color="auto"/>
                    <w:bottom w:val="none" w:sz="0" w:space="0" w:color="auto"/>
                    <w:right w:val="none" w:sz="0" w:space="0" w:color="auto"/>
                  </w:divBdr>
                  <w:divsChild>
                    <w:div w:id="1193961167">
                      <w:marLeft w:val="0"/>
                      <w:marRight w:val="0"/>
                      <w:marTop w:val="0"/>
                      <w:marBottom w:val="0"/>
                      <w:divBdr>
                        <w:top w:val="none" w:sz="0" w:space="0" w:color="auto"/>
                        <w:left w:val="none" w:sz="0" w:space="0" w:color="auto"/>
                        <w:bottom w:val="none" w:sz="0" w:space="0" w:color="auto"/>
                        <w:right w:val="none" w:sz="0" w:space="0" w:color="auto"/>
                      </w:divBdr>
                      <w:divsChild>
                        <w:div w:id="1211725030">
                          <w:marLeft w:val="0"/>
                          <w:marRight w:val="0"/>
                          <w:marTop w:val="0"/>
                          <w:marBottom w:val="0"/>
                          <w:divBdr>
                            <w:top w:val="none" w:sz="0" w:space="0" w:color="auto"/>
                            <w:left w:val="none" w:sz="0" w:space="0" w:color="auto"/>
                            <w:bottom w:val="none" w:sz="0" w:space="0" w:color="auto"/>
                            <w:right w:val="none" w:sz="0" w:space="0" w:color="auto"/>
                          </w:divBdr>
                          <w:divsChild>
                            <w:div w:id="1079789448">
                              <w:marLeft w:val="0"/>
                              <w:marRight w:val="300"/>
                              <w:marTop w:val="180"/>
                              <w:marBottom w:val="0"/>
                              <w:divBdr>
                                <w:top w:val="none" w:sz="0" w:space="0" w:color="auto"/>
                                <w:left w:val="none" w:sz="0" w:space="0" w:color="auto"/>
                                <w:bottom w:val="none" w:sz="0" w:space="0" w:color="auto"/>
                                <w:right w:val="none" w:sz="0" w:space="0" w:color="auto"/>
                              </w:divBdr>
                              <w:divsChild>
                                <w:div w:id="7868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20834">
          <w:marLeft w:val="0"/>
          <w:marRight w:val="0"/>
          <w:marTop w:val="0"/>
          <w:marBottom w:val="0"/>
          <w:divBdr>
            <w:top w:val="none" w:sz="0" w:space="0" w:color="auto"/>
            <w:left w:val="none" w:sz="0" w:space="0" w:color="auto"/>
            <w:bottom w:val="none" w:sz="0" w:space="0" w:color="auto"/>
            <w:right w:val="none" w:sz="0" w:space="0" w:color="auto"/>
          </w:divBdr>
          <w:divsChild>
            <w:div w:id="1685401242">
              <w:marLeft w:val="0"/>
              <w:marRight w:val="0"/>
              <w:marTop w:val="0"/>
              <w:marBottom w:val="0"/>
              <w:divBdr>
                <w:top w:val="none" w:sz="0" w:space="0" w:color="auto"/>
                <w:left w:val="none" w:sz="0" w:space="0" w:color="auto"/>
                <w:bottom w:val="none" w:sz="0" w:space="0" w:color="auto"/>
                <w:right w:val="none" w:sz="0" w:space="0" w:color="auto"/>
              </w:divBdr>
              <w:divsChild>
                <w:div w:id="958685380">
                  <w:marLeft w:val="0"/>
                  <w:marRight w:val="0"/>
                  <w:marTop w:val="0"/>
                  <w:marBottom w:val="0"/>
                  <w:divBdr>
                    <w:top w:val="none" w:sz="0" w:space="0" w:color="auto"/>
                    <w:left w:val="none" w:sz="0" w:space="0" w:color="auto"/>
                    <w:bottom w:val="none" w:sz="0" w:space="0" w:color="auto"/>
                    <w:right w:val="none" w:sz="0" w:space="0" w:color="auto"/>
                  </w:divBdr>
                  <w:divsChild>
                    <w:div w:id="1792088721">
                      <w:marLeft w:val="0"/>
                      <w:marRight w:val="0"/>
                      <w:marTop w:val="0"/>
                      <w:marBottom w:val="0"/>
                      <w:divBdr>
                        <w:top w:val="none" w:sz="0" w:space="0" w:color="auto"/>
                        <w:left w:val="none" w:sz="0" w:space="0" w:color="auto"/>
                        <w:bottom w:val="none" w:sz="0" w:space="0" w:color="auto"/>
                        <w:right w:val="none" w:sz="0" w:space="0" w:color="auto"/>
                      </w:divBdr>
                      <w:divsChild>
                        <w:div w:id="9820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Tetra Praja</dc:creator>
  <cp:keywords/>
  <dc:description/>
  <cp:lastModifiedBy>Tetra Praja</cp:lastModifiedBy>
  <cp:revision>4</cp:revision>
  <dcterms:created xsi:type="dcterms:W3CDTF">2019-11-29T17:40:00Z</dcterms:created>
  <dcterms:modified xsi:type="dcterms:W3CDTF">2019-12-05T19:33:00Z</dcterms:modified>
</cp:coreProperties>
</file>