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A7E" w:rsidRDefault="00C56834">
      <w:pPr>
        <w:rPr>
          <w:rFonts w:hint="eastAsia"/>
        </w:rPr>
      </w:pPr>
      <w:r>
        <w:rPr>
          <w:rFonts w:hint="eastAsia"/>
        </w:rPr>
        <w:t>〇前処理を実施</w:t>
      </w:r>
    </w:p>
    <w:p w:rsidR="00C56834" w:rsidRPr="00910B38" w:rsidRDefault="00960A7E">
      <w:pPr>
        <w:rPr>
          <w:rFonts w:ascii="HGPｺﾞｼｯｸE" w:eastAsia="HGPｺﾞｼｯｸE" w:hAnsi="HGPｺﾞｼｯｸE" w:hint="eastAsia"/>
          <w:color w:val="0099FF"/>
        </w:rPr>
      </w:pPr>
      <w:r w:rsidRPr="00960A7E">
        <w:rPr>
          <w:rFonts w:ascii="HGPｺﾞｼｯｸE" w:eastAsia="HGPｺﾞｼｯｸE" w:hAnsi="HGPｺﾞｼｯｸE" w:hint="eastAsia"/>
          <w:color w:val="0099FF"/>
        </w:rPr>
        <w:t xml:space="preserve">― </w:t>
      </w:r>
      <w:r w:rsidRPr="00960A7E">
        <w:rPr>
          <w:rFonts w:ascii="Times New Roman" w:eastAsia="HGPｺﾞｼｯｸE" w:hAnsi="Times New Roman" w:cs="Times New Roman"/>
          <w:color w:val="0099FF"/>
        </w:rPr>
        <w:t>Train</w:t>
      </w:r>
      <w:r w:rsidR="00910B38">
        <w:rPr>
          <w:rFonts w:ascii="HGPｺﾞｼｯｸE" w:eastAsia="HGPｺﾞｼｯｸE" w:hAnsi="HGPｺﾞｼｯｸE" w:hint="eastAsia"/>
          <w:color w:val="0099FF"/>
        </w:rPr>
        <w:t xml:space="preserve">　</w:t>
      </w:r>
      <w:r w:rsidRPr="00960A7E">
        <w:rPr>
          <w:rFonts w:ascii="HGPｺﾞｼｯｸE" w:eastAsia="HGPｺﾞｼｯｸE" w:hAnsi="HGPｺﾞｼｯｸE" w:hint="eastAsia"/>
          <w:color w:val="ED7D31" w:themeColor="accent2"/>
        </w:rPr>
        <w:t xml:space="preserve">― </w:t>
      </w:r>
      <w:r w:rsidRPr="00960A7E">
        <w:rPr>
          <w:rFonts w:ascii="Times New Roman" w:eastAsia="HGPｺﾞｼｯｸE" w:hAnsi="Times New Roman" w:cs="Times New Roman"/>
          <w:color w:val="ED7D31" w:themeColor="accent2"/>
        </w:rPr>
        <w:t>valid</w:t>
      </w:r>
    </w:p>
    <w:tbl>
      <w:tblPr>
        <w:tblStyle w:val="a3"/>
        <w:tblpPr w:leftFromText="142" w:rightFromText="142" w:vertAnchor="text" w:horzAnchor="margin" w:tblpY="1"/>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2"/>
        <w:gridCol w:w="4302"/>
      </w:tblGrid>
      <w:tr w:rsidR="00C56834" w:rsidTr="00C56834">
        <w:trPr>
          <w:trHeight w:val="340"/>
        </w:trPr>
        <w:tc>
          <w:tcPr>
            <w:tcW w:w="8604" w:type="dxa"/>
            <w:gridSpan w:val="2"/>
            <w:vAlign w:val="bottom"/>
          </w:tcPr>
          <w:p w:rsidR="00C56834" w:rsidRPr="009152E3" w:rsidRDefault="00C56834" w:rsidP="00C56834">
            <w:pPr>
              <w:jc w:val="center"/>
              <w:rPr>
                <w:rFonts w:ascii="HGPｺﾞｼｯｸE" w:eastAsia="HGPｺﾞｼｯｸE" w:hAnsi="HGPｺﾞｼｯｸE"/>
              </w:rPr>
            </w:pPr>
            <w:r w:rsidRPr="009152E3">
              <w:rPr>
                <w:rFonts w:ascii="HGPｺﾞｼｯｸE" w:eastAsia="HGPｺﾞｼｯｸE" w:hAnsi="HGPｺﾞｼｯｸE" w:hint="eastAsia"/>
              </w:rPr>
              <w:t>元データのまま</w:t>
            </w:r>
          </w:p>
        </w:tc>
      </w:tr>
      <w:tr w:rsidR="00C56834" w:rsidTr="00C56834">
        <w:trPr>
          <w:trHeight w:val="2880"/>
        </w:trPr>
        <w:tc>
          <w:tcPr>
            <w:tcW w:w="4302" w:type="dxa"/>
            <w:vAlign w:val="bottom"/>
          </w:tcPr>
          <w:p w:rsidR="00C56834" w:rsidRDefault="00C31F25" w:rsidP="00C56834">
            <w:pPr>
              <w:jc w:val="center"/>
            </w:pPr>
            <w:r w:rsidRPr="00C31F25">
              <w:drawing>
                <wp:inline distT="0" distB="0" distL="0" distR="0" wp14:anchorId="3559EA32" wp14:editId="4ECAED57">
                  <wp:extent cx="2594610" cy="1717040"/>
                  <wp:effectExtent l="0" t="0" r="0" b="0"/>
                  <wp:docPr id="1026" name="Picture 2">
                    <a:extLst xmlns:a="http://schemas.openxmlformats.org/drawingml/2006/main">
                      <a:ext uri="{FF2B5EF4-FFF2-40B4-BE49-F238E27FC236}">
                        <a16:creationId xmlns:a16="http://schemas.microsoft.com/office/drawing/2014/main" id="{D5EF6807-797C-48F0-8B17-2E971BD20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5EF6807-797C-48F0-8B17-2E971BD20BE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610" cy="1717040"/>
                          </a:xfrm>
                          <a:prstGeom prst="rect">
                            <a:avLst/>
                          </a:prstGeom>
                          <a:noFill/>
                          <a:extLst/>
                        </pic:spPr>
                      </pic:pic>
                    </a:graphicData>
                  </a:graphic>
                </wp:inline>
              </w:drawing>
            </w:r>
          </w:p>
        </w:tc>
        <w:tc>
          <w:tcPr>
            <w:tcW w:w="4302" w:type="dxa"/>
            <w:vAlign w:val="bottom"/>
          </w:tcPr>
          <w:p w:rsidR="00C56834" w:rsidRDefault="00C31F25" w:rsidP="00C56834">
            <w:pPr>
              <w:jc w:val="center"/>
            </w:pPr>
            <w:r w:rsidRPr="00C31F25">
              <w:drawing>
                <wp:inline distT="0" distB="0" distL="0" distR="0" wp14:anchorId="5A36283F" wp14:editId="69173D91">
                  <wp:extent cx="2594610" cy="1774190"/>
                  <wp:effectExtent l="0" t="0" r="0" b="0"/>
                  <wp:docPr id="1028" name="Picture 4">
                    <a:extLst xmlns:a="http://schemas.openxmlformats.org/drawingml/2006/main">
                      <a:ext uri="{FF2B5EF4-FFF2-40B4-BE49-F238E27FC236}">
                        <a16:creationId xmlns:a16="http://schemas.microsoft.com/office/drawing/2014/main" id="{DCE0D338-651B-442A-A0E1-7137C28FBF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DCE0D338-651B-442A-A0E1-7137C28FBFB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1774190"/>
                          </a:xfrm>
                          <a:prstGeom prst="rect">
                            <a:avLst/>
                          </a:prstGeom>
                          <a:noFill/>
                          <a:extLst/>
                        </pic:spPr>
                      </pic:pic>
                    </a:graphicData>
                  </a:graphic>
                </wp:inline>
              </w:drawing>
            </w:r>
          </w:p>
        </w:tc>
      </w:tr>
      <w:tr w:rsidR="00C56834" w:rsidTr="00C56834">
        <w:trPr>
          <w:trHeight w:val="340"/>
        </w:trPr>
        <w:tc>
          <w:tcPr>
            <w:tcW w:w="8604" w:type="dxa"/>
            <w:gridSpan w:val="2"/>
            <w:vAlign w:val="bottom"/>
          </w:tcPr>
          <w:p w:rsidR="00C56834" w:rsidRPr="009152E3" w:rsidRDefault="00C56834" w:rsidP="00C56834">
            <w:pPr>
              <w:jc w:val="center"/>
              <w:rPr>
                <w:rFonts w:ascii="HGPｺﾞｼｯｸE" w:eastAsia="HGPｺﾞｼｯｸE" w:hAnsi="HGPｺﾞｼｯｸE"/>
              </w:rPr>
            </w:pPr>
            <w:r w:rsidRPr="009152E3">
              <w:rPr>
                <w:rFonts w:ascii="HGPｺﾞｼｯｸE" w:eastAsia="HGPｺﾞｼｯｸE" w:hAnsi="HGPｺﾞｼｯｸE"/>
              </w:rPr>
              <w:t>X</w:t>
            </w:r>
            <w:r w:rsidRPr="009152E3">
              <w:rPr>
                <w:rFonts w:ascii="HGPｺﾞｼｯｸE" w:eastAsia="HGPｺﾞｼｯｸE" w:hAnsi="HGPｺﾞｼｯｸE" w:hint="eastAsia"/>
              </w:rPr>
              <w:t>/255</w:t>
            </w:r>
          </w:p>
        </w:tc>
      </w:tr>
      <w:tr w:rsidR="00C56834" w:rsidTr="00C56834">
        <w:trPr>
          <w:trHeight w:val="2880"/>
        </w:trPr>
        <w:tc>
          <w:tcPr>
            <w:tcW w:w="4302" w:type="dxa"/>
            <w:vAlign w:val="bottom"/>
          </w:tcPr>
          <w:p w:rsidR="00C56834" w:rsidRDefault="00960A7E" w:rsidP="00C56834">
            <w:pPr>
              <w:tabs>
                <w:tab w:val="left" w:pos="1020"/>
              </w:tabs>
              <w:jc w:val="center"/>
            </w:pPr>
            <w:r w:rsidRPr="00960A7E">
              <w:drawing>
                <wp:inline distT="0" distB="0" distL="0" distR="0" wp14:anchorId="14F31450" wp14:editId="740B8A74">
                  <wp:extent cx="2594610" cy="1717040"/>
                  <wp:effectExtent l="0" t="0" r="0" b="0"/>
                  <wp:docPr id="1032" name="Picture 8">
                    <a:extLst xmlns:a="http://schemas.openxmlformats.org/drawingml/2006/main">
                      <a:ext uri="{FF2B5EF4-FFF2-40B4-BE49-F238E27FC236}">
                        <a16:creationId xmlns:a16="http://schemas.microsoft.com/office/drawing/2014/main" id="{7ADD5923-DC78-4C48-851C-27CE256DE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7ADD5923-DC78-4C48-851C-27CE256DE0B2}"/>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610" cy="1717040"/>
                          </a:xfrm>
                          <a:prstGeom prst="rect">
                            <a:avLst/>
                          </a:prstGeom>
                          <a:noFill/>
                          <a:extLst/>
                        </pic:spPr>
                      </pic:pic>
                    </a:graphicData>
                  </a:graphic>
                </wp:inline>
              </w:drawing>
            </w:r>
          </w:p>
        </w:tc>
        <w:tc>
          <w:tcPr>
            <w:tcW w:w="4302" w:type="dxa"/>
            <w:vAlign w:val="bottom"/>
          </w:tcPr>
          <w:p w:rsidR="00C56834" w:rsidRDefault="00C31F25" w:rsidP="00C56834">
            <w:pPr>
              <w:jc w:val="center"/>
              <w:rPr>
                <w:rFonts w:hint="eastAsia"/>
              </w:rPr>
            </w:pPr>
            <w:r w:rsidRPr="00C31F25">
              <w:drawing>
                <wp:inline distT="0" distB="0" distL="0" distR="0" wp14:anchorId="729D08AD" wp14:editId="24299EBF">
                  <wp:extent cx="2594610" cy="1774190"/>
                  <wp:effectExtent l="0" t="0" r="0" b="0"/>
                  <wp:docPr id="1030" name="Picture 6">
                    <a:extLst xmlns:a="http://schemas.openxmlformats.org/drawingml/2006/main">
                      <a:ext uri="{FF2B5EF4-FFF2-40B4-BE49-F238E27FC236}">
                        <a16:creationId xmlns:a16="http://schemas.microsoft.com/office/drawing/2014/main" id="{A0701CF9-E5E3-41BA-A963-4B4832FDE0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A0701CF9-E5E3-41BA-A963-4B4832FDE019}"/>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4610" cy="1774190"/>
                          </a:xfrm>
                          <a:prstGeom prst="rect">
                            <a:avLst/>
                          </a:prstGeom>
                          <a:noFill/>
                          <a:extLst/>
                        </pic:spPr>
                      </pic:pic>
                    </a:graphicData>
                  </a:graphic>
                </wp:inline>
              </w:drawing>
            </w:r>
          </w:p>
        </w:tc>
      </w:tr>
    </w:tbl>
    <w:p w:rsidR="00C56834" w:rsidRDefault="00C56834"/>
    <w:p w:rsidR="00903C3F" w:rsidRDefault="00903C3F">
      <w:pPr>
        <w:rPr>
          <w:rFonts w:hint="eastAsia"/>
        </w:rPr>
      </w:pPr>
      <w:r>
        <w:rPr>
          <w:rFonts w:hint="eastAsia"/>
        </w:rPr>
        <w:t>&lt;考察</w:t>
      </w:r>
      <w:r>
        <w:t>&gt;</w:t>
      </w:r>
    </w:p>
    <w:p w:rsidR="00910B38" w:rsidRDefault="00960A7E">
      <w:r>
        <w:rPr>
          <w:rFonts w:hint="eastAsia"/>
        </w:rPr>
        <w:t>画像データを2</w:t>
      </w:r>
      <w:r>
        <w:t>55</w:t>
      </w:r>
      <w:r>
        <w:rPr>
          <w:rFonts w:hint="eastAsia"/>
        </w:rPr>
        <w:t>で</w:t>
      </w:r>
      <w:r w:rsidR="009152E3">
        <w:rPr>
          <w:rFonts w:hint="eastAsia"/>
        </w:rPr>
        <w:t>割って正規化を行ったところ</w:t>
      </w:r>
      <w:r>
        <w:rPr>
          <w:rFonts w:hint="eastAsia"/>
        </w:rPr>
        <w:t>、今回の</w:t>
      </w:r>
      <w:r w:rsidR="009152E3">
        <w:rPr>
          <w:rFonts w:hint="eastAsia"/>
        </w:rPr>
        <w:t>設定の場合、精度が低下した。</w:t>
      </w:r>
      <w:r w:rsidR="00033AAA">
        <w:rPr>
          <w:rFonts w:hint="eastAsia"/>
        </w:rPr>
        <w:t>表を見る限り、正規化したデータを用いたモデルは、精度、損失共に、Valid</w:t>
      </w:r>
      <w:r w:rsidR="00910B38">
        <w:rPr>
          <w:rFonts w:hint="eastAsia"/>
        </w:rPr>
        <w:t>とT</w:t>
      </w:r>
      <w:r w:rsidR="00910B38">
        <w:t>rain</w:t>
      </w:r>
      <w:r w:rsidR="00910B38">
        <w:rPr>
          <w:rFonts w:hint="eastAsia"/>
        </w:rPr>
        <w:t>データに大きな差がなく、学習が不足しているものと考えられる。そこで、エポック数を30にして学習を行った結果は以下の様になった。</w:t>
      </w:r>
    </w:p>
    <w:p w:rsidR="000535AD" w:rsidRDefault="000535AD">
      <w:pPr>
        <w:rPr>
          <w:rFonts w:hint="eastAsia"/>
        </w:rPr>
      </w:pPr>
    </w:p>
    <w:tbl>
      <w:tblPr>
        <w:tblStyle w:val="a3"/>
        <w:tblpPr w:leftFromText="142" w:rightFromText="142" w:vertAnchor="text" w:horzAnchor="margin" w:tblpY="1"/>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2"/>
        <w:gridCol w:w="4302"/>
      </w:tblGrid>
      <w:tr w:rsidR="00910B38" w:rsidRPr="009152E3" w:rsidTr="00ED1610">
        <w:trPr>
          <w:trHeight w:val="340"/>
        </w:trPr>
        <w:tc>
          <w:tcPr>
            <w:tcW w:w="8604" w:type="dxa"/>
            <w:gridSpan w:val="2"/>
            <w:vAlign w:val="bottom"/>
          </w:tcPr>
          <w:p w:rsidR="00910B38" w:rsidRPr="009152E3" w:rsidRDefault="00910B38" w:rsidP="00ED1610">
            <w:pPr>
              <w:jc w:val="center"/>
              <w:rPr>
                <w:rFonts w:ascii="HGPｺﾞｼｯｸE" w:eastAsia="HGPｺﾞｼｯｸE" w:hAnsi="HGPｺﾞｼｯｸE"/>
              </w:rPr>
            </w:pPr>
            <w:r w:rsidRPr="009152E3">
              <w:rPr>
                <w:rFonts w:ascii="HGPｺﾞｼｯｸE" w:eastAsia="HGPｺﾞｼｯｸE" w:hAnsi="HGPｺﾞｼｯｸE"/>
              </w:rPr>
              <w:t>X</w:t>
            </w:r>
            <w:r w:rsidRPr="009152E3">
              <w:rPr>
                <w:rFonts w:ascii="HGPｺﾞｼｯｸE" w:eastAsia="HGPｺﾞｼｯｸE" w:hAnsi="HGPｺﾞｼｯｸE" w:hint="eastAsia"/>
              </w:rPr>
              <w:t>/255</w:t>
            </w:r>
            <w:r>
              <w:rPr>
                <w:rFonts w:ascii="HGPｺﾞｼｯｸE" w:eastAsia="HGPｺﾞｼｯｸE" w:hAnsi="HGPｺﾞｼｯｸE"/>
              </w:rPr>
              <w:t>(epoch=30)</w:t>
            </w:r>
          </w:p>
        </w:tc>
      </w:tr>
      <w:tr w:rsidR="00910B38" w:rsidTr="00ED1610">
        <w:trPr>
          <w:trHeight w:val="2880"/>
        </w:trPr>
        <w:tc>
          <w:tcPr>
            <w:tcW w:w="4302" w:type="dxa"/>
            <w:vAlign w:val="bottom"/>
          </w:tcPr>
          <w:p w:rsidR="00910B38" w:rsidRDefault="00910B38" w:rsidP="00ED1610">
            <w:pPr>
              <w:tabs>
                <w:tab w:val="left" w:pos="1020"/>
              </w:tabs>
              <w:jc w:val="center"/>
            </w:pPr>
            <w:r w:rsidRPr="00910B38">
              <w:drawing>
                <wp:inline distT="0" distB="0" distL="0" distR="0" wp14:anchorId="1629E069" wp14:editId="1FCEE5F1">
                  <wp:extent cx="2594610" cy="1717040"/>
                  <wp:effectExtent l="0" t="0" r="0" b="0"/>
                  <wp:docPr id="1035" name="Picture 11">
                    <a:extLst xmlns:a="http://schemas.openxmlformats.org/drawingml/2006/main">
                      <a:ext uri="{FF2B5EF4-FFF2-40B4-BE49-F238E27FC236}">
                        <a16:creationId xmlns:a16="http://schemas.microsoft.com/office/drawing/2014/main" id="{C6EDBA53-ABBE-4AF5-86D8-B6AF6B0A8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a:extLst>
                              <a:ext uri="{FF2B5EF4-FFF2-40B4-BE49-F238E27FC236}">
                                <a16:creationId xmlns:a16="http://schemas.microsoft.com/office/drawing/2014/main" id="{C6EDBA53-ABBE-4AF5-86D8-B6AF6B0A882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610" cy="1717040"/>
                          </a:xfrm>
                          <a:prstGeom prst="rect">
                            <a:avLst/>
                          </a:prstGeom>
                          <a:noFill/>
                          <a:extLst/>
                        </pic:spPr>
                      </pic:pic>
                    </a:graphicData>
                  </a:graphic>
                </wp:inline>
              </w:drawing>
            </w:r>
          </w:p>
        </w:tc>
        <w:tc>
          <w:tcPr>
            <w:tcW w:w="4302" w:type="dxa"/>
            <w:vAlign w:val="bottom"/>
          </w:tcPr>
          <w:p w:rsidR="00910B38" w:rsidRDefault="00910B38" w:rsidP="00ED1610">
            <w:pPr>
              <w:jc w:val="center"/>
              <w:rPr>
                <w:rFonts w:hint="eastAsia"/>
              </w:rPr>
            </w:pPr>
            <w:r w:rsidRPr="00910B38">
              <w:drawing>
                <wp:inline distT="0" distB="0" distL="0" distR="0" wp14:anchorId="73B8DC82" wp14:editId="40051801">
                  <wp:extent cx="2594610" cy="1774190"/>
                  <wp:effectExtent l="0" t="0" r="0" b="0"/>
                  <wp:docPr id="1037" name="Picture 13">
                    <a:extLst xmlns:a="http://schemas.openxmlformats.org/drawingml/2006/main">
                      <a:ext uri="{FF2B5EF4-FFF2-40B4-BE49-F238E27FC236}">
                        <a16:creationId xmlns:a16="http://schemas.microsoft.com/office/drawing/2014/main" id="{08EA5DEB-F902-41DD-9ABB-E3FD2A4DAF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a:extLst>
                              <a:ext uri="{FF2B5EF4-FFF2-40B4-BE49-F238E27FC236}">
                                <a16:creationId xmlns:a16="http://schemas.microsoft.com/office/drawing/2014/main" id="{08EA5DEB-F902-41DD-9ABB-E3FD2A4DAFE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10" cy="1774190"/>
                          </a:xfrm>
                          <a:prstGeom prst="rect">
                            <a:avLst/>
                          </a:prstGeom>
                          <a:noFill/>
                          <a:extLst/>
                        </pic:spPr>
                      </pic:pic>
                    </a:graphicData>
                  </a:graphic>
                </wp:inline>
              </w:drawing>
            </w:r>
          </w:p>
        </w:tc>
      </w:tr>
    </w:tbl>
    <w:p w:rsidR="00910B38" w:rsidRDefault="00910B38">
      <w:r>
        <w:rPr>
          <w:rFonts w:hint="eastAsia"/>
        </w:rPr>
        <w:lastRenderedPageBreak/>
        <w:t>エポックを3</w:t>
      </w:r>
      <w:r>
        <w:t>0</w:t>
      </w:r>
      <w:r>
        <w:rPr>
          <w:rFonts w:hint="eastAsia"/>
        </w:rPr>
        <w:t>にすることで、Trainの値がValidよりAccuracy、Lossともによくなっている事から学習は十分行われたものと思われる。</w:t>
      </w:r>
    </w:p>
    <w:p w:rsidR="00910B38" w:rsidRDefault="000535AD">
      <w:r>
        <w:rPr>
          <w:rFonts w:hint="eastAsia"/>
        </w:rPr>
        <w:t>正規化した</w:t>
      </w:r>
      <w:r w:rsidR="00910B38">
        <w:rPr>
          <w:rFonts w:hint="eastAsia"/>
        </w:rPr>
        <w:t>結果</w:t>
      </w:r>
      <w:r>
        <w:rPr>
          <w:rFonts w:hint="eastAsia"/>
        </w:rPr>
        <w:t>と正規化していない結果</w:t>
      </w:r>
      <w:r w:rsidR="00910B38">
        <w:rPr>
          <w:rFonts w:hint="eastAsia"/>
        </w:rPr>
        <w:t>を</w:t>
      </w:r>
      <w:r>
        <w:rPr>
          <w:rFonts w:hint="eastAsia"/>
        </w:rPr>
        <w:t>比較</w:t>
      </w:r>
      <w:r w:rsidR="00910B38">
        <w:rPr>
          <w:rFonts w:hint="eastAsia"/>
        </w:rPr>
        <w:t>すると元のモデルと比べてあまり精度はよくなっていない事がわかる。このことから今回の場合</w:t>
      </w:r>
      <w:r>
        <w:rPr>
          <w:rFonts w:hint="eastAsia"/>
        </w:rPr>
        <w:t>（o</w:t>
      </w:r>
      <w:r>
        <w:t>ptimizer</w:t>
      </w:r>
      <w:r>
        <w:rPr>
          <w:rFonts w:hint="eastAsia"/>
        </w:rPr>
        <w:t>がA</w:t>
      </w:r>
      <w:r>
        <w:t>dam</w:t>
      </w:r>
      <w:r>
        <w:rPr>
          <w:rFonts w:hint="eastAsia"/>
        </w:rPr>
        <w:t>で学習率0</w:t>
      </w:r>
      <w:r>
        <w:t>.001</w:t>
      </w:r>
      <w:r>
        <w:rPr>
          <w:rFonts w:hint="eastAsia"/>
        </w:rPr>
        <w:t>の場合）正規化することは精度に大きな成果は得られていないように感じる。</w:t>
      </w:r>
    </w:p>
    <w:p w:rsidR="000535AD" w:rsidRDefault="000535AD">
      <w:pPr>
        <w:rPr>
          <w:rFonts w:hint="eastAsia"/>
        </w:rPr>
      </w:pPr>
      <w:r>
        <w:rPr>
          <w:rFonts w:hint="eastAsia"/>
        </w:rPr>
        <w:t>一方で、TrainとValidの</w:t>
      </w:r>
      <w:r>
        <w:rPr>
          <w:rFonts w:hint="eastAsia"/>
        </w:rPr>
        <w:t>Accuracy、Loss</w:t>
      </w:r>
      <w:r>
        <w:rPr>
          <w:rFonts w:hint="eastAsia"/>
        </w:rPr>
        <w:t>の差は少なくなっているため、過学習が起きにくくなっているように感じられる。</w:t>
      </w:r>
      <w:bookmarkStart w:id="0" w:name="_GoBack"/>
      <w:bookmarkEnd w:id="0"/>
    </w:p>
    <w:p w:rsidR="00903C3F" w:rsidRDefault="00903C3F"/>
    <w:p w:rsidR="009227EB" w:rsidRDefault="00614919">
      <w:r>
        <w:rPr>
          <w:rFonts w:hint="eastAsia"/>
        </w:rPr>
        <w:t>正規化を</w:t>
      </w:r>
      <w:r w:rsidR="009227EB">
        <w:rPr>
          <w:rFonts w:hint="eastAsia"/>
        </w:rPr>
        <w:t>画像データに対して</w:t>
      </w:r>
      <w:r>
        <w:rPr>
          <w:rFonts w:hint="eastAsia"/>
        </w:rPr>
        <w:t>行うメリットについて</w:t>
      </w:r>
      <w:r w:rsidR="009227EB">
        <w:rPr>
          <w:rFonts w:hint="eastAsia"/>
        </w:rPr>
        <w:t>参考文献で</w:t>
      </w:r>
      <w:r>
        <w:rPr>
          <w:rFonts w:hint="eastAsia"/>
        </w:rPr>
        <w:t>確認したところ、</w:t>
      </w:r>
      <w:r w:rsidR="009227EB">
        <w:rPr>
          <w:rFonts w:hint="eastAsia"/>
        </w:rPr>
        <w:t>観測したような画像データの場合ですべての画像データの濃淡の値が0</w:t>
      </w:r>
      <w:r w:rsidR="009227EB">
        <w:t>~255</w:t>
      </w:r>
      <w:r w:rsidR="009227EB">
        <w:rPr>
          <w:rFonts w:hint="eastAsia"/>
        </w:rPr>
        <w:t>以内の値に収まっていない場合は、正規化を行うことで、データの輝度値が同じ範囲に集約され、最適化（学習）がうまく行うことができるとのことでした。</w:t>
      </w:r>
    </w:p>
    <w:p w:rsidR="009227EB" w:rsidRDefault="009227EB">
      <w:r>
        <w:rPr>
          <w:rFonts w:hint="eastAsia"/>
        </w:rPr>
        <w:t>今回の場合に当てはめて考えるとMNISTのデータはすべて0</w:t>
      </w:r>
      <w:r>
        <w:t>~255</w:t>
      </w:r>
      <w:r>
        <w:rPr>
          <w:rFonts w:hint="eastAsia"/>
        </w:rPr>
        <w:t>までのデータが入っており、正規化した事によるメリットが大きく出なかったものと考えられる。</w:t>
      </w:r>
    </w:p>
    <w:p w:rsidR="009227EB" w:rsidRDefault="009227EB"/>
    <w:p w:rsidR="009227EB" w:rsidRDefault="009227EB">
      <w:r>
        <w:rPr>
          <w:rFonts w:hint="eastAsia"/>
        </w:rPr>
        <w:t>&lt;参考U</w:t>
      </w:r>
      <w:r>
        <w:t>RL</w:t>
      </w:r>
      <w:r>
        <w:rPr>
          <w:rFonts w:hint="eastAsia"/>
        </w:rPr>
        <w:t>&gt;</w:t>
      </w:r>
    </w:p>
    <w:p w:rsidR="009227EB" w:rsidRPr="009227EB" w:rsidRDefault="009227EB">
      <w:pPr>
        <w:rPr>
          <w:rFonts w:hint="eastAsia"/>
        </w:rPr>
      </w:pPr>
      <w:r w:rsidRPr="009227EB">
        <w:rPr>
          <w:rFonts w:hint="eastAsia"/>
        </w:rPr>
        <w:t>ニューラルネットワークの学習の工夫</w:t>
      </w:r>
    </w:p>
    <w:p w:rsidR="009227EB" w:rsidRDefault="009227EB">
      <w:pPr>
        <w:rPr>
          <w:rFonts w:hint="eastAsia"/>
        </w:rPr>
      </w:pPr>
      <w:hyperlink r:id="rId13" w:history="1">
        <w:r>
          <w:rPr>
            <w:rStyle w:val="a9"/>
          </w:rPr>
          <w:t>https://www.hellocybernetics.tech/entry/2017/01/31/041148</w:t>
        </w:r>
      </w:hyperlink>
    </w:p>
    <w:p w:rsidR="00614919" w:rsidRPr="009227EB" w:rsidRDefault="00614919">
      <w:pPr>
        <w:rPr>
          <w:rFonts w:hint="eastAsia"/>
        </w:rPr>
      </w:pPr>
    </w:p>
    <w:p w:rsidR="00903C3F" w:rsidRDefault="00903C3F"/>
    <w:p w:rsidR="00903C3F" w:rsidRDefault="00903C3F"/>
    <w:p w:rsidR="00903C3F" w:rsidRDefault="00903C3F"/>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 w:rsidR="009227EB" w:rsidRDefault="009227EB">
      <w:pPr>
        <w:rPr>
          <w:rFonts w:hint="eastAsia"/>
        </w:rPr>
      </w:pPr>
    </w:p>
    <w:p w:rsidR="00903C3F" w:rsidRDefault="00903C3F">
      <w:pPr>
        <w:rPr>
          <w:rFonts w:hint="eastAsia"/>
        </w:rPr>
      </w:pPr>
    </w:p>
    <w:p w:rsidR="00960A7E" w:rsidRDefault="00960A7E">
      <w:r>
        <w:rPr>
          <w:rFonts w:hint="eastAsia"/>
        </w:rPr>
        <w:lastRenderedPageBreak/>
        <w:t>[元データのパラメータ]</w:t>
      </w:r>
    </w:p>
    <w:p w:rsidR="00960A7E" w:rsidRDefault="00960A7E" w:rsidP="00960A7E">
      <w:pPr>
        <w:pStyle w:val="a8"/>
        <w:numPr>
          <w:ilvl w:val="0"/>
          <w:numId w:val="2"/>
        </w:numPr>
        <w:ind w:leftChars="0"/>
      </w:pPr>
      <w:r>
        <w:rPr>
          <w:rFonts w:hint="eastAsia"/>
        </w:rPr>
        <w:t>ニューラルネットのアーキテクチャ</w:t>
      </w:r>
    </w:p>
    <w:p w:rsidR="00960A7E" w:rsidRDefault="00960A7E" w:rsidP="00960A7E">
      <w:pPr>
        <w:pStyle w:val="a8"/>
        <w:ind w:leftChars="0" w:left="360"/>
        <w:rPr>
          <w:rFonts w:hint="eastAsia"/>
        </w:rPr>
      </w:pPr>
      <w:r>
        <w:rPr>
          <w:rFonts w:hint="eastAsia"/>
        </w:rPr>
        <w:t>入力時の特徴量:</w:t>
      </w:r>
      <w:r>
        <w:t xml:space="preserve"> (</w:t>
      </w:r>
      <w:r w:rsidR="00903C3F">
        <w:t>C=</w:t>
      </w:r>
      <w:r>
        <w:t xml:space="preserve">1, </w:t>
      </w:r>
      <w:r w:rsidR="00903C3F">
        <w:t>w=</w:t>
      </w:r>
      <w:r>
        <w:t xml:space="preserve">28, </w:t>
      </w:r>
      <w:r w:rsidR="00903C3F">
        <w:t>h=</w:t>
      </w:r>
      <w:r>
        <w:t>28)</w:t>
      </w:r>
    </w:p>
    <w:p w:rsidR="00960A7E" w:rsidRDefault="00960A7E" w:rsidP="00960A7E">
      <w:pPr>
        <w:pStyle w:val="a8"/>
        <w:ind w:leftChars="0" w:left="360"/>
        <w:rPr>
          <w:rFonts w:hint="eastAsia"/>
        </w:rPr>
      </w:pPr>
      <w:r>
        <w:rPr>
          <w:rFonts w:hint="eastAsia"/>
        </w:rPr>
        <w:t>↓</w:t>
      </w:r>
    </w:p>
    <w:p w:rsidR="00903C3F" w:rsidRDefault="00960A7E" w:rsidP="00903C3F">
      <w:pPr>
        <w:pStyle w:val="a8"/>
        <w:ind w:leftChars="0" w:left="360"/>
      </w:pPr>
      <w:r>
        <w:rPr>
          <w:rFonts w:hint="eastAsia"/>
        </w:rPr>
        <w:t>畳み込み層</w:t>
      </w:r>
      <w:r w:rsidR="00903C3F">
        <w:rPr>
          <w:rFonts w:hint="eastAsia"/>
        </w:rPr>
        <w:t>、</w:t>
      </w:r>
      <w:proofErr w:type="spellStart"/>
      <w:r w:rsidR="00903C3F">
        <w:rPr>
          <w:rFonts w:hint="eastAsia"/>
        </w:rPr>
        <w:t>R</w:t>
      </w:r>
      <w:r w:rsidR="00903C3F">
        <w:t>eLu</w:t>
      </w:r>
      <w:proofErr w:type="spellEnd"/>
      <w:r w:rsidR="00903C3F">
        <w:rPr>
          <w:rFonts w:hint="eastAsia"/>
        </w:rPr>
        <w:t>、ブーリング層</w:t>
      </w:r>
    </w:p>
    <w:p w:rsidR="00903C3F" w:rsidRDefault="00903C3F" w:rsidP="00960A7E">
      <w:pPr>
        <w:pStyle w:val="a8"/>
        <w:ind w:leftChars="0" w:left="360"/>
        <w:rPr>
          <w:rFonts w:hint="eastAsia"/>
        </w:rPr>
      </w:pPr>
      <w:r>
        <w:rPr>
          <w:rFonts w:hint="eastAsia"/>
        </w:rPr>
        <w:t>↓</w:t>
      </w:r>
    </w:p>
    <w:p w:rsidR="00960A7E" w:rsidRDefault="00903C3F" w:rsidP="00960A7E">
      <w:pPr>
        <w:pStyle w:val="a8"/>
        <w:ind w:leftChars="0" w:left="360"/>
      </w:pPr>
      <w:r>
        <w:rPr>
          <w:rFonts w:hint="eastAsia"/>
        </w:rPr>
        <w:t>特徴量マップ①(</w:t>
      </w:r>
      <w:r>
        <w:t>3, 13, 13)</w:t>
      </w:r>
    </w:p>
    <w:p w:rsidR="00903C3F" w:rsidRDefault="00903C3F" w:rsidP="00960A7E">
      <w:pPr>
        <w:pStyle w:val="a8"/>
        <w:ind w:leftChars="0" w:left="360"/>
      </w:pPr>
      <w:r>
        <w:rPr>
          <w:rFonts w:hint="eastAsia"/>
        </w:rPr>
        <w:t>↓</w:t>
      </w:r>
    </w:p>
    <w:p w:rsidR="00903C3F" w:rsidRDefault="00903C3F" w:rsidP="00903C3F">
      <w:pPr>
        <w:pStyle w:val="a8"/>
        <w:ind w:leftChars="0" w:left="360"/>
      </w:pPr>
      <w:r>
        <w:rPr>
          <w:rFonts w:hint="eastAsia"/>
        </w:rPr>
        <w:t>畳み込み層、</w:t>
      </w:r>
      <w:proofErr w:type="spellStart"/>
      <w:r>
        <w:rPr>
          <w:rFonts w:hint="eastAsia"/>
        </w:rPr>
        <w:t>Relu</w:t>
      </w:r>
      <w:proofErr w:type="spellEnd"/>
      <w:r>
        <w:rPr>
          <w:rFonts w:hint="eastAsia"/>
        </w:rPr>
        <w:t>、ブーリング層</w:t>
      </w:r>
    </w:p>
    <w:p w:rsidR="00903C3F" w:rsidRDefault="00903C3F" w:rsidP="00903C3F">
      <w:pPr>
        <w:pStyle w:val="a8"/>
        <w:ind w:leftChars="0" w:left="360"/>
        <w:rPr>
          <w:rFonts w:hint="eastAsia"/>
        </w:rPr>
      </w:pPr>
      <w:r>
        <w:rPr>
          <w:rFonts w:hint="eastAsia"/>
        </w:rPr>
        <w:t>↓</w:t>
      </w:r>
    </w:p>
    <w:p w:rsidR="00903C3F" w:rsidRDefault="00903C3F" w:rsidP="00960A7E">
      <w:pPr>
        <w:pStyle w:val="a8"/>
        <w:ind w:leftChars="0" w:left="360"/>
      </w:pPr>
      <w:r>
        <w:rPr>
          <w:rFonts w:hint="eastAsia"/>
        </w:rPr>
        <w:t>特徴量マップ②(</w:t>
      </w:r>
      <w:r>
        <w:t>6, 6, 6)</w:t>
      </w:r>
    </w:p>
    <w:p w:rsidR="00903C3F" w:rsidRDefault="00903C3F" w:rsidP="00960A7E">
      <w:pPr>
        <w:pStyle w:val="a8"/>
        <w:ind w:leftChars="0" w:left="360"/>
      </w:pPr>
      <w:r>
        <w:rPr>
          <w:rFonts w:hint="eastAsia"/>
        </w:rPr>
        <w:t>↓</w:t>
      </w:r>
    </w:p>
    <w:p w:rsidR="00903C3F" w:rsidRDefault="00903C3F" w:rsidP="00960A7E">
      <w:pPr>
        <w:pStyle w:val="a8"/>
        <w:ind w:leftChars="0" w:left="360"/>
      </w:pPr>
      <w:r>
        <w:rPr>
          <w:rFonts w:hint="eastAsia"/>
        </w:rPr>
        <w:t>次元変換(</w:t>
      </w:r>
      <w:r>
        <w:t>216)</w:t>
      </w:r>
    </w:p>
    <w:p w:rsidR="00903C3F" w:rsidRDefault="00903C3F" w:rsidP="00960A7E">
      <w:pPr>
        <w:pStyle w:val="a8"/>
        <w:ind w:leftChars="0" w:left="360"/>
      </w:pPr>
      <w:r>
        <w:rPr>
          <w:rFonts w:hint="eastAsia"/>
        </w:rPr>
        <w:t>↓</w:t>
      </w:r>
    </w:p>
    <w:p w:rsidR="00903C3F" w:rsidRDefault="00903C3F" w:rsidP="00960A7E">
      <w:pPr>
        <w:pStyle w:val="a8"/>
        <w:ind w:leftChars="0" w:left="360"/>
      </w:pPr>
      <w:r>
        <w:rPr>
          <w:rFonts w:hint="eastAsia"/>
        </w:rPr>
        <w:t>全結合、</w:t>
      </w:r>
      <w:proofErr w:type="spellStart"/>
      <w:r>
        <w:rPr>
          <w:rFonts w:hint="eastAsia"/>
        </w:rPr>
        <w:t>Rel</w:t>
      </w:r>
      <w:r>
        <w:t>u</w:t>
      </w:r>
      <w:proofErr w:type="spellEnd"/>
    </w:p>
    <w:p w:rsidR="00903C3F" w:rsidRDefault="00903C3F" w:rsidP="00960A7E">
      <w:pPr>
        <w:pStyle w:val="a8"/>
        <w:ind w:leftChars="0" w:left="360"/>
      </w:pPr>
      <w:r>
        <w:rPr>
          <w:rFonts w:hint="eastAsia"/>
        </w:rPr>
        <w:t>↓</w:t>
      </w:r>
    </w:p>
    <w:p w:rsidR="00903C3F" w:rsidRDefault="00903C3F" w:rsidP="00960A7E">
      <w:pPr>
        <w:pStyle w:val="a8"/>
        <w:ind w:leftChars="0" w:left="360"/>
        <w:rPr>
          <w:rFonts w:hint="eastAsia"/>
        </w:rPr>
      </w:pPr>
      <w:r>
        <w:rPr>
          <w:rFonts w:hint="eastAsia"/>
        </w:rPr>
        <w:t>特徴量(</w:t>
      </w:r>
      <w:r>
        <w:t>100)</w:t>
      </w:r>
    </w:p>
    <w:p w:rsidR="00903C3F" w:rsidRDefault="00903C3F" w:rsidP="00960A7E">
      <w:pPr>
        <w:pStyle w:val="a8"/>
        <w:ind w:leftChars="0" w:left="360"/>
      </w:pPr>
      <w:r>
        <w:rPr>
          <w:rFonts w:hint="eastAsia"/>
        </w:rPr>
        <w:t>↓</w:t>
      </w:r>
    </w:p>
    <w:p w:rsidR="00903C3F" w:rsidRDefault="00903C3F" w:rsidP="00960A7E">
      <w:pPr>
        <w:pStyle w:val="a8"/>
        <w:ind w:leftChars="0" w:left="360"/>
      </w:pPr>
      <w:r>
        <w:rPr>
          <w:rFonts w:hint="eastAsia"/>
        </w:rPr>
        <w:t>全結合</w:t>
      </w:r>
    </w:p>
    <w:p w:rsidR="00903C3F" w:rsidRDefault="00903C3F" w:rsidP="00960A7E">
      <w:pPr>
        <w:pStyle w:val="a8"/>
        <w:ind w:leftChars="0" w:left="360"/>
      </w:pPr>
      <w:r>
        <w:rPr>
          <w:rFonts w:hint="eastAsia"/>
        </w:rPr>
        <w:t>↓</w:t>
      </w:r>
    </w:p>
    <w:p w:rsidR="00903C3F" w:rsidRDefault="00903C3F" w:rsidP="00960A7E">
      <w:pPr>
        <w:pStyle w:val="a8"/>
        <w:ind w:leftChars="0" w:left="360"/>
      </w:pPr>
      <w:r>
        <w:rPr>
          <w:rFonts w:hint="eastAsia"/>
        </w:rPr>
        <w:t>出力(</w:t>
      </w:r>
      <w:r>
        <w:t>10)</w:t>
      </w:r>
    </w:p>
    <w:p w:rsidR="00903C3F" w:rsidRDefault="00903C3F" w:rsidP="00960A7E">
      <w:pPr>
        <w:pStyle w:val="a8"/>
        <w:ind w:leftChars="0" w:left="360"/>
        <w:rPr>
          <w:rFonts w:hint="eastAsia"/>
        </w:rPr>
      </w:pPr>
    </w:p>
    <w:p w:rsidR="00960A7E" w:rsidRDefault="00960A7E" w:rsidP="00960A7E">
      <w:pPr>
        <w:pStyle w:val="a8"/>
        <w:numPr>
          <w:ilvl w:val="0"/>
          <w:numId w:val="2"/>
        </w:numPr>
        <w:ind w:leftChars="0"/>
      </w:pPr>
      <w:r>
        <w:rPr>
          <w:rFonts w:hint="eastAsia"/>
        </w:rPr>
        <w:t>エポック数、バッチ数</w:t>
      </w:r>
    </w:p>
    <w:p w:rsidR="00903C3F" w:rsidRDefault="00903C3F" w:rsidP="00903C3F">
      <w:pPr>
        <w:pStyle w:val="a8"/>
        <w:ind w:leftChars="0" w:left="360"/>
      </w:pPr>
      <w:r>
        <w:rPr>
          <w:rFonts w:hint="eastAsia"/>
        </w:rPr>
        <w:t>バッチ数:</w:t>
      </w:r>
      <w:r>
        <w:t xml:space="preserve"> 700</w:t>
      </w:r>
    </w:p>
    <w:p w:rsidR="00903C3F" w:rsidRDefault="00903C3F" w:rsidP="00903C3F">
      <w:pPr>
        <w:pStyle w:val="a8"/>
        <w:ind w:leftChars="0" w:left="360"/>
      </w:pPr>
      <w:r>
        <w:rPr>
          <w:rFonts w:hint="eastAsia"/>
        </w:rPr>
        <w:t>エポック数:</w:t>
      </w:r>
      <w:r>
        <w:t xml:space="preserve"> 10</w:t>
      </w:r>
    </w:p>
    <w:p w:rsidR="00903C3F" w:rsidRDefault="00903C3F" w:rsidP="00903C3F">
      <w:pPr>
        <w:pStyle w:val="a8"/>
        <w:ind w:leftChars="0" w:left="360"/>
        <w:rPr>
          <w:rFonts w:hint="eastAsia"/>
        </w:rPr>
      </w:pPr>
    </w:p>
    <w:p w:rsidR="00960A7E" w:rsidRDefault="00903C3F" w:rsidP="00960A7E">
      <w:pPr>
        <w:pStyle w:val="a8"/>
        <w:numPr>
          <w:ilvl w:val="0"/>
          <w:numId w:val="2"/>
        </w:numPr>
        <w:ind w:leftChars="0"/>
      </w:pPr>
      <w:r>
        <w:rPr>
          <w:rFonts w:hint="eastAsia"/>
        </w:rPr>
        <w:t>O</w:t>
      </w:r>
      <w:r>
        <w:t>ptimizer</w:t>
      </w:r>
    </w:p>
    <w:p w:rsidR="009152E3" w:rsidRDefault="009152E3" w:rsidP="009152E3">
      <w:pPr>
        <w:pStyle w:val="a8"/>
        <w:ind w:leftChars="0" w:left="360"/>
        <w:rPr>
          <w:rFonts w:hint="eastAsia"/>
        </w:rPr>
      </w:pPr>
      <w:r>
        <w:rPr>
          <w:rFonts w:hint="eastAsia"/>
        </w:rPr>
        <w:t>A</w:t>
      </w:r>
      <w:r>
        <w:t>dam</w:t>
      </w:r>
      <w:r>
        <w:t>(</w:t>
      </w:r>
      <w:r>
        <w:rPr>
          <w:rFonts w:hint="eastAsia"/>
        </w:rPr>
        <w:t>学習率:</w:t>
      </w:r>
      <w:r>
        <w:t xml:space="preserve"> 0.0</w:t>
      </w:r>
      <w:r w:rsidR="00910B38">
        <w:rPr>
          <w:rFonts w:hint="eastAsia"/>
        </w:rPr>
        <w:t>0</w:t>
      </w:r>
      <w:r>
        <w:t>1)</w:t>
      </w:r>
    </w:p>
    <w:p w:rsidR="009152E3" w:rsidRDefault="009152E3">
      <w:pPr>
        <w:rPr>
          <w:rFonts w:hint="eastAsia"/>
        </w:rPr>
      </w:pPr>
    </w:p>
    <w:sectPr w:rsidR="009152E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086" w:rsidRDefault="00032086" w:rsidP="00C56834">
      <w:r>
        <w:separator/>
      </w:r>
    </w:p>
  </w:endnote>
  <w:endnote w:type="continuationSeparator" w:id="0">
    <w:p w:rsidR="00032086" w:rsidRDefault="00032086" w:rsidP="00C5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086" w:rsidRDefault="00032086" w:rsidP="00C56834">
      <w:r>
        <w:separator/>
      </w:r>
    </w:p>
  </w:footnote>
  <w:footnote w:type="continuationSeparator" w:id="0">
    <w:p w:rsidR="00032086" w:rsidRDefault="00032086" w:rsidP="00C56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BB2"/>
    <w:multiLevelType w:val="hybridMultilevel"/>
    <w:tmpl w:val="97BA5B9A"/>
    <w:lvl w:ilvl="0" w:tplc="4972F86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D2622B0"/>
    <w:multiLevelType w:val="hybridMultilevel"/>
    <w:tmpl w:val="A34E750C"/>
    <w:lvl w:ilvl="0" w:tplc="B290D486">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34"/>
    <w:rsid w:val="00032086"/>
    <w:rsid w:val="00033AAA"/>
    <w:rsid w:val="000535AD"/>
    <w:rsid w:val="0051446B"/>
    <w:rsid w:val="00614919"/>
    <w:rsid w:val="00694B62"/>
    <w:rsid w:val="00903C3F"/>
    <w:rsid w:val="00910B38"/>
    <w:rsid w:val="009152E3"/>
    <w:rsid w:val="009227EB"/>
    <w:rsid w:val="00960A7E"/>
    <w:rsid w:val="00C31F25"/>
    <w:rsid w:val="00C56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4191A3"/>
  <w15:chartTrackingRefBased/>
  <w15:docId w15:val="{53A0219E-241A-4C53-82FA-FF602969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6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56834"/>
    <w:pPr>
      <w:tabs>
        <w:tab w:val="center" w:pos="4252"/>
        <w:tab w:val="right" w:pos="8504"/>
      </w:tabs>
      <w:snapToGrid w:val="0"/>
    </w:pPr>
  </w:style>
  <w:style w:type="character" w:customStyle="1" w:styleId="a5">
    <w:name w:val="ヘッダー (文字)"/>
    <w:basedOn w:val="a0"/>
    <w:link w:val="a4"/>
    <w:uiPriority w:val="99"/>
    <w:rsid w:val="00C56834"/>
  </w:style>
  <w:style w:type="paragraph" w:styleId="a6">
    <w:name w:val="footer"/>
    <w:basedOn w:val="a"/>
    <w:link w:val="a7"/>
    <w:uiPriority w:val="99"/>
    <w:unhideWhenUsed/>
    <w:rsid w:val="00C56834"/>
    <w:pPr>
      <w:tabs>
        <w:tab w:val="center" w:pos="4252"/>
        <w:tab w:val="right" w:pos="8504"/>
      </w:tabs>
      <w:snapToGrid w:val="0"/>
    </w:pPr>
  </w:style>
  <w:style w:type="character" w:customStyle="1" w:styleId="a7">
    <w:name w:val="フッター (文字)"/>
    <w:basedOn w:val="a0"/>
    <w:link w:val="a6"/>
    <w:uiPriority w:val="99"/>
    <w:rsid w:val="00C56834"/>
  </w:style>
  <w:style w:type="paragraph" w:styleId="a8">
    <w:name w:val="List Paragraph"/>
    <w:basedOn w:val="a"/>
    <w:uiPriority w:val="34"/>
    <w:qFormat/>
    <w:rsid w:val="00960A7E"/>
    <w:pPr>
      <w:ind w:leftChars="400" w:left="840"/>
    </w:pPr>
  </w:style>
  <w:style w:type="character" w:styleId="a9">
    <w:name w:val="Hyperlink"/>
    <w:basedOn w:val="a0"/>
    <w:uiPriority w:val="99"/>
    <w:semiHidden/>
    <w:unhideWhenUsed/>
    <w:rsid w:val="00922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1256">
      <w:bodyDiv w:val="1"/>
      <w:marLeft w:val="0"/>
      <w:marRight w:val="0"/>
      <w:marTop w:val="0"/>
      <w:marBottom w:val="0"/>
      <w:divBdr>
        <w:top w:val="none" w:sz="0" w:space="0" w:color="auto"/>
        <w:left w:val="none" w:sz="0" w:space="0" w:color="auto"/>
        <w:bottom w:val="none" w:sz="0" w:space="0" w:color="auto"/>
        <w:right w:val="none" w:sz="0" w:space="0" w:color="auto"/>
      </w:divBdr>
    </w:div>
    <w:div w:id="15050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ellocybernetics.tech/entry/2017/01/31/04114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169</Words>
  <Characters>969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哲也</dc:creator>
  <cp:keywords/>
  <dc:description/>
  <cp:lastModifiedBy>山本 哲也</cp:lastModifiedBy>
  <cp:revision>1</cp:revision>
  <dcterms:created xsi:type="dcterms:W3CDTF">2019-10-16T05:07:00Z</dcterms:created>
  <dcterms:modified xsi:type="dcterms:W3CDTF">2019-10-16T07:06:00Z</dcterms:modified>
</cp:coreProperties>
</file>