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834" w:rsidRPr="00CF5750" w:rsidRDefault="00345834" w:rsidP="00CF5750">
      <w:pPr>
        <w:pStyle w:val="a4"/>
        <w:numPr>
          <w:ilvl w:val="0"/>
          <w:numId w:val="7"/>
        </w:numPr>
        <w:ind w:leftChars="0"/>
        <w:rPr>
          <w:rFonts w:ascii="HGPｺﾞｼｯｸE" w:eastAsia="HGPｺﾞｼｯｸE" w:hAnsi="HGPｺﾞｼｯｸE"/>
          <w:noProof/>
          <w:sz w:val="32"/>
        </w:rPr>
      </w:pPr>
      <w:r w:rsidRPr="00CF5750">
        <w:rPr>
          <w:rFonts w:ascii="HGPｺﾞｼｯｸE" w:eastAsia="HGPｺﾞｼｯｸE" w:hAnsi="HGPｺﾞｼｯｸE" w:hint="eastAsia"/>
          <w:noProof/>
          <w:sz w:val="32"/>
        </w:rPr>
        <w:t>ネットワークアーキテクチャ</w:t>
      </w:r>
      <w:r w:rsidR="00CF5750" w:rsidRPr="00CF5750">
        <w:rPr>
          <w:rFonts w:ascii="HGPｺﾞｼｯｸE" w:eastAsia="HGPｺﾞｼｯｸE" w:hAnsi="HGPｺﾞｼｯｸE" w:hint="eastAsia"/>
          <w:noProof/>
          <w:sz w:val="32"/>
        </w:rPr>
        <w:t>の変更</w:t>
      </w:r>
    </w:p>
    <w:p w:rsidR="00345834" w:rsidRDefault="00345834">
      <w:pPr>
        <w:rPr>
          <w:noProof/>
        </w:rPr>
      </w:pPr>
      <w:r>
        <w:rPr>
          <w:rFonts w:hint="eastAsia"/>
          <w:noProof/>
        </w:rPr>
        <w:t>初期値に対して、チャンネル</w:t>
      </w:r>
      <w:bookmarkStart w:id="0" w:name="_GoBack"/>
      <w:bookmarkEnd w:id="0"/>
      <w:r>
        <w:rPr>
          <w:rFonts w:hint="eastAsia"/>
          <w:noProof/>
        </w:rPr>
        <w:t>数・層数・カーネルサイズを変更し、比較を行った。</w:t>
      </w:r>
    </w:p>
    <w:p w:rsidR="00592C7D" w:rsidRDefault="00592C7D">
      <w:pPr>
        <w:rPr>
          <w:noProof/>
        </w:rPr>
      </w:pPr>
    </w:p>
    <w:p w:rsidR="00592C7D" w:rsidRDefault="00592C7D">
      <w:pPr>
        <w:rPr>
          <w:noProof/>
        </w:rPr>
      </w:pPr>
    </w:p>
    <w:p w:rsidR="00592C7D" w:rsidRPr="00345834" w:rsidRDefault="00592C7D">
      <w:pPr>
        <w:rPr>
          <w:noProof/>
        </w:rPr>
      </w:pPr>
      <w:r>
        <w:rPr>
          <w:rFonts w:hint="eastAsia"/>
          <w:noProof/>
        </w:rPr>
        <w:t>チャンネル数</w:t>
      </w:r>
    </w:p>
    <w:tbl>
      <w:tblPr>
        <w:tblStyle w:val="a3"/>
        <w:tblW w:w="0" w:type="auto"/>
        <w:tblLayout w:type="fixed"/>
        <w:tblLook w:val="04A0" w:firstRow="1" w:lastRow="0" w:firstColumn="1" w:lastColumn="0" w:noHBand="0" w:noVBand="1"/>
      </w:tblPr>
      <w:tblGrid>
        <w:gridCol w:w="4247"/>
        <w:gridCol w:w="4247"/>
      </w:tblGrid>
      <w:tr w:rsidR="00E51139" w:rsidTr="003F0D90">
        <w:tc>
          <w:tcPr>
            <w:tcW w:w="4247" w:type="dxa"/>
          </w:tcPr>
          <w:p w:rsidR="00E51139" w:rsidRPr="00E51139" w:rsidRDefault="00E51139" w:rsidP="00E51139">
            <w:pPr>
              <w:jc w:val="center"/>
              <w:rPr>
                <w:b/>
              </w:rPr>
            </w:pPr>
            <w:r w:rsidRPr="00E51139">
              <w:rPr>
                <w:rFonts w:hint="eastAsia"/>
                <w:b/>
              </w:rPr>
              <w:t>Accuracy</w:t>
            </w:r>
          </w:p>
        </w:tc>
        <w:tc>
          <w:tcPr>
            <w:tcW w:w="4247" w:type="dxa"/>
          </w:tcPr>
          <w:p w:rsidR="00E51139" w:rsidRPr="00E51139" w:rsidRDefault="00E51139" w:rsidP="00E51139">
            <w:pPr>
              <w:jc w:val="center"/>
              <w:rPr>
                <w:b/>
              </w:rPr>
            </w:pPr>
            <w:r w:rsidRPr="00E51139">
              <w:rPr>
                <w:rFonts w:hint="eastAsia"/>
                <w:b/>
              </w:rPr>
              <w:t>Loss</w:t>
            </w:r>
          </w:p>
        </w:tc>
      </w:tr>
      <w:tr w:rsidR="00E51139" w:rsidTr="006677ED">
        <w:tc>
          <w:tcPr>
            <w:tcW w:w="8494" w:type="dxa"/>
            <w:gridSpan w:val="2"/>
          </w:tcPr>
          <w:p w:rsidR="00E51139" w:rsidRPr="004C01E1" w:rsidRDefault="00E51139" w:rsidP="00E51139">
            <w:pPr>
              <w:jc w:val="center"/>
            </w:pPr>
            <w:r>
              <w:rPr>
                <w:rFonts w:hint="eastAsia"/>
              </w:rPr>
              <w:t>初期値</w:t>
            </w:r>
          </w:p>
        </w:tc>
      </w:tr>
      <w:tr w:rsidR="00E51139" w:rsidTr="004C01E1">
        <w:tc>
          <w:tcPr>
            <w:tcW w:w="4247" w:type="dxa"/>
          </w:tcPr>
          <w:p w:rsidR="00E51139" w:rsidRDefault="00E51139" w:rsidP="00E51139">
            <w:r w:rsidRPr="00A113A9">
              <w:rPr>
                <w:noProof/>
              </w:rPr>
              <w:drawing>
                <wp:inline distT="0" distB="0" distL="0" distR="0" wp14:anchorId="101C15DE" wp14:editId="207FAAF6">
                  <wp:extent cx="2559685" cy="1693545"/>
                  <wp:effectExtent l="0" t="0" r="0" b="1905"/>
                  <wp:docPr id="1038" name="Picture 14">
                    <a:extLst xmlns:a="http://schemas.openxmlformats.org/drawingml/2006/main">
                      <a:ext uri="{FF2B5EF4-FFF2-40B4-BE49-F238E27FC236}">
                        <a16:creationId xmlns:a16="http://schemas.microsoft.com/office/drawing/2014/main" id="{B5B68A5F-B6A5-45B6-AA54-963BC9403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a:extLst>
                              <a:ext uri="{FF2B5EF4-FFF2-40B4-BE49-F238E27FC236}">
                                <a16:creationId xmlns:a16="http://schemas.microsoft.com/office/drawing/2014/main" id="{B5B68A5F-B6A5-45B6-AA54-963BC9403F0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E51139" w:rsidRDefault="00E51139" w:rsidP="00E51139">
            <w:r w:rsidRPr="00A113A9">
              <w:rPr>
                <w:noProof/>
              </w:rPr>
              <w:drawing>
                <wp:inline distT="0" distB="0" distL="0" distR="0" wp14:anchorId="5CCE5384" wp14:editId="7266D8F9">
                  <wp:extent cx="2559685" cy="1750060"/>
                  <wp:effectExtent l="0" t="0" r="0" b="2540"/>
                  <wp:docPr id="1040" name="Picture 16">
                    <a:extLst xmlns:a="http://schemas.openxmlformats.org/drawingml/2006/main">
                      <a:ext uri="{FF2B5EF4-FFF2-40B4-BE49-F238E27FC236}">
                        <a16:creationId xmlns:a16="http://schemas.microsoft.com/office/drawing/2014/main" id="{51321F39-B73C-4847-A94C-87A401F5F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a:extLst>
                              <a:ext uri="{FF2B5EF4-FFF2-40B4-BE49-F238E27FC236}">
                                <a16:creationId xmlns:a16="http://schemas.microsoft.com/office/drawing/2014/main" id="{51321F39-B73C-4847-A94C-87A401F5FE35}"/>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r w:rsidR="00E51139" w:rsidTr="004C01E1">
        <w:tc>
          <w:tcPr>
            <w:tcW w:w="4247" w:type="dxa"/>
          </w:tcPr>
          <w:p w:rsidR="00E51139" w:rsidRPr="004C01E1" w:rsidRDefault="00E51139" w:rsidP="00E51139"/>
        </w:tc>
        <w:tc>
          <w:tcPr>
            <w:tcW w:w="4247" w:type="dxa"/>
          </w:tcPr>
          <w:p w:rsidR="00E51139" w:rsidRPr="004C01E1" w:rsidRDefault="00E51139" w:rsidP="00E51139"/>
        </w:tc>
      </w:tr>
      <w:tr w:rsidR="00E51139" w:rsidTr="00DB676D">
        <w:tc>
          <w:tcPr>
            <w:tcW w:w="8494" w:type="dxa"/>
            <w:gridSpan w:val="2"/>
          </w:tcPr>
          <w:p w:rsidR="00E51139" w:rsidRPr="004C01E1" w:rsidRDefault="00E51139" w:rsidP="00E51139">
            <w:pPr>
              <w:jc w:val="center"/>
            </w:pPr>
            <w:r>
              <w:rPr>
                <w:rFonts w:hint="eastAsia"/>
              </w:rPr>
              <w:t>c</w:t>
            </w:r>
            <w:r>
              <w:t>hannel</w:t>
            </w:r>
            <w:r>
              <w:rPr>
                <w:rFonts w:hint="eastAsia"/>
              </w:rPr>
              <w:t>：１⇒５⇒１０</w:t>
            </w:r>
          </w:p>
        </w:tc>
      </w:tr>
      <w:tr w:rsidR="00E51139" w:rsidTr="004C01E1">
        <w:tc>
          <w:tcPr>
            <w:tcW w:w="4247" w:type="dxa"/>
          </w:tcPr>
          <w:p w:rsidR="00E51139" w:rsidRDefault="00E51139" w:rsidP="00E51139">
            <w:r w:rsidRPr="00A113A9">
              <w:rPr>
                <w:noProof/>
              </w:rPr>
              <w:drawing>
                <wp:inline distT="0" distB="0" distL="0" distR="0" wp14:anchorId="6E9EC97B" wp14:editId="5CA46BCB">
                  <wp:extent cx="2559685" cy="1693545"/>
                  <wp:effectExtent l="0" t="0" r="0" b="1905"/>
                  <wp:docPr id="1042" name="Picture 18">
                    <a:extLst xmlns:a="http://schemas.openxmlformats.org/drawingml/2006/main">
                      <a:ext uri="{FF2B5EF4-FFF2-40B4-BE49-F238E27FC236}">
                        <a16:creationId xmlns:a16="http://schemas.microsoft.com/office/drawing/2014/main" id="{45958F78-84F2-4CCF-AA38-8FD92A683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a:extLst>
                              <a:ext uri="{FF2B5EF4-FFF2-40B4-BE49-F238E27FC236}">
                                <a16:creationId xmlns:a16="http://schemas.microsoft.com/office/drawing/2014/main" id="{45958F78-84F2-4CCF-AA38-8FD92A683A06}"/>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E51139" w:rsidRDefault="00E51139" w:rsidP="00E51139">
            <w:r w:rsidRPr="00A113A9">
              <w:rPr>
                <w:noProof/>
              </w:rPr>
              <w:drawing>
                <wp:inline distT="0" distB="0" distL="0" distR="0" wp14:anchorId="2AC82B2E" wp14:editId="5C2D54C8">
                  <wp:extent cx="2559685" cy="1750060"/>
                  <wp:effectExtent l="0" t="0" r="0" b="2540"/>
                  <wp:docPr id="1044" name="Picture 20">
                    <a:extLst xmlns:a="http://schemas.openxmlformats.org/drawingml/2006/main">
                      <a:ext uri="{FF2B5EF4-FFF2-40B4-BE49-F238E27FC236}">
                        <a16:creationId xmlns:a16="http://schemas.microsoft.com/office/drawing/2014/main" id="{C0A9ACE1-658E-4E0D-AFE6-7709F11F4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a:extLst>
                              <a:ext uri="{FF2B5EF4-FFF2-40B4-BE49-F238E27FC236}">
                                <a16:creationId xmlns:a16="http://schemas.microsoft.com/office/drawing/2014/main" id="{C0A9ACE1-658E-4E0D-AFE6-7709F11F4AAE}"/>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bl>
    <w:p w:rsidR="00DA0272" w:rsidRDefault="000A01EE" w:rsidP="004C01E1"/>
    <w:p w:rsidR="00345834" w:rsidRDefault="00345834" w:rsidP="004C01E1">
      <w:r>
        <w:rPr>
          <w:rFonts w:hint="eastAsia"/>
        </w:rPr>
        <w:t>考察：</w:t>
      </w:r>
    </w:p>
    <w:p w:rsidR="00592C7D" w:rsidRDefault="00E51139" w:rsidP="00592C7D">
      <w:pPr>
        <w:pStyle w:val="a4"/>
        <w:numPr>
          <w:ilvl w:val="0"/>
          <w:numId w:val="2"/>
        </w:numPr>
        <w:ind w:leftChars="0"/>
      </w:pPr>
      <w:r>
        <w:rPr>
          <w:rFonts w:hint="eastAsia"/>
        </w:rPr>
        <w:t>チャンネル数を変更してもAccuracy・Lossの変化に大きな違いは現れなかった。</w:t>
      </w:r>
    </w:p>
    <w:p w:rsidR="00E049D2" w:rsidRDefault="00E049D2" w:rsidP="00E049D2">
      <w:pPr>
        <w:pStyle w:val="a4"/>
        <w:numPr>
          <w:ilvl w:val="0"/>
          <w:numId w:val="2"/>
        </w:numPr>
        <w:ind w:leftChars="0"/>
      </w:pPr>
      <w:r>
        <w:rPr>
          <w:rFonts w:hint="eastAsia"/>
        </w:rPr>
        <w:t>チャンネル数を増やすことで扱える特徴が増えるので、色々なデータにたいする汎化性能が向上すると考えられる。結果として、少しではあるがv</w:t>
      </w:r>
      <w:r>
        <w:t>alid</w:t>
      </w:r>
      <w:r>
        <w:rPr>
          <w:rFonts w:hint="eastAsia"/>
        </w:rPr>
        <w:t>のAccuracyが増加し、Lossが小さくなっている。</w:t>
      </w:r>
    </w:p>
    <w:p w:rsidR="002F66FA" w:rsidRDefault="00E049D2" w:rsidP="002F66FA">
      <w:pPr>
        <w:pStyle w:val="a4"/>
        <w:numPr>
          <w:ilvl w:val="0"/>
          <w:numId w:val="2"/>
        </w:numPr>
        <w:ind w:leftChars="0"/>
      </w:pPr>
      <w:r>
        <w:rPr>
          <w:rFonts w:hint="eastAsia"/>
        </w:rPr>
        <w:t>どのように関係しているのか他のパラメータとともに詳しく調べる必要がある。</w:t>
      </w:r>
    </w:p>
    <w:p w:rsidR="00592C7D" w:rsidRDefault="00592C7D" w:rsidP="00592C7D"/>
    <w:p w:rsidR="00592C7D" w:rsidRDefault="00592C7D" w:rsidP="00592C7D"/>
    <w:p w:rsidR="00592C7D" w:rsidRDefault="00592C7D" w:rsidP="00592C7D"/>
    <w:p w:rsidR="00592C7D" w:rsidRDefault="00592C7D" w:rsidP="00592C7D"/>
    <w:p w:rsidR="00592C7D" w:rsidRDefault="00592C7D" w:rsidP="00592C7D"/>
    <w:p w:rsidR="00592C7D" w:rsidRDefault="00592C7D" w:rsidP="00592C7D"/>
    <w:p w:rsidR="00592C7D" w:rsidRDefault="00592C7D" w:rsidP="00592C7D">
      <w:r>
        <w:rPr>
          <w:rFonts w:hint="eastAsia"/>
        </w:rPr>
        <w:t>層数</w:t>
      </w:r>
    </w:p>
    <w:tbl>
      <w:tblPr>
        <w:tblStyle w:val="a3"/>
        <w:tblW w:w="0" w:type="auto"/>
        <w:tblLayout w:type="fixed"/>
        <w:tblLook w:val="04A0" w:firstRow="1" w:lastRow="0" w:firstColumn="1" w:lastColumn="0" w:noHBand="0" w:noVBand="1"/>
      </w:tblPr>
      <w:tblGrid>
        <w:gridCol w:w="4247"/>
        <w:gridCol w:w="4247"/>
      </w:tblGrid>
      <w:tr w:rsidR="00592C7D" w:rsidRPr="004C01E1" w:rsidTr="006C58C1">
        <w:tc>
          <w:tcPr>
            <w:tcW w:w="4247" w:type="dxa"/>
          </w:tcPr>
          <w:p w:rsidR="00592C7D" w:rsidRPr="00E51139" w:rsidRDefault="00592C7D" w:rsidP="00592C7D">
            <w:pPr>
              <w:jc w:val="center"/>
              <w:rPr>
                <w:b/>
              </w:rPr>
            </w:pPr>
            <w:r w:rsidRPr="00E51139">
              <w:rPr>
                <w:rFonts w:hint="eastAsia"/>
                <w:b/>
              </w:rPr>
              <w:t>Accuracy</w:t>
            </w:r>
          </w:p>
        </w:tc>
        <w:tc>
          <w:tcPr>
            <w:tcW w:w="4247" w:type="dxa"/>
          </w:tcPr>
          <w:p w:rsidR="00592C7D" w:rsidRPr="00E51139" w:rsidRDefault="00592C7D" w:rsidP="00592C7D">
            <w:pPr>
              <w:jc w:val="center"/>
              <w:rPr>
                <w:b/>
              </w:rPr>
            </w:pPr>
            <w:r w:rsidRPr="00E51139">
              <w:rPr>
                <w:rFonts w:hint="eastAsia"/>
                <w:b/>
              </w:rPr>
              <w:t>Loss</w:t>
            </w:r>
          </w:p>
        </w:tc>
      </w:tr>
      <w:tr w:rsidR="00592C7D" w:rsidRPr="004C01E1" w:rsidTr="00EA7841">
        <w:tc>
          <w:tcPr>
            <w:tcW w:w="8494" w:type="dxa"/>
            <w:gridSpan w:val="2"/>
          </w:tcPr>
          <w:p w:rsidR="00592C7D" w:rsidRPr="004C01E1" w:rsidRDefault="00592C7D" w:rsidP="00592C7D">
            <w:pPr>
              <w:jc w:val="center"/>
            </w:pPr>
            <w:r>
              <w:rPr>
                <w:rFonts w:hint="eastAsia"/>
              </w:rPr>
              <w:t>初期値</w:t>
            </w:r>
          </w:p>
        </w:tc>
      </w:tr>
      <w:tr w:rsidR="00592C7D" w:rsidRPr="004C01E1" w:rsidTr="00F970B0">
        <w:tc>
          <w:tcPr>
            <w:tcW w:w="4247" w:type="dxa"/>
          </w:tcPr>
          <w:p w:rsidR="00592C7D" w:rsidRDefault="00592C7D" w:rsidP="00592C7D">
            <w:r w:rsidRPr="00A113A9">
              <w:rPr>
                <w:noProof/>
              </w:rPr>
              <w:drawing>
                <wp:inline distT="0" distB="0" distL="0" distR="0" wp14:anchorId="62C6D86E" wp14:editId="0169E57B">
                  <wp:extent cx="2559685" cy="1693545"/>
                  <wp:effectExtent l="0" t="0" r="0" b="1905"/>
                  <wp:docPr id="10" name="Picture 14">
                    <a:extLst xmlns:a="http://schemas.openxmlformats.org/drawingml/2006/main">
                      <a:ext uri="{FF2B5EF4-FFF2-40B4-BE49-F238E27FC236}">
                        <a16:creationId xmlns:a16="http://schemas.microsoft.com/office/drawing/2014/main" id="{B5B68A5F-B6A5-45B6-AA54-963BC9403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a:extLst>
                              <a:ext uri="{FF2B5EF4-FFF2-40B4-BE49-F238E27FC236}">
                                <a16:creationId xmlns:a16="http://schemas.microsoft.com/office/drawing/2014/main" id="{B5B68A5F-B6A5-45B6-AA54-963BC9403F0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592C7D" w:rsidRDefault="00592C7D" w:rsidP="00592C7D">
            <w:r w:rsidRPr="00A113A9">
              <w:rPr>
                <w:noProof/>
              </w:rPr>
              <w:drawing>
                <wp:inline distT="0" distB="0" distL="0" distR="0" wp14:anchorId="56955A47" wp14:editId="3AB53148">
                  <wp:extent cx="2559685" cy="1750060"/>
                  <wp:effectExtent l="0" t="0" r="0" b="2540"/>
                  <wp:docPr id="11" name="Picture 16">
                    <a:extLst xmlns:a="http://schemas.openxmlformats.org/drawingml/2006/main">
                      <a:ext uri="{FF2B5EF4-FFF2-40B4-BE49-F238E27FC236}">
                        <a16:creationId xmlns:a16="http://schemas.microsoft.com/office/drawing/2014/main" id="{51321F39-B73C-4847-A94C-87A401F5F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a:extLst>
                              <a:ext uri="{FF2B5EF4-FFF2-40B4-BE49-F238E27FC236}">
                                <a16:creationId xmlns:a16="http://schemas.microsoft.com/office/drawing/2014/main" id="{51321F39-B73C-4847-A94C-87A401F5FE35}"/>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r w:rsidR="00592C7D" w:rsidRPr="004C01E1" w:rsidTr="0068610E">
        <w:tc>
          <w:tcPr>
            <w:tcW w:w="4247" w:type="dxa"/>
          </w:tcPr>
          <w:p w:rsidR="00592C7D" w:rsidRPr="004C01E1" w:rsidRDefault="00592C7D" w:rsidP="00592C7D"/>
        </w:tc>
        <w:tc>
          <w:tcPr>
            <w:tcW w:w="4247" w:type="dxa"/>
          </w:tcPr>
          <w:p w:rsidR="00592C7D" w:rsidRPr="004C01E1" w:rsidRDefault="00592C7D" w:rsidP="00592C7D"/>
        </w:tc>
      </w:tr>
      <w:tr w:rsidR="00592C7D" w:rsidRPr="004C01E1" w:rsidTr="00EA7841">
        <w:tc>
          <w:tcPr>
            <w:tcW w:w="8494" w:type="dxa"/>
            <w:gridSpan w:val="2"/>
          </w:tcPr>
          <w:p w:rsidR="00592C7D" w:rsidRDefault="00592C7D" w:rsidP="00592C7D">
            <w:pPr>
              <w:jc w:val="center"/>
            </w:pPr>
            <w:r>
              <w:rPr>
                <w:rFonts w:hint="eastAsia"/>
              </w:rPr>
              <w:t>層を追加</w:t>
            </w:r>
          </w:p>
          <w:p w:rsidR="00592C7D" w:rsidRPr="004C01E1" w:rsidRDefault="00592C7D" w:rsidP="00592C7D">
            <w:pPr>
              <w:jc w:val="center"/>
            </w:pPr>
            <w:r>
              <w:rPr>
                <w:rFonts w:hint="eastAsia"/>
              </w:rPr>
              <w:t>３層：　１⇒３⇒６⇒１０</w:t>
            </w:r>
          </w:p>
        </w:tc>
      </w:tr>
      <w:tr w:rsidR="00592C7D" w:rsidRPr="004C01E1" w:rsidTr="00EA7841">
        <w:tc>
          <w:tcPr>
            <w:tcW w:w="4247" w:type="dxa"/>
          </w:tcPr>
          <w:p w:rsidR="00592C7D" w:rsidRPr="004C01E1" w:rsidRDefault="00592C7D" w:rsidP="00592C7D">
            <w:r w:rsidRPr="00A06624">
              <w:rPr>
                <w:noProof/>
              </w:rPr>
              <w:drawing>
                <wp:inline distT="0" distB="0" distL="0" distR="0" wp14:anchorId="5BBD0F7B" wp14:editId="7F07DB4A">
                  <wp:extent cx="2559685" cy="1693545"/>
                  <wp:effectExtent l="0" t="0" r="0" b="1905"/>
                  <wp:docPr id="1034" name="Picture 10">
                    <a:extLst xmlns:a="http://schemas.openxmlformats.org/drawingml/2006/main">
                      <a:ext uri="{FF2B5EF4-FFF2-40B4-BE49-F238E27FC236}">
                        <a16:creationId xmlns:a16="http://schemas.microsoft.com/office/drawing/2014/main" id="{561013FA-27DD-422C-8B1F-DE02AB422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a:extLst>
                              <a:ext uri="{FF2B5EF4-FFF2-40B4-BE49-F238E27FC236}">
                                <a16:creationId xmlns:a16="http://schemas.microsoft.com/office/drawing/2014/main" id="{561013FA-27DD-422C-8B1F-DE02AB4222C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592C7D" w:rsidRPr="004C01E1" w:rsidRDefault="00592C7D" w:rsidP="00592C7D">
            <w:r w:rsidRPr="00A06624">
              <w:rPr>
                <w:noProof/>
              </w:rPr>
              <w:drawing>
                <wp:inline distT="0" distB="0" distL="0" distR="0" wp14:anchorId="6B749E84" wp14:editId="73F218DF">
                  <wp:extent cx="2559685" cy="1750060"/>
                  <wp:effectExtent l="0" t="0" r="0" b="2540"/>
                  <wp:docPr id="1036" name="Picture 12">
                    <a:extLst xmlns:a="http://schemas.openxmlformats.org/drawingml/2006/main">
                      <a:ext uri="{FF2B5EF4-FFF2-40B4-BE49-F238E27FC236}">
                        <a16:creationId xmlns:a16="http://schemas.microsoft.com/office/drawing/2014/main" id="{F0C60AC9-198B-4DF6-87EC-0295982B7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F0C60AC9-198B-4DF6-87EC-0295982B775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bl>
    <w:p w:rsidR="007A5D1A" w:rsidRDefault="007A5D1A" w:rsidP="00592C7D"/>
    <w:p w:rsidR="00592C7D" w:rsidRDefault="00592C7D" w:rsidP="00592C7D">
      <w:pPr>
        <w:pStyle w:val="a4"/>
        <w:numPr>
          <w:ilvl w:val="0"/>
          <w:numId w:val="2"/>
        </w:numPr>
        <w:ind w:leftChars="0"/>
      </w:pPr>
      <w:r>
        <w:rPr>
          <w:rFonts w:hint="eastAsia"/>
        </w:rPr>
        <w:t>層数を変更すると、Accuracyに関してはTrainとValidがほぼ同じ動きをすることが見られた。</w:t>
      </w:r>
    </w:p>
    <w:p w:rsidR="00592C7D" w:rsidRDefault="00592C7D" w:rsidP="00592C7D">
      <w:pPr>
        <w:pStyle w:val="a4"/>
        <w:numPr>
          <w:ilvl w:val="0"/>
          <w:numId w:val="2"/>
        </w:numPr>
        <w:ind w:leftChars="0"/>
      </w:pPr>
      <w:r>
        <w:rPr>
          <w:rFonts w:hint="eastAsia"/>
        </w:rPr>
        <w:t>学習が足りていないと考え、同じ条件でエポック数を</w:t>
      </w:r>
      <w:r w:rsidR="00542F11">
        <w:rPr>
          <w:rFonts w:hint="eastAsia"/>
        </w:rPr>
        <w:t>増</w:t>
      </w:r>
      <w:r>
        <w:rPr>
          <w:rFonts w:hint="eastAsia"/>
        </w:rPr>
        <w:t>や</w:t>
      </w:r>
      <w:r w:rsidR="00542F11">
        <w:rPr>
          <w:rFonts w:hint="eastAsia"/>
        </w:rPr>
        <w:t>した。</w:t>
      </w:r>
    </w:p>
    <w:p w:rsidR="00542F11" w:rsidRDefault="00542F11" w:rsidP="00542F11">
      <w:pPr>
        <w:ind w:left="840"/>
      </w:pPr>
    </w:p>
    <w:p w:rsidR="00E049D2" w:rsidRDefault="00E049D2" w:rsidP="00542F11">
      <w:pPr>
        <w:ind w:left="840"/>
      </w:pPr>
    </w:p>
    <w:p w:rsidR="00E049D2" w:rsidRDefault="00E049D2" w:rsidP="00542F11">
      <w:pPr>
        <w:ind w:left="840"/>
      </w:pPr>
    </w:p>
    <w:p w:rsidR="00E049D2" w:rsidRDefault="00E049D2" w:rsidP="00542F11">
      <w:pPr>
        <w:ind w:left="840"/>
      </w:pPr>
    </w:p>
    <w:p w:rsidR="00E049D2" w:rsidRDefault="00E049D2" w:rsidP="00542F11">
      <w:pPr>
        <w:ind w:left="840"/>
      </w:pPr>
    </w:p>
    <w:p w:rsidR="00E049D2" w:rsidRDefault="00E049D2" w:rsidP="00542F11">
      <w:pPr>
        <w:ind w:left="840"/>
      </w:pPr>
    </w:p>
    <w:tbl>
      <w:tblPr>
        <w:tblStyle w:val="a3"/>
        <w:tblW w:w="0" w:type="auto"/>
        <w:tblLayout w:type="fixed"/>
        <w:tblLook w:val="04A0" w:firstRow="1" w:lastRow="0" w:firstColumn="1" w:lastColumn="0" w:noHBand="0" w:noVBand="1"/>
      </w:tblPr>
      <w:tblGrid>
        <w:gridCol w:w="4247"/>
        <w:gridCol w:w="4247"/>
      </w:tblGrid>
      <w:tr w:rsidR="00542F11" w:rsidTr="00542F11">
        <w:tc>
          <w:tcPr>
            <w:tcW w:w="4247" w:type="dxa"/>
          </w:tcPr>
          <w:p w:rsidR="00542F11" w:rsidRDefault="00542F11" w:rsidP="00542F11">
            <w:pPr>
              <w:jc w:val="center"/>
            </w:pPr>
            <w:r>
              <w:rPr>
                <w:rFonts w:hint="eastAsia"/>
              </w:rPr>
              <w:t>Accuracy</w:t>
            </w:r>
          </w:p>
        </w:tc>
        <w:tc>
          <w:tcPr>
            <w:tcW w:w="4247" w:type="dxa"/>
          </w:tcPr>
          <w:p w:rsidR="00542F11" w:rsidRDefault="00542F11" w:rsidP="00542F11">
            <w:pPr>
              <w:jc w:val="center"/>
            </w:pPr>
            <w:r>
              <w:rPr>
                <w:rFonts w:hint="eastAsia"/>
              </w:rPr>
              <w:t>Loss</w:t>
            </w:r>
          </w:p>
        </w:tc>
      </w:tr>
      <w:tr w:rsidR="00542F11" w:rsidTr="00542F11">
        <w:tc>
          <w:tcPr>
            <w:tcW w:w="4247" w:type="dxa"/>
          </w:tcPr>
          <w:p w:rsidR="00542F11" w:rsidRDefault="00542F11" w:rsidP="00592C7D">
            <w:r w:rsidRPr="00542F11">
              <w:rPr>
                <w:noProof/>
              </w:rPr>
              <w:drawing>
                <wp:inline distT="0" distB="0" distL="0" distR="0" wp14:anchorId="44B48EA5" wp14:editId="04D3AF1A">
                  <wp:extent cx="2559685" cy="1693545"/>
                  <wp:effectExtent l="0" t="0" r="0" b="1905"/>
                  <wp:docPr id="1050" name="Picture 26">
                    <a:extLst xmlns:a="http://schemas.openxmlformats.org/drawingml/2006/main">
                      <a:ext uri="{FF2B5EF4-FFF2-40B4-BE49-F238E27FC236}">
                        <a16:creationId xmlns:a16="http://schemas.microsoft.com/office/drawing/2014/main" id="{83591B09-59CF-4C49-B064-4C62FADF8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a:extLst>
                              <a:ext uri="{FF2B5EF4-FFF2-40B4-BE49-F238E27FC236}">
                                <a16:creationId xmlns:a16="http://schemas.microsoft.com/office/drawing/2014/main" id="{83591B09-59CF-4C49-B064-4C62FADF836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542F11" w:rsidRDefault="00542F11" w:rsidP="00592C7D">
            <w:r w:rsidRPr="00542F11">
              <w:rPr>
                <w:noProof/>
              </w:rPr>
              <w:drawing>
                <wp:inline distT="0" distB="0" distL="0" distR="0" wp14:anchorId="7860BEAC" wp14:editId="739E2A2F">
                  <wp:extent cx="2559685" cy="1750060"/>
                  <wp:effectExtent l="0" t="0" r="0" b="2540"/>
                  <wp:docPr id="1052" name="Picture 28">
                    <a:extLst xmlns:a="http://schemas.openxmlformats.org/drawingml/2006/main">
                      <a:ext uri="{FF2B5EF4-FFF2-40B4-BE49-F238E27FC236}">
                        <a16:creationId xmlns:a16="http://schemas.microsoft.com/office/drawing/2014/main" id="{7755F286-26F7-4D88-963D-5A14DD519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a:extLst>
                              <a:ext uri="{FF2B5EF4-FFF2-40B4-BE49-F238E27FC236}">
                                <a16:creationId xmlns:a16="http://schemas.microsoft.com/office/drawing/2014/main" id="{7755F286-26F7-4D88-963D-5A14DD51915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bl>
    <w:p w:rsidR="00542F11" w:rsidRDefault="00542F11" w:rsidP="00542F11">
      <w:pPr>
        <w:pStyle w:val="a4"/>
        <w:numPr>
          <w:ilvl w:val="0"/>
          <w:numId w:val="3"/>
        </w:numPr>
        <w:ind w:leftChars="0"/>
      </w:pPr>
      <w:r>
        <w:rPr>
          <w:rFonts w:hint="eastAsia"/>
        </w:rPr>
        <w:t>この結果から学習が足りていないというよりモデルの汎化性能が高まっていると考えられる。</w:t>
      </w:r>
    </w:p>
    <w:p w:rsidR="00592C7D" w:rsidRDefault="00592C7D" w:rsidP="00592C7D"/>
    <w:p w:rsidR="00592C7D" w:rsidRDefault="00592C7D" w:rsidP="00592C7D"/>
    <w:p w:rsidR="00592C7D" w:rsidRDefault="00592C7D" w:rsidP="00592C7D"/>
    <w:p w:rsidR="00542F11" w:rsidRPr="00592C7D" w:rsidRDefault="00542F11" w:rsidP="00592C7D">
      <w:r>
        <w:rPr>
          <w:rFonts w:hint="eastAsia"/>
        </w:rPr>
        <w:t>カーネルサイズ</w:t>
      </w:r>
    </w:p>
    <w:tbl>
      <w:tblPr>
        <w:tblStyle w:val="a3"/>
        <w:tblW w:w="0" w:type="auto"/>
        <w:tblLayout w:type="fixed"/>
        <w:tblLook w:val="04A0" w:firstRow="1" w:lastRow="0" w:firstColumn="1" w:lastColumn="0" w:noHBand="0" w:noVBand="1"/>
      </w:tblPr>
      <w:tblGrid>
        <w:gridCol w:w="4247"/>
        <w:gridCol w:w="4247"/>
      </w:tblGrid>
      <w:tr w:rsidR="009B0FB9" w:rsidRPr="00A06624" w:rsidTr="00FD745F">
        <w:tc>
          <w:tcPr>
            <w:tcW w:w="4247" w:type="dxa"/>
          </w:tcPr>
          <w:p w:rsidR="009B0FB9" w:rsidRPr="00E51139" w:rsidRDefault="009B0FB9" w:rsidP="009B0FB9">
            <w:pPr>
              <w:jc w:val="center"/>
              <w:rPr>
                <w:b/>
              </w:rPr>
            </w:pPr>
            <w:r w:rsidRPr="00E51139">
              <w:rPr>
                <w:rFonts w:hint="eastAsia"/>
                <w:b/>
              </w:rPr>
              <w:t>Accuracy</w:t>
            </w:r>
          </w:p>
        </w:tc>
        <w:tc>
          <w:tcPr>
            <w:tcW w:w="4247" w:type="dxa"/>
          </w:tcPr>
          <w:p w:rsidR="009B0FB9" w:rsidRPr="00E51139" w:rsidRDefault="009B0FB9" w:rsidP="009B0FB9">
            <w:pPr>
              <w:jc w:val="center"/>
              <w:rPr>
                <w:b/>
              </w:rPr>
            </w:pPr>
            <w:r w:rsidRPr="00E51139">
              <w:rPr>
                <w:rFonts w:hint="eastAsia"/>
                <w:b/>
              </w:rPr>
              <w:t>Loss</w:t>
            </w:r>
          </w:p>
        </w:tc>
      </w:tr>
      <w:tr w:rsidR="009B0FB9" w:rsidRPr="00A06624" w:rsidTr="00EA7841">
        <w:tc>
          <w:tcPr>
            <w:tcW w:w="8494" w:type="dxa"/>
            <w:gridSpan w:val="2"/>
          </w:tcPr>
          <w:p w:rsidR="009B0FB9" w:rsidRPr="004C01E1" w:rsidRDefault="009B0FB9" w:rsidP="009B0FB9">
            <w:pPr>
              <w:jc w:val="center"/>
            </w:pPr>
            <w:r>
              <w:rPr>
                <w:rFonts w:hint="eastAsia"/>
              </w:rPr>
              <w:t>初期値</w:t>
            </w:r>
          </w:p>
        </w:tc>
      </w:tr>
      <w:tr w:rsidR="009B0FB9" w:rsidRPr="00A06624" w:rsidTr="00D20D22">
        <w:tc>
          <w:tcPr>
            <w:tcW w:w="4247" w:type="dxa"/>
          </w:tcPr>
          <w:p w:rsidR="009B0FB9" w:rsidRDefault="009B0FB9" w:rsidP="009B0FB9">
            <w:r w:rsidRPr="00A113A9">
              <w:rPr>
                <w:noProof/>
              </w:rPr>
              <w:drawing>
                <wp:inline distT="0" distB="0" distL="0" distR="0" wp14:anchorId="6CF56387" wp14:editId="1CF81061">
                  <wp:extent cx="2559685" cy="1693545"/>
                  <wp:effectExtent l="0" t="0" r="0" b="1905"/>
                  <wp:docPr id="13" name="Picture 14">
                    <a:extLst xmlns:a="http://schemas.openxmlformats.org/drawingml/2006/main">
                      <a:ext uri="{FF2B5EF4-FFF2-40B4-BE49-F238E27FC236}">
                        <a16:creationId xmlns:a16="http://schemas.microsoft.com/office/drawing/2014/main" id="{B5B68A5F-B6A5-45B6-AA54-963BC9403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a:extLst>
                              <a:ext uri="{FF2B5EF4-FFF2-40B4-BE49-F238E27FC236}">
                                <a16:creationId xmlns:a16="http://schemas.microsoft.com/office/drawing/2014/main" id="{B5B68A5F-B6A5-45B6-AA54-963BC9403F0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9B0FB9" w:rsidRDefault="009B0FB9" w:rsidP="009B0FB9">
            <w:r w:rsidRPr="00A113A9">
              <w:rPr>
                <w:noProof/>
              </w:rPr>
              <w:drawing>
                <wp:inline distT="0" distB="0" distL="0" distR="0" wp14:anchorId="73992716" wp14:editId="557D6CA1">
                  <wp:extent cx="2559685" cy="1750060"/>
                  <wp:effectExtent l="0" t="0" r="0" b="2540"/>
                  <wp:docPr id="14" name="Picture 16">
                    <a:extLst xmlns:a="http://schemas.openxmlformats.org/drawingml/2006/main">
                      <a:ext uri="{FF2B5EF4-FFF2-40B4-BE49-F238E27FC236}">
                        <a16:creationId xmlns:a16="http://schemas.microsoft.com/office/drawing/2014/main" id="{51321F39-B73C-4847-A94C-87A401F5F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a:extLst>
                              <a:ext uri="{FF2B5EF4-FFF2-40B4-BE49-F238E27FC236}">
                                <a16:creationId xmlns:a16="http://schemas.microsoft.com/office/drawing/2014/main" id="{51321F39-B73C-4847-A94C-87A401F5FE35}"/>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r w:rsidR="009B0FB9" w:rsidRPr="00A06624" w:rsidTr="008F1C52">
        <w:tc>
          <w:tcPr>
            <w:tcW w:w="4247" w:type="dxa"/>
          </w:tcPr>
          <w:p w:rsidR="009B0FB9" w:rsidRDefault="009B0FB9" w:rsidP="009B0FB9">
            <w:pPr>
              <w:jc w:val="center"/>
            </w:pPr>
          </w:p>
        </w:tc>
        <w:tc>
          <w:tcPr>
            <w:tcW w:w="4247" w:type="dxa"/>
          </w:tcPr>
          <w:p w:rsidR="009B0FB9" w:rsidRDefault="009B0FB9" w:rsidP="009B0FB9">
            <w:pPr>
              <w:jc w:val="center"/>
            </w:pPr>
          </w:p>
        </w:tc>
      </w:tr>
      <w:tr w:rsidR="009B0FB9" w:rsidRPr="00A06624" w:rsidTr="00EA7841">
        <w:tc>
          <w:tcPr>
            <w:tcW w:w="8494" w:type="dxa"/>
            <w:gridSpan w:val="2"/>
          </w:tcPr>
          <w:p w:rsidR="009B0FB9" w:rsidRDefault="009B0FB9" w:rsidP="009B0FB9">
            <w:pPr>
              <w:jc w:val="center"/>
            </w:pPr>
            <w:r>
              <w:rPr>
                <w:rFonts w:hint="eastAsia"/>
              </w:rPr>
              <w:t>カーネルサイズ変更：</w:t>
            </w:r>
          </w:p>
          <w:p w:rsidR="009B0FB9" w:rsidRPr="00A06624" w:rsidRDefault="009B0FB9" w:rsidP="009B0FB9">
            <w:pPr>
              <w:jc w:val="center"/>
            </w:pPr>
            <w:r>
              <w:rPr>
                <w:rFonts w:hint="eastAsia"/>
              </w:rPr>
              <w:t>３×３</w:t>
            </w:r>
          </w:p>
        </w:tc>
      </w:tr>
      <w:tr w:rsidR="009B0FB9" w:rsidRPr="00A06624" w:rsidTr="00EA7841">
        <w:tc>
          <w:tcPr>
            <w:tcW w:w="4247" w:type="dxa"/>
          </w:tcPr>
          <w:p w:rsidR="009B0FB9" w:rsidRDefault="009B0FB9" w:rsidP="009B0FB9">
            <w:r w:rsidRPr="00345834">
              <w:rPr>
                <w:noProof/>
              </w:rPr>
              <w:lastRenderedPageBreak/>
              <w:drawing>
                <wp:inline distT="0" distB="0" distL="0" distR="0" wp14:anchorId="2D7558B8" wp14:editId="09D9521B">
                  <wp:extent cx="2559685" cy="1693545"/>
                  <wp:effectExtent l="0" t="0" r="0" b="1905"/>
                  <wp:docPr id="1046" name="Picture 22">
                    <a:extLst xmlns:a="http://schemas.openxmlformats.org/drawingml/2006/main">
                      <a:ext uri="{FF2B5EF4-FFF2-40B4-BE49-F238E27FC236}">
                        <a16:creationId xmlns:a16="http://schemas.microsoft.com/office/drawing/2014/main" id="{4F5522F7-6588-42E5-81BF-D21ADB5A2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a:extLst>
                              <a:ext uri="{FF2B5EF4-FFF2-40B4-BE49-F238E27FC236}">
                                <a16:creationId xmlns:a16="http://schemas.microsoft.com/office/drawing/2014/main" id="{4F5522F7-6588-42E5-81BF-D21ADB5A2D5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685" cy="1693545"/>
                          </a:xfrm>
                          <a:prstGeom prst="rect">
                            <a:avLst/>
                          </a:prstGeom>
                          <a:noFill/>
                          <a:extLst/>
                        </pic:spPr>
                      </pic:pic>
                    </a:graphicData>
                  </a:graphic>
                </wp:inline>
              </w:drawing>
            </w:r>
          </w:p>
        </w:tc>
        <w:tc>
          <w:tcPr>
            <w:tcW w:w="4247" w:type="dxa"/>
          </w:tcPr>
          <w:p w:rsidR="009B0FB9" w:rsidRPr="00A06624" w:rsidRDefault="009B0FB9" w:rsidP="009B0FB9">
            <w:r w:rsidRPr="00345834">
              <w:rPr>
                <w:noProof/>
              </w:rPr>
              <w:drawing>
                <wp:inline distT="0" distB="0" distL="0" distR="0" wp14:anchorId="712F7F51" wp14:editId="46343864">
                  <wp:extent cx="2559685" cy="1750060"/>
                  <wp:effectExtent l="0" t="0" r="0" b="2540"/>
                  <wp:docPr id="1048" name="Picture 24">
                    <a:extLst xmlns:a="http://schemas.openxmlformats.org/drawingml/2006/main">
                      <a:ext uri="{FF2B5EF4-FFF2-40B4-BE49-F238E27FC236}">
                        <a16:creationId xmlns:a16="http://schemas.microsoft.com/office/drawing/2014/main" id="{157C4B14-D6A2-4154-BC26-6FFA47CBA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a:extLst>
                              <a:ext uri="{FF2B5EF4-FFF2-40B4-BE49-F238E27FC236}">
                                <a16:creationId xmlns:a16="http://schemas.microsoft.com/office/drawing/2014/main" id="{157C4B14-D6A2-4154-BC26-6FFA47CBA56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9685" cy="1750060"/>
                          </a:xfrm>
                          <a:prstGeom prst="rect">
                            <a:avLst/>
                          </a:prstGeom>
                          <a:noFill/>
                          <a:extLst/>
                        </pic:spPr>
                      </pic:pic>
                    </a:graphicData>
                  </a:graphic>
                </wp:inline>
              </w:drawing>
            </w:r>
          </w:p>
        </w:tc>
      </w:tr>
    </w:tbl>
    <w:p w:rsidR="00BC41E1" w:rsidRDefault="00BC41E1" w:rsidP="00592C7D">
      <w:r>
        <w:rPr>
          <w:rFonts w:hint="eastAsia"/>
        </w:rPr>
        <w:t>・カーネルサイズを変更することによって、全体のAccuracyは下がり、Lossは大きくなっった。</w:t>
      </w:r>
    </w:p>
    <w:p w:rsidR="002F66FA" w:rsidRDefault="00BC41E1" w:rsidP="00592C7D">
      <w:r>
        <w:rPr>
          <w:rFonts w:hint="eastAsia"/>
        </w:rPr>
        <w:t>・初期値に比べ、AccuracyとLossが収束しきっていない</w:t>
      </w:r>
      <w:r w:rsidR="002F66FA">
        <w:rPr>
          <w:rFonts w:hint="eastAsia"/>
        </w:rPr>
        <w:t>ように見られる。カーネルサイズを２×２から３×３に変えたことによって、画像の特徴を大きく計算することになるのでその分、データの特徴を学習しきれなかったのだと考えられる。</w:t>
      </w:r>
    </w:p>
    <w:p w:rsidR="002C73D9" w:rsidRDefault="002F66FA" w:rsidP="00592C7D">
      <w:r>
        <w:rPr>
          <w:rFonts w:hint="eastAsia"/>
        </w:rPr>
        <w:t>・加えて、単純に２８×２８の画像なので、３×３で畳み込みとプーリングを行うとつぶれるデータの割合が大きくなってしまうという可能性もある。</w:t>
      </w:r>
    </w:p>
    <w:p w:rsidR="002C73D9" w:rsidRDefault="002C73D9">
      <w:pPr>
        <w:widowControl/>
        <w:jc w:val="left"/>
      </w:pPr>
      <w:r>
        <w:br w:type="page"/>
      </w:r>
    </w:p>
    <w:p w:rsidR="002C73D9" w:rsidRPr="00CF5750" w:rsidRDefault="00CF5750" w:rsidP="00CF5750">
      <w:pPr>
        <w:pStyle w:val="a4"/>
        <w:numPr>
          <w:ilvl w:val="0"/>
          <w:numId w:val="7"/>
        </w:numPr>
        <w:spacing w:line="0" w:lineRule="atLeast"/>
        <w:ind w:leftChars="0"/>
        <w:jc w:val="left"/>
        <w:rPr>
          <w:rFonts w:ascii="HGPｺﾞｼｯｸE" w:eastAsia="HGPｺﾞｼｯｸE" w:hAnsi="HGPｺﾞｼｯｸE" w:hint="eastAsia"/>
          <w:b/>
          <w:sz w:val="32"/>
        </w:rPr>
      </w:pPr>
      <w:r w:rsidRPr="00CF5750">
        <w:rPr>
          <w:rFonts w:ascii="HGPｺﾞｼｯｸE" w:eastAsia="HGPｺﾞｼｯｸE" w:hAnsi="HGPｺﾞｼｯｸE" w:hint="eastAsia"/>
          <w:b/>
          <w:sz w:val="32"/>
        </w:rPr>
        <w:lastRenderedPageBreak/>
        <w:t>最適化関数を変更</w:t>
      </w:r>
      <w:r w:rsidRPr="00CF5750">
        <w:rPr>
          <w:rFonts w:ascii="HGPｺﾞｼｯｸE" w:eastAsia="HGPｺﾞｼｯｸE" w:hAnsi="HGPｺﾞｼｯｸE"/>
          <w:b/>
          <w:sz w:val="32"/>
        </w:rPr>
        <w:t>(</w:t>
      </w:r>
      <w:r w:rsidR="002C73D9" w:rsidRPr="00CF5750">
        <w:rPr>
          <w:rFonts w:ascii="HGPｺﾞｼｯｸE" w:eastAsia="HGPｺﾞｼｯｸE" w:hAnsi="HGPｺﾞｼｯｸE" w:hint="eastAsia"/>
          <w:b/>
          <w:sz w:val="32"/>
        </w:rPr>
        <w:t>Adam</w:t>
      </w:r>
      <w:r w:rsidRPr="00CF5750">
        <w:rPr>
          <w:rFonts w:ascii="HGPｺﾞｼｯｸE" w:eastAsia="HGPｺﾞｼｯｸE" w:hAnsi="HGPｺﾞｼｯｸE"/>
          <w:b/>
          <w:sz w:val="32"/>
        </w:rPr>
        <w:t>)</w:t>
      </w:r>
    </w:p>
    <w:p w:rsidR="002C73D9" w:rsidRDefault="002C73D9" w:rsidP="002C73D9">
      <w:pPr>
        <w:pStyle w:val="a4"/>
        <w:spacing w:line="0" w:lineRule="atLeast"/>
        <w:ind w:leftChars="0" w:left="420"/>
        <w:jc w:val="left"/>
        <w:rPr>
          <w:rFonts w:hint="eastAsia"/>
          <w:b/>
          <w:szCs w:val="21"/>
        </w:rPr>
      </w:pPr>
      <w:r>
        <w:rPr>
          <w:rFonts w:hint="eastAsia"/>
          <w:b/>
          <w:szCs w:val="21"/>
        </w:rPr>
        <w:t>グラフの</w:t>
      </w:r>
      <w:r>
        <w:rPr>
          <w:rFonts w:hint="eastAsia"/>
          <w:b/>
          <w:color w:val="00B0F0"/>
          <w:szCs w:val="21"/>
        </w:rPr>
        <w:t>青線</w:t>
      </w:r>
      <w:r>
        <w:rPr>
          <w:rFonts w:hint="eastAsia"/>
          <w:b/>
          <w:szCs w:val="21"/>
        </w:rPr>
        <w:t>が学習データ、</w:t>
      </w:r>
      <w:r>
        <w:rPr>
          <w:rFonts w:hint="eastAsia"/>
          <w:b/>
          <w:color w:val="FFC000"/>
          <w:szCs w:val="21"/>
        </w:rPr>
        <w:t>オレンジ</w:t>
      </w:r>
      <w:r>
        <w:rPr>
          <w:rFonts w:hint="eastAsia"/>
          <w:b/>
          <w:szCs w:val="21"/>
        </w:rPr>
        <w:t>線が検証データ</w:t>
      </w:r>
    </w:p>
    <w:p w:rsidR="002C73D9" w:rsidRDefault="002C73D9" w:rsidP="002C73D9">
      <w:pPr>
        <w:pStyle w:val="a4"/>
        <w:numPr>
          <w:ilvl w:val="0"/>
          <w:numId w:val="4"/>
        </w:numPr>
        <w:spacing w:line="0" w:lineRule="atLeast"/>
        <w:ind w:leftChars="0"/>
        <w:jc w:val="left"/>
        <w:rPr>
          <w:rFonts w:hint="eastAsia"/>
        </w:rPr>
      </w:pPr>
      <w:proofErr w:type="spellStart"/>
      <w:r>
        <w:rPr>
          <w:rFonts w:hint="eastAsia"/>
        </w:rPr>
        <w:t>lr</w:t>
      </w:r>
      <w:proofErr w:type="spellEnd"/>
      <w:r>
        <w:rPr>
          <w:rFonts w:hint="eastAsia"/>
        </w:rPr>
        <w:t xml:space="preserve"> = 0.0001 実行時間 : 1.45 s/epoch</w:t>
      </w:r>
    </w:p>
    <w:p w:rsidR="002C73D9" w:rsidRDefault="002C73D9" w:rsidP="002C73D9">
      <w:pPr>
        <w:spacing w:line="0" w:lineRule="atLeast"/>
        <w:ind w:left="420"/>
        <w:jc w:val="center"/>
        <w:rPr>
          <w:rFonts w:hint="eastAsia"/>
        </w:rPr>
      </w:pPr>
      <w:r>
        <w:rPr>
          <w:noProof/>
        </w:rPr>
        <w:drawing>
          <wp:inline distT="0" distB="0" distL="0" distR="0">
            <wp:extent cx="1809750" cy="1911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17">
                      <a:extLst>
                        <a:ext uri="{28A0092B-C50C-407E-A947-70E740481C1C}">
                          <a14:useLocalDpi xmlns:a14="http://schemas.microsoft.com/office/drawing/2010/main" val="0"/>
                        </a:ext>
                      </a:extLst>
                    </a:blip>
                    <a:srcRect l="5646" t="26965" r="62370" b="13045"/>
                    <a:stretch>
                      <a:fillRect/>
                    </a:stretch>
                  </pic:blipFill>
                  <pic:spPr bwMode="auto">
                    <a:xfrm>
                      <a:off x="0" y="0"/>
                      <a:ext cx="1809750" cy="1911350"/>
                    </a:xfrm>
                    <a:prstGeom prst="rect">
                      <a:avLst/>
                    </a:prstGeom>
                    <a:noFill/>
                    <a:ln>
                      <a:noFill/>
                    </a:ln>
                  </pic:spPr>
                </pic:pic>
              </a:graphicData>
            </a:graphic>
          </wp:inline>
        </w:drawing>
      </w:r>
      <w:r>
        <w:rPr>
          <w:rFonts w:hint="eastAsia"/>
        </w:rPr>
        <w:t xml:space="preserve">                 </w:t>
      </w:r>
      <w:r>
        <w:rPr>
          <w:noProof/>
        </w:rPr>
        <w:drawing>
          <wp:inline distT="0" distB="0" distL="0" distR="0">
            <wp:extent cx="1809750" cy="191135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18">
                      <a:extLst>
                        <a:ext uri="{28A0092B-C50C-407E-A947-70E740481C1C}">
                          <a14:useLocalDpi xmlns:a14="http://schemas.microsoft.com/office/drawing/2010/main" val="0"/>
                        </a:ext>
                      </a:extLst>
                    </a:blip>
                    <a:srcRect l="5409" t="28429" r="63898" b="12416"/>
                    <a:stretch>
                      <a:fillRect/>
                    </a:stretch>
                  </pic:blipFill>
                  <pic:spPr bwMode="auto">
                    <a:xfrm>
                      <a:off x="0" y="0"/>
                      <a:ext cx="1809750" cy="1911350"/>
                    </a:xfrm>
                    <a:prstGeom prst="rect">
                      <a:avLst/>
                    </a:prstGeom>
                    <a:noFill/>
                    <a:ln>
                      <a:noFill/>
                    </a:ln>
                  </pic:spPr>
                </pic:pic>
              </a:graphicData>
            </a:graphic>
          </wp:inline>
        </w:drawing>
      </w:r>
    </w:p>
    <w:p w:rsidR="002C73D9" w:rsidRDefault="002C73D9" w:rsidP="002C73D9">
      <w:pPr>
        <w:spacing w:line="0" w:lineRule="atLeast"/>
        <w:ind w:firstLineChars="850" w:firstLine="1785"/>
        <w:jc w:val="left"/>
        <w:rPr>
          <w:rFonts w:hint="eastAsia"/>
        </w:rPr>
      </w:pPr>
      <w:r>
        <w:rPr>
          <w:rFonts w:hint="eastAsia"/>
        </w:rPr>
        <w:t>Accuracy                                       Loss</w:t>
      </w:r>
    </w:p>
    <w:p w:rsidR="002C73D9" w:rsidRDefault="002C73D9" w:rsidP="002C73D9">
      <w:pPr>
        <w:pStyle w:val="a4"/>
        <w:numPr>
          <w:ilvl w:val="0"/>
          <w:numId w:val="4"/>
        </w:numPr>
        <w:spacing w:line="0" w:lineRule="atLeast"/>
        <w:ind w:leftChars="0"/>
        <w:rPr>
          <w:rFonts w:hint="eastAsia"/>
        </w:rPr>
      </w:pPr>
      <w:proofErr w:type="spellStart"/>
      <w:r>
        <w:rPr>
          <w:rFonts w:hint="eastAsia"/>
        </w:rPr>
        <w:t>lr</w:t>
      </w:r>
      <w:proofErr w:type="spellEnd"/>
      <w:r>
        <w:rPr>
          <w:rFonts w:hint="eastAsia"/>
        </w:rPr>
        <w:t xml:space="preserve"> = 0.001 実行時間 : 1.45 s/epoch</w:t>
      </w:r>
    </w:p>
    <w:p w:rsidR="002C73D9" w:rsidRDefault="002C73D9" w:rsidP="002C73D9">
      <w:pPr>
        <w:spacing w:line="0" w:lineRule="atLeast"/>
        <w:ind w:left="420"/>
        <w:jc w:val="center"/>
        <w:rPr>
          <w:rFonts w:hint="eastAsia"/>
        </w:rPr>
      </w:pPr>
      <w:r>
        <w:rPr>
          <w:noProof/>
          <w:lang w:val="ja-JP"/>
        </w:rPr>
        <w:drawing>
          <wp:inline distT="0" distB="0" distL="0" distR="0">
            <wp:extent cx="1752600" cy="1905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19" cstate="print">
                      <a:extLst>
                        <a:ext uri="{28A0092B-C50C-407E-A947-70E740481C1C}">
                          <a14:useLocalDpi xmlns:a14="http://schemas.microsoft.com/office/drawing/2010/main" val="0"/>
                        </a:ext>
                      </a:extLst>
                    </a:blip>
                    <a:srcRect l="5527" t="25710" r="63782" b="14716"/>
                    <a:stretch>
                      <a:fillRect/>
                    </a:stretch>
                  </pic:blipFill>
                  <pic:spPr bwMode="auto">
                    <a:xfrm>
                      <a:off x="0" y="0"/>
                      <a:ext cx="1752600" cy="1905000"/>
                    </a:xfrm>
                    <a:prstGeom prst="rect">
                      <a:avLst/>
                    </a:prstGeom>
                    <a:noFill/>
                    <a:ln>
                      <a:noFill/>
                    </a:ln>
                  </pic:spPr>
                </pic:pic>
              </a:graphicData>
            </a:graphic>
          </wp:inline>
        </w:drawing>
      </w:r>
      <w:r>
        <w:rPr>
          <w:rFonts w:hint="eastAsia"/>
        </w:rPr>
        <w:t xml:space="preserve">                  </w:t>
      </w:r>
      <w:r>
        <w:rPr>
          <w:noProof/>
          <w:lang w:val="ja-JP"/>
        </w:rPr>
        <w:drawing>
          <wp:inline distT="0" distB="0" distL="0" distR="0">
            <wp:extent cx="1765300" cy="1911350"/>
            <wp:effectExtent l="0" t="0" r="635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20">
                      <a:extLst>
                        <a:ext uri="{28A0092B-C50C-407E-A947-70E740481C1C}">
                          <a14:useLocalDpi xmlns:a14="http://schemas.microsoft.com/office/drawing/2010/main" val="0"/>
                        </a:ext>
                      </a:extLst>
                    </a:blip>
                    <a:srcRect l="5527" t="25502" r="63664" b="15343"/>
                    <a:stretch>
                      <a:fillRect/>
                    </a:stretch>
                  </pic:blipFill>
                  <pic:spPr bwMode="auto">
                    <a:xfrm>
                      <a:off x="0" y="0"/>
                      <a:ext cx="1765300" cy="1911350"/>
                    </a:xfrm>
                    <a:prstGeom prst="rect">
                      <a:avLst/>
                    </a:prstGeom>
                    <a:noFill/>
                    <a:ln>
                      <a:noFill/>
                    </a:ln>
                  </pic:spPr>
                </pic:pic>
              </a:graphicData>
            </a:graphic>
          </wp:inline>
        </w:drawing>
      </w:r>
      <w:r>
        <w:rPr>
          <w:rFonts w:hint="eastAsia"/>
        </w:rPr>
        <w:t xml:space="preserve">　　　 　　　　　                 </w:t>
      </w:r>
    </w:p>
    <w:p w:rsidR="002C73D9" w:rsidRDefault="002C73D9" w:rsidP="002C73D9">
      <w:pPr>
        <w:spacing w:line="0" w:lineRule="atLeast"/>
        <w:ind w:firstLineChars="850" w:firstLine="1785"/>
        <w:jc w:val="left"/>
        <w:rPr>
          <w:rFonts w:hint="eastAsia"/>
        </w:rPr>
      </w:pPr>
      <w:r>
        <w:rPr>
          <w:rFonts w:hint="eastAsia"/>
        </w:rPr>
        <w:t>Accuracy                                     Loss</w:t>
      </w:r>
    </w:p>
    <w:p w:rsidR="002C73D9" w:rsidRDefault="002C73D9" w:rsidP="002C73D9">
      <w:pPr>
        <w:pStyle w:val="a4"/>
        <w:numPr>
          <w:ilvl w:val="0"/>
          <w:numId w:val="4"/>
        </w:numPr>
        <w:spacing w:line="0" w:lineRule="atLeast"/>
        <w:ind w:leftChars="0"/>
        <w:jc w:val="left"/>
        <w:rPr>
          <w:rFonts w:hint="eastAsia"/>
        </w:rPr>
      </w:pPr>
      <w:proofErr w:type="spellStart"/>
      <w:r>
        <w:rPr>
          <w:rFonts w:hint="eastAsia"/>
        </w:rPr>
        <w:t>lr</w:t>
      </w:r>
      <w:proofErr w:type="spellEnd"/>
      <w:r>
        <w:rPr>
          <w:rFonts w:hint="eastAsia"/>
        </w:rPr>
        <w:t xml:space="preserve"> = 0.01実行時間 : 1.40 s/epoch</w:t>
      </w:r>
    </w:p>
    <w:p w:rsidR="002C73D9" w:rsidRDefault="002C73D9" w:rsidP="002C73D9">
      <w:pPr>
        <w:pStyle w:val="a4"/>
        <w:spacing w:line="0" w:lineRule="atLeast"/>
        <w:ind w:leftChars="0" w:left="420"/>
        <w:jc w:val="center"/>
        <w:rPr>
          <w:rFonts w:hint="eastAsia"/>
        </w:rPr>
      </w:pPr>
      <w:r>
        <w:rPr>
          <w:noProof/>
        </w:rPr>
        <w:drawing>
          <wp:inline distT="0" distB="0" distL="0" distR="0">
            <wp:extent cx="1746250" cy="1911350"/>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a:picLocks noChangeAspect="1" noChangeArrowheads="1"/>
                    </pic:cNvPicPr>
                  </pic:nvPicPr>
                  <pic:blipFill>
                    <a:blip r:embed="rId21">
                      <a:extLst>
                        <a:ext uri="{28A0092B-C50C-407E-A947-70E740481C1C}">
                          <a14:useLocalDpi xmlns:a14="http://schemas.microsoft.com/office/drawing/2010/main" val="0"/>
                        </a:ext>
                      </a:extLst>
                    </a:blip>
                    <a:srcRect l="5879" t="24039" r="63664" b="16806"/>
                    <a:stretch>
                      <a:fillRect/>
                    </a:stretch>
                  </pic:blipFill>
                  <pic:spPr bwMode="auto">
                    <a:xfrm>
                      <a:off x="0" y="0"/>
                      <a:ext cx="1746250" cy="1911350"/>
                    </a:xfrm>
                    <a:prstGeom prst="rect">
                      <a:avLst/>
                    </a:prstGeom>
                    <a:noFill/>
                    <a:ln>
                      <a:noFill/>
                    </a:ln>
                  </pic:spPr>
                </pic:pic>
              </a:graphicData>
            </a:graphic>
          </wp:inline>
        </w:drawing>
      </w:r>
      <w:r>
        <w:rPr>
          <w:rFonts w:hint="eastAsia"/>
        </w:rPr>
        <w:t xml:space="preserve">                  </w:t>
      </w:r>
      <w:r>
        <w:rPr>
          <w:noProof/>
        </w:rPr>
        <w:drawing>
          <wp:inline distT="0" distB="0" distL="0" distR="0">
            <wp:extent cx="1720850" cy="1924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pic:cNvPicPr>
                      <a:picLocks noChangeAspect="1" noChangeArrowheads="1"/>
                    </pic:cNvPicPr>
                  </pic:nvPicPr>
                  <pic:blipFill>
                    <a:blip r:embed="rId22">
                      <a:extLst>
                        <a:ext uri="{28A0092B-C50C-407E-A947-70E740481C1C}">
                          <a14:useLocalDpi xmlns:a14="http://schemas.microsoft.com/office/drawing/2010/main" val="0"/>
                        </a:ext>
                      </a:extLst>
                    </a:blip>
                    <a:srcRect l="5527" t="25500" r="63194" b="14717"/>
                    <a:stretch>
                      <a:fillRect/>
                    </a:stretch>
                  </pic:blipFill>
                  <pic:spPr bwMode="auto">
                    <a:xfrm>
                      <a:off x="0" y="0"/>
                      <a:ext cx="1720850" cy="1924050"/>
                    </a:xfrm>
                    <a:prstGeom prst="rect">
                      <a:avLst/>
                    </a:prstGeom>
                    <a:noFill/>
                    <a:ln>
                      <a:noFill/>
                    </a:ln>
                  </pic:spPr>
                </pic:pic>
              </a:graphicData>
            </a:graphic>
          </wp:inline>
        </w:drawing>
      </w:r>
      <w:r>
        <w:rPr>
          <w:rFonts w:hint="eastAsia"/>
        </w:rPr>
        <w:t xml:space="preserve">                </w:t>
      </w:r>
    </w:p>
    <w:p w:rsidR="002C73D9" w:rsidRDefault="002C73D9" w:rsidP="002C73D9">
      <w:pPr>
        <w:spacing w:line="0" w:lineRule="atLeast"/>
        <w:ind w:firstLineChars="850" w:firstLine="1785"/>
        <w:jc w:val="left"/>
        <w:rPr>
          <w:rFonts w:hint="eastAsia"/>
        </w:rPr>
      </w:pPr>
      <w:r>
        <w:rPr>
          <w:rFonts w:hint="eastAsia"/>
        </w:rPr>
        <w:t>Accuracy                                       Loss</w:t>
      </w:r>
    </w:p>
    <w:p w:rsidR="002C73D9" w:rsidRDefault="002C73D9" w:rsidP="002C73D9">
      <w:pPr>
        <w:ind w:left="420"/>
        <w:jc w:val="center"/>
        <w:rPr>
          <w:rFonts w:hint="eastAsia"/>
        </w:rPr>
      </w:pPr>
    </w:p>
    <w:p w:rsidR="002C73D9" w:rsidRDefault="002C73D9" w:rsidP="002C73D9">
      <w:pPr>
        <w:ind w:left="420"/>
        <w:jc w:val="center"/>
        <w:rPr>
          <w:rFonts w:hint="eastAsia"/>
        </w:rPr>
      </w:pPr>
    </w:p>
    <w:p w:rsidR="002C73D9" w:rsidRDefault="002C73D9" w:rsidP="002C73D9">
      <w:pPr>
        <w:pStyle w:val="a4"/>
        <w:numPr>
          <w:ilvl w:val="0"/>
          <w:numId w:val="5"/>
        </w:numPr>
        <w:ind w:leftChars="0"/>
        <w:jc w:val="left"/>
        <w:rPr>
          <w:rFonts w:hint="eastAsia"/>
        </w:rPr>
      </w:pPr>
      <w:r>
        <w:rPr>
          <w:rFonts w:hint="eastAsia"/>
        </w:rPr>
        <w:t>学習率が高いほど実行時間が短くなることが分かった</w:t>
      </w:r>
    </w:p>
    <w:p w:rsidR="002C73D9" w:rsidRDefault="002C73D9" w:rsidP="002C73D9">
      <w:pPr>
        <w:ind w:left="420"/>
        <w:jc w:val="left"/>
        <w:rPr>
          <w:rFonts w:hint="eastAsia"/>
        </w:rPr>
      </w:pPr>
      <w:r>
        <w:rPr>
          <w:rFonts w:hint="eastAsia"/>
        </w:rPr>
        <w:lastRenderedPageBreak/>
        <w:t>→　学習率が低いと収縮までに時間がかかるから</w:t>
      </w:r>
    </w:p>
    <w:p w:rsidR="002C73D9" w:rsidRDefault="002C73D9" w:rsidP="002C73D9">
      <w:pPr>
        <w:ind w:left="420"/>
        <w:jc w:val="left"/>
        <w:rPr>
          <w:rFonts w:hint="eastAsia"/>
        </w:rPr>
      </w:pPr>
    </w:p>
    <w:p w:rsidR="002C73D9" w:rsidRDefault="002C73D9" w:rsidP="002C73D9">
      <w:pPr>
        <w:pStyle w:val="a4"/>
        <w:numPr>
          <w:ilvl w:val="0"/>
          <w:numId w:val="5"/>
        </w:numPr>
        <w:ind w:leftChars="0"/>
        <w:jc w:val="left"/>
        <w:rPr>
          <w:rFonts w:hint="eastAsia"/>
        </w:rPr>
      </w:pPr>
      <w:r>
        <w:rPr>
          <w:rFonts w:hint="eastAsia"/>
        </w:rPr>
        <w:t>学習率が高いほど1 epoch目のAccuracyが高い</w:t>
      </w:r>
    </w:p>
    <w:p w:rsidR="002C73D9" w:rsidRDefault="002C73D9" w:rsidP="002C73D9">
      <w:pPr>
        <w:pStyle w:val="a4"/>
        <w:numPr>
          <w:ilvl w:val="0"/>
          <w:numId w:val="5"/>
        </w:numPr>
        <w:ind w:leftChars="0"/>
        <w:jc w:val="left"/>
        <w:rPr>
          <w:rFonts w:hint="eastAsia"/>
        </w:rPr>
      </w:pPr>
      <w:r>
        <w:rPr>
          <w:rFonts w:hint="eastAsia"/>
        </w:rPr>
        <w:t>学習率が高いと早い段階でAccuracy、Lossが収束してしまうため、十分な学習ができていないと考えられる、しかし学習率が低いと学習が完了するために多くのepochが必要となってしまう</w:t>
      </w:r>
    </w:p>
    <w:p w:rsidR="002C73D9" w:rsidRDefault="002C73D9" w:rsidP="002C73D9">
      <w:pPr>
        <w:jc w:val="left"/>
        <w:rPr>
          <w:rFonts w:hint="eastAsia"/>
        </w:rPr>
      </w:pPr>
    </w:p>
    <w:p w:rsidR="002C73D9" w:rsidRDefault="002C73D9" w:rsidP="002C73D9">
      <w:pPr>
        <w:jc w:val="left"/>
        <w:rPr>
          <w:rFonts w:hint="eastAsia"/>
          <w:color w:val="FF0000"/>
        </w:rPr>
      </w:pPr>
      <w:r>
        <w:rPr>
          <w:rFonts w:hint="eastAsia"/>
          <w:color w:val="FF0000"/>
        </w:rPr>
        <w:t>そのため学習率が高い状態で学習を始め、エポックが進むにつれ学習率を下げることで、実行時間の減少と、十分な学習が期待できる。</w:t>
      </w:r>
    </w:p>
    <w:p w:rsidR="002C73D9" w:rsidRDefault="002C73D9" w:rsidP="002C73D9">
      <w:pPr>
        <w:jc w:val="left"/>
        <w:rPr>
          <w:rFonts w:hint="eastAsia"/>
        </w:rPr>
      </w:pPr>
    </w:p>
    <w:p w:rsidR="002C73D9" w:rsidRDefault="002C73D9" w:rsidP="002C73D9">
      <w:pPr>
        <w:jc w:val="left"/>
        <w:rPr>
          <w:rFonts w:hint="eastAsia"/>
        </w:rPr>
      </w:pPr>
      <w:r>
        <w:rPr>
          <w:rFonts w:hint="eastAsia"/>
        </w:rPr>
        <w:t>そこで、直前のエポックの検証データの正答率を今エポックの正答率が下回ったときに、学習率が減少するプログラムを作成する。</w:t>
      </w:r>
    </w:p>
    <w:p w:rsidR="002C73D9" w:rsidRDefault="002C73D9" w:rsidP="002C73D9">
      <w:pPr>
        <w:jc w:val="left"/>
        <w:rPr>
          <w:rFonts w:hint="eastAsia"/>
        </w:rPr>
      </w:pPr>
      <w:r>
        <w:rPr>
          <w:rFonts w:hint="eastAsia"/>
        </w:rPr>
        <w:t>初期の学習率は0.001 下げ幅は0.0005とする。</w:t>
      </w:r>
    </w:p>
    <w:p w:rsidR="002C73D9" w:rsidRDefault="002C73D9" w:rsidP="002C73D9">
      <w:pPr>
        <w:jc w:val="left"/>
        <w:rPr>
          <w:rFonts w:hint="eastAsia"/>
        </w:rPr>
      </w:pPr>
    </w:p>
    <w:p w:rsidR="002C73D9" w:rsidRDefault="002C73D9" w:rsidP="002C73D9">
      <w:pPr>
        <w:jc w:val="center"/>
        <w:rPr>
          <w:rFonts w:hint="eastAsia"/>
        </w:rPr>
      </w:pPr>
      <w:r>
        <w:rPr>
          <w:noProof/>
        </w:rPr>
        <w:drawing>
          <wp:inline distT="0" distB="0" distL="0" distR="0">
            <wp:extent cx="1879600" cy="19240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1"/>
                    <pic:cNvPicPr>
                      <a:picLocks noChangeAspect="1" noChangeArrowheads="1"/>
                    </pic:cNvPicPr>
                  </pic:nvPicPr>
                  <pic:blipFill>
                    <a:blip r:embed="rId23" cstate="print">
                      <a:extLst>
                        <a:ext uri="{28A0092B-C50C-407E-A947-70E740481C1C}">
                          <a14:useLocalDpi xmlns:a14="http://schemas.microsoft.com/office/drawing/2010/main" val="0"/>
                        </a:ext>
                      </a:extLst>
                    </a:blip>
                    <a:srcRect l="5174" t="24039" r="61565" b="17433"/>
                    <a:stretch>
                      <a:fillRect/>
                    </a:stretch>
                  </pic:blipFill>
                  <pic:spPr bwMode="auto">
                    <a:xfrm>
                      <a:off x="0" y="0"/>
                      <a:ext cx="1879600" cy="1924050"/>
                    </a:xfrm>
                    <a:prstGeom prst="rect">
                      <a:avLst/>
                    </a:prstGeom>
                    <a:noFill/>
                    <a:ln>
                      <a:noFill/>
                    </a:ln>
                  </pic:spPr>
                </pic:pic>
              </a:graphicData>
            </a:graphic>
          </wp:inline>
        </w:drawing>
      </w:r>
      <w:r>
        <w:rPr>
          <w:rFonts w:hint="eastAsia"/>
        </w:rPr>
        <w:t xml:space="preserve">　　　　　　　　　</w:t>
      </w:r>
      <w:r>
        <w:rPr>
          <w:noProof/>
        </w:rPr>
        <w:drawing>
          <wp:inline distT="0" distB="0" distL="0" distR="0">
            <wp:extent cx="1873250" cy="19240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24">
                      <a:extLst>
                        <a:ext uri="{28A0092B-C50C-407E-A947-70E740481C1C}">
                          <a14:useLocalDpi xmlns:a14="http://schemas.microsoft.com/office/drawing/2010/main" val="0"/>
                        </a:ext>
                      </a:extLst>
                    </a:blip>
                    <a:srcRect l="5232" t="26756" r="62016" b="13461"/>
                    <a:stretch>
                      <a:fillRect/>
                    </a:stretch>
                  </pic:blipFill>
                  <pic:spPr bwMode="auto">
                    <a:xfrm>
                      <a:off x="0" y="0"/>
                      <a:ext cx="1873250" cy="1924050"/>
                    </a:xfrm>
                    <a:prstGeom prst="rect">
                      <a:avLst/>
                    </a:prstGeom>
                    <a:noFill/>
                    <a:ln>
                      <a:noFill/>
                    </a:ln>
                  </pic:spPr>
                </pic:pic>
              </a:graphicData>
            </a:graphic>
          </wp:inline>
        </w:drawing>
      </w:r>
    </w:p>
    <w:p w:rsidR="002C73D9" w:rsidRDefault="002C73D9" w:rsidP="002C73D9">
      <w:pPr>
        <w:jc w:val="left"/>
        <w:rPr>
          <w:rFonts w:hint="eastAsia"/>
        </w:rPr>
      </w:pPr>
      <w:r>
        <w:rPr>
          <w:rFonts w:hint="eastAsia"/>
        </w:rPr>
        <w:t>検証データの正答率は、素直に学習率0.001を使用する手法でいい結果が出ているが、</w:t>
      </w:r>
    </w:p>
    <w:p w:rsidR="002C73D9" w:rsidRDefault="002C73D9" w:rsidP="002C73D9">
      <w:pPr>
        <w:jc w:val="left"/>
        <w:rPr>
          <w:rFonts w:hint="eastAsia"/>
        </w:rPr>
      </w:pPr>
      <w:r>
        <w:rPr>
          <w:rFonts w:hint="eastAsia"/>
        </w:rPr>
        <w:t>訓練に関しては100%の正答率が出るなど結果につながっていた。</w:t>
      </w:r>
    </w:p>
    <w:p w:rsidR="002C73D9" w:rsidRDefault="002C73D9" w:rsidP="002C73D9">
      <w:pPr>
        <w:jc w:val="left"/>
        <w:rPr>
          <w:rFonts w:hint="eastAsia"/>
        </w:rPr>
      </w:pPr>
      <w:r>
        <w:rPr>
          <w:rFonts w:hint="eastAsia"/>
        </w:rPr>
        <w:t>また、これはlossでも同じことがいえる。</w:t>
      </w:r>
    </w:p>
    <w:p w:rsidR="002C73D9" w:rsidRDefault="002C73D9" w:rsidP="002C73D9">
      <w:pPr>
        <w:jc w:val="left"/>
        <w:rPr>
          <w:rFonts w:hint="eastAsia"/>
        </w:rPr>
      </w:pPr>
      <w:r>
        <w:rPr>
          <w:rFonts w:hint="eastAsia"/>
        </w:rPr>
        <w:t>さらに、検証用データでは早い段階で収束していることからも、検証用データでより良い評価を出すためには、別のモデルを使用する必要があると考えられる。</w:t>
      </w:r>
    </w:p>
    <w:p w:rsidR="002C73D9" w:rsidRDefault="002C73D9">
      <w:pPr>
        <w:widowControl/>
        <w:jc w:val="left"/>
      </w:pPr>
      <w:r>
        <w:br w:type="page"/>
      </w:r>
    </w:p>
    <w:p w:rsidR="002C73D9" w:rsidRPr="00CF5750" w:rsidRDefault="002C73D9" w:rsidP="00CF5750">
      <w:pPr>
        <w:pStyle w:val="a4"/>
        <w:numPr>
          <w:ilvl w:val="0"/>
          <w:numId w:val="7"/>
        </w:numPr>
        <w:ind w:leftChars="0"/>
        <w:rPr>
          <w:rFonts w:ascii="HGPｺﾞｼｯｸE" w:eastAsia="HGPｺﾞｼｯｸE" w:hAnsi="HGPｺﾞｼｯｸE"/>
          <w:sz w:val="32"/>
        </w:rPr>
      </w:pPr>
      <w:r w:rsidRPr="00CF5750">
        <w:rPr>
          <w:rFonts w:ascii="HGPｺﾞｼｯｸE" w:eastAsia="HGPｺﾞｼｯｸE" w:hAnsi="HGPｺﾞｼｯｸE" w:hint="eastAsia"/>
          <w:sz w:val="32"/>
        </w:rPr>
        <w:lastRenderedPageBreak/>
        <w:t>前処理を実施</w:t>
      </w:r>
      <w:r w:rsidR="00CF5750" w:rsidRPr="00CF5750">
        <w:rPr>
          <w:rFonts w:ascii="HGPｺﾞｼｯｸE" w:eastAsia="HGPｺﾞｼｯｸE" w:hAnsi="HGPｺﾞｼｯｸE" w:hint="eastAsia"/>
          <w:sz w:val="32"/>
        </w:rPr>
        <w:t>(正規化</w:t>
      </w:r>
      <w:r w:rsidR="00CF5750" w:rsidRPr="00CF5750">
        <w:rPr>
          <w:rFonts w:ascii="HGPｺﾞｼｯｸE" w:eastAsia="HGPｺﾞｼｯｸE" w:hAnsi="HGPｺﾞｼｯｸE"/>
          <w:sz w:val="32"/>
        </w:rPr>
        <w:t>)</w:t>
      </w:r>
    </w:p>
    <w:p w:rsidR="002C73D9" w:rsidRDefault="002C73D9" w:rsidP="002C73D9">
      <w:pPr>
        <w:rPr>
          <w:rFonts w:ascii="HGPｺﾞｼｯｸE" w:eastAsia="HGPｺﾞｼｯｸE" w:hAnsi="HGPｺﾞｼｯｸE" w:hint="eastAsia"/>
          <w:color w:val="0099FF"/>
        </w:rPr>
      </w:pPr>
      <w:r>
        <w:rPr>
          <w:rFonts w:ascii="HGPｺﾞｼｯｸE" w:eastAsia="HGPｺﾞｼｯｸE" w:hAnsi="HGPｺﾞｼｯｸE" w:hint="eastAsia"/>
          <w:color w:val="0099FF"/>
        </w:rPr>
        <w:t xml:space="preserve">― </w:t>
      </w:r>
      <w:r>
        <w:rPr>
          <w:rFonts w:ascii="Times New Roman" w:eastAsia="HGPｺﾞｼｯｸE" w:hAnsi="Times New Roman" w:cs="Times New Roman"/>
          <w:color w:val="0099FF"/>
        </w:rPr>
        <w:t>Train</w:t>
      </w:r>
      <w:r>
        <w:rPr>
          <w:rFonts w:ascii="HGPｺﾞｼｯｸE" w:eastAsia="HGPｺﾞｼｯｸE" w:hAnsi="HGPｺﾞｼｯｸE" w:hint="eastAsia"/>
          <w:color w:val="0099FF"/>
        </w:rPr>
        <w:t xml:space="preserve">　</w:t>
      </w:r>
      <w:r>
        <w:rPr>
          <w:rFonts w:ascii="HGPｺﾞｼｯｸE" w:eastAsia="HGPｺﾞｼｯｸE" w:hAnsi="HGPｺﾞｼｯｸE" w:hint="eastAsia"/>
          <w:color w:val="ED7D31" w:themeColor="accent2"/>
        </w:rPr>
        <w:t xml:space="preserve">― </w:t>
      </w:r>
      <w:r>
        <w:rPr>
          <w:rFonts w:ascii="Times New Roman" w:eastAsia="HGPｺﾞｼｯｸE" w:hAnsi="Times New Roman" w:cs="Times New Roman"/>
          <w:color w:val="ED7D31" w:themeColor="accent2"/>
        </w:rPr>
        <w:t>valid</w:t>
      </w:r>
    </w:p>
    <w:tbl>
      <w:tblPr>
        <w:tblStyle w:val="a3"/>
        <w:tblpPr w:leftFromText="142" w:rightFromText="142" w:vertAnchor="text" w:horzAnchor="margin" w:tblpY="1"/>
        <w:tblW w:w="8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5"/>
        <w:gridCol w:w="4305"/>
      </w:tblGrid>
      <w:tr w:rsidR="002C73D9" w:rsidTr="002C73D9">
        <w:trPr>
          <w:trHeight w:val="340"/>
        </w:trPr>
        <w:tc>
          <w:tcPr>
            <w:tcW w:w="8604" w:type="dxa"/>
            <w:gridSpan w:val="2"/>
            <w:vAlign w:val="bottom"/>
            <w:hideMark/>
          </w:tcPr>
          <w:p w:rsidR="002C73D9" w:rsidRDefault="002C73D9">
            <w:pPr>
              <w:jc w:val="center"/>
              <w:rPr>
                <w:rFonts w:ascii="HGPｺﾞｼｯｸE" w:eastAsia="HGPｺﾞｼｯｸE" w:hAnsi="HGPｺﾞｼｯｸE" w:hint="eastAsia"/>
              </w:rPr>
            </w:pPr>
            <w:r>
              <w:rPr>
                <w:rFonts w:ascii="HGPｺﾞｼｯｸE" w:eastAsia="HGPｺﾞｼｯｸE" w:hAnsi="HGPｺﾞｼｯｸE" w:hint="eastAsia"/>
              </w:rPr>
              <w:t>元データのまま</w:t>
            </w:r>
          </w:p>
        </w:tc>
      </w:tr>
      <w:tr w:rsidR="002C73D9" w:rsidTr="002C73D9">
        <w:trPr>
          <w:trHeight w:val="2880"/>
        </w:trPr>
        <w:tc>
          <w:tcPr>
            <w:tcW w:w="4302" w:type="dxa"/>
            <w:vAlign w:val="bottom"/>
            <w:hideMark/>
          </w:tcPr>
          <w:p w:rsidR="002C73D9" w:rsidRDefault="002C73D9">
            <w:pPr>
              <w:jc w:val="center"/>
              <w:rPr>
                <w:rFonts w:hint="eastAsia"/>
              </w:rPr>
            </w:pPr>
            <w:r>
              <w:rPr>
                <w:noProof/>
              </w:rPr>
              <w:drawing>
                <wp:inline distT="0" distB="0" distL="0" distR="0">
                  <wp:extent cx="2597150" cy="17145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1714500"/>
                          </a:xfrm>
                          <a:prstGeom prst="rect">
                            <a:avLst/>
                          </a:prstGeom>
                          <a:noFill/>
                          <a:ln>
                            <a:noFill/>
                          </a:ln>
                        </pic:spPr>
                      </pic:pic>
                    </a:graphicData>
                  </a:graphic>
                </wp:inline>
              </w:drawing>
            </w:r>
          </w:p>
        </w:tc>
        <w:tc>
          <w:tcPr>
            <w:tcW w:w="4302" w:type="dxa"/>
            <w:vAlign w:val="bottom"/>
            <w:hideMark/>
          </w:tcPr>
          <w:p w:rsidR="002C73D9" w:rsidRDefault="002C73D9">
            <w:pPr>
              <w:jc w:val="center"/>
              <w:rPr>
                <w:rFonts w:hint="eastAsia"/>
              </w:rPr>
            </w:pPr>
            <w:r>
              <w:rPr>
                <w:noProof/>
              </w:rPr>
              <w:drawing>
                <wp:inline distT="0" distB="0" distL="0" distR="0">
                  <wp:extent cx="2597150" cy="17716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150" cy="1771650"/>
                          </a:xfrm>
                          <a:prstGeom prst="rect">
                            <a:avLst/>
                          </a:prstGeom>
                          <a:noFill/>
                          <a:ln>
                            <a:noFill/>
                          </a:ln>
                        </pic:spPr>
                      </pic:pic>
                    </a:graphicData>
                  </a:graphic>
                </wp:inline>
              </w:drawing>
            </w:r>
          </w:p>
        </w:tc>
      </w:tr>
      <w:tr w:rsidR="002C73D9" w:rsidTr="002C73D9">
        <w:trPr>
          <w:trHeight w:val="340"/>
        </w:trPr>
        <w:tc>
          <w:tcPr>
            <w:tcW w:w="8604" w:type="dxa"/>
            <w:gridSpan w:val="2"/>
            <w:vAlign w:val="bottom"/>
            <w:hideMark/>
          </w:tcPr>
          <w:p w:rsidR="002C73D9" w:rsidRDefault="002C73D9">
            <w:pPr>
              <w:jc w:val="center"/>
              <w:rPr>
                <w:rFonts w:ascii="HGPｺﾞｼｯｸE" w:eastAsia="HGPｺﾞｼｯｸE" w:hAnsi="HGPｺﾞｼｯｸE" w:hint="eastAsia"/>
              </w:rPr>
            </w:pPr>
            <w:r>
              <w:rPr>
                <w:rFonts w:ascii="HGPｺﾞｼｯｸE" w:eastAsia="HGPｺﾞｼｯｸE" w:hAnsi="HGPｺﾞｼｯｸE" w:hint="eastAsia"/>
              </w:rPr>
              <w:t>X/255</w:t>
            </w:r>
          </w:p>
        </w:tc>
      </w:tr>
      <w:tr w:rsidR="002C73D9" w:rsidTr="002C73D9">
        <w:trPr>
          <w:trHeight w:val="2880"/>
        </w:trPr>
        <w:tc>
          <w:tcPr>
            <w:tcW w:w="4302" w:type="dxa"/>
            <w:vAlign w:val="bottom"/>
            <w:hideMark/>
          </w:tcPr>
          <w:p w:rsidR="002C73D9" w:rsidRDefault="002C73D9">
            <w:pPr>
              <w:tabs>
                <w:tab w:val="left" w:pos="1020"/>
              </w:tabs>
              <w:jc w:val="center"/>
              <w:rPr>
                <w:rFonts w:hint="eastAsia"/>
              </w:rPr>
            </w:pPr>
            <w:r>
              <w:rPr>
                <w:noProof/>
              </w:rPr>
              <w:drawing>
                <wp:inline distT="0" distB="0" distL="0" distR="0">
                  <wp:extent cx="2597150" cy="17145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7150" cy="1714500"/>
                          </a:xfrm>
                          <a:prstGeom prst="rect">
                            <a:avLst/>
                          </a:prstGeom>
                          <a:noFill/>
                          <a:ln>
                            <a:noFill/>
                          </a:ln>
                        </pic:spPr>
                      </pic:pic>
                    </a:graphicData>
                  </a:graphic>
                </wp:inline>
              </w:drawing>
            </w:r>
          </w:p>
        </w:tc>
        <w:tc>
          <w:tcPr>
            <w:tcW w:w="4302" w:type="dxa"/>
            <w:vAlign w:val="bottom"/>
            <w:hideMark/>
          </w:tcPr>
          <w:p w:rsidR="002C73D9" w:rsidRDefault="002C73D9">
            <w:pPr>
              <w:jc w:val="center"/>
              <w:rPr>
                <w:rFonts w:hint="eastAsia"/>
              </w:rPr>
            </w:pPr>
            <w:r>
              <w:rPr>
                <w:noProof/>
              </w:rPr>
              <w:drawing>
                <wp:inline distT="0" distB="0" distL="0" distR="0">
                  <wp:extent cx="2597150" cy="17716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7150" cy="1771650"/>
                          </a:xfrm>
                          <a:prstGeom prst="rect">
                            <a:avLst/>
                          </a:prstGeom>
                          <a:noFill/>
                          <a:ln>
                            <a:noFill/>
                          </a:ln>
                        </pic:spPr>
                      </pic:pic>
                    </a:graphicData>
                  </a:graphic>
                </wp:inline>
              </w:drawing>
            </w:r>
          </w:p>
        </w:tc>
      </w:tr>
    </w:tbl>
    <w:p w:rsidR="002C73D9" w:rsidRDefault="002C73D9" w:rsidP="002C73D9">
      <w:pPr>
        <w:rPr>
          <w:rFonts w:hint="eastAsia"/>
        </w:rPr>
      </w:pPr>
    </w:p>
    <w:p w:rsidR="002C73D9" w:rsidRDefault="002C73D9" w:rsidP="002C73D9">
      <w:pPr>
        <w:rPr>
          <w:rFonts w:hint="eastAsia"/>
        </w:rPr>
      </w:pPr>
      <w:r>
        <w:rPr>
          <w:rFonts w:hint="eastAsia"/>
        </w:rPr>
        <w:t>&lt;考察&gt;</w:t>
      </w:r>
    </w:p>
    <w:p w:rsidR="002C73D9" w:rsidRDefault="002C73D9" w:rsidP="002C73D9">
      <w:pPr>
        <w:rPr>
          <w:rFonts w:hint="eastAsia"/>
        </w:rPr>
      </w:pPr>
      <w:r>
        <w:rPr>
          <w:rFonts w:hint="eastAsia"/>
        </w:rPr>
        <w:t>画像データを255で割って正規化を行ったところ、今回の設定の場合、精度が低下した。表を見る限り、正規化したデータを用いたモデルは、精度、損失共に、ValidとTrainデータに大きな差がなく、学習が不足しているものと考えられる。そこで、エポック数を30にして学習を行った結果は以下の様になった。</w:t>
      </w:r>
    </w:p>
    <w:p w:rsidR="002C73D9" w:rsidRDefault="002C73D9" w:rsidP="002C73D9"/>
    <w:p w:rsidR="002C73D9" w:rsidRDefault="002C73D9" w:rsidP="002C73D9"/>
    <w:p w:rsidR="002C73D9" w:rsidRDefault="002C73D9" w:rsidP="002C73D9"/>
    <w:p w:rsidR="002C73D9" w:rsidRDefault="002C73D9" w:rsidP="002C73D9"/>
    <w:p w:rsidR="002C73D9" w:rsidRDefault="002C73D9" w:rsidP="002C73D9"/>
    <w:p w:rsidR="002C73D9" w:rsidRDefault="002C73D9" w:rsidP="002C73D9"/>
    <w:p w:rsidR="002C73D9" w:rsidRDefault="002C73D9" w:rsidP="002C73D9"/>
    <w:p w:rsidR="002C73D9" w:rsidRDefault="002C73D9" w:rsidP="002C73D9"/>
    <w:p w:rsidR="002C73D9" w:rsidRDefault="002C73D9" w:rsidP="002C73D9">
      <w:pPr>
        <w:rPr>
          <w:rFonts w:hint="eastAsia"/>
        </w:rPr>
      </w:pPr>
    </w:p>
    <w:tbl>
      <w:tblPr>
        <w:tblStyle w:val="a3"/>
        <w:tblpPr w:leftFromText="142" w:rightFromText="142" w:vertAnchor="text" w:horzAnchor="margin" w:tblpY="1"/>
        <w:tblW w:w="8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5"/>
        <w:gridCol w:w="4305"/>
      </w:tblGrid>
      <w:tr w:rsidR="002C73D9" w:rsidTr="002C73D9">
        <w:trPr>
          <w:trHeight w:val="340"/>
        </w:trPr>
        <w:tc>
          <w:tcPr>
            <w:tcW w:w="8604" w:type="dxa"/>
            <w:gridSpan w:val="2"/>
            <w:vAlign w:val="bottom"/>
            <w:hideMark/>
          </w:tcPr>
          <w:p w:rsidR="002C73D9" w:rsidRDefault="002C73D9">
            <w:pPr>
              <w:jc w:val="center"/>
              <w:rPr>
                <w:rFonts w:ascii="HGPｺﾞｼｯｸE" w:eastAsia="HGPｺﾞｼｯｸE" w:hAnsi="HGPｺﾞｼｯｸE" w:hint="eastAsia"/>
              </w:rPr>
            </w:pPr>
            <w:r>
              <w:rPr>
                <w:rFonts w:ascii="HGPｺﾞｼｯｸE" w:eastAsia="HGPｺﾞｼｯｸE" w:hAnsi="HGPｺﾞｼｯｸE" w:hint="eastAsia"/>
              </w:rPr>
              <w:lastRenderedPageBreak/>
              <w:t>X/255(epoch=30)</w:t>
            </w:r>
          </w:p>
        </w:tc>
      </w:tr>
      <w:tr w:rsidR="002C73D9" w:rsidTr="002C73D9">
        <w:trPr>
          <w:trHeight w:val="2880"/>
        </w:trPr>
        <w:tc>
          <w:tcPr>
            <w:tcW w:w="4302" w:type="dxa"/>
            <w:vAlign w:val="bottom"/>
            <w:hideMark/>
          </w:tcPr>
          <w:p w:rsidR="002C73D9" w:rsidRDefault="002C73D9">
            <w:pPr>
              <w:tabs>
                <w:tab w:val="left" w:pos="1020"/>
              </w:tabs>
              <w:jc w:val="center"/>
              <w:rPr>
                <w:rFonts w:hint="eastAsia"/>
              </w:rPr>
            </w:pPr>
            <w:r>
              <w:rPr>
                <w:noProof/>
              </w:rPr>
              <w:drawing>
                <wp:inline distT="0" distB="0" distL="0" distR="0">
                  <wp:extent cx="2597150" cy="1714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150" cy="1714500"/>
                          </a:xfrm>
                          <a:prstGeom prst="rect">
                            <a:avLst/>
                          </a:prstGeom>
                          <a:noFill/>
                          <a:ln>
                            <a:noFill/>
                          </a:ln>
                        </pic:spPr>
                      </pic:pic>
                    </a:graphicData>
                  </a:graphic>
                </wp:inline>
              </w:drawing>
            </w:r>
          </w:p>
        </w:tc>
        <w:tc>
          <w:tcPr>
            <w:tcW w:w="4302" w:type="dxa"/>
            <w:vAlign w:val="bottom"/>
            <w:hideMark/>
          </w:tcPr>
          <w:p w:rsidR="002C73D9" w:rsidRDefault="002C73D9">
            <w:pPr>
              <w:jc w:val="center"/>
              <w:rPr>
                <w:rFonts w:hint="eastAsia"/>
              </w:rPr>
            </w:pPr>
            <w:r>
              <w:rPr>
                <w:noProof/>
              </w:rPr>
              <w:drawing>
                <wp:inline distT="0" distB="0" distL="0" distR="0">
                  <wp:extent cx="2597150" cy="17716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7150" cy="1771650"/>
                          </a:xfrm>
                          <a:prstGeom prst="rect">
                            <a:avLst/>
                          </a:prstGeom>
                          <a:noFill/>
                          <a:ln>
                            <a:noFill/>
                          </a:ln>
                        </pic:spPr>
                      </pic:pic>
                    </a:graphicData>
                  </a:graphic>
                </wp:inline>
              </w:drawing>
            </w:r>
          </w:p>
        </w:tc>
      </w:tr>
    </w:tbl>
    <w:p w:rsidR="002C73D9" w:rsidRDefault="002C73D9" w:rsidP="002C73D9">
      <w:pPr>
        <w:rPr>
          <w:rFonts w:hint="eastAsia"/>
        </w:rPr>
      </w:pPr>
      <w:r>
        <w:rPr>
          <w:rFonts w:hint="eastAsia"/>
        </w:rPr>
        <w:t>エポックを30にすることで、Trainの値がValidよりAccuracy、Lossともによくなっている事から学習は十分行われたものと思われる。</w:t>
      </w:r>
    </w:p>
    <w:p w:rsidR="002C73D9" w:rsidRDefault="002C73D9" w:rsidP="002C73D9">
      <w:pPr>
        <w:rPr>
          <w:rFonts w:hint="eastAsia"/>
        </w:rPr>
      </w:pPr>
      <w:r>
        <w:rPr>
          <w:rFonts w:hint="eastAsia"/>
        </w:rPr>
        <w:t>正規化した結果と正規化していない結果を比較すると元のモデルと比べてあまり精度はよくなっていない事がわかる。このことから今回の場合（optimizerがAdamで学習率0.001の場合）正規化することは精度に大きな成果は得られていないように感じる。</w:t>
      </w:r>
    </w:p>
    <w:p w:rsidR="002C73D9" w:rsidRDefault="002C73D9" w:rsidP="002C73D9">
      <w:pPr>
        <w:rPr>
          <w:rFonts w:hint="eastAsia"/>
        </w:rPr>
      </w:pPr>
      <w:r>
        <w:rPr>
          <w:rFonts w:hint="eastAsia"/>
        </w:rPr>
        <w:t>一方で、TrainとValidのAccuracy、Lossの差は少なくなっているため、過学習が起きにくくなっているように感じられる。</w:t>
      </w:r>
    </w:p>
    <w:p w:rsidR="002C73D9" w:rsidRDefault="002C73D9" w:rsidP="002C73D9">
      <w:pPr>
        <w:rPr>
          <w:rFonts w:hint="eastAsia"/>
        </w:rPr>
      </w:pPr>
    </w:p>
    <w:p w:rsidR="002C73D9" w:rsidRDefault="002C73D9" w:rsidP="002C73D9">
      <w:pPr>
        <w:rPr>
          <w:rFonts w:hint="eastAsia"/>
        </w:rPr>
      </w:pPr>
      <w:r>
        <w:rPr>
          <w:rFonts w:hint="eastAsia"/>
        </w:rPr>
        <w:t>正規化を画像データに対して行うメリットについて参考文献で確認したところ、観測したような画像データの場合ですべての画像データの濃淡の値が0~255以内の値に収まっていない場合は、正規化を行うことで、データの輝度値が同じ範囲に集約され、最適化（学習）がうまく行うことができるとのことでした。</w:t>
      </w:r>
    </w:p>
    <w:p w:rsidR="002C73D9" w:rsidRDefault="002C73D9" w:rsidP="002C73D9">
      <w:pPr>
        <w:rPr>
          <w:rFonts w:hint="eastAsia"/>
        </w:rPr>
      </w:pPr>
      <w:r>
        <w:rPr>
          <w:rFonts w:hint="eastAsia"/>
        </w:rPr>
        <w:t>今回の場合に当てはめて考えるとMNISTのデータはすべて0~255までのデータが入っており、正規化した事によるメリットが大きく出なかったものと考えられる。</w:t>
      </w:r>
    </w:p>
    <w:p w:rsidR="002C73D9" w:rsidRDefault="002C73D9" w:rsidP="002C73D9">
      <w:pPr>
        <w:rPr>
          <w:rFonts w:hint="eastAsia"/>
        </w:rPr>
      </w:pPr>
    </w:p>
    <w:p w:rsidR="002C73D9" w:rsidRDefault="002C73D9" w:rsidP="002C73D9">
      <w:pPr>
        <w:rPr>
          <w:rFonts w:hint="eastAsia"/>
        </w:rPr>
      </w:pPr>
      <w:r>
        <w:rPr>
          <w:rFonts w:hint="eastAsia"/>
        </w:rPr>
        <w:t>&lt;参考URL&gt;</w:t>
      </w:r>
    </w:p>
    <w:p w:rsidR="002C73D9" w:rsidRDefault="002C73D9" w:rsidP="002C73D9">
      <w:pPr>
        <w:rPr>
          <w:rFonts w:hint="eastAsia"/>
        </w:rPr>
      </w:pPr>
      <w:r>
        <w:rPr>
          <w:rFonts w:hint="eastAsia"/>
        </w:rPr>
        <w:t>ニューラルネットワークの学習の工夫</w:t>
      </w:r>
    </w:p>
    <w:p w:rsidR="002C73D9" w:rsidRDefault="002C73D9" w:rsidP="002C73D9">
      <w:pPr>
        <w:rPr>
          <w:rFonts w:hint="eastAsia"/>
        </w:rPr>
      </w:pPr>
      <w:hyperlink r:id="rId30" w:history="1">
        <w:r>
          <w:rPr>
            <w:rStyle w:val="a5"/>
            <w:rFonts w:hint="eastAsia"/>
          </w:rPr>
          <w:t>https://www.hellocybernetics.tech/entry/2017/01/31/041148</w:t>
        </w:r>
      </w:hyperlink>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Default="002C73D9" w:rsidP="002C73D9">
      <w:pPr>
        <w:rPr>
          <w:rFonts w:hint="eastAsia"/>
        </w:rPr>
      </w:pPr>
    </w:p>
    <w:p w:rsidR="002C73D9" w:rsidRPr="002C73D9" w:rsidRDefault="00CF5750" w:rsidP="002C73D9">
      <w:pPr>
        <w:rPr>
          <w:rFonts w:ascii="HGPｺﾞｼｯｸE" w:eastAsia="HGPｺﾞｼｯｸE" w:hAnsi="HGPｺﾞｼｯｸE" w:hint="eastAsia"/>
          <w:sz w:val="32"/>
        </w:rPr>
      </w:pPr>
      <w:r>
        <w:rPr>
          <w:rFonts w:ascii="HGPｺﾞｼｯｸE" w:eastAsia="HGPｺﾞｼｯｸE" w:hAnsi="HGPｺﾞｼｯｸE" w:hint="eastAsia"/>
          <w:sz w:val="32"/>
        </w:rPr>
        <w:lastRenderedPageBreak/>
        <w:t>（付録）</w:t>
      </w:r>
      <w:r w:rsidR="002C73D9" w:rsidRPr="002C73D9">
        <w:rPr>
          <w:rFonts w:ascii="HGPｺﾞｼｯｸE" w:eastAsia="HGPｺﾞｼｯｸE" w:hAnsi="HGPｺﾞｼｯｸE" w:hint="eastAsia"/>
          <w:sz w:val="32"/>
        </w:rPr>
        <w:t>元データのパラメータ</w:t>
      </w:r>
    </w:p>
    <w:p w:rsidR="002C73D9" w:rsidRDefault="002C73D9" w:rsidP="002C73D9">
      <w:pPr>
        <w:pStyle w:val="a4"/>
        <w:numPr>
          <w:ilvl w:val="0"/>
          <w:numId w:val="6"/>
        </w:numPr>
        <w:ind w:leftChars="0"/>
        <w:rPr>
          <w:rFonts w:hint="eastAsia"/>
        </w:rPr>
      </w:pPr>
      <w:r>
        <w:rPr>
          <w:rFonts w:hint="eastAsia"/>
        </w:rPr>
        <w:t>ニューラルネットのアーキテクチャ</w:t>
      </w:r>
    </w:p>
    <w:p w:rsidR="002C73D9" w:rsidRDefault="002C73D9" w:rsidP="002C73D9">
      <w:pPr>
        <w:pStyle w:val="a4"/>
        <w:ind w:leftChars="0" w:left="360"/>
        <w:rPr>
          <w:rFonts w:hint="eastAsia"/>
        </w:rPr>
      </w:pPr>
      <w:r>
        <w:rPr>
          <w:rFonts w:hint="eastAsia"/>
        </w:rPr>
        <w:t>入力時の特徴量: (C=1, w=28, h=28)</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畳み込み層、</w:t>
      </w:r>
      <w:proofErr w:type="spellStart"/>
      <w:r>
        <w:rPr>
          <w:rFonts w:hint="eastAsia"/>
        </w:rPr>
        <w:t>ReLu</w:t>
      </w:r>
      <w:proofErr w:type="spellEnd"/>
      <w:r>
        <w:rPr>
          <w:rFonts w:hint="eastAsia"/>
        </w:rPr>
        <w:t>、ブーリング層</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特徴量マップ①(3, 13, 13)</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畳み込み層、</w:t>
      </w:r>
      <w:proofErr w:type="spellStart"/>
      <w:r>
        <w:rPr>
          <w:rFonts w:hint="eastAsia"/>
        </w:rPr>
        <w:t>Relu</w:t>
      </w:r>
      <w:proofErr w:type="spellEnd"/>
      <w:r>
        <w:rPr>
          <w:rFonts w:hint="eastAsia"/>
        </w:rPr>
        <w:t>、ブーリング層</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特徴量マップ②(6, 6, 6)</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次元変換(216)</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全結合、</w:t>
      </w:r>
      <w:proofErr w:type="spellStart"/>
      <w:r>
        <w:rPr>
          <w:rFonts w:hint="eastAsia"/>
        </w:rPr>
        <w:t>Relu</w:t>
      </w:r>
      <w:proofErr w:type="spellEnd"/>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特徴量(100)</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全結合</w:t>
      </w:r>
    </w:p>
    <w:p w:rsidR="002C73D9" w:rsidRDefault="002C73D9" w:rsidP="002C73D9">
      <w:pPr>
        <w:pStyle w:val="a4"/>
        <w:ind w:leftChars="0" w:left="360"/>
        <w:rPr>
          <w:rFonts w:hint="eastAsia"/>
        </w:rPr>
      </w:pPr>
      <w:r>
        <w:rPr>
          <w:rFonts w:hint="eastAsia"/>
        </w:rPr>
        <w:t>↓</w:t>
      </w:r>
    </w:p>
    <w:p w:rsidR="002C73D9" w:rsidRDefault="002C73D9" w:rsidP="002C73D9">
      <w:pPr>
        <w:pStyle w:val="a4"/>
        <w:ind w:leftChars="0" w:left="360"/>
        <w:rPr>
          <w:rFonts w:hint="eastAsia"/>
        </w:rPr>
      </w:pPr>
      <w:r>
        <w:rPr>
          <w:rFonts w:hint="eastAsia"/>
        </w:rPr>
        <w:t>出力(10)</w:t>
      </w:r>
    </w:p>
    <w:p w:rsidR="002C73D9" w:rsidRDefault="002C73D9" w:rsidP="002C73D9">
      <w:pPr>
        <w:pStyle w:val="a4"/>
        <w:ind w:leftChars="0" w:left="360"/>
        <w:rPr>
          <w:rFonts w:hint="eastAsia"/>
        </w:rPr>
      </w:pPr>
    </w:p>
    <w:p w:rsidR="002C73D9" w:rsidRDefault="002C73D9" w:rsidP="002C73D9">
      <w:pPr>
        <w:pStyle w:val="a4"/>
        <w:numPr>
          <w:ilvl w:val="0"/>
          <w:numId w:val="6"/>
        </w:numPr>
        <w:ind w:leftChars="0"/>
        <w:rPr>
          <w:rFonts w:hint="eastAsia"/>
        </w:rPr>
      </w:pPr>
      <w:r>
        <w:rPr>
          <w:rFonts w:hint="eastAsia"/>
        </w:rPr>
        <w:t>エポック数、バッチ数</w:t>
      </w:r>
    </w:p>
    <w:p w:rsidR="002C73D9" w:rsidRDefault="002C73D9" w:rsidP="002C73D9">
      <w:pPr>
        <w:pStyle w:val="a4"/>
        <w:ind w:leftChars="0" w:left="360"/>
        <w:rPr>
          <w:rFonts w:hint="eastAsia"/>
        </w:rPr>
      </w:pPr>
      <w:r>
        <w:rPr>
          <w:rFonts w:hint="eastAsia"/>
        </w:rPr>
        <w:t>バッチ数: 700</w:t>
      </w:r>
    </w:p>
    <w:p w:rsidR="002C73D9" w:rsidRDefault="002C73D9" w:rsidP="002C73D9">
      <w:pPr>
        <w:pStyle w:val="a4"/>
        <w:ind w:leftChars="0" w:left="360"/>
        <w:rPr>
          <w:rFonts w:hint="eastAsia"/>
        </w:rPr>
      </w:pPr>
      <w:r>
        <w:rPr>
          <w:rFonts w:hint="eastAsia"/>
        </w:rPr>
        <w:t>エポック数: 10</w:t>
      </w:r>
    </w:p>
    <w:p w:rsidR="002C73D9" w:rsidRDefault="002C73D9" w:rsidP="002C73D9">
      <w:pPr>
        <w:pStyle w:val="a4"/>
        <w:ind w:leftChars="0" w:left="360"/>
        <w:rPr>
          <w:rFonts w:hint="eastAsia"/>
        </w:rPr>
      </w:pPr>
    </w:p>
    <w:p w:rsidR="002C73D9" w:rsidRDefault="002C73D9" w:rsidP="002C73D9">
      <w:pPr>
        <w:pStyle w:val="a4"/>
        <w:numPr>
          <w:ilvl w:val="0"/>
          <w:numId w:val="6"/>
        </w:numPr>
        <w:ind w:leftChars="0"/>
        <w:rPr>
          <w:rFonts w:hint="eastAsia"/>
        </w:rPr>
      </w:pPr>
      <w:r>
        <w:rPr>
          <w:rFonts w:hint="eastAsia"/>
        </w:rPr>
        <w:t>Optimizer</w:t>
      </w:r>
    </w:p>
    <w:p w:rsidR="002C73D9" w:rsidRDefault="002C73D9" w:rsidP="002C73D9">
      <w:pPr>
        <w:pStyle w:val="a4"/>
        <w:ind w:leftChars="0" w:left="360"/>
        <w:rPr>
          <w:rFonts w:hint="eastAsia"/>
        </w:rPr>
      </w:pPr>
      <w:r>
        <w:rPr>
          <w:rFonts w:hint="eastAsia"/>
        </w:rPr>
        <w:t>Adam(学習率: 0.001)</w:t>
      </w:r>
    </w:p>
    <w:p w:rsidR="002C73D9" w:rsidRDefault="002C73D9" w:rsidP="002C73D9">
      <w:pPr>
        <w:rPr>
          <w:rFonts w:hint="eastAsia"/>
        </w:rPr>
      </w:pPr>
    </w:p>
    <w:p w:rsidR="002F66FA" w:rsidRPr="002C73D9" w:rsidRDefault="002F66FA" w:rsidP="00592C7D"/>
    <w:sectPr w:rsidR="002F66FA" w:rsidRPr="002C73D9" w:rsidSect="00CF5750">
      <w:headerReference w:type="first" r:id="rId31"/>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1EE" w:rsidRDefault="000A01EE" w:rsidP="002C73D9">
      <w:r>
        <w:separator/>
      </w:r>
    </w:p>
  </w:endnote>
  <w:endnote w:type="continuationSeparator" w:id="0">
    <w:p w:rsidR="000A01EE" w:rsidRDefault="000A01EE" w:rsidP="002C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ｺﾞｼｯｸE">
    <w:panose1 w:val="020B09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1EE" w:rsidRDefault="000A01EE" w:rsidP="002C73D9">
      <w:r>
        <w:separator/>
      </w:r>
    </w:p>
  </w:footnote>
  <w:footnote w:type="continuationSeparator" w:id="0">
    <w:p w:rsidR="000A01EE" w:rsidRDefault="000A01EE" w:rsidP="002C7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750" w:rsidRPr="00CF5750" w:rsidRDefault="00CF5750" w:rsidP="00CF5750">
    <w:pPr>
      <w:pStyle w:val="a6"/>
      <w:rPr>
        <w:rFonts w:ascii="HGPｺﾞｼｯｸE" w:eastAsia="HGPｺﾞｼｯｸE" w:hAnsi="HGPｺﾞｼｯｸE" w:hint="eastAsia"/>
        <w:sz w:val="48"/>
      </w:rPr>
    </w:pPr>
    <w:r w:rsidRPr="00CF5750">
      <w:rPr>
        <w:rFonts w:ascii="HGPｺﾞｼｯｸE" w:eastAsia="HGPｺﾞｼｯｸE" w:hAnsi="HGPｺﾞｼｯｸE" w:hint="eastAsia"/>
        <w:sz w:val="48"/>
      </w:rPr>
      <w:t>学習</w:t>
    </w:r>
    <w:r>
      <w:rPr>
        <w:rFonts w:ascii="HGPｺﾞｼｯｸE" w:eastAsia="HGPｺﾞｼｯｸE" w:hAnsi="HGPｺﾞｼｯｸE" w:hint="eastAsia"/>
        <w:sz w:val="48"/>
      </w:rPr>
      <w:t>方法の</w:t>
    </w:r>
    <w:r w:rsidRPr="00CF5750">
      <w:rPr>
        <w:rFonts w:ascii="HGPｺﾞｼｯｸE" w:eastAsia="HGPｺﾞｼｯｸE" w:hAnsi="HGPｺﾞｼｯｸE" w:hint="eastAsia"/>
        <w:sz w:val="48"/>
      </w:rPr>
      <w:t>実験</w:t>
    </w:r>
    <w:r>
      <w:rPr>
        <w:rFonts w:ascii="HGPｺﾞｼｯｸE" w:eastAsia="HGPｺﾞｼｯｸE" w:hAnsi="HGPｺﾞｼｯｸE" w:hint="eastAsia"/>
        <w:sz w:val="48"/>
      </w:rPr>
      <w:t>(課題O</w:t>
    </w:r>
    <w:r>
      <w:rPr>
        <w:rFonts w:ascii="HGPｺﾞｼｯｸE" w:eastAsia="HGPｺﾞｼｯｸE" w:hAnsi="HGPｺﾞｼｯｸE"/>
        <w:sz w:val="48"/>
      </w:rPr>
      <w:t>)</w:t>
    </w:r>
  </w:p>
  <w:p w:rsidR="00CF5750" w:rsidRPr="00CF5750" w:rsidRDefault="00CF575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1B5"/>
    <w:multiLevelType w:val="hybridMultilevel"/>
    <w:tmpl w:val="978AFFEE"/>
    <w:lvl w:ilvl="0" w:tplc="A1D87CB4">
      <w:numFmt w:val="bullet"/>
      <w:lvlText w:val="・"/>
      <w:lvlJc w:val="left"/>
      <w:pPr>
        <w:ind w:left="1200" w:hanging="360"/>
      </w:pPr>
      <w:rPr>
        <w:rFonts w:ascii="游明朝" w:eastAsia="游明朝" w:hAnsi="游明朝" w:cstheme="minorBidi" w:hint="eastAsia"/>
      </w:rPr>
    </w:lvl>
    <w:lvl w:ilvl="1" w:tplc="0409000B">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2E7C1915"/>
    <w:multiLevelType w:val="hybridMultilevel"/>
    <w:tmpl w:val="C23616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28553A5"/>
    <w:multiLevelType w:val="hybridMultilevel"/>
    <w:tmpl w:val="4C18CB0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start w:val="1"/>
      <w:numFmt w:val="bullet"/>
      <w:lvlText w:val=""/>
      <w:lvlJc w:val="left"/>
      <w:pPr>
        <w:ind w:left="2520" w:hanging="420"/>
      </w:pPr>
      <w:rPr>
        <w:rFonts w:ascii="Wingdings" w:hAnsi="Wingdings" w:hint="default"/>
      </w:rPr>
    </w:lvl>
    <w:lvl w:ilvl="5" w:tplc="0409000D">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B">
      <w:start w:val="1"/>
      <w:numFmt w:val="bullet"/>
      <w:lvlText w:val=""/>
      <w:lvlJc w:val="left"/>
      <w:pPr>
        <w:ind w:left="3780" w:hanging="420"/>
      </w:pPr>
      <w:rPr>
        <w:rFonts w:ascii="Wingdings" w:hAnsi="Wingdings" w:hint="default"/>
      </w:rPr>
    </w:lvl>
    <w:lvl w:ilvl="8" w:tplc="0409000D">
      <w:start w:val="1"/>
      <w:numFmt w:val="bullet"/>
      <w:lvlText w:val=""/>
      <w:lvlJc w:val="left"/>
      <w:pPr>
        <w:ind w:left="4200" w:hanging="420"/>
      </w:pPr>
      <w:rPr>
        <w:rFonts w:ascii="Wingdings" w:hAnsi="Wingdings" w:hint="default"/>
      </w:rPr>
    </w:lvl>
  </w:abstractNum>
  <w:abstractNum w:abstractNumId="3" w15:restartNumberingAfterBreak="0">
    <w:nsid w:val="38EA393F"/>
    <w:multiLevelType w:val="hybridMultilevel"/>
    <w:tmpl w:val="8DBC0744"/>
    <w:lvl w:ilvl="0" w:tplc="66EA8FF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D2622B0"/>
    <w:multiLevelType w:val="hybridMultilevel"/>
    <w:tmpl w:val="A34E750C"/>
    <w:lvl w:ilvl="0" w:tplc="B290D486">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5" w15:restartNumberingAfterBreak="0">
    <w:nsid w:val="66771E21"/>
    <w:multiLevelType w:val="hybridMultilevel"/>
    <w:tmpl w:val="08AE72A6"/>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771E7DD2"/>
    <w:multiLevelType w:val="hybridMultilevel"/>
    <w:tmpl w:val="86725FEE"/>
    <w:lvl w:ilvl="0" w:tplc="A1D87CB4">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6"/>
  </w:num>
  <w:num w:numId="4">
    <w:abstractNumId w:val="5"/>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DF"/>
    <w:rsid w:val="00002F2C"/>
    <w:rsid w:val="000A01EE"/>
    <w:rsid w:val="002C73D9"/>
    <w:rsid w:val="002F66FA"/>
    <w:rsid w:val="00306CDF"/>
    <w:rsid w:val="00345834"/>
    <w:rsid w:val="004C01E1"/>
    <w:rsid w:val="00542F11"/>
    <w:rsid w:val="00583643"/>
    <w:rsid w:val="00592C7D"/>
    <w:rsid w:val="006A5297"/>
    <w:rsid w:val="007A5D1A"/>
    <w:rsid w:val="00840821"/>
    <w:rsid w:val="009B0FB9"/>
    <w:rsid w:val="00A06624"/>
    <w:rsid w:val="00A113A9"/>
    <w:rsid w:val="00B80B75"/>
    <w:rsid w:val="00BC41E1"/>
    <w:rsid w:val="00CF5750"/>
    <w:rsid w:val="00E049D2"/>
    <w:rsid w:val="00E51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F92E129"/>
  <w15:chartTrackingRefBased/>
  <w15:docId w15:val="{261778CD-A7C5-4666-B8E1-9A8AECD3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C0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51139"/>
    <w:pPr>
      <w:ind w:leftChars="400" w:left="840"/>
    </w:pPr>
  </w:style>
  <w:style w:type="character" w:styleId="a5">
    <w:name w:val="Hyperlink"/>
    <w:basedOn w:val="a0"/>
    <w:uiPriority w:val="99"/>
    <w:semiHidden/>
    <w:unhideWhenUsed/>
    <w:rsid w:val="002C73D9"/>
    <w:rPr>
      <w:color w:val="0000FF"/>
      <w:u w:val="single"/>
    </w:rPr>
  </w:style>
  <w:style w:type="paragraph" w:styleId="a6">
    <w:name w:val="header"/>
    <w:basedOn w:val="a"/>
    <w:link w:val="a7"/>
    <w:uiPriority w:val="99"/>
    <w:unhideWhenUsed/>
    <w:rsid w:val="002C73D9"/>
    <w:pPr>
      <w:tabs>
        <w:tab w:val="center" w:pos="4252"/>
        <w:tab w:val="right" w:pos="8504"/>
      </w:tabs>
      <w:snapToGrid w:val="0"/>
    </w:pPr>
  </w:style>
  <w:style w:type="character" w:customStyle="1" w:styleId="a7">
    <w:name w:val="ヘッダー (文字)"/>
    <w:basedOn w:val="a0"/>
    <w:link w:val="a6"/>
    <w:uiPriority w:val="99"/>
    <w:rsid w:val="002C73D9"/>
  </w:style>
  <w:style w:type="paragraph" w:styleId="a8">
    <w:name w:val="footer"/>
    <w:basedOn w:val="a"/>
    <w:link w:val="a9"/>
    <w:uiPriority w:val="99"/>
    <w:unhideWhenUsed/>
    <w:rsid w:val="002C73D9"/>
    <w:pPr>
      <w:tabs>
        <w:tab w:val="center" w:pos="4252"/>
        <w:tab w:val="right" w:pos="8504"/>
      </w:tabs>
      <w:snapToGrid w:val="0"/>
    </w:pPr>
  </w:style>
  <w:style w:type="character" w:customStyle="1" w:styleId="a9">
    <w:name w:val="フッター (文字)"/>
    <w:basedOn w:val="a0"/>
    <w:link w:val="a8"/>
    <w:uiPriority w:val="99"/>
    <w:rsid w:val="002C7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292167">
      <w:bodyDiv w:val="1"/>
      <w:marLeft w:val="0"/>
      <w:marRight w:val="0"/>
      <w:marTop w:val="0"/>
      <w:marBottom w:val="0"/>
      <w:divBdr>
        <w:top w:val="none" w:sz="0" w:space="0" w:color="auto"/>
        <w:left w:val="none" w:sz="0" w:space="0" w:color="auto"/>
        <w:bottom w:val="none" w:sz="0" w:space="0" w:color="auto"/>
        <w:right w:val="none" w:sz="0" w:space="0" w:color="auto"/>
      </w:divBdr>
    </w:div>
    <w:div w:id="19700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hellocybernetics.tech/entry/2017/01/31/041148"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425</Words>
  <Characters>2426</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大山 順平</dc:creator>
  <cp:keywords/>
  <dc:description/>
  <cp:lastModifiedBy>山本 哲也</cp:lastModifiedBy>
  <cp:revision>3</cp:revision>
  <dcterms:created xsi:type="dcterms:W3CDTF">2019-10-17T04:06:00Z</dcterms:created>
  <dcterms:modified xsi:type="dcterms:W3CDTF">2019-10-17T04:10:00Z</dcterms:modified>
</cp:coreProperties>
</file>