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D9117" w14:textId="77777777" w:rsidR="0076257C" w:rsidRPr="0076257C" w:rsidRDefault="0076257C" w:rsidP="0076257C">
      <w:pPr>
        <w:rPr>
          <w:b/>
          <w:bCs/>
          <w:sz w:val="32"/>
          <w:szCs w:val="32"/>
        </w:rPr>
      </w:pPr>
      <w:r w:rsidRPr="0076257C">
        <w:rPr>
          <w:b/>
          <w:bCs/>
          <w:sz w:val="32"/>
          <w:szCs w:val="32"/>
        </w:rPr>
        <w:t>Training Newsletter – Metric Maven Digital Marketing Workshop at AON</w:t>
      </w:r>
    </w:p>
    <w:p w14:paraId="6453EEC7" w14:textId="77777777" w:rsidR="0076257C" w:rsidRPr="0076257C" w:rsidRDefault="0076257C" w:rsidP="0076257C">
      <w:pPr>
        <w:rPr>
          <w:b/>
          <w:bCs/>
        </w:rPr>
      </w:pPr>
      <w:r w:rsidRPr="0076257C">
        <w:rPr>
          <w:b/>
          <w:bCs/>
        </w:rPr>
        <w:t>AON successfully conducted a 2-day corporate training program titled “Metric Maven” on 20 &amp; 21 November 2025 at the Bengaluru office. The workshop was delivered by Mr. Antony Praveen, Digital Marketing &amp; AI Trainer, and brought together 60 enthusiastic participants from various teams.</w:t>
      </w:r>
    </w:p>
    <w:p w14:paraId="02FC36D1" w14:textId="77777777" w:rsidR="0076257C" w:rsidRPr="0076257C" w:rsidRDefault="0076257C" w:rsidP="0076257C">
      <w:pPr>
        <w:rPr>
          <w:b/>
          <w:bCs/>
        </w:rPr>
      </w:pPr>
      <w:r w:rsidRPr="0076257C">
        <w:rPr>
          <w:b/>
          <w:bCs/>
        </w:rPr>
        <w:t xml:space="preserve">The objective of the program was to help employees strengthen their understanding of digital marketing metrics, customer </w:t>
      </w:r>
      <w:proofErr w:type="spellStart"/>
      <w:r w:rsidRPr="0076257C">
        <w:rPr>
          <w:b/>
          <w:bCs/>
        </w:rPr>
        <w:t>behavior</w:t>
      </w:r>
      <w:proofErr w:type="spellEnd"/>
      <w:r w:rsidRPr="0076257C">
        <w:rPr>
          <w:b/>
          <w:bCs/>
        </w:rPr>
        <w:t>, and performance-driven strategies. The sessions covered key topics such as SEO, SEM, Social Media Marketing, Content Marketing, Email Marketing, Web Analytics (GA4), Lead Nurturing, and Sales Funnel Management. Participants also explored practical tools for analytics, automation, and campaign optimization.</w:t>
      </w:r>
    </w:p>
    <w:p w14:paraId="20CFA055" w14:textId="77777777" w:rsidR="0076257C" w:rsidRPr="0076257C" w:rsidRDefault="0076257C" w:rsidP="0076257C">
      <w:pPr>
        <w:rPr>
          <w:b/>
          <w:bCs/>
        </w:rPr>
      </w:pPr>
      <w:r w:rsidRPr="0076257C">
        <w:rPr>
          <w:b/>
          <w:bCs/>
        </w:rPr>
        <w:t>The training followed an engaging and interactive format with real-world examples, activities, case discussions, and tool demonstrations. Employees appreciated the practical approach and shared highly positive feedback, noting that the sessions were insightful, well-structured, and directly applicable to their work.</w:t>
      </w:r>
    </w:p>
    <w:p w14:paraId="58469D65" w14:textId="77777777" w:rsidR="0076257C" w:rsidRPr="0076257C" w:rsidRDefault="0076257C" w:rsidP="0076257C">
      <w:pPr>
        <w:rPr>
          <w:b/>
          <w:bCs/>
        </w:rPr>
      </w:pPr>
      <w:r w:rsidRPr="0076257C">
        <w:rPr>
          <w:b/>
          <w:bCs/>
        </w:rPr>
        <w:t>Overall, the Metric Maven workshop successfully enhanced participants’ digital capabilities and equipped them with actionable strategies to implement in their ongoing business operations. AON continues to invest in upskilling its workforce, reinforcing its commitment to innovation, digital transformation, and continuous learning.</w:t>
      </w:r>
    </w:p>
    <w:p w14:paraId="6253F3BE" w14:textId="77777777" w:rsidR="0050419E" w:rsidRPr="0076257C" w:rsidRDefault="0050419E" w:rsidP="0076257C"/>
    <w:sectPr w:rsidR="0050419E" w:rsidRPr="007625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64E"/>
    <w:rsid w:val="0017710E"/>
    <w:rsid w:val="002601E8"/>
    <w:rsid w:val="0031187F"/>
    <w:rsid w:val="00414457"/>
    <w:rsid w:val="004E764E"/>
    <w:rsid w:val="0050419E"/>
    <w:rsid w:val="005E56C9"/>
    <w:rsid w:val="00615E5C"/>
    <w:rsid w:val="007425AC"/>
    <w:rsid w:val="0076257C"/>
    <w:rsid w:val="00E75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F4300"/>
  <w15:chartTrackingRefBased/>
  <w15:docId w15:val="{B9819834-5412-4C11-B4D7-DB358D1F4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6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6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6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6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6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6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6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6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64E"/>
    <w:rPr>
      <w:rFonts w:eastAsiaTheme="majorEastAsia" w:cstheme="majorBidi"/>
      <w:color w:val="272727" w:themeColor="text1" w:themeTint="D8"/>
    </w:rPr>
  </w:style>
  <w:style w:type="paragraph" w:styleId="Title">
    <w:name w:val="Title"/>
    <w:basedOn w:val="Normal"/>
    <w:next w:val="Normal"/>
    <w:link w:val="TitleChar"/>
    <w:uiPriority w:val="10"/>
    <w:qFormat/>
    <w:rsid w:val="004E7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64E"/>
    <w:pPr>
      <w:spacing w:before="160"/>
      <w:jc w:val="center"/>
    </w:pPr>
    <w:rPr>
      <w:i/>
      <w:iCs/>
      <w:color w:val="404040" w:themeColor="text1" w:themeTint="BF"/>
    </w:rPr>
  </w:style>
  <w:style w:type="character" w:customStyle="1" w:styleId="QuoteChar">
    <w:name w:val="Quote Char"/>
    <w:basedOn w:val="DefaultParagraphFont"/>
    <w:link w:val="Quote"/>
    <w:uiPriority w:val="29"/>
    <w:rsid w:val="004E764E"/>
    <w:rPr>
      <w:i/>
      <w:iCs/>
      <w:color w:val="404040" w:themeColor="text1" w:themeTint="BF"/>
    </w:rPr>
  </w:style>
  <w:style w:type="paragraph" w:styleId="ListParagraph">
    <w:name w:val="List Paragraph"/>
    <w:basedOn w:val="Normal"/>
    <w:uiPriority w:val="34"/>
    <w:qFormat/>
    <w:rsid w:val="004E764E"/>
    <w:pPr>
      <w:ind w:left="720"/>
      <w:contextualSpacing/>
    </w:pPr>
  </w:style>
  <w:style w:type="character" w:styleId="IntenseEmphasis">
    <w:name w:val="Intense Emphasis"/>
    <w:basedOn w:val="DefaultParagraphFont"/>
    <w:uiPriority w:val="21"/>
    <w:qFormat/>
    <w:rsid w:val="004E764E"/>
    <w:rPr>
      <w:i/>
      <w:iCs/>
      <w:color w:val="2F5496" w:themeColor="accent1" w:themeShade="BF"/>
    </w:rPr>
  </w:style>
  <w:style w:type="paragraph" w:styleId="IntenseQuote">
    <w:name w:val="Intense Quote"/>
    <w:basedOn w:val="Normal"/>
    <w:next w:val="Normal"/>
    <w:link w:val="IntenseQuoteChar"/>
    <w:uiPriority w:val="30"/>
    <w:qFormat/>
    <w:rsid w:val="004E76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64E"/>
    <w:rPr>
      <w:i/>
      <w:iCs/>
      <w:color w:val="2F5496" w:themeColor="accent1" w:themeShade="BF"/>
    </w:rPr>
  </w:style>
  <w:style w:type="character" w:styleId="IntenseReference">
    <w:name w:val="Intense Reference"/>
    <w:basedOn w:val="DefaultParagraphFont"/>
    <w:uiPriority w:val="32"/>
    <w:qFormat/>
    <w:rsid w:val="004E76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215</Words>
  <Characters>1230</Characters>
  <Application>Microsoft Office Word</Application>
  <DocSecurity>0</DocSecurity>
  <Lines>10</Lines>
  <Paragraphs>2</Paragraphs>
  <ScaleCrop>false</ScaleCrop>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Hardeep B</dc:creator>
  <cp:keywords/>
  <dc:description/>
  <cp:lastModifiedBy>Hardeep B</cp:lastModifiedBy>
  <cp:revision>2</cp:revision>
  <dcterms:created xsi:type="dcterms:W3CDTF">2025-11-20T13:23:00Z</dcterms:created>
  <dcterms:modified xsi:type="dcterms:W3CDTF">2025-11-20T13:23:00Z</dcterms:modified>
</cp:coreProperties>
</file>