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Aula 0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  <w:shd w:fill="fdf6f6" w:val="clear"/>
        </w:rPr>
      </w:pPr>
      <w:r w:rsidDel="00000000" w:rsidR="00000000" w:rsidRPr="00000000">
        <w:rPr>
          <w:b w:val="1"/>
          <w:sz w:val="24"/>
          <w:szCs w:val="24"/>
          <w:shd w:fill="fdf6f6" w:val="clear"/>
          <w:rtl w:val="0"/>
        </w:rPr>
        <w:t xml:space="preserve">Algoritmo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Conjunto de passos executados para resolver um problema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Necessário utilizar lógica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  <w:shd w:fill="fdf6f6" w:val="clear"/>
        </w:rPr>
      </w:pPr>
      <w:r w:rsidDel="00000000" w:rsidR="00000000" w:rsidRPr="00000000">
        <w:rPr>
          <w:b w:val="1"/>
          <w:sz w:val="24"/>
          <w:szCs w:val="24"/>
          <w:shd w:fill="fdf6f6" w:val="clear"/>
          <w:rtl w:val="0"/>
        </w:rPr>
        <w:t xml:space="preserve">Lógica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Ações coerentes 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4"/>
          <w:szCs w:val="24"/>
          <w:shd w:fill="fdf6f6" w:val="clear"/>
        </w:rPr>
      </w:pPr>
      <w:r w:rsidDel="00000000" w:rsidR="00000000" w:rsidRPr="00000000">
        <w:rPr>
          <w:b w:val="1"/>
          <w:sz w:val="24"/>
          <w:szCs w:val="24"/>
          <w:shd w:fill="fdf6f6" w:val="clear"/>
          <w:rtl w:val="0"/>
        </w:rPr>
        <w:t xml:space="preserve">Lógica de programação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 algoritmos coerentes e funcionais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4"/>
          <w:szCs w:val="24"/>
          <w:shd w:fill="fdf6f6" w:val="clear"/>
        </w:rPr>
      </w:pPr>
      <w:r w:rsidDel="00000000" w:rsidR="00000000" w:rsidRPr="00000000">
        <w:rPr>
          <w:b w:val="1"/>
          <w:sz w:val="24"/>
          <w:szCs w:val="24"/>
          <w:shd w:fill="fdf6f6" w:val="clear"/>
          <w:rtl w:val="0"/>
        </w:rPr>
        <w:t xml:space="preserve">Software 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Conjunto de um ou mais algoritmos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Conjunto de instruções sequenciais, que tem como objetivo instruir a máquina para executar alguma tarefa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4"/>
          <w:szCs w:val="24"/>
          <w:u w:val="single"/>
          <w:shd w:fill="fffdfd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fffdfd" w:val="clear"/>
          <w:rtl w:val="0"/>
        </w:rPr>
        <w:t xml:space="preserve">Aula 1.1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  <w:u w:val="single"/>
          <w:shd w:fill="ff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  <w:u w:val="single"/>
          <w:shd w:fill="fd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4"/>
          <w:szCs w:val="24"/>
          <w:u w:val="single"/>
          <w:shd w:fill="fdf6f6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fdf6f6" w:val="clear"/>
          <w:rtl w:val="0"/>
        </w:rPr>
        <w:t xml:space="preserve">Paradigma na computação e Paradigma de programação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  <w:shd w:fill="fdf6f6" w:val="clear"/>
        </w:rPr>
      </w:pPr>
      <w:r w:rsidDel="00000000" w:rsidR="00000000" w:rsidRPr="00000000">
        <w:rPr>
          <w:sz w:val="24"/>
          <w:szCs w:val="24"/>
          <w:shd w:fill="fdf6f6" w:val="clear"/>
          <w:rtl w:val="0"/>
        </w:rPr>
        <w:t xml:space="preserve">Compreensão de um problema e transformação em um problema computacional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  <w:u w:val="none"/>
          <w:shd w:fill="fdf6f6" w:val="clear"/>
        </w:rPr>
      </w:pPr>
      <w:r w:rsidDel="00000000" w:rsidR="00000000" w:rsidRPr="00000000">
        <w:rPr>
          <w:sz w:val="24"/>
          <w:szCs w:val="24"/>
          <w:shd w:fill="fdf6f6" w:val="clear"/>
          <w:rtl w:val="0"/>
        </w:rPr>
        <w:t xml:space="preserve">As linguagens de programação são os meios de tornar o paradigma aplicável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4"/>
          <w:szCs w:val="24"/>
          <w:u w:val="single"/>
          <w:shd w:fill="fd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  <w:u w:val="single"/>
          <w:shd w:fill="fdf6f6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fdf6f6" w:val="clear"/>
          <w:rtl w:val="0"/>
        </w:rPr>
        <w:t xml:space="preserve">Paradigma Imperativo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shd w:fill="fdf6f6" w:val="clear"/>
        </w:rPr>
      </w:pPr>
      <w:r w:rsidDel="00000000" w:rsidR="00000000" w:rsidRPr="00000000">
        <w:rPr>
          <w:sz w:val="24"/>
          <w:szCs w:val="24"/>
          <w:shd w:fill="fdf6f6" w:val="clear"/>
          <w:rtl w:val="0"/>
        </w:rPr>
        <w:t xml:space="preserve">Interação mais próxima do programador para com o computador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4"/>
          <w:szCs w:val="24"/>
          <w:shd w:fill="fd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  <w:u w:val="single"/>
          <w:shd w:fill="fdf6f6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fdf6f6" w:val="clear"/>
          <w:rtl w:val="0"/>
        </w:rPr>
        <w:t xml:space="preserve">Paradigma Procedimental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shd w:fill="fdf6f6" w:val="clear"/>
        </w:rPr>
      </w:pPr>
      <w:r w:rsidDel="00000000" w:rsidR="00000000" w:rsidRPr="00000000">
        <w:rPr>
          <w:sz w:val="24"/>
          <w:szCs w:val="24"/>
          <w:shd w:fill="fdf6f6" w:val="clear"/>
          <w:rtl w:val="0"/>
        </w:rPr>
        <w:t xml:space="preserve">Estilo de programação baseado na organização sequencial de variáveis e comandos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sz w:val="24"/>
          <w:szCs w:val="24"/>
          <w:shd w:fill="fd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  <w:u w:val="single"/>
          <w:shd w:fill="fdf6f6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fdf6f6" w:val="clear"/>
          <w:rtl w:val="0"/>
        </w:rPr>
        <w:t xml:space="preserve">Representação de Algoritmos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  <w:u w:val="single"/>
          <w:shd w:fill="fd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  <w:shd w:fill="fffdfd" w:val="clear"/>
        </w:rPr>
      </w:pPr>
      <w:r w:rsidDel="00000000" w:rsidR="00000000" w:rsidRPr="00000000">
        <w:rPr>
          <w:b w:val="1"/>
          <w:sz w:val="24"/>
          <w:szCs w:val="24"/>
          <w:shd w:fill="fffdfd" w:val="clear"/>
          <w:rtl w:val="0"/>
        </w:rPr>
        <w:t xml:space="preserve">Descrição narrativa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shd w:fill="fdf6f6" w:val="clear"/>
        </w:rPr>
      </w:pPr>
      <w:r w:rsidDel="00000000" w:rsidR="00000000" w:rsidRPr="00000000">
        <w:rPr>
          <w:sz w:val="24"/>
          <w:szCs w:val="24"/>
          <w:shd w:fill="fdf6f6" w:val="clear"/>
          <w:rtl w:val="0"/>
        </w:rPr>
        <w:t xml:space="preserve">Consiste em analisar o enunciado do problema e escrever, utilizando uma linguagem natural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  <w:shd w:fill="fd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sz w:val="24"/>
          <w:szCs w:val="24"/>
          <w:shd w:fill="fdf6f6" w:val="clear"/>
        </w:rPr>
      </w:pPr>
      <w:r w:rsidDel="00000000" w:rsidR="00000000" w:rsidRPr="00000000">
        <w:rPr>
          <w:sz w:val="24"/>
          <w:szCs w:val="24"/>
          <w:shd w:fill="fdf6f6" w:val="clear"/>
        </w:rPr>
        <w:drawing>
          <wp:inline distB="114300" distT="114300" distL="114300" distR="114300">
            <wp:extent cx="3881438" cy="10036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003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sz w:val="24"/>
          <w:szCs w:val="24"/>
          <w:shd w:fill="fd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  <w:shd w:fill="fdf6f6" w:val="clear"/>
        </w:rPr>
      </w:pPr>
      <w:r w:rsidDel="00000000" w:rsidR="00000000" w:rsidRPr="00000000">
        <w:rPr>
          <w:b w:val="1"/>
          <w:sz w:val="24"/>
          <w:szCs w:val="24"/>
          <w:shd w:fill="fdf6f6" w:val="clear"/>
          <w:rtl w:val="0"/>
        </w:rPr>
        <w:t xml:space="preserve">Diagrama de bloco, fluxograma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  <w:shd w:fill="fd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shd w:fill="fdf6f6" w:val="clear"/>
        </w:rPr>
      </w:pPr>
      <w:r w:rsidDel="00000000" w:rsidR="00000000" w:rsidRPr="00000000">
        <w:rPr>
          <w:sz w:val="24"/>
          <w:szCs w:val="24"/>
          <w:shd w:fill="fdf6f6" w:val="clear"/>
          <w:rtl w:val="0"/>
        </w:rPr>
        <w:t xml:space="preserve">Analisar o enunciado do problema e escrever, utilizando símbolos gráficos predefinidos, os passos a serem seguidos para sua resolução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shd w:fill="fd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sz w:val="24"/>
          <w:szCs w:val="24"/>
          <w:shd w:fill="fdf6f6" w:val="clear"/>
        </w:rPr>
      </w:pPr>
      <w:r w:rsidDel="00000000" w:rsidR="00000000" w:rsidRPr="00000000">
        <w:rPr>
          <w:sz w:val="24"/>
          <w:szCs w:val="24"/>
          <w:shd w:fill="fdf6f6" w:val="clear"/>
        </w:rPr>
        <w:drawing>
          <wp:inline distB="114300" distT="114300" distL="114300" distR="114300">
            <wp:extent cx="3910730" cy="16435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730" cy="1643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sz w:val="24"/>
          <w:szCs w:val="24"/>
          <w:shd w:fill="fd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sz w:val="24"/>
          <w:szCs w:val="24"/>
          <w:shd w:fill="fd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sz w:val="24"/>
          <w:szCs w:val="24"/>
          <w:shd w:fill="fd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sz w:val="24"/>
          <w:szCs w:val="24"/>
          <w:shd w:fill="fd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4"/>
          <w:szCs w:val="24"/>
          <w:u w:val="single"/>
          <w:shd w:fill="fd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4"/>
          <w:szCs w:val="24"/>
          <w:u w:val="single"/>
          <w:shd w:fill="fd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4"/>
          <w:szCs w:val="24"/>
          <w:u w:val="single"/>
          <w:shd w:fill="fd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4"/>
          <w:szCs w:val="24"/>
          <w:u w:val="single"/>
          <w:shd w:fill="fdf6f6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fdf6f6" w:val="clear"/>
          <w:rtl w:val="0"/>
        </w:rPr>
        <w:t xml:space="preserve">Aula 1.2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Etapas básicas para o desenvolvimento de software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Etapa onde se compreende o problema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 os dados de entrada, processamento e saída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algoritmo que descreve como o computador deve processar cada dado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Definido o paradigma de programação 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 em que escrevemos o código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Utilizado uma ou mais linguagem de programação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Etapa em que se é utilizado um compilador ou interpretador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Etapa em que verificamos se o soft se comporta da forma correta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Geração das linguagens de programação</w:t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Primeira geração (linguagem de baixo nível)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de máquina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 mais simplificada de escrever programas de computador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 uma linguagem baseada em códigos alfanuméricos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de linguagem: ASSEMBLY 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Segunda geração (linguagem de alto nível)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para computadores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Baseada na escrita humana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de linguagem: FORTRAN, COBOL, ALGOL, BASIC 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Terceira geração (linguagem de alto nível)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estruturadas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fácil de escrever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de linguagem: PASCAL, C, ADA 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Quarta geração (altíssimo nível) 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Visam integrar hardware, software e o usuário de forma mais amigável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de linguagem: SQL, JAVA, C++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Compiladores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programa 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Transforma código fonte em instruções de máquina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 de compilação: tempo utilizado para realizar a conversão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 de execução: intervalo de tempo em que o programa é executado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Interpretadores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Aceita  código intermediário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Alguns interpretadores não utilizam um código intermediário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