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TextArea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b w:val="1"/>
          <w:sz w:val="24"/>
          <w:szCs w:val="24"/>
          <w:highlight w:val="white"/>
          <w:rtl w:val="0"/>
        </w:rPr>
        <w:t xml:space="preserve">◆</w:t>
      </w: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que é?</w:t>
      </w:r>
    </w:p>
    <w:p w:rsidR="00000000" w:rsidDel="00000000" w:rsidP="00000000" w:rsidRDefault="00000000" w:rsidRPr="00000000" w14:paraId="00000005">
      <w:pPr>
        <w:spacing w:after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TextArea é um componente utilizado para a entrada/saída de textos ou frases maiores. Ele permite que seja adicionada mais de uma linha.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b w:val="1"/>
          <w:sz w:val="24"/>
          <w:szCs w:val="24"/>
          <w:highlight w:val="white"/>
          <w:rtl w:val="0"/>
        </w:rPr>
        <w:t xml:space="preserve">◆</w:t>
      </w:r>
      <w:r w:rsidDel="00000000" w:rsidR="00000000" w:rsidRPr="00000000">
        <w:rPr>
          <w:rFonts w:ascii="Meiryo" w:cs="Meiryo" w:eastAsia="Meiryo" w:hAnsi="Meiryo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Pra que serve?</w:t>
      </w:r>
    </w:p>
    <w:p w:rsidR="00000000" w:rsidDel="00000000" w:rsidP="00000000" w:rsidRDefault="00000000" w:rsidRPr="00000000" w14:paraId="00000007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Útil para escrever textos de multi linhas que não necessitam de formatação.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Meiryo" w:cs="Meiryo" w:eastAsia="Meiryo" w:hAnsi="Meiryo"/>
          <w:b w:val="1"/>
          <w:sz w:val="24"/>
          <w:szCs w:val="24"/>
          <w:highlight w:val="white"/>
          <w:rtl w:val="0"/>
        </w:rPr>
        <w:t xml:space="preserve">◆ </w:t>
      </w:r>
      <w:r w:rsidDel="00000000" w:rsidR="00000000" w:rsidRPr="00000000">
        <w:rPr>
          <w:sz w:val="24"/>
          <w:szCs w:val="24"/>
          <w:rtl w:val="0"/>
        </w:rPr>
        <w:t xml:space="preserve">Propriedades mais utilizadas do TextArea:</w:t>
      </w:r>
    </w:p>
    <w:p w:rsidR="00000000" w:rsidDel="00000000" w:rsidP="00000000" w:rsidRDefault="00000000" w:rsidRPr="00000000" w14:paraId="00000009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setText(String string): </w:t>
      </w:r>
      <w:r w:rsidDel="00000000" w:rsidR="00000000" w:rsidRPr="00000000">
        <w:rPr>
          <w:sz w:val="24"/>
          <w:szCs w:val="24"/>
          <w:rtl w:val="0"/>
        </w:rPr>
        <w:t xml:space="preserve">coloca a String passada no parâmetro no JTextArea. Caso já exista um texto, remove-o e adiciona a nova String.</w:t>
      </w:r>
    </w:p>
    <w:p w:rsidR="00000000" w:rsidDel="00000000" w:rsidP="00000000" w:rsidRDefault="00000000" w:rsidRPr="00000000" w14:paraId="0000000A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append(String str): </w:t>
      </w:r>
      <w:r w:rsidDel="00000000" w:rsidR="00000000" w:rsidRPr="00000000">
        <w:rPr>
          <w:sz w:val="24"/>
          <w:szCs w:val="24"/>
          <w:rtl w:val="0"/>
        </w:rPr>
        <w:t xml:space="preserve">adiciona a String passada no parâmetro na área de texto. </w:t>
      </w:r>
    </w:p>
    <w:p w:rsidR="00000000" w:rsidDel="00000000" w:rsidP="00000000" w:rsidRDefault="00000000" w:rsidRPr="00000000" w14:paraId="0000000B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Mantém o texto existente, quebra a linha e então adiciona a nova String.</w:t>
      </w:r>
    </w:p>
    <w:p w:rsidR="00000000" w:rsidDel="00000000" w:rsidP="00000000" w:rsidRDefault="00000000" w:rsidRPr="00000000" w14:paraId="0000000C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Propriedades do textArea</w:t>
      </w:r>
    </w:p>
    <w:p w:rsidR="00000000" w:rsidDel="00000000" w:rsidP="00000000" w:rsidRDefault="00000000" w:rsidRPr="00000000" w14:paraId="0000000E">
      <w:pPr>
        <w:spacing w:after="200" w:before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 etFont(Font font): </w:t>
      </w:r>
      <w:r w:rsidDel="00000000" w:rsidR="00000000" w:rsidRPr="00000000">
        <w:rPr>
          <w:sz w:val="24"/>
          <w:szCs w:val="24"/>
          <w:rtl w:val="0"/>
        </w:rPr>
        <w:t xml:space="preserve">permite alterar a fonte do JTextArea. A fonte é representada pela classe Font, onde é definido o tamanho, estilo e nome da fonte.</w:t>
      </w:r>
    </w:p>
    <w:p w:rsidR="00000000" w:rsidDel="00000000" w:rsidP="00000000" w:rsidRDefault="00000000" w:rsidRPr="00000000" w14:paraId="00000010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setForeground(Color fg): </w:t>
      </w:r>
      <w:r w:rsidDel="00000000" w:rsidR="00000000" w:rsidRPr="00000000">
        <w:rPr>
          <w:sz w:val="24"/>
          <w:szCs w:val="24"/>
          <w:rtl w:val="0"/>
        </w:rPr>
        <w:t xml:space="preserve">define a cor da fonte.</w:t>
      </w:r>
    </w:p>
    <w:p w:rsidR="00000000" w:rsidDel="00000000" w:rsidP="00000000" w:rsidRDefault="00000000" w:rsidRPr="00000000" w14:paraId="00000011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setBackground(Color bg): </w:t>
      </w:r>
      <w:r w:rsidDel="00000000" w:rsidR="00000000" w:rsidRPr="00000000">
        <w:rPr>
          <w:sz w:val="24"/>
          <w:szCs w:val="24"/>
          <w:rtl w:val="0"/>
        </w:rPr>
        <w:t xml:space="preserve">define a cor do fundo da área de texto.</w:t>
      </w:r>
    </w:p>
    <w:p w:rsidR="00000000" w:rsidDel="00000000" w:rsidP="00000000" w:rsidRDefault="00000000" w:rsidRPr="00000000" w14:paraId="00000012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setEditable(boolean b): </w:t>
      </w:r>
      <w:r w:rsidDel="00000000" w:rsidR="00000000" w:rsidRPr="00000000">
        <w:rPr>
          <w:sz w:val="24"/>
          <w:szCs w:val="24"/>
          <w:rtl w:val="0"/>
        </w:rPr>
        <w:t xml:space="preserve">se o parâmetro for "true", o usuário pode alterar o texto da área. Se for "false" o usuário não pode alterar o texto.</w:t>
      </w:r>
    </w:p>
    <w:p w:rsidR="00000000" w:rsidDel="00000000" w:rsidP="00000000" w:rsidRDefault="00000000" w:rsidRPr="00000000" w14:paraId="00000013">
      <w:pPr>
        <w:spacing w:after="200" w:before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iry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/>
      <w:drawing>
        <wp:inline distB="114300" distT="114300" distL="114300" distR="114300">
          <wp:extent cx="5734050" cy="8715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871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Aluno: Ruan Carlos  Binder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