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Projeto de extensão software de controle de estoque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Cooperativa Recanto da Reciclagem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Razão social </w:t>
      </w:r>
    </w:p>
    <w:p w:rsidR="00000000" w:rsidDel="00000000" w:rsidP="00000000" w:rsidRDefault="00000000" w:rsidRPr="00000000" w14:paraId="0000000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Cooperativa de Trabalho Dos Recicladores de Canoinhas</w:t>
      </w:r>
    </w:p>
    <w:p w:rsidR="00000000" w:rsidDel="00000000" w:rsidP="00000000" w:rsidRDefault="00000000" w:rsidRPr="00000000" w14:paraId="0000000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Nome fantasia</w:t>
      </w:r>
    </w:p>
    <w:p w:rsidR="00000000" w:rsidDel="00000000" w:rsidP="00000000" w:rsidRDefault="00000000" w:rsidRPr="00000000" w14:paraId="0000000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Recanto da Reciclagem</w:t>
      </w:r>
    </w:p>
    <w:p w:rsidR="00000000" w:rsidDel="00000000" w:rsidP="00000000" w:rsidRDefault="00000000" w:rsidRPr="00000000" w14:paraId="0000000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Endereço</w:t>
      </w:r>
    </w:p>
    <w:p w:rsidR="00000000" w:rsidDel="00000000" w:rsidP="00000000" w:rsidRDefault="00000000" w:rsidRPr="00000000" w14:paraId="0000000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Rua Miguel Darmorus, 983, Campo da Água Verde, Canoinhas/SC, CEP 89466-168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CNPJ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30.422.350/0001-07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de abertura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08 de maio de 2018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Atividade econômica principal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Coleta de resíduos não-perigosos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Atividade econômica secundária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Recuperação de materiais plásticos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Comércio atacadista de resíduos de papel e papelão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Comércio atacadista de resíduos e sucatas metálicos</w:t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Quantidade de funcionários</w:t>
      </w:r>
    </w:p>
    <w:p w:rsidR="00000000" w:rsidDel="00000000" w:rsidP="00000000" w:rsidRDefault="00000000" w:rsidRPr="00000000" w14:paraId="0000001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20 colaboradores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Contato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(47) 36240837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4897208" cy="2375390"/>
            <wp:effectExtent b="0" l="0" r="0" t="0"/>
            <wp:wrapNone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208" cy="2375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Problemas e necessidades</w:t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0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Computador sem funcionamento</w:t>
      </w:r>
    </w:p>
    <w:p w:rsidR="00000000" w:rsidDel="00000000" w:rsidP="00000000" w:rsidRDefault="00000000" w:rsidRPr="00000000" w14:paraId="00000032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computador oferecido pela prefeitura não funciona há algum tempo, dessa forma, as anotações são todas arquivadas em um caderno.</w:t>
      </w:r>
    </w:p>
    <w:p w:rsidR="00000000" w:rsidDel="00000000" w:rsidP="00000000" w:rsidRDefault="00000000" w:rsidRPr="00000000" w14:paraId="0000003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139861</wp:posOffset>
            </wp:positionV>
            <wp:extent cx="5781675" cy="2855940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55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20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Impressora sem funcionamento</w:t>
      </w:r>
    </w:p>
    <w:p w:rsidR="00000000" w:rsidDel="00000000" w:rsidP="00000000" w:rsidRDefault="00000000" w:rsidRPr="00000000" w14:paraId="0000004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impressora da cooperativa não funciona, é preciso que seja realizada a manutenção da mesma. </w:t>
      </w:r>
    </w:p>
    <w:p w:rsidR="00000000" w:rsidDel="00000000" w:rsidP="00000000" w:rsidRDefault="00000000" w:rsidRPr="00000000" w14:paraId="0000004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187486</wp:posOffset>
            </wp:positionV>
            <wp:extent cx="5781675" cy="2800350"/>
            <wp:effectExtent b="0" l="0" r="0" t="0"/>
            <wp:wrapNone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00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Relógio de ponto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(necessidade)</w:t>
      </w:r>
    </w:p>
    <w:p w:rsidR="00000000" w:rsidDel="00000000" w:rsidP="00000000" w:rsidRDefault="00000000" w:rsidRPr="00000000" w14:paraId="0000005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Relógio de ponto (necessidade).</w:t>
      </w:r>
    </w:p>
    <w:p w:rsidR="00000000" w:rsidDel="00000000" w:rsidP="00000000" w:rsidRDefault="00000000" w:rsidRPr="00000000" w14:paraId="0000005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visita realizada na cooperativa, foi analisado que o registro de ponto dos colaboradores ainda é feito por meio de cartões. Para  que seja realizado o controle com pontualidade e assiduidade, é necessário que seja adquirido um relógio ponto ou encontrada uma maneira de automatização desse processo.</w:t>
      </w:r>
    </w:p>
    <w:p w:rsidR="00000000" w:rsidDel="00000000" w:rsidP="00000000" w:rsidRDefault="00000000" w:rsidRPr="00000000" w14:paraId="0000005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1885950</wp:posOffset>
            </wp:positionH>
            <wp:positionV relativeFrom="paragraph">
              <wp:posOffset>133350</wp:posOffset>
            </wp:positionV>
            <wp:extent cx="2005013" cy="2933741"/>
            <wp:effectExtent b="0" l="0" r="0" t="0"/>
            <wp:wrapNone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29337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20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Anotações no papel.</w:t>
      </w:r>
    </w:p>
    <w:p w:rsidR="00000000" w:rsidDel="00000000" w:rsidP="00000000" w:rsidRDefault="00000000" w:rsidRPr="00000000" w14:paraId="0000006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Atualmente, a secretária da cooperativa faz as anotações dos produtos que chegam no local e o controle de vendas no papel.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Falta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de conhecimento em informática.</w:t>
      </w:r>
    </w:p>
    <w:p w:rsidR="00000000" w:rsidDel="00000000" w:rsidP="00000000" w:rsidRDefault="00000000" w:rsidRPr="00000000" w14:paraId="0000006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Dos vinte colaboradores que fazem parte da cooperativa, apenas a secretária possui algum tipo de conhecimento em informática, os demais não possuem.</w:t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Proposta de projeto</w:t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proposta dos alunos do curso de Análise e Desenvolvimento de Sistemas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é desenvolver um sistema para gerenciamento dos produtos coletados e exportados, buscando agilizar o trabalho da cooperativa.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 a ser desenvolvido</w:t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1° passo = Quem vai acessar o sistema.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Criar uma tela de login (usuário/senha).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Criar opção para alteração de login (usuário/senha).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Adicionar opção para realizar cadastro de novos usuários.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2º passo</w:t>
      </w:r>
    </w:p>
    <w:p w:rsidR="00000000" w:rsidDel="00000000" w:rsidP="00000000" w:rsidRDefault="00000000" w:rsidRPr="00000000" w14:paraId="0000007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Ficaria formal que logo após o login o usuário se depare com uma tela com ícones de direcionamento para o que ele precisa, como são apenas o 3º e 4º passo ficaria acessível e interessante.</w:t>
      </w:r>
    </w:p>
    <w:p w:rsidR="00000000" w:rsidDel="00000000" w:rsidP="00000000" w:rsidRDefault="00000000" w:rsidRPr="00000000" w14:paraId="0000007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criar um botão de acesso ao passo 3.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criar um botão de acesso ao passo 4.</w:t>
      </w:r>
    </w:p>
    <w:p w:rsidR="00000000" w:rsidDel="00000000" w:rsidP="00000000" w:rsidRDefault="00000000" w:rsidRPr="00000000" w14:paraId="0000008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3° passo = produção/entrada 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sz w:val="24"/>
          <w:szCs w:val="24"/>
          <w:rtl w:val="0"/>
        </w:rPr>
        <w:t xml:space="preserve">: com a chegada da matéria prima é feita a separação pelos colaboradores e registrado no papel.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que será registrado na tela de produção: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do material (add um combo-box com todos os materiais).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de produção.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Responsável pelo registro.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4° passo = expedição (vendas)</w:t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 Ao verificar que a associação tem dificuldade no controle do retorno financeiro de sua produção, destacando que atualmente nada é registrado na sua saída (peso e quantidade de produto)  o sistema ajudará a manter estável esse controle, obtendo clareza e o resultado desejável em todas as etapas referente a expedição. 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que será registrado na tela de vendas: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do produto (add se um combobox com uma lista).</w:t>
      </w:r>
    </w:p>
    <w:p w:rsidR="00000000" w:rsidDel="00000000" w:rsidP="00000000" w:rsidRDefault="00000000" w:rsidRPr="00000000" w14:paraId="0000009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 (ao usuário selecionar o produto o campo valor já pode ser preenchido automaticamente com o valor cadastrado antes).</w:t>
      </w:r>
    </w:p>
    <w:p w:rsidR="00000000" w:rsidDel="00000000" w:rsidP="00000000" w:rsidRDefault="00000000" w:rsidRPr="00000000" w14:paraId="0000009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Quantidade (peso).</w:t>
      </w:r>
    </w:p>
    <w:p w:rsidR="00000000" w:rsidDel="00000000" w:rsidP="00000000" w:rsidRDefault="00000000" w:rsidRPr="00000000" w14:paraId="0000009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Quantidade (fardos).</w:t>
      </w:r>
    </w:p>
    <w:p w:rsidR="00000000" w:rsidDel="00000000" w:rsidP="00000000" w:rsidRDefault="00000000" w:rsidRPr="00000000" w14:paraId="000000A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 total a receber (método que recebe peso * valor).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Atributos adicionados servem como referência primária, destacando o que se levantou na fase de descrição (visita a associação), podendo ter mais atributos no andamento do projeto. 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Escolaridade</w:t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um levantamento sobre o nível de escolaridade das pessoas que trabalham na cooperativa, obtivemos uma estatística entre ensino fundamental e médio, analisou-se o interesse de algumas pessoas pelo retorno aos estudos, apresentamos a modalidade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eja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ofertada pelo ifsc. Como a especificação e encaminhamento ao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eja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não está relacionada ao nosso curso,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nos comprometemos a buscar todas as informações necessárias para o ingresso na modalidade junto ao coordenador do nosso curso para que possamos estar trazendo respostas concretas ao que nos foi questionado.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Sugestão</w:t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 básico de informática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sugerido aos colaboradores da associação um curso básico de informática, de uma maneira que não atrapalhasse a rotina de trabalho dos mesmos, que após a sua conclusão possamos deixar uma semente de iniciativa a todos e quem sabe despertar o interesse de alguns pela área da tecnologia.    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9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Alunos participantes:</w:t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Davi Corrêa Tavares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José Ricardo Dranka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Luan Neves Wesche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Ruan Carlos Binder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Thales Paulo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Tiago Kauva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Tiago Portes Borges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Vinícius Nascimento Cavalli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Yasmin Leite</w:t>
      </w:r>
    </w:p>
    <w:p w:rsidR="00000000" w:rsidDel="00000000" w:rsidP="00000000" w:rsidRDefault="00000000" w:rsidRPr="00000000" w14:paraId="000000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      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