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processo é uma operação de um programa em execução;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Possui id unico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se inicia um processo?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usuário abre sessão; quando gerado por outro processo;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se termina um processo?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excedido; falta de memória; uso de instrução privilegiada; término do processo pai;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processos: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91175" cy="1824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256" l="-2642" r="2642" t="1287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Estados: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Novo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Criado, mas não necessariamente admitido no sistema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Finalizado: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Término da execução – não mais pronto! Ainda com dados para análise de desempenho.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Ainda com dados para análise de desempenho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Executando &lt;-&gt; Pronto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Time-slice ou por prioridade (neste caso, preempção)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Executando &lt;-&gt; bloqueado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Chamada ao sistema: E/S, alocação de MP, comunicação entre processos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Bloqueado &lt;-&gt; pronto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Chamada foi atendida</w:t>
      </w:r>
    </w:p>
    <w:p w:rsidR="00000000" w:rsidDel="00000000" w:rsidP="00000000" w:rsidRDefault="00000000" w:rsidRPr="00000000" w14:paraId="00000017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―――――――――――――――――――――――――――――――――――――――――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Threads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de execução dentro de um processo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Sequência independente de comandos de um programa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Fluxo de Execução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1413470</wp:posOffset>
            </wp:positionH>
            <wp:positionV relativeFrom="paragraph">
              <wp:posOffset>171450</wp:posOffset>
            </wp:positionV>
            <wp:extent cx="2263180" cy="111550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180" cy="1115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829.2519685039395" w:top="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uan Carlos Binder Da Silva" w:id="0" w:date="2022-08-24T22:43:23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https://www.gsigma.ufsc.br/~popov/aulas/so1/</w:t>
      </w:r>
    </w:p>
  </w:comment>
  <w:comment w:author="Ruan Carlos Binder Da Silva" w:id="1" w:date="2022-08-24T23:19:18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http://www.ic.uff.br/~boeres/slidesSOI/CapSO_02.pdf</w:t>
      </w:r>
    </w:p>
  </w:comment>
  <w:comment w:author="Ruan Carlos Binder Da Silva" w:id="2" w:date="2022-08-25T00:33:48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http://www.ic.uff.br/~simone/sd/contaulas/aula5.pdf</w:t>
      </w:r>
    </w:p>
  </w:comment>
  <w:comment w:author="Ruan Carlos Binder Da Silva" w:id="3" w:date="2022-08-25T00:37:06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strategiaconcursos.com.br/storage/temp/aula/1188566/0/curso-150304-aula-00-cc97-completo.pdf?Expires=1661398555&amp;Signature=CEr9-OYUTAaKyme1L1Zef0WbMLRrODLhEdXtpvJJwrc5ejP-q9LgXEgGP9t-YuJMYyYdosv5Z2QZ35Pf7E2SfAbnLE~ITNBqL3KYkHPNyXiP2-Aj4zfv8WFHbhryddJ2AGoirUrxMYhDbDdq9OmkiD3nCnabj6hVE1hKsn162Oa9-fjnLxJHSWAJ8gz-o5gKiqidBStFoIUeZ9O4tEnF-dg7mdExYFFIspL2eFGfrhojP2Lc0GVh9Djr0A0eTAnEm~9CeKV5bJPTKTeHF9FNGXnNTKoqrchVkZG59rtLulD~vtnf4cpsoloz8eg2CUmm4p8W~-ZcL8nMdunSP4-3Ig__&amp;Key-Pair-Id=APKAIMR3QKSK2UDRJITQ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commentRangeStart w:id="0"/>
    <w:commentRangeStart w:id="1"/>
    <w:commentRangeStart w:id="2"/>
    <w:commentRangeStart w:id="3"/>
    <w:r w:rsidDel="00000000" w:rsidR="00000000" w:rsidRPr="00000000">
      <w:rPr>
        <w:rtl w:val="0"/>
      </w:rPr>
      <w:t xml:space="preserve"> </w:t>
    </w:r>
    <w:commentRangeEnd w:id="0"/>
    <w:r w:rsidDel="00000000" w:rsidR="00000000" w:rsidRPr="00000000">
      <w:commentReference w:id="0"/>
    </w:r>
    <w:commentRangeEnd w:id="1"/>
    <w:r w:rsidDel="00000000" w:rsidR="00000000" w:rsidRPr="00000000">
      <w:commentReference w:id="1"/>
    </w:r>
    <w:commentRangeEnd w:id="2"/>
    <w:r w:rsidDel="00000000" w:rsidR="00000000" w:rsidRPr="00000000">
      <w:commentReference w:id="2"/>
    </w:r>
    <w:commentRangeEnd w:id="3"/>
    <w:r w:rsidDel="00000000" w:rsidR="00000000" w:rsidRPr="00000000">
      <w:commentReference w:id="3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