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# Conecta com o servidor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client_socket = socket.socket(socket.AF_INET, socket.SOCK_STREAM)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client_socket.connect(('localhost', 8000))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i in range(10):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guess = input("Digite um número: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client_socket.send(guess.encode('utf-8'))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 = client_socket.recv(1024)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result = result.decode('utf-8')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result == 'Maior':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print("Tente um número maior.")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elif result == 'Menor':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print("Tente um número menor.")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elif result == 'Ganhou':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print("Parabéns! Você ganhou o jogo.")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client_socket.close()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elif result == 'Perdeu':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print("Você perdeu o jogo.")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client_socket.close()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elif result == 'Empate':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print("Empate! Nenhum jogador venceu.")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client_socket.close()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play_again = input("Deseja jogar novamente? (S/N) ").lower()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while play_again not in ['s', 'n']: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play_again = input(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"Opção inválida. Deseja jogar novamente? (S/N) ").lower()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play_again == 'n':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