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</w:t>
      </w:r>
    </w:p>
    <w:p w:rsidR="00000000" w:rsidDel="00000000" w:rsidP="00000000" w:rsidRDefault="00000000" w:rsidRPr="00000000" w14:paraId="00000002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Explorando ferramentas de prototipação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plataforma de fácil uso, com uma interface amigável. Oferece uma variedade de modelos para a criação de protótipos de aplicativos móveis, sites e designs diversos. Permite a colaboração de várias pessoas e possui uma ampla biblioteca de elementos gráficos, como ícones, imagens e fontes, para personalização. A versão gratuita está disponível, mas recursos avançados requerem assinatura, e é necessário ter acesso à internet para utilizá-la.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MarvelApp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plataforma com uma interface intuitiva, colaboração eficiente e recursos avançados de interatividade. O acesso é fácil, podendo ser feito com a conta do Google. Assim como o Canva, a versão gratuita está disponível, mas recursos avançados requerem assinatura e acesso à internet.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uma plataforma que permite o login rápido usando a conta do Google e possui uma interface intuitiva. Oferece uma versão gratuita, com opção de acesso a recursos adicionais mediante assinatura. Permite a colaboração eficiente de várias pessoas, a navegação entre diferentes versões do projeto e a adição de comentários. Além disso, é acessível a partir de diversos dispositivos.</w:t>
      </w:r>
    </w:p>
    <w:p w:rsidR="00000000" w:rsidDel="00000000" w:rsidP="00000000" w:rsidRDefault="00000000" w:rsidRPr="00000000" w14:paraId="00000009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geral, os três aplicativos, Canva, </w:t>
      </w:r>
      <w:r w:rsidDel="00000000" w:rsidR="00000000" w:rsidRPr="00000000">
        <w:rPr>
          <w:sz w:val="24"/>
          <w:szCs w:val="24"/>
          <w:rtl w:val="0"/>
        </w:rPr>
        <w:t xml:space="preserve">MarvelApp</w:t>
      </w:r>
      <w:r w:rsidDel="00000000" w:rsidR="00000000" w:rsidRPr="00000000">
        <w:rPr>
          <w:sz w:val="24"/>
          <w:szCs w:val="24"/>
          <w:rtl w:val="0"/>
        </w:rPr>
        <w:t xml:space="preserve"> e Figma, me ofereceram uma boa experiência. Eles proporcionam uma variedade de ferramentas e recursos que podem ser adaptados às diferentes necessidades. Todos têm suas vantagens e podem ser ótimas opções para facilitar o processo de criação e colaboração.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anva.com/pt_br/" TargetMode="External"/><Relationship Id="rId7" Type="http://schemas.openxmlformats.org/officeDocument/2006/relationships/hyperlink" Target="https://marvelapp.com/" TargetMode="External"/><Relationship Id="rId8" Type="http://schemas.openxmlformats.org/officeDocument/2006/relationships/hyperlink" Target="https://www.figma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