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Ruan Carlos Binder da Silva e Yasmin Cristina Leite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Tarefa:</w:t>
      </w:r>
      <w:r w:rsidDel="00000000" w:rsidR="00000000" w:rsidRPr="00000000">
        <w:rPr>
          <w:sz w:val="24"/>
          <w:szCs w:val="24"/>
          <w:rtl w:val="0"/>
        </w:rPr>
        <w:t xml:space="preserve"> Implantação e Execução de um Cluster Apache Hadoop</w:t>
      </w:r>
    </w:p>
    <w:p w:rsidR="00000000" w:rsidDel="00000000" w:rsidP="00000000" w:rsidRDefault="00000000" w:rsidRPr="00000000" w14:paraId="00000003">
      <w:pPr>
        <w:spacing w:after="200" w:before="200" w:line="240" w:lineRule="auto"/>
        <w:ind w:right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Realizando preparação do ambiente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0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instalação do </w:t>
      </w:r>
      <w:hyperlink r:id="rId6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Docker Desktop no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beforeAutospacing="0" w:line="24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instalar o Docker, é necessário instalar o WSL (Windows Subsystem for Linux), abra um terminal de linha de comando em modo administrativo e digite o comando:  </w:t>
      </w:r>
      <w:r w:rsidDel="00000000" w:rsidR="00000000" w:rsidRPr="00000000">
        <w:rPr>
          <w:b w:val="1"/>
          <w:sz w:val="21"/>
          <w:szCs w:val="21"/>
          <w:rtl w:val="0"/>
        </w:rPr>
        <w:t xml:space="preserve">wsl --install</w:t>
      </w:r>
    </w:p>
    <w:p w:rsidR="00000000" w:rsidDel="00000000" w:rsidP="00000000" w:rsidRDefault="00000000" w:rsidRPr="00000000" w14:paraId="00000006">
      <w:pPr>
        <w:spacing w:before="200" w:line="240" w:lineRule="auto"/>
        <w:ind w:left="-283.46456692913375" w:firstLine="283.4645669291337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Cluster Apache Hadoop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diretório chamado Docker</w:t>
      </w:r>
    </w:p>
    <w:p w:rsidR="00000000" w:rsidDel="00000000" w:rsidP="00000000" w:rsidRDefault="00000000" w:rsidRPr="00000000" w14:paraId="00000008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85799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20888" l="0" r="0" t="2087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5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do diretório criado, crie um  arquivo como o nome de </w:t>
      </w:r>
      <w:r w:rsidDel="00000000" w:rsidR="00000000" w:rsidRPr="00000000">
        <w:rPr>
          <w:b w:val="1"/>
          <w:sz w:val="21"/>
          <w:szCs w:val="21"/>
          <w:rtl w:val="0"/>
        </w:rPr>
        <w:t xml:space="preserve">docker-compose.yaml </w:t>
      </w:r>
      <w:r w:rsidDel="00000000" w:rsidR="00000000" w:rsidRPr="00000000">
        <w:rPr>
          <w:sz w:val="24"/>
          <w:szCs w:val="24"/>
          <w:rtl w:val="0"/>
        </w:rPr>
        <w:t xml:space="preserve">com o conteúdo: </w:t>
      </w:r>
      <w:r w:rsidDel="00000000" w:rsidR="00000000" w:rsidRPr="00000000">
        <w:rPr>
          <w:rtl w:val="0"/>
        </w:rPr>
      </w:r>
    </w:p>
    <w:tbl>
      <w:tblPr>
        <w:tblStyle w:val="Table1"/>
        <w:tblW w:w="97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1"/>
        <w:tblGridChange w:id="0">
          <w:tblGrid>
            <w:gridCol w:w="97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version: "2"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namenode: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hostname: namenode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command: ["hdfs", "namenode"]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ports: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- 9870:9870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./config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environment: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  ENSURE_NAMENODE_DIR: "/tmp/hadoop-root/dfs/name"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datanode1: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command: ["hdfs", "datanode"]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./config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datanode2: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command: ["hdfs", "datanode"]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./config     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datanode3: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command: ["hdfs", "datanode"]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./config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88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datanode4: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88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88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command: ["hdfs", "datanode"]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88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88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./config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resourcemanager: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hostname: resourcemanager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command: ["yarn", "resourcemanager"]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ports: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 - 8088:8088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./config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volumes: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./test.sh:/opt/test.sh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nodemanager: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image: apache/hadoop:3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command: ["yarn", "nodemanager"]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env_file: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        - ./config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o arquivo config </w:t>
      </w:r>
    </w:p>
    <w:tbl>
      <w:tblPr>
        <w:tblStyle w:val="Table2"/>
        <w:tblW w:w="9791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1"/>
        <w:tblGridChange w:id="0">
          <w:tblGrid>
            <w:gridCol w:w="97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CORE-SITE.XML_fs.default.name=hdfs://namenode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CORE-SITE.XML_fs.defaultFS=hdfs://namenode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HDFS-SITE.XML_dfs.namenode.rpc-address=namenode:8020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HDFS-SITE.XML_dfs.replication=1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MAPRED-SITE.XML_mapreduce.framework.name=yarn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MAPRED-SITE.XML_yarn.app.mapreduce.am.env=HADOOP_MAPRED_HOME=$HADOOP_HOME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MAPRED-SITE.XML_mapreduce.map.env=HADOOP_MAPRED_HOME=$HADOOP_HOME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MAPRED-SITE.XML_mapreduce.reduce.env=HADOOP_MAPRED_HOME=$HADOOP_HOME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YARN-SITE.XML_yarn.resourcemanager.hostname=resourcemanager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YARN-SITE.XML_yarn.nodemanager.pmem-check-enabled=false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YARN-SITE.XML_yarn.nodemanager.delete.debug-delay-sec=600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YARN-SITE.XML_yarn.nodemanager.vmem-check-enabled=false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YARN-SITE.XML_yarn.nodemanager.aux-services=mapreduce_shuffle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CAPACITY-SCHEDULER.XML_yarn.scheduler.capacity.maximum-applications=10000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CAPACITY-SCHEDULER.XML_yarn.scheduler.capacity.maximum-am-resource-percent=0.1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CAPACITY-SCHEDULER.XML_yarn.scheduler.capacity.resource-calculator=org.apache.hadoop.yarn.util.resource.DefaultResourceCalculator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CAPACITY-SCHEDULER.XML_yarn.scheduler.capacity.root.queues=default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CAPACITY-SCHEDULER.XML_yarn.scheduler.capacity.root.default.capacity=100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CAPACITY-SCHEDULER.XML_yarn.scheduler.capacity.root.default.user-limit-factor=1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CAPACITY-SCHEDULER.XML_yarn.scheduler.capacity.root.default.maximum-capacity=100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CAPACITY-SCHEDULER.XML_yarn.scheduler.capacity.root.default.state=RUNNING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CAPACITY-SCHEDULER.XML_yarn.scheduler.capacity.root.default.acl_submit_applications=*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CAPACITY-SCHEDULER.XML_yarn.scheduler.capacity.root.default.acl_administer_queue=*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CAPACITY-SCHEDULER.XML_yarn.scheduler.capacity.node-locality-delay=40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9f9fa" w:val="clear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CAPACITY-SCHEDULER.XML_yarn.scheduler.capacity.queue-mappings=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shd w:fill="f9f9fa" w:val="clear"/>
                <w:rtl w:val="0"/>
              </w:rPr>
              <w:t xml:space="preserve">CAPACITY-SCHEDULER.XML_yarn.scheduler.capacity.queue-mappings-override.enable=false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4"/>
        </w:numPr>
        <w:spacing w:before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 prompt de comando(cmd) e insira o comando para acessar a pasta: </w:t>
      </w:r>
    </w:p>
    <w:p w:rsidR="00000000" w:rsidDel="00000000" w:rsidP="00000000" w:rsidRDefault="00000000" w:rsidRPr="00000000" w14:paraId="00000056">
      <w:pPr>
        <w:spacing w:before="0" w:line="24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cd C:\Users\Usuario\Documents\Docker</w:t>
      </w:r>
      <w:r w:rsidDel="00000000" w:rsidR="00000000" w:rsidRPr="00000000">
        <w:rPr>
          <w:sz w:val="24"/>
          <w:szCs w:val="24"/>
          <w:u w:val="single"/>
          <w:shd w:fill="f9f9fa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257800" cy="1452717"/>
            <wp:effectExtent b="0" l="0" r="0" t="0"/>
            <wp:wrapNone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95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52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before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os contêineres do docker usando docker-compose utilizando o comando: </w:t>
      </w:r>
      <w:r w:rsidDel="00000000" w:rsidR="00000000" w:rsidRPr="00000000">
        <w:rPr>
          <w:sz w:val="24"/>
          <w:szCs w:val="24"/>
          <w:u w:val="single"/>
          <w:shd w:fill="f9f9fa" w:val="clear"/>
          <w:rtl w:val="0"/>
        </w:rPr>
        <w:t xml:space="preserve">docker-compose up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8001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117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80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 ao Cluster  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Realize o login em um nó criado, especificando o contêiner:</w:t>
      </w:r>
    </w:p>
    <w:p w:rsidR="00000000" w:rsidDel="00000000" w:rsidP="00000000" w:rsidRDefault="00000000" w:rsidRPr="00000000" w14:paraId="00000061">
      <w:pPr>
        <w:spacing w:after="200" w:before="0" w:line="240" w:lineRule="auto"/>
        <w:ind w:left="720" w:firstLine="0"/>
        <w:jc w:val="both"/>
        <w:rPr>
          <w:sz w:val="24"/>
          <w:szCs w:val="24"/>
          <w:u w:val="single"/>
          <w:shd w:fill="f9f9fa" w:val="clear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docker exec -it &lt;nome_do_container&gt; /bin/bash</w:t>
      </w:r>
      <w:r w:rsidDel="00000000" w:rsidR="00000000" w:rsidRPr="00000000">
        <w:rPr>
          <w:sz w:val="24"/>
          <w:szCs w:val="24"/>
          <w:u w:val="single"/>
          <w:shd w:fill="f9f9fa" w:val="clear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before="200" w:line="240" w:lineRule="auto"/>
        <w:ind w:left="720" w:firstLine="0"/>
        <w:jc w:val="both"/>
        <w:rPr>
          <w:sz w:val="24"/>
          <w:szCs w:val="24"/>
          <w:shd w:fill="f9f9fa" w:val="clear"/>
        </w:rPr>
      </w:pPr>
      <w:r w:rsidDel="00000000" w:rsidR="00000000" w:rsidRPr="00000000">
        <w:rPr>
          <w:sz w:val="24"/>
          <w:szCs w:val="24"/>
          <w:shd w:fill="f9f9fa" w:val="clear"/>
        </w:rPr>
        <w:drawing>
          <wp:inline distB="114300" distT="114300" distL="114300" distR="114300">
            <wp:extent cx="5734050" cy="35924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2650" l="0" r="0" t="543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executar o programa teste, configure o arquivo mapred-site.xml acessando-o com o comando:</w:t>
      </w:r>
    </w:p>
    <w:p w:rsidR="00000000" w:rsidDel="00000000" w:rsidP="00000000" w:rsidRDefault="00000000" w:rsidRPr="00000000" w14:paraId="00000066">
      <w:pPr>
        <w:spacing w:before="0" w:line="24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 /opt/hadoop/etc/hadoop/mapred-site.xml</w:t>
      </w:r>
    </w:p>
    <w:p w:rsidR="00000000" w:rsidDel="00000000" w:rsidP="00000000" w:rsidRDefault="00000000" w:rsidRPr="00000000" w14:paraId="00000067">
      <w:pPr>
        <w:spacing w:before="0" w:line="24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240" w:lineRule="auto"/>
        <w:ind w:left="72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before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acessar o arquivo mapred-site.xml, insira o caminho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/opt/hadoop/</w:t>
      </w:r>
      <w:r w:rsidDel="00000000" w:rsidR="00000000" w:rsidRPr="00000000">
        <w:rPr>
          <w:sz w:val="24"/>
          <w:szCs w:val="24"/>
          <w:rtl w:val="0"/>
        </w:rPr>
        <w:t xml:space="preserve"> na primeira, terceira e quarta linha linha após </w:t>
      </w:r>
      <w:r w:rsidDel="00000000" w:rsidR="00000000" w:rsidRPr="00000000">
        <w:rPr>
          <w:sz w:val="24"/>
          <w:szCs w:val="24"/>
          <w:rtl w:val="0"/>
        </w:rPr>
        <w:t xml:space="preserve">HADOOP_MAPRED_HOME</w:t>
      </w:r>
      <w:r w:rsidDel="00000000" w:rsidR="00000000" w:rsidRPr="00000000">
        <w:rPr>
          <w:sz w:val="24"/>
          <w:szCs w:val="24"/>
          <w:rtl w:val="0"/>
        </w:rPr>
        <w:t xml:space="preserve">=, o arquivo deverá ficar da seguinte maneira: </w:t>
      </w:r>
    </w:p>
    <w:p w:rsidR="00000000" w:rsidDel="00000000" w:rsidP="00000000" w:rsidRDefault="00000000" w:rsidRPr="00000000" w14:paraId="0000006A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903312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88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3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20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20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Executando programas testes</w:t>
      </w:r>
    </w:p>
    <w:p w:rsidR="00000000" w:rsidDel="00000000" w:rsidP="00000000" w:rsidRDefault="00000000" w:rsidRPr="00000000" w14:paraId="0000006E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ter acessado o nó e configurado-o corretamente, insira os seguintes comandos para realizar os testes:   </w:t>
      </w:r>
    </w:p>
    <w:p w:rsidR="00000000" w:rsidDel="00000000" w:rsidP="00000000" w:rsidRDefault="00000000" w:rsidRPr="00000000" w14:paraId="0000006F">
      <w:pPr>
        <w:spacing w:before="200" w:line="24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para estimar o valor de Pi: 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before="20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yarn jar share/hadoop/mapreduce/hadoop-mapreduce-examples-3.3.6.jar pi 10 15</w:t>
      </w:r>
    </w:p>
    <w:p w:rsidR="00000000" w:rsidDel="00000000" w:rsidP="00000000" w:rsidRDefault="00000000" w:rsidRPr="00000000" w14:paraId="00000071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200025</wp:posOffset>
            </wp:positionV>
            <wp:extent cx="4779713" cy="3571128"/>
            <wp:effectExtent b="0" l="0" r="0" t="0"/>
            <wp:wrapSquare wrapText="bothSides" distB="114300" distT="114300" distL="114300" distR="11430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713" cy="3571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0" w:line="240" w:lineRule="auto"/>
        <w:ind w:left="0" w:firstLine="0"/>
        <w:jc w:val="both"/>
        <w:rPr>
          <w:sz w:val="24"/>
          <w:szCs w:val="24"/>
          <w:shd w:fill="f9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20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Contagem de palavras: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before="20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diretório Docker,  crie os arquivos input.txt e output.txt.</w:t>
      </w:r>
    </w:p>
    <w:p w:rsidR="00000000" w:rsidDel="00000000" w:rsidP="00000000" w:rsidRDefault="00000000" w:rsidRPr="00000000" w14:paraId="00000081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116855</wp:posOffset>
            </wp:positionV>
            <wp:extent cx="5522663" cy="1522677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2663" cy="15226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before="20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Abra o arquivo </w:t>
      </w:r>
      <w:r w:rsidDel="00000000" w:rsidR="00000000" w:rsidRPr="00000000">
        <w:rPr>
          <w:sz w:val="24"/>
          <w:szCs w:val="24"/>
          <w:rtl w:val="0"/>
        </w:rPr>
        <w:t xml:space="preserve">input.txt</w:t>
      </w:r>
      <w:r w:rsidDel="00000000" w:rsidR="00000000" w:rsidRPr="00000000">
        <w:rPr>
          <w:sz w:val="24"/>
          <w:szCs w:val="24"/>
          <w:rtl w:val="0"/>
        </w:rPr>
        <w:t xml:space="preserve"> em um editor de texto e insira o texto que será utilizado para a contagem de palavras.</w:t>
      </w:r>
    </w:p>
    <w:p w:rsidR="00000000" w:rsidDel="00000000" w:rsidP="00000000" w:rsidRDefault="00000000" w:rsidRPr="00000000" w14:paraId="00000089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123825</wp:posOffset>
            </wp:positionV>
            <wp:extent cx="3990975" cy="2057400"/>
            <wp:effectExtent b="0" l="0" r="0" t="0"/>
            <wp:wrapSquare wrapText="bothSides" distB="114300" distT="114300" distL="114300" distR="11430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00" w:line="240" w:lineRule="auto"/>
        <w:ind w:left="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before="20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container docker-namenode-1, importe a pasta Docker para o diretório home.</w:t>
      </w:r>
    </w:p>
    <w:p w:rsidR="00000000" w:rsidDel="00000000" w:rsidP="00000000" w:rsidRDefault="00000000" w:rsidRPr="00000000" w14:paraId="00000092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200025</wp:posOffset>
            </wp:positionV>
            <wp:extent cx="6040187" cy="1449645"/>
            <wp:effectExtent b="0" l="0" r="0" t="0"/>
            <wp:wrapSquare wrapText="bothSides" distB="114300" distT="114300" distL="114300" distR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0187" cy="1449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0" w:line="240" w:lineRule="auto"/>
        <w:ind w:left="0" w:firstLine="0"/>
        <w:jc w:val="both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before="20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terminal, verifique se a pasta Docker foi importada e se os arquivos estão presentes usando os comandos:</w:t>
      </w:r>
    </w:p>
    <w:p w:rsidR="00000000" w:rsidDel="00000000" w:rsidP="00000000" w:rsidRDefault="00000000" w:rsidRPr="00000000" w14:paraId="00000099">
      <w:pPr>
        <w:spacing w:before="200" w:line="240" w:lineRule="auto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666750</wp:posOffset>
            </wp:positionH>
            <wp:positionV relativeFrom="paragraph">
              <wp:posOffset>273670</wp:posOffset>
            </wp:positionV>
            <wp:extent cx="6048375" cy="1551088"/>
            <wp:effectExtent b="0" l="0" r="0" t="0"/>
            <wp:wrapSquare wrapText="bothSides" distB="114300" distT="11430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55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00" w:line="24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before="20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Copie o arquivo local para o sistema de arquivos distribuído HDFS, com o comando “hdfs dfs -put input.txt”</w:t>
      </w:r>
    </w:p>
    <w:p w:rsidR="00000000" w:rsidDel="00000000" w:rsidP="00000000" w:rsidRDefault="00000000" w:rsidRPr="00000000" w14:paraId="000000A4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9713" cy="230936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713" cy="230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apareça o erro (No such file or directory: ‘hdfd://namenode/user/hadoop’), execute o seguinte comando para criar o diretório: hdfs dfs -mkdir -p /user/hadoop.</w:t>
      </w:r>
    </w:p>
    <w:p w:rsidR="00000000" w:rsidDel="00000000" w:rsidP="00000000" w:rsidRDefault="00000000" w:rsidRPr="00000000" w14:paraId="000000A7">
      <w:pPr>
        <w:spacing w:line="24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 o comando:</w:t>
      </w:r>
    </w:p>
    <w:p w:rsidR="00000000" w:rsidDel="00000000" w:rsidP="00000000" w:rsidRDefault="00000000" w:rsidRPr="00000000" w14:paraId="000000A9">
      <w:pPr>
        <w:spacing w:before="200" w:line="240" w:lineRule="auto"/>
        <w:ind w:left="720" w:firstLine="7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yarn jar /opt/hadoop/share/hadoop/mapreduce/hadoop-mapreduce-examples-3.3.6.jar wordcount input.txt output</w:t>
      </w:r>
    </w:p>
    <w:p w:rsidR="00000000" w:rsidDel="00000000" w:rsidP="00000000" w:rsidRDefault="00000000" w:rsidRPr="00000000" w14:paraId="000000AA">
      <w:pPr>
        <w:spacing w:before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123825</wp:posOffset>
            </wp:positionV>
            <wp:extent cx="5741738" cy="1738926"/>
            <wp:effectExtent b="0" l="0" r="0" t="0"/>
            <wp:wrapSquare wrapText="bothSides" distB="114300" distT="114300" distL="114300" distR="11430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738" cy="1738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spacing w:before="20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before="20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before="200" w:line="24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Agora execute os comandos: </w:t>
      </w:r>
    </w:p>
    <w:p w:rsidR="00000000" w:rsidDel="00000000" w:rsidP="00000000" w:rsidRDefault="00000000" w:rsidRPr="00000000" w14:paraId="000000B2">
      <w:pPr>
        <w:spacing w:before="20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hdfs dfs -ls</w:t>
      </w:r>
    </w:p>
    <w:p w:rsidR="00000000" w:rsidDel="00000000" w:rsidP="00000000" w:rsidRDefault="00000000" w:rsidRPr="00000000" w14:paraId="000000B3">
      <w:pPr>
        <w:spacing w:before="20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1713" cy="78375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713" cy="783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20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hdfs dfs -ls output.txt</w:t>
      </w:r>
    </w:p>
    <w:p w:rsidR="00000000" w:rsidDel="00000000" w:rsidP="00000000" w:rsidRDefault="00000000" w:rsidRPr="00000000" w14:paraId="000000B5">
      <w:pPr>
        <w:spacing w:before="20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45423" cy="34335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423" cy="34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00" w:line="240" w:lineRule="auto"/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ind w:left="720" w:firstLine="72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hdfs dfs -get output.txt/part-r-00000</w:t>
      </w:r>
    </w:p>
    <w:p w:rsidR="00000000" w:rsidDel="00000000" w:rsidP="00000000" w:rsidRDefault="00000000" w:rsidRPr="00000000" w14:paraId="000000B8">
      <w:pPr>
        <w:spacing w:line="276" w:lineRule="auto"/>
        <w:ind w:left="720" w:firstLine="72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638800" cy="3714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before="200" w:line="276" w:lineRule="auto"/>
        <w:ind w:left="720" w:firstLine="72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hdfs dfs -cat output.txt/part-r-00000</w:t>
      </w:r>
    </w:p>
    <w:p w:rsidR="00000000" w:rsidDel="00000000" w:rsidP="00000000" w:rsidRDefault="00000000" w:rsidRPr="00000000" w14:paraId="000000BA">
      <w:pPr>
        <w:spacing w:line="276" w:lineRule="auto"/>
        <w:ind w:left="72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Resultado da contagem das palavras:</w:t>
      </w:r>
    </w:p>
    <w:p w:rsidR="00000000" w:rsidDel="00000000" w:rsidP="00000000" w:rsidRDefault="00000000" w:rsidRPr="00000000" w14:paraId="000000BB">
      <w:pPr>
        <w:spacing w:line="276" w:lineRule="auto"/>
        <w:ind w:left="720" w:firstLine="72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05475" cy="1847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720" w:firstLine="72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spacing w:before="200" w:line="240" w:lineRule="auto"/>
      <w:ind w:left="1440" w:firstLine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-342899</wp:posOffset>
          </wp:positionV>
          <wp:extent cx="6635115" cy="800100"/>
          <wp:effectExtent b="0" l="0" r="0" t="0"/>
          <wp:wrapNone/>
          <wp:docPr id="12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35115" cy="800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19" Type="http://schemas.openxmlformats.org/officeDocument/2006/relationships/image" Target="media/image2.png"/><Relationship Id="rId18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