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8BE69" w14:textId="77777777" w:rsidR="00AD5079" w:rsidRPr="00DB1300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4A5EB9BE" w14:textId="77777777" w:rsidR="00AD5079" w:rsidRPr="00DB1300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76F787F1" w14:textId="77777777" w:rsidR="00AD5079" w:rsidRPr="00DB1300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277598BA" w14:textId="77777777" w:rsidR="00AD5079" w:rsidRPr="00DB1300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33F673DA" w14:textId="77777777" w:rsidR="00AD5079" w:rsidRPr="00DB1300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4510D13B" w14:textId="77777777" w:rsidR="00AD5079" w:rsidRPr="00DB1300" w:rsidRDefault="00AD5079" w:rsidP="00DB1300">
      <w:pPr>
        <w:pBdr>
          <w:bottom w:val="single" w:sz="6" w:space="1" w:color="auto"/>
        </w:pBdr>
        <w:tabs>
          <w:tab w:val="num" w:pos="720"/>
        </w:tabs>
        <w:jc w:val="center"/>
        <w:rPr>
          <w:rFonts w:ascii="Corbel" w:hAnsi="Corbel"/>
          <w:sz w:val="40"/>
          <w:szCs w:val="40"/>
        </w:rPr>
      </w:pPr>
    </w:p>
    <w:p w14:paraId="3E694D79" w14:textId="77777777" w:rsidR="00AD5079" w:rsidRPr="00DB1300" w:rsidRDefault="00AD5079" w:rsidP="00DB1300">
      <w:pPr>
        <w:pBdr>
          <w:bottom w:val="single" w:sz="6" w:space="1" w:color="auto"/>
        </w:pBdr>
        <w:tabs>
          <w:tab w:val="num" w:pos="720"/>
        </w:tabs>
        <w:jc w:val="center"/>
        <w:rPr>
          <w:rFonts w:ascii="Corbel" w:hAnsi="Corbel"/>
          <w:sz w:val="40"/>
          <w:szCs w:val="40"/>
        </w:rPr>
      </w:pPr>
    </w:p>
    <w:p w14:paraId="30C653C7" w14:textId="158B0EC4" w:rsidR="00AD5079" w:rsidRPr="00DB1300" w:rsidRDefault="00AD5079" w:rsidP="00DB1300">
      <w:pPr>
        <w:pBdr>
          <w:bottom w:val="single" w:sz="6" w:space="1" w:color="auto"/>
        </w:pBdr>
        <w:tabs>
          <w:tab w:val="num" w:pos="720"/>
        </w:tabs>
        <w:jc w:val="center"/>
        <w:rPr>
          <w:rFonts w:ascii="Corbel" w:hAnsi="Corbel"/>
          <w:sz w:val="40"/>
          <w:szCs w:val="40"/>
        </w:rPr>
      </w:pPr>
      <w:r w:rsidRPr="00DB1300">
        <w:rPr>
          <w:rFonts w:ascii="Corbel" w:hAnsi="Corbel"/>
          <w:sz w:val="40"/>
          <w:szCs w:val="40"/>
        </w:rPr>
        <w:t>Project Kantine</w:t>
      </w:r>
    </w:p>
    <w:p w14:paraId="4388D53B" w14:textId="046AD871" w:rsidR="00AD5079" w:rsidRPr="00DB1300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  <w:r w:rsidRPr="00DB1300">
        <w:rPr>
          <w:rFonts w:ascii="Corbel" w:hAnsi="Corbel"/>
          <w:sz w:val="24"/>
          <w:szCs w:val="24"/>
        </w:rPr>
        <w:t>1.4</w:t>
      </w:r>
    </w:p>
    <w:p w14:paraId="73690D66" w14:textId="77777777" w:rsidR="00AD5079" w:rsidRPr="00DB1300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</w:p>
    <w:p w14:paraId="20340183" w14:textId="11FE29BD" w:rsidR="00AD5079" w:rsidRPr="00DB1300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  <w:r w:rsidRPr="00DB1300">
        <w:rPr>
          <w:rFonts w:ascii="Corbel" w:hAnsi="Corbel"/>
          <w:sz w:val="24"/>
          <w:szCs w:val="24"/>
        </w:rPr>
        <w:t>Auteur:</w:t>
      </w:r>
      <w:r w:rsidRPr="00DB1300">
        <w:rPr>
          <w:rFonts w:ascii="Corbel" w:hAnsi="Corbel"/>
          <w:sz w:val="24"/>
          <w:szCs w:val="24"/>
        </w:rPr>
        <w:tab/>
        <w:t>Teun de Jong, Stijn Wolthuis</w:t>
      </w:r>
    </w:p>
    <w:p w14:paraId="062AB105" w14:textId="5E940476" w:rsidR="00AD5079" w:rsidRPr="00DB1300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  <w:r w:rsidRPr="00DB1300">
        <w:rPr>
          <w:rFonts w:ascii="Corbel" w:hAnsi="Corbel"/>
          <w:sz w:val="24"/>
          <w:szCs w:val="24"/>
        </w:rPr>
        <w:t>Docent:</w:t>
      </w:r>
      <w:r w:rsidRPr="00DB1300">
        <w:rPr>
          <w:rFonts w:ascii="Corbel" w:hAnsi="Corbel"/>
          <w:sz w:val="24"/>
          <w:szCs w:val="24"/>
        </w:rPr>
        <w:tab/>
        <w:t>Harald Rietdijk</w:t>
      </w:r>
    </w:p>
    <w:p w14:paraId="2ED5C9A9" w14:textId="6F7C03AC" w:rsidR="00AD5079" w:rsidRPr="00DB1300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  <w:r w:rsidRPr="00DB1300">
        <w:rPr>
          <w:rFonts w:ascii="Corbel" w:hAnsi="Corbel"/>
          <w:sz w:val="24"/>
          <w:szCs w:val="24"/>
        </w:rPr>
        <w:t>Datum:</w:t>
      </w:r>
      <w:r w:rsidRPr="00DB1300">
        <w:rPr>
          <w:rFonts w:ascii="Corbel" w:hAnsi="Corbel"/>
          <w:sz w:val="24"/>
          <w:szCs w:val="24"/>
        </w:rPr>
        <w:tab/>
        <w:t>18-05-2020</w:t>
      </w:r>
    </w:p>
    <w:p w14:paraId="3627D294" w14:textId="5B7DC946" w:rsidR="00AD5079" w:rsidRPr="00DB1300" w:rsidRDefault="00AD5079" w:rsidP="00DB1300">
      <w:pPr>
        <w:rPr>
          <w:rFonts w:ascii="Corbel" w:hAnsi="Corbel"/>
        </w:rPr>
      </w:pPr>
      <w:r w:rsidRPr="00DB1300">
        <w:rPr>
          <w:rFonts w:ascii="Corbel" w:hAnsi="Corbel"/>
        </w:rPr>
        <w:br w:type="page"/>
      </w:r>
    </w:p>
    <w:p w14:paraId="29459E16" w14:textId="03A5D167" w:rsidR="00A217E1" w:rsidRPr="00DB1300" w:rsidRDefault="004F3262" w:rsidP="00DB1300">
      <w:pPr>
        <w:rPr>
          <w:rFonts w:ascii="Corbel" w:hAnsi="Corbel"/>
        </w:rPr>
      </w:pPr>
      <w:r w:rsidRPr="00DB1300">
        <w:rPr>
          <w:rFonts w:ascii="Corbel" w:hAnsi="Corbel"/>
        </w:rPr>
        <w:lastRenderedPageBreak/>
        <w:t>1B</w:t>
      </w:r>
      <w:r w:rsidR="00621789" w:rsidRPr="00DB1300">
        <w:rPr>
          <w:rFonts w:ascii="Corbel" w:hAnsi="Corbel"/>
        </w:rPr>
        <w:t xml:space="preserve">. </w:t>
      </w:r>
      <w:r w:rsidRPr="00DB1300">
        <w:rPr>
          <w:rFonts w:ascii="Corbel" w:hAnsi="Corbel"/>
        </w:rPr>
        <w:t>Leg uit wat de begrippen declaratie en initialisatie betekenen.</w:t>
      </w:r>
    </w:p>
    <w:p w14:paraId="4FDDB937" w14:textId="45F932F9" w:rsidR="00A217E1" w:rsidRPr="00DB1300" w:rsidRDefault="00A217E1" w:rsidP="00DB1300">
      <w:pPr>
        <w:ind w:left="708"/>
        <w:rPr>
          <w:rFonts w:ascii="Corbel" w:hAnsi="Corbel"/>
        </w:rPr>
      </w:pPr>
      <w:r w:rsidRPr="00DB1300">
        <w:rPr>
          <w:rFonts w:ascii="Corbel" w:hAnsi="Corbel"/>
          <w:b/>
          <w:bCs/>
        </w:rPr>
        <w:t>Declaratie:</w:t>
      </w:r>
      <w:r w:rsidRPr="00DB1300">
        <w:rPr>
          <w:rFonts w:ascii="Corbel" w:hAnsi="Corbel"/>
        </w:rPr>
        <w:t xml:space="preserve"> Het aanmaken van een variabele, zo weet de compiler dat we een variabele gaan gebruiken met een bepaalde naam en van welk type.</w:t>
      </w:r>
    </w:p>
    <w:p w14:paraId="013B6258" w14:textId="6014473F" w:rsidR="00A217E1" w:rsidRPr="00DB1300" w:rsidRDefault="00A217E1" w:rsidP="00DB1300">
      <w:pPr>
        <w:ind w:firstLine="708"/>
        <w:rPr>
          <w:rFonts w:ascii="Corbel" w:hAnsi="Corbel"/>
        </w:rPr>
      </w:pPr>
      <w:r w:rsidRPr="00DB1300">
        <w:rPr>
          <w:rFonts w:ascii="Corbel" w:hAnsi="Corbel"/>
          <w:b/>
          <w:bCs/>
        </w:rPr>
        <w:t xml:space="preserve">Initialisatie: </w:t>
      </w:r>
      <w:r w:rsidRPr="00DB1300">
        <w:rPr>
          <w:rFonts w:ascii="Corbel" w:hAnsi="Corbel"/>
        </w:rPr>
        <w:t>Voor de eerste keer een waarde toekennen aan een variabele.</w:t>
      </w:r>
    </w:p>
    <w:p w14:paraId="04FE2FCE" w14:textId="267CA53D" w:rsidR="00943E68" w:rsidRPr="00DB1300" w:rsidRDefault="00943E68" w:rsidP="00DB1300">
      <w:pPr>
        <w:rPr>
          <w:rFonts w:ascii="Corbel" w:hAnsi="Corbel"/>
        </w:rPr>
      </w:pPr>
    </w:p>
    <w:p w14:paraId="16DBDFDE" w14:textId="2D3FBD00" w:rsidR="00943E68" w:rsidRDefault="00943E68" w:rsidP="00DB1300">
      <w:pPr>
        <w:rPr>
          <w:rFonts w:ascii="Corbel" w:hAnsi="Corbel"/>
        </w:rPr>
      </w:pPr>
      <w:r w:rsidRPr="00DB1300">
        <w:rPr>
          <w:rFonts w:ascii="Corbel" w:hAnsi="Corbel"/>
        </w:rPr>
        <w:t>2A</w:t>
      </w:r>
      <w:r w:rsidR="00621789" w:rsidRPr="00DB1300">
        <w:rPr>
          <w:rFonts w:ascii="Corbel" w:hAnsi="Corbel"/>
        </w:rPr>
        <w:t xml:space="preserve">. </w:t>
      </w:r>
      <w:r w:rsidRPr="00DB1300">
        <w:rPr>
          <w:rFonts w:ascii="Corbel" w:hAnsi="Corbel"/>
        </w:rPr>
        <w:t xml:space="preserve">Leg uit waarom het gebruik van een </w:t>
      </w:r>
      <w:proofErr w:type="spellStart"/>
      <w:r w:rsidRPr="00DB1300">
        <w:rPr>
          <w:rFonts w:ascii="Corbel" w:hAnsi="Corbel"/>
        </w:rPr>
        <w:t>while</w:t>
      </w:r>
      <w:proofErr w:type="spellEnd"/>
      <w:r w:rsidRPr="00DB1300">
        <w:rPr>
          <w:rFonts w:ascii="Corbel" w:hAnsi="Corbel"/>
        </w:rPr>
        <w:t xml:space="preserve"> lus in de methode</w:t>
      </w:r>
      <w:r w:rsidR="00DB1300">
        <w:rPr>
          <w:rFonts w:ascii="Corbel" w:hAnsi="Corbel"/>
        </w:rPr>
        <w:t xml:space="preserve"> </w:t>
      </w:r>
      <w:proofErr w:type="spellStart"/>
      <w:r w:rsidRPr="00DB1300">
        <w:rPr>
          <w:rFonts w:ascii="Corbel" w:hAnsi="Corbel"/>
        </w:rPr>
        <w:t>verwerkRijVoorKassa</w:t>
      </w:r>
      <w:proofErr w:type="spellEnd"/>
      <w:r w:rsidRPr="00DB1300">
        <w:rPr>
          <w:rFonts w:ascii="Corbel" w:hAnsi="Corbel"/>
        </w:rPr>
        <w:t>()</w:t>
      </w:r>
      <w:r w:rsidR="00DB1300">
        <w:rPr>
          <w:rFonts w:ascii="Corbel" w:hAnsi="Corbel"/>
        </w:rPr>
        <w:t xml:space="preserve"> </w:t>
      </w:r>
      <w:r w:rsidRPr="00DB1300">
        <w:rPr>
          <w:rFonts w:ascii="Corbel" w:hAnsi="Corbel"/>
        </w:rPr>
        <w:t>handiger is dan een for lus.</w:t>
      </w:r>
    </w:p>
    <w:p w14:paraId="5DABF1DD" w14:textId="286A9E01" w:rsidR="00DB1300" w:rsidRPr="00DB1300" w:rsidRDefault="00DB1300" w:rsidP="00DB1300">
      <w:pPr>
        <w:rPr>
          <w:rFonts w:ascii="Corbel" w:hAnsi="Corbel"/>
        </w:rPr>
      </w:pPr>
      <w:r>
        <w:rPr>
          <w:rFonts w:ascii="Corbel" w:hAnsi="Corbel"/>
        </w:rPr>
        <w:tab/>
      </w:r>
    </w:p>
    <w:p w14:paraId="58F195DD" w14:textId="4347EE3D" w:rsidR="00DB1300" w:rsidRPr="00DB1300" w:rsidRDefault="00DB1300" w:rsidP="00DB1300">
      <w:pPr>
        <w:rPr>
          <w:rFonts w:ascii="Corbel" w:hAnsi="Corbel"/>
        </w:rPr>
      </w:pPr>
    </w:p>
    <w:p w14:paraId="398B85C2" w14:textId="5CB6E318" w:rsidR="00DB1300" w:rsidRPr="00DB1300" w:rsidRDefault="00DB1300" w:rsidP="00DB1300">
      <w:pPr>
        <w:rPr>
          <w:rFonts w:ascii="Corbel" w:hAnsi="Corbel"/>
        </w:rPr>
      </w:pPr>
      <w:r w:rsidRPr="00DB1300">
        <w:rPr>
          <w:rFonts w:ascii="Corbel" w:hAnsi="Corbel"/>
        </w:rPr>
        <w:t>4</w:t>
      </w:r>
      <w:r>
        <w:rPr>
          <w:rFonts w:ascii="Corbel" w:hAnsi="Corbel"/>
        </w:rPr>
        <w:t xml:space="preserve">B. </w:t>
      </w:r>
      <w:r w:rsidRPr="00DB1300">
        <w:rPr>
          <w:rFonts w:ascii="Corbel" w:hAnsi="Corbel"/>
        </w:rPr>
        <w:t>Bij welke methodes in</w:t>
      </w:r>
      <w:r>
        <w:rPr>
          <w:rFonts w:ascii="Corbel" w:hAnsi="Corbel"/>
        </w:rPr>
        <w:t xml:space="preserve"> </w:t>
      </w:r>
      <w:r w:rsidRPr="00DB1300">
        <w:rPr>
          <w:rFonts w:ascii="Corbel" w:hAnsi="Corbel"/>
        </w:rPr>
        <w:t>Kassa</w:t>
      </w:r>
      <w:r>
        <w:rPr>
          <w:rFonts w:ascii="Corbel" w:hAnsi="Corbel"/>
        </w:rPr>
        <w:t xml:space="preserve"> </w:t>
      </w:r>
      <w:r w:rsidRPr="00DB1300">
        <w:rPr>
          <w:rFonts w:ascii="Corbel" w:hAnsi="Corbel"/>
        </w:rPr>
        <w:t>en</w:t>
      </w:r>
      <w:r>
        <w:rPr>
          <w:rFonts w:ascii="Corbel" w:hAnsi="Corbel"/>
        </w:rPr>
        <w:t xml:space="preserve"> </w:t>
      </w:r>
      <w:r w:rsidRPr="00DB1300">
        <w:rPr>
          <w:rFonts w:ascii="Corbel" w:hAnsi="Corbel"/>
        </w:rPr>
        <w:t>Kantine</w:t>
      </w:r>
      <w:r>
        <w:rPr>
          <w:rFonts w:ascii="Corbel" w:hAnsi="Corbel"/>
        </w:rPr>
        <w:t xml:space="preserve"> </w:t>
      </w:r>
      <w:r w:rsidRPr="00DB1300">
        <w:rPr>
          <w:rFonts w:ascii="Corbel" w:hAnsi="Corbel"/>
        </w:rPr>
        <w:t>komt dit voor</w:t>
      </w:r>
      <w:r w:rsidR="00F85A97">
        <w:rPr>
          <w:rFonts w:ascii="Corbel" w:hAnsi="Corbel"/>
        </w:rPr>
        <w:t>(dubbele methode).</w:t>
      </w:r>
    </w:p>
    <w:p w14:paraId="3679E2ED" w14:textId="2BF106B3" w:rsidR="00DB1300" w:rsidRDefault="00DB1300" w:rsidP="00DB1300">
      <w:pPr>
        <w:rPr>
          <w:rFonts w:ascii="Corbel" w:hAnsi="Corbel"/>
        </w:rPr>
      </w:pPr>
      <w:r>
        <w:rPr>
          <w:rFonts w:ascii="Corbel" w:hAnsi="Corbel"/>
        </w:rPr>
        <w:tab/>
      </w:r>
    </w:p>
    <w:p w14:paraId="589AD88B" w14:textId="77777777" w:rsidR="00DB1300" w:rsidRPr="00DB1300" w:rsidRDefault="00DB1300" w:rsidP="00DB1300">
      <w:pPr>
        <w:rPr>
          <w:rFonts w:ascii="Corbel" w:hAnsi="Corbel"/>
        </w:rPr>
      </w:pPr>
    </w:p>
    <w:p w14:paraId="4DBA5EE1" w14:textId="4D1EECA4" w:rsidR="00621789" w:rsidRPr="00DB1300" w:rsidRDefault="00DB1300" w:rsidP="00DB1300">
      <w:pPr>
        <w:rPr>
          <w:rFonts w:ascii="Corbel" w:hAnsi="Corbel"/>
        </w:rPr>
      </w:pPr>
      <w:r w:rsidRPr="00DB1300">
        <w:rPr>
          <w:rFonts w:ascii="Corbel" w:hAnsi="Corbel"/>
        </w:rPr>
        <w:t>5</w:t>
      </w:r>
      <w:r>
        <w:rPr>
          <w:rFonts w:ascii="Corbel" w:hAnsi="Corbel"/>
        </w:rPr>
        <w:t>A</w:t>
      </w:r>
      <w:r w:rsidR="00621789" w:rsidRPr="00DB1300">
        <w:rPr>
          <w:rFonts w:ascii="Corbel" w:hAnsi="Corbel"/>
        </w:rPr>
        <w:t>.Leg uit waarom het goed is om de</w:t>
      </w:r>
      <w:r w:rsidRPr="00DB1300">
        <w:rPr>
          <w:rFonts w:ascii="Corbel" w:hAnsi="Corbel"/>
        </w:rPr>
        <w:t xml:space="preserve"> </w:t>
      </w:r>
      <w:r w:rsidR="00621789" w:rsidRPr="00DB1300">
        <w:rPr>
          <w:rFonts w:ascii="Corbel" w:hAnsi="Corbel"/>
        </w:rPr>
        <w:t>methodes</w:t>
      </w:r>
      <w:r w:rsidRPr="00DB1300">
        <w:rPr>
          <w:rFonts w:ascii="Corbel" w:hAnsi="Corbel"/>
        </w:rPr>
        <w:t xml:space="preserve"> </w:t>
      </w:r>
      <w:r w:rsidR="00621789" w:rsidRPr="00DB1300">
        <w:rPr>
          <w:rFonts w:ascii="Corbel" w:hAnsi="Corbel"/>
        </w:rPr>
        <w:t>ArrayList&lt;Artikel&gt;getArrayList(Stringproductnaam)enArtikelgetArtikel(ArrayList&lt;Artikel&gt;)privatete maken.</w:t>
      </w:r>
    </w:p>
    <w:p w14:paraId="0BD9FB73" w14:textId="44900F7E" w:rsidR="00DB1300" w:rsidRPr="00DB1300" w:rsidRDefault="00DB1300" w:rsidP="00DB1300">
      <w:pPr>
        <w:rPr>
          <w:rFonts w:ascii="Corbel" w:hAnsi="Corbel"/>
        </w:rPr>
      </w:pPr>
    </w:p>
    <w:p w14:paraId="65AF2EC3" w14:textId="77777777" w:rsidR="00DB1300" w:rsidRPr="00DB1300" w:rsidRDefault="00DB1300" w:rsidP="00DB1300">
      <w:pPr>
        <w:rPr>
          <w:rFonts w:ascii="Corbel" w:hAnsi="Corbel"/>
        </w:rPr>
      </w:pPr>
    </w:p>
    <w:p w14:paraId="1B97B503" w14:textId="7AF6A495" w:rsidR="0075184C" w:rsidRPr="00DB1300" w:rsidRDefault="00DB1300" w:rsidP="00DB1300">
      <w:pPr>
        <w:rPr>
          <w:rFonts w:ascii="Corbel" w:hAnsi="Corbel"/>
        </w:rPr>
      </w:pPr>
      <w:r w:rsidRPr="00DB1300">
        <w:rPr>
          <w:rFonts w:ascii="Corbel" w:hAnsi="Corbel"/>
        </w:rPr>
        <w:t>5</w:t>
      </w:r>
      <w:r>
        <w:rPr>
          <w:rFonts w:ascii="Corbel" w:hAnsi="Corbel"/>
        </w:rPr>
        <w:t>B</w:t>
      </w:r>
      <w:r w:rsidR="00621789" w:rsidRPr="00DB1300">
        <w:rPr>
          <w:rFonts w:ascii="Corbel" w:hAnsi="Corbel"/>
        </w:rPr>
        <w:t>.In welke situatie gebruik je een</w:t>
      </w:r>
      <w:r>
        <w:rPr>
          <w:rFonts w:ascii="Corbel" w:hAnsi="Corbel"/>
        </w:rPr>
        <w:t xml:space="preserve"> </w:t>
      </w:r>
      <w:proofErr w:type="spellStart"/>
      <w:r w:rsidR="00621789" w:rsidRPr="00DB1300">
        <w:rPr>
          <w:rFonts w:ascii="Corbel" w:hAnsi="Corbel"/>
        </w:rPr>
        <w:t>HashMap</w:t>
      </w:r>
      <w:proofErr w:type="spellEnd"/>
      <w:r>
        <w:rPr>
          <w:rFonts w:ascii="Corbel" w:hAnsi="Corbel"/>
        </w:rPr>
        <w:t xml:space="preserve"> </w:t>
      </w:r>
      <w:r w:rsidR="00621789" w:rsidRPr="00DB1300">
        <w:rPr>
          <w:rFonts w:ascii="Corbel" w:hAnsi="Corbel"/>
        </w:rPr>
        <w:t>en wanneer een</w:t>
      </w:r>
      <w:r>
        <w:rPr>
          <w:rFonts w:ascii="Corbel" w:hAnsi="Corbel"/>
        </w:rPr>
        <w:t xml:space="preserve"> </w:t>
      </w:r>
      <w:proofErr w:type="spellStart"/>
      <w:r w:rsidR="00621789" w:rsidRPr="00DB1300">
        <w:rPr>
          <w:rFonts w:ascii="Corbel" w:hAnsi="Corbel"/>
        </w:rPr>
        <w:t>HashSet</w:t>
      </w:r>
      <w:proofErr w:type="spellEnd"/>
      <w:r w:rsidR="00621789" w:rsidRPr="00DB1300">
        <w:rPr>
          <w:rFonts w:ascii="Corbel" w:hAnsi="Corbel"/>
        </w:rPr>
        <w:t>?</w:t>
      </w:r>
    </w:p>
    <w:p w14:paraId="2636E3C2" w14:textId="58835E7E" w:rsidR="00621789" w:rsidRPr="00DB1300" w:rsidRDefault="00781704" w:rsidP="00781704">
      <w:pPr>
        <w:ind w:left="708"/>
        <w:rPr>
          <w:rFonts w:ascii="Corbel" w:hAnsi="Corbel"/>
        </w:rPr>
      </w:pPr>
      <w:proofErr w:type="spellStart"/>
      <w:r>
        <w:rPr>
          <w:rFonts w:ascii="Corbel" w:hAnsi="Corbel"/>
        </w:rPr>
        <w:t>Hasmap</w:t>
      </w:r>
      <w:proofErr w:type="spellEnd"/>
      <w:r>
        <w:rPr>
          <w:rFonts w:ascii="Corbel" w:hAnsi="Corbel"/>
        </w:rPr>
        <w:t xml:space="preserve"> is voor het opslaan als iets 2x in de map voor mag komen. </w:t>
      </w:r>
      <w:proofErr w:type="spellStart"/>
      <w:r>
        <w:rPr>
          <w:rFonts w:ascii="Corbel" w:hAnsi="Corbel"/>
        </w:rPr>
        <w:t>Hashset</w:t>
      </w:r>
      <w:proofErr w:type="spellEnd"/>
      <w:r>
        <w:rPr>
          <w:rFonts w:ascii="Corbel" w:hAnsi="Corbel"/>
        </w:rPr>
        <w:t xml:space="preserve"> als het uniek moet zijn een </w:t>
      </w:r>
      <w:proofErr w:type="spellStart"/>
      <w:r>
        <w:rPr>
          <w:rFonts w:ascii="Corbel" w:hAnsi="Corbel"/>
        </w:rPr>
        <w:t>een</w:t>
      </w:r>
      <w:proofErr w:type="spellEnd"/>
      <w:r>
        <w:rPr>
          <w:rFonts w:ascii="Corbel" w:hAnsi="Corbel"/>
        </w:rPr>
        <w:t xml:space="preserve"> waarde niet dubbel kan zijn.</w:t>
      </w:r>
    </w:p>
    <w:p w14:paraId="1441E0AA" w14:textId="77777777" w:rsidR="00621789" w:rsidRPr="00DB1300" w:rsidRDefault="00621789" w:rsidP="00DB1300">
      <w:pPr>
        <w:rPr>
          <w:rFonts w:ascii="Corbel" w:hAnsi="Corbel"/>
        </w:rPr>
      </w:pPr>
    </w:p>
    <w:p w14:paraId="2DFC865D" w14:textId="35276AEF" w:rsidR="00943E68" w:rsidRPr="00DB1300" w:rsidRDefault="0075184C" w:rsidP="00DB1300">
      <w:pPr>
        <w:rPr>
          <w:rFonts w:ascii="Corbel" w:hAnsi="Corbel"/>
        </w:rPr>
      </w:pPr>
      <w:r w:rsidRPr="00DB1300">
        <w:rPr>
          <w:rFonts w:ascii="Corbel" w:hAnsi="Corbel"/>
        </w:rPr>
        <w:t>6</w:t>
      </w:r>
      <w:r w:rsidR="00DB1300">
        <w:rPr>
          <w:rFonts w:ascii="Corbel" w:hAnsi="Corbel"/>
        </w:rPr>
        <w:t>B</w:t>
      </w:r>
      <w:r w:rsidR="00621789" w:rsidRPr="00DB1300">
        <w:rPr>
          <w:rFonts w:ascii="Corbel" w:hAnsi="Corbel"/>
        </w:rPr>
        <w:t>. Leg de werkin</w:t>
      </w:r>
      <w:bookmarkStart w:id="0" w:name="_GoBack"/>
      <w:bookmarkEnd w:id="0"/>
      <w:r w:rsidR="00621789" w:rsidRPr="00DB1300">
        <w:rPr>
          <w:rFonts w:ascii="Corbel" w:hAnsi="Corbel"/>
        </w:rPr>
        <w:t xml:space="preserve">g van de </w:t>
      </w:r>
      <w:proofErr w:type="spellStart"/>
      <w:r w:rsidR="00621789" w:rsidRPr="00DB1300">
        <w:rPr>
          <w:rFonts w:ascii="Corbel" w:hAnsi="Corbel"/>
        </w:rPr>
        <w:t>constructor</w:t>
      </w:r>
      <w:proofErr w:type="spellEnd"/>
      <w:r w:rsidR="00621789" w:rsidRPr="00DB1300">
        <w:rPr>
          <w:rFonts w:ascii="Corbel" w:hAnsi="Corbel"/>
        </w:rPr>
        <w:t xml:space="preserve"> uit.</w:t>
      </w:r>
    </w:p>
    <w:p w14:paraId="75DC259F" w14:textId="7D036D12" w:rsidR="00621789" w:rsidRPr="00DB1300" w:rsidRDefault="00621789" w:rsidP="00DB1300">
      <w:pPr>
        <w:rPr>
          <w:rFonts w:ascii="Corbel" w:hAnsi="Corbel"/>
        </w:rPr>
      </w:pPr>
    </w:p>
    <w:p w14:paraId="077C369E" w14:textId="77777777" w:rsidR="00DB1300" w:rsidRPr="00DB1300" w:rsidRDefault="00DB1300" w:rsidP="00DB1300">
      <w:pPr>
        <w:rPr>
          <w:rFonts w:ascii="Corbel" w:hAnsi="Corbel"/>
        </w:rPr>
      </w:pPr>
    </w:p>
    <w:p w14:paraId="190C008E" w14:textId="1DD4837F" w:rsidR="00621789" w:rsidRPr="00DB1300" w:rsidRDefault="00621789" w:rsidP="00DB1300">
      <w:pPr>
        <w:rPr>
          <w:rFonts w:ascii="Corbel" w:hAnsi="Corbel"/>
        </w:rPr>
      </w:pPr>
      <w:r w:rsidRPr="00DB1300">
        <w:rPr>
          <w:rFonts w:ascii="Corbel" w:hAnsi="Corbel"/>
        </w:rPr>
        <w:t>6</w:t>
      </w:r>
      <w:r w:rsidR="00DB1300">
        <w:rPr>
          <w:rFonts w:ascii="Corbel" w:hAnsi="Corbel"/>
        </w:rPr>
        <w:t>B</w:t>
      </w:r>
      <w:r w:rsidRPr="00DB1300">
        <w:rPr>
          <w:rFonts w:ascii="Corbel" w:hAnsi="Corbel"/>
        </w:rPr>
        <w:t>. Leg de implementatie van</w:t>
      </w:r>
      <w:r w:rsidR="00DB1300">
        <w:rPr>
          <w:rFonts w:ascii="Corbel" w:hAnsi="Corbel"/>
        </w:rPr>
        <w:t xml:space="preserve"> </w:t>
      </w:r>
      <w:proofErr w:type="spellStart"/>
      <w:r w:rsidRPr="00DB1300">
        <w:rPr>
          <w:rFonts w:ascii="Corbel" w:hAnsi="Corbel"/>
        </w:rPr>
        <w:t>intgetRandomValue</w:t>
      </w:r>
      <w:proofErr w:type="spellEnd"/>
      <w:r w:rsidRPr="00DB1300">
        <w:rPr>
          <w:rFonts w:ascii="Corbel" w:hAnsi="Corbel"/>
        </w:rPr>
        <w:t>(</w:t>
      </w:r>
      <w:proofErr w:type="spellStart"/>
      <w:r w:rsidRPr="00DB1300">
        <w:rPr>
          <w:rFonts w:ascii="Corbel" w:hAnsi="Corbel"/>
        </w:rPr>
        <w:t>intmin,intmax</w:t>
      </w:r>
      <w:proofErr w:type="spellEnd"/>
      <w:r w:rsidRPr="00DB1300">
        <w:rPr>
          <w:rFonts w:ascii="Corbel" w:hAnsi="Corbel"/>
        </w:rPr>
        <w:t>)</w:t>
      </w:r>
      <w:r w:rsidR="00DB1300">
        <w:rPr>
          <w:rFonts w:ascii="Corbel" w:hAnsi="Corbel"/>
        </w:rPr>
        <w:t xml:space="preserve"> </w:t>
      </w:r>
      <w:r w:rsidRPr="00DB1300">
        <w:rPr>
          <w:rFonts w:ascii="Corbel" w:hAnsi="Corbel"/>
        </w:rPr>
        <w:t>uit en met name</w:t>
      </w:r>
      <w:r w:rsidR="00DB1300">
        <w:rPr>
          <w:rFonts w:ascii="Corbel" w:hAnsi="Corbel"/>
        </w:rPr>
        <w:t xml:space="preserve"> </w:t>
      </w:r>
      <w:r w:rsidRPr="00DB1300">
        <w:rPr>
          <w:rFonts w:ascii="Corbel" w:hAnsi="Corbel"/>
        </w:rPr>
        <w:t>waarom er +1 in voorkomt. Gebruik de Java API.5</w:t>
      </w:r>
      <w:r w:rsidR="00DB1300">
        <w:rPr>
          <w:rFonts w:ascii="Corbel" w:hAnsi="Corbel"/>
        </w:rPr>
        <w:t xml:space="preserve"> </w:t>
      </w:r>
    </w:p>
    <w:p w14:paraId="14C55102" w14:textId="77777777" w:rsidR="0075184C" w:rsidRPr="00DB1300" w:rsidRDefault="0075184C" w:rsidP="00DB1300">
      <w:pPr>
        <w:rPr>
          <w:rFonts w:ascii="Corbel" w:hAnsi="Corbel"/>
          <w:b/>
          <w:bCs/>
        </w:rPr>
      </w:pPr>
    </w:p>
    <w:p w14:paraId="6F3CE593" w14:textId="77777777" w:rsidR="00943E68" w:rsidRPr="00DB1300" w:rsidRDefault="00943E68" w:rsidP="00DB1300">
      <w:pPr>
        <w:rPr>
          <w:rFonts w:ascii="Corbel" w:hAnsi="Corbel"/>
          <w:b/>
          <w:bCs/>
        </w:rPr>
      </w:pPr>
    </w:p>
    <w:sectPr w:rsidR="00943E68" w:rsidRPr="00DB1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69"/>
    <w:rsid w:val="00165A69"/>
    <w:rsid w:val="004F3262"/>
    <w:rsid w:val="00621789"/>
    <w:rsid w:val="006A2828"/>
    <w:rsid w:val="0075184C"/>
    <w:rsid w:val="00781704"/>
    <w:rsid w:val="00943E68"/>
    <w:rsid w:val="00A217E1"/>
    <w:rsid w:val="00AD5079"/>
    <w:rsid w:val="00D223BF"/>
    <w:rsid w:val="00DB1300"/>
    <w:rsid w:val="00F85A97"/>
    <w:rsid w:val="00FA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0A1E1"/>
  <w15:chartTrackingRefBased/>
  <w15:docId w15:val="{E85F05B1-AEB5-4B1A-8A7F-F5A7590E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4069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TG de, Teun</dc:creator>
  <cp:keywords/>
  <dc:description/>
  <cp:lastModifiedBy>stijn wolthuis</cp:lastModifiedBy>
  <cp:revision>9</cp:revision>
  <dcterms:created xsi:type="dcterms:W3CDTF">2020-05-15T10:01:00Z</dcterms:created>
  <dcterms:modified xsi:type="dcterms:W3CDTF">2020-05-26T12:43:00Z</dcterms:modified>
</cp:coreProperties>
</file>