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ds4msy9we83"/>
      <w:bookmarkStart w:id="1" w:name="_t9m67qwekqff"/>
      <w:bookmarkEnd w:id="0"/>
      <w:bookmarkEnd w:id="1"/>
      <w:r>
        <w:rPr/>
        <w:t>Functioneel ontwerp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Leereenheid: BookOnShelf (Web)</w:t>
      </w:r>
    </w:p>
    <w:p>
      <w:pPr>
        <w:pStyle w:val="Normal"/>
        <w:rPr/>
      </w:pPr>
      <w:r>
        <w:rPr/>
        <w:t>Versienummer: 1</w:t>
      </w:r>
    </w:p>
    <w:p>
      <w:pPr>
        <w:pStyle w:val="Normal"/>
        <w:rPr/>
      </w:pPr>
      <w:r>
        <w:rPr/>
        <w:t>Auteur(s): Stefan Teunissen</w:t>
      </w:r>
    </w:p>
    <w:p>
      <w:pPr>
        <w:pStyle w:val="Heading1"/>
        <w:rPr/>
      </w:pPr>
      <w:bookmarkStart w:id="2" w:name="_Toc504381886"/>
      <w:bookmarkEnd w:id="2"/>
      <w:r>
        <w:rPr/>
        <w:t>Versiebeheer</w:t>
      </w:r>
    </w:p>
    <w:p>
      <w:pPr>
        <w:pStyle w:val="Normal"/>
        <w:rPr/>
      </w:pPr>
      <w:r>
        <w:rPr/>
      </w:r>
    </w:p>
    <w:tbl>
      <w:tblPr>
        <w:tblStyle w:val="a"/>
        <w:tblW w:w="901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620"/>
        <w:gridCol w:w="1629"/>
        <w:gridCol w:w="4141"/>
        <w:gridCol w:w="1628"/>
      </w:tblGrid>
      <w:tr>
        <w:trPr/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>
        <w:trPr/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22-01-2018</w:t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1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Stefan</w:t>
            </w:r>
          </w:p>
        </w:tc>
      </w:tr>
      <w:tr>
        <w:trPr/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Toc504381887"/>
      <w:bookmarkEnd w:id="3"/>
      <w:r>
        <w:rPr/>
        <w:t>Inhoudsopgave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071796173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4381886">
            <w:r>
              <w:rPr>
                <w:webHidden/>
                <w:rStyle w:val="IndexLink"/>
              </w:rPr>
              <w:t>Versiebeheer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87">
            <w:r>
              <w:rPr>
                <w:webHidden/>
                <w:rStyle w:val="IndexLink"/>
              </w:rPr>
              <w:t>Inhoudsopgave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88">
            <w:r>
              <w:rPr>
                <w:webHidden/>
                <w:rStyle w:val="IndexLink"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89">
            <w:r>
              <w:rPr>
                <w:webHidden/>
                <w:rStyle w:val="IndexLink"/>
              </w:rPr>
              <w:t>Planning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0">
            <w:r>
              <w:rPr>
                <w:webHidden/>
                <w:rStyle w:val="IndexLink"/>
              </w:rPr>
              <w:t>Functionele eisen/Requirements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1">
            <w:r>
              <w:rPr>
                <w:webHidden/>
                <w:rStyle w:val="IndexLink"/>
              </w:rPr>
              <w:t>Onmogelijkheden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2">
            <w:r>
              <w:rPr>
                <w:webHidden/>
                <w:rStyle w:val="IndexLink"/>
              </w:rPr>
              <w:t>Functies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3">
            <w:r>
              <w:rPr>
                <w:webHidden/>
                <w:rStyle w:val="IndexLink"/>
              </w:rPr>
              <w:t>WireFrames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4">
            <w:r>
              <w:rPr>
                <w:webHidden/>
                <w:rStyle w:val="IndexLink"/>
              </w:rPr>
              <w:t>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5">
            <w:r>
              <w:rPr>
                <w:webHidden/>
                <w:rStyle w:val="IndexLink"/>
              </w:rPr>
              <w:t>Overige pagina’s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6">
            <w:r>
              <w:rPr>
                <w:webHidden/>
                <w:rStyle w:val="IndexLink"/>
              </w:rPr>
              <w:t>Administrator beheer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val="en-US"/>
            </w:rPr>
          </w:pPr>
          <w:hyperlink w:anchor="_Toc504381897">
            <w:r>
              <w:rPr>
                <w:webHidden/>
                <w:rStyle w:val="IndexLink"/>
              </w:rPr>
              <w:t>Akkoord opdrachtgever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_Toc504381897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bookmarkStart w:id="4" w:name="_GoBack"/>
      <w:bookmarkStart w:id="5" w:name="_GoBack"/>
      <w:bookmarkEnd w:id="5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504381888"/>
      <w:bookmarkStart w:id="7" w:name="_ckvr2e58j33y"/>
      <w:bookmarkEnd w:id="7"/>
      <w:bookmarkEnd w:id="6"/>
      <w:r>
        <w:rPr/>
        <w:t>Inleiding</w:t>
      </w:r>
    </w:p>
    <w:p>
      <w:pPr>
        <w:pStyle w:val="Normal"/>
        <w:spacing w:lineRule="auto" w:line="240"/>
        <w:rPr/>
      </w:pPr>
      <w:r>
        <w:rPr/>
        <w:t>Het doel van dit document is om een inzicht te geven van de functies die de applicatie moet kunnen uitvoeren.</w:t>
      </w:r>
    </w:p>
    <w:p>
      <w:pPr>
        <w:pStyle w:val="Normal"/>
        <w:spacing w:lineRule="auto" w:line="240"/>
        <w:rPr/>
      </w:pPr>
      <w:r>
        <w:rPr/>
        <w:t>De op te leveren software zal in zijn geheel worden opgeleverd waarna de algehele gebruikerstest zal plaatsvinden.</w:t>
      </w:r>
    </w:p>
    <w:p>
      <w:pPr>
        <w:pStyle w:val="Normal"/>
        <w:spacing w:lineRule="auto" w:line="240"/>
        <w:rPr/>
      </w:pPr>
      <w:r>
        <w:rPr/>
        <w:t>Alle functies binnen de software zijn in dit document beschreven, de software zal dus ook geen andere functies bevatten dat deze die hieronder in use cases zijn beschreven.</w:t>
      </w:r>
    </w:p>
    <w:p>
      <w:pPr>
        <w:pStyle w:val="Heading1"/>
        <w:rPr/>
      </w:pPr>
      <w:bookmarkStart w:id="8" w:name="_Toc504381889"/>
      <w:bookmarkStart w:id="9" w:name="_cdp161f1nmfy"/>
      <w:bookmarkEnd w:id="9"/>
      <w:r>
        <w:rPr/>
        <w:t>Planning</w:t>
      </w:r>
      <w:bookmarkEnd w:id="8"/>
      <w:r>
        <w:rPr/>
        <w:t xml:space="preserve"> </w:t>
      </w:r>
    </w:p>
    <w:p>
      <w:pPr>
        <w:pStyle w:val="Subtitle"/>
        <w:rPr>
          <w:rFonts w:ascii="Arial" w:hAnsi="Arial" w:cs="Arial"/>
          <w:i w:val="false"/>
          <w:i w:val="false"/>
          <w:color w:val="00000A"/>
        </w:rPr>
      </w:pPr>
      <w:bookmarkStart w:id="10" w:name="_6atqda2ezh6g"/>
      <w:bookmarkEnd w:id="10"/>
      <w:r>
        <w:rPr>
          <w:rFonts w:cs="Arial" w:ascii="Arial" w:hAnsi="Arial"/>
          <w:i w:val="false"/>
          <w:color w:val="00000A"/>
        </w:rPr>
        <w:t xml:space="preserve">Het maken van dit document gaat ongeveer 1 dag duren. Hieronder geef ik per onderdeel aan hoeveel tijd ik eraan verwacht de besteden. </w:t>
      </w:r>
    </w:p>
    <w:p>
      <w:pPr>
        <w:pStyle w:val="Normal"/>
        <w:rPr/>
      </w:pPr>
      <w:r>
        <w:rPr/>
        <w:t>Inleiding: 5 min</w:t>
      </w:r>
    </w:p>
    <w:p>
      <w:pPr>
        <w:pStyle w:val="Normal"/>
        <w:rPr/>
      </w:pPr>
      <w:r>
        <w:rPr/>
        <w:t>Planning: 5 min</w:t>
      </w:r>
    </w:p>
    <w:p>
      <w:pPr>
        <w:pStyle w:val="Normal"/>
        <w:rPr/>
      </w:pPr>
      <w:r>
        <w:rPr/>
        <w:t>Functionele eisen/Requirements: 5 min</w:t>
      </w:r>
    </w:p>
    <w:p>
      <w:pPr>
        <w:pStyle w:val="Normal"/>
        <w:rPr/>
      </w:pPr>
      <w:r>
        <w:rPr/>
        <w:t>Onmogelijkheden: 2 min</w:t>
      </w:r>
    </w:p>
    <w:p>
      <w:pPr>
        <w:pStyle w:val="Normal"/>
        <w:rPr/>
      </w:pPr>
      <w:r>
        <w:rPr/>
        <w:t>Functies: 30 min</w:t>
      </w:r>
    </w:p>
    <w:p>
      <w:pPr>
        <w:pStyle w:val="Heading1"/>
        <w:rPr/>
      </w:pPr>
      <w:bookmarkStart w:id="11" w:name="_Toc504381890"/>
      <w:bookmarkStart w:id="12" w:name="_aihkoa2s8rju"/>
      <w:bookmarkEnd w:id="12"/>
      <w:bookmarkEnd w:id="11"/>
      <w:r>
        <w:rPr/>
        <w:t>Functionele eisen/Requirements</w:t>
      </w:r>
    </w:p>
    <w:p>
      <w:pPr>
        <w:pStyle w:val="NoSpacing"/>
        <w:rPr/>
      </w:pPr>
      <w:bookmarkStart w:id="13" w:name="_mq5kwdezymwc"/>
      <w:bookmarkEnd w:id="13"/>
      <w:r>
        <w:rPr/>
        <w:t>De functionaliteiten van de website zijn:</w:t>
      </w:r>
    </w:p>
    <w:p>
      <w:pPr>
        <w:pStyle w:val="NoSpacing"/>
        <w:numPr>
          <w:ilvl w:val="0"/>
          <w:numId w:val="1"/>
        </w:numPr>
        <w:rPr/>
      </w:pPr>
      <w:r>
        <w:rPr/>
        <w:t>Boeken zoeken</w:t>
      </w:r>
    </w:p>
    <w:p>
      <w:pPr>
        <w:pStyle w:val="NoSpacing"/>
        <w:numPr>
          <w:ilvl w:val="0"/>
          <w:numId w:val="1"/>
        </w:numPr>
        <w:rPr/>
      </w:pPr>
      <w:r>
        <w:rPr/>
        <w:t>Login systeem</w:t>
      </w:r>
    </w:p>
    <w:p>
      <w:pPr>
        <w:pStyle w:val="NoSpacing"/>
        <w:numPr>
          <w:ilvl w:val="0"/>
          <w:numId w:val="1"/>
        </w:numPr>
        <w:rPr/>
      </w:pPr>
      <w:r>
        <w:rPr/>
        <w:t>Gebruikers beheren</w:t>
      </w:r>
    </w:p>
    <w:p>
      <w:pPr>
        <w:pStyle w:val="NoSpacing"/>
        <w:numPr>
          <w:ilvl w:val="0"/>
          <w:numId w:val="1"/>
        </w:numPr>
        <w:rPr/>
      </w:pPr>
      <w:r>
        <w:rPr/>
        <w:t>Auteurs beheren</w:t>
      </w:r>
    </w:p>
    <w:p>
      <w:pPr>
        <w:pStyle w:val="NoSpacing"/>
        <w:numPr>
          <w:ilvl w:val="0"/>
          <w:numId w:val="1"/>
        </w:numPr>
        <w:rPr/>
      </w:pPr>
      <w:r>
        <w:rPr/>
        <w:t>Boeken beheren</w:t>
      </w:r>
    </w:p>
    <w:p>
      <w:pPr>
        <w:pStyle w:val="Heading1"/>
        <w:rPr/>
      </w:pPr>
      <w:bookmarkStart w:id="14" w:name="_Toc504381891"/>
      <w:bookmarkStart w:id="15" w:name="_sj8jw4jdekub"/>
      <w:bookmarkEnd w:id="15"/>
      <w:bookmarkEnd w:id="14"/>
      <w:r>
        <w:rPr/>
        <w:t>Onmogelijkheden</w:t>
      </w:r>
    </w:p>
    <w:p>
      <w:pPr>
        <w:pStyle w:val="Subtitle"/>
        <w:rPr>
          <w:rFonts w:ascii="Arial" w:hAnsi="Arial" w:cs="Arial"/>
          <w:i w:val="false"/>
          <w:i w:val="false"/>
          <w:color w:val="00000A"/>
        </w:rPr>
      </w:pPr>
      <w:bookmarkStart w:id="16" w:name="_vjnywlt2ec1r"/>
      <w:bookmarkEnd w:id="16"/>
      <w:r>
        <w:rPr>
          <w:rFonts w:cs="Arial" w:ascii="Arial" w:hAnsi="Arial"/>
          <w:i w:val="false"/>
          <w:color w:val="00000A"/>
        </w:rPr>
        <w:t>Er zijn geen onmogelijkheden voor de benoemde functionaliteiten.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7" w:name="_Toc504381892"/>
      <w:bookmarkStart w:id="18" w:name="_9n0j48esr6l9"/>
      <w:bookmarkEnd w:id="18"/>
      <w:bookmarkEnd w:id="17"/>
      <w:r>
        <w:rPr/>
        <w:t>Functies</w:t>
      </w:r>
    </w:p>
    <w:p>
      <w:pPr>
        <w:pStyle w:val="Heading2"/>
        <w:rPr/>
      </w:pPr>
      <w:bookmarkStart w:id="19" w:name="_Toc504381893"/>
      <w:bookmarkStart w:id="20" w:name="_rwi9cjj3gh1g"/>
      <w:bookmarkEnd w:id="20"/>
      <w:bookmarkEnd w:id="19"/>
      <w:r>
        <w:rPr/>
        <w:t>WireFrames</w:t>
      </w:r>
    </w:p>
    <w:p>
      <w:pPr>
        <w:pStyle w:val="Heading3"/>
        <w:rPr/>
      </w:pPr>
      <w:bookmarkStart w:id="21" w:name="_Toc504381894"/>
      <w:bookmarkEnd w:id="21"/>
      <w:r>
        <w:rPr/>
        <w:t>Login</w:t>
      </w:r>
    </w:p>
    <w:p>
      <w:pPr>
        <w:pStyle w:val="Normal"/>
        <w:rPr/>
      </w:pPr>
      <w:r>
        <w:rPr/>
        <w:drawing>
          <wp:inline distT="0" distB="0" distL="0" distR="0">
            <wp:extent cx="5943600" cy="3873500"/>
            <wp:effectExtent l="0" t="0" r="0" b="0"/>
            <wp:docPr id="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2" w:name="_Toc504381895"/>
      <w:bookmarkEnd w:id="22"/>
      <w:r>
        <w:rPr/>
        <w:t>Overige pagina’s</w:t>
      </w:r>
    </w:p>
    <w:p>
      <w:pPr>
        <w:pStyle w:val="Normal"/>
        <w:rPr/>
      </w:pPr>
      <w:r>
        <w:rPr/>
        <w:drawing>
          <wp:inline distT="0" distB="0" distL="0" distR="0">
            <wp:extent cx="5943600" cy="3873500"/>
            <wp:effectExtent l="0" t="0" r="0" b="0"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/>
        <w:keepLines w:val="false"/>
        <w:spacing w:lineRule="auto" w:line="331"/>
        <w:rPr/>
      </w:pPr>
      <w:bookmarkStart w:id="23" w:name="_Toc504381897"/>
      <w:bookmarkStart w:id="24" w:name="_hz4hmk2d5rda"/>
      <w:bookmarkStart w:id="25" w:name="_nvk1nox2f5h1"/>
      <w:bookmarkStart w:id="26" w:name="_3zjx8n9q92r6"/>
      <w:bookmarkStart w:id="27" w:name="_7lbq0d2rwdy"/>
      <w:bookmarkEnd w:id="24"/>
      <w:bookmarkEnd w:id="25"/>
      <w:bookmarkEnd w:id="26"/>
      <w:bookmarkEnd w:id="27"/>
      <w:bookmarkEnd w:id="23"/>
      <w:r>
        <w:rPr/>
        <w:t>Akkoord opdrachtgever</w:t>
      </w:r>
    </w:p>
    <w:tbl>
      <w:tblPr>
        <w:tblStyle w:val="a1"/>
        <w:tblW w:w="9120" w:type="dxa"/>
        <w:jc w:val="left"/>
        <w:tblInd w:w="9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44"/>
        <w:gridCol w:w="7275"/>
      </w:tblGrid>
      <w:tr>
        <w:trPr/>
        <w:tc>
          <w:tcPr>
            <w:tcW w:w="1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88"/>
              <w:rPr/>
            </w:pPr>
            <w:r>
              <w:rPr/>
              <w:t>Naam</w:t>
            </w:r>
          </w:p>
        </w:tc>
        <w:tc>
          <w:tcPr>
            <w:tcW w:w="7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88"/>
              <w:rPr/>
            </w:pPr>
            <w:r>
              <w:rPr/>
              <w:t>Datum</w:t>
            </w:r>
          </w:p>
        </w:tc>
        <w:tc>
          <w:tcPr>
            <w:tcW w:w="7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88"/>
              <w:rPr/>
            </w:pPr>
            <w:r>
              <w:rPr/>
              <w:t>Handtekening</w:t>
            </w:r>
          </w:p>
        </w:tc>
        <w:tc>
          <w:tcPr>
            <w:tcW w:w="7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Ubuntu" w:hAnsi="Ubuntu" w:eastAsia="Ubuntu" w:cs="Ubuntu"/>
          <w:color w:val="FF5800"/>
          <w:sz w:val="32"/>
          <w:szCs w:val="32"/>
        </w:rPr>
      </w:pPr>
      <w:r>
        <w:rPr>
          <w:rFonts w:eastAsia="Ubuntu" w:cs="Ubuntu" w:ascii="Ubuntu" w:hAnsi="Ubuntu"/>
          <w:color w:val="FF5800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  <w:tbl>
    <w:tblPr>
      <w:tblStyle w:val="a2"/>
      <w:tblW w:w="9360" w:type="dxa"/>
      <w:jc w:val="righ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 w:noVBand="1" w:noHBand="1" w:firstRow="0" w:lastRow="0" w:firstColumn="0" w:lastColumn="0"/>
    </w:tblPr>
    <w:tblGrid>
      <w:gridCol w:w="4680"/>
      <w:gridCol w:w="4679"/>
    </w:tblGrid>
    <w:tr>
      <w:trPr/>
      <w:tc>
        <w:tcPr>
          <w:tcW w:w="4680" w:type="dxa"/>
          <w:tcBorders/>
          <w:shd w:color="auto" w:fill="auto" w:val="clear"/>
        </w:tcPr>
        <w:p>
          <w:pPr>
            <w:pStyle w:val="Normal"/>
            <w:widowControl w:val="false"/>
            <w:spacing w:lineRule="auto" w:line="240"/>
            <w:ind w:hanging="135"/>
            <w:rPr/>
          </w:pPr>
          <w:r>
            <w:rPr/>
            <w:t>Functioneel ontwerp</w:t>
          </w:r>
        </w:p>
      </w:tc>
      <w:tc>
        <w:tcPr>
          <w:tcW w:w="4679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Normal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2d8e"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nl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0"/>
      <w:outlineLvl w:val="0"/>
    </w:pPr>
    <w:rPr>
      <w:rFonts w:ascii="Ubuntu" w:hAnsi="Ubuntu" w:eastAsia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Ubuntu" w:hAnsi="Ubuntu" w:eastAsia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color w:val="3C78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16ab4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</w:pPr>
    <w:rPr>
      <w:rFonts w:ascii="Ubuntu" w:hAnsi="Ubuntu" w:eastAsia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</w:pPr>
    <w:rPr>
      <w:rFonts w:ascii="Ubuntu" w:hAnsi="Ubuntu" w:eastAsia="Ubuntu" w:cs="Ubuntu"/>
      <w:i/>
      <w:color w:val="3C78D8"/>
    </w:rPr>
  </w:style>
  <w:style w:type="paragraph" w:styleId="TOCHeading">
    <w:name w:val="TOC Heading"/>
    <w:basedOn w:val="Heading1"/>
    <w:next w:val="Normal"/>
    <w:uiPriority w:val="39"/>
    <w:unhideWhenUsed/>
    <w:qFormat/>
    <w:rsid w:val="00f16ab4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f16ab4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16ab4"/>
    <w:pPr>
      <w:spacing w:before="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5a4dfb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97bc4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3783a"/>
    <w:pPr>
      <w:widowControl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nl" w:eastAsia="en-US" w:bidi="ar-SA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052D-759F-4C99-BD40-11D2828C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LibreOffice/5.1.6.2$Linux_X86_64 LibreOffice_project/10m0$Build-2</Application>
  <Pages>7</Pages>
  <Words>198</Words>
  <Characters>1189</Characters>
  <CharactersWithSpaces>1329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2017-09-08T08:39:00Z</dcterms:created>
  <dc:creator/>
  <dc:description/>
  <dc:language>en-US</dc:language>
  <cp:lastModifiedBy/>
  <dcterms:modified xsi:type="dcterms:W3CDTF">2018-01-29T11:12:33Z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