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A9" w:rsidRDefault="0048511B">
      <w:pPr>
        <w:pStyle w:val="Title"/>
      </w:pPr>
      <w:bookmarkStart w:id="0" w:name="_ds4msy9we83" w:colFirst="0" w:colLast="0"/>
      <w:bookmarkEnd w:id="0"/>
      <w:r>
        <w:t>Technisch Ontwerp</w:t>
      </w:r>
    </w:p>
    <w:p w:rsidR="00EF5CA9" w:rsidRDefault="00EF5CA9">
      <w:pPr>
        <w:pStyle w:val="Subtitle"/>
      </w:pPr>
      <w:bookmarkStart w:id="1" w:name="_t9m67qwekqff" w:colFirst="0" w:colLast="0"/>
      <w:bookmarkEnd w:id="1"/>
    </w:p>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EF5CA9"/>
    <w:p w:rsidR="00EF5CA9" w:rsidRDefault="0048511B">
      <w:r>
        <w:t xml:space="preserve">Leereenheid: </w:t>
      </w:r>
      <w:r w:rsidR="00817631">
        <w:t>BookOnShelf (Web)</w:t>
      </w:r>
    </w:p>
    <w:p w:rsidR="00EF5CA9" w:rsidRDefault="00817631">
      <w:r>
        <w:t>Versienummer: 1</w:t>
      </w:r>
    </w:p>
    <w:p w:rsidR="00EF5CA9" w:rsidRDefault="00817631">
      <w:r>
        <w:t>Auteur(s): Stefan Teunissen</w:t>
      </w:r>
    </w:p>
    <w:p w:rsidR="00EF5CA9" w:rsidRDefault="0048511B">
      <w:pPr>
        <w:pStyle w:val="Heading1"/>
      </w:pPr>
      <w:bookmarkStart w:id="2" w:name="_Toc504382283"/>
      <w:bookmarkStart w:id="3" w:name="_Toc504383547"/>
      <w:r>
        <w:lastRenderedPageBreak/>
        <w:t>Versiebeheer</w:t>
      </w:r>
      <w:bookmarkEnd w:id="2"/>
      <w:bookmarkEnd w:id="3"/>
    </w:p>
    <w:p w:rsidR="00EF5CA9" w:rsidRDefault="00EF5CA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EF5CA9">
        <w:tc>
          <w:tcPr>
            <w:tcW w:w="1620" w:type="dxa"/>
            <w:shd w:val="clear" w:color="auto" w:fill="auto"/>
            <w:tcMar>
              <w:top w:w="100" w:type="dxa"/>
              <w:left w:w="100" w:type="dxa"/>
              <w:bottom w:w="100" w:type="dxa"/>
              <w:right w:w="100" w:type="dxa"/>
            </w:tcMar>
          </w:tcPr>
          <w:p w:rsidR="00EF5CA9" w:rsidRDefault="0048511B">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EF5CA9" w:rsidRDefault="0048511B">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EF5CA9" w:rsidRDefault="0048511B">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EF5CA9" w:rsidRDefault="0048511B">
            <w:pPr>
              <w:widowControl w:val="0"/>
              <w:spacing w:line="240" w:lineRule="auto"/>
              <w:rPr>
                <w:color w:val="4B08A1"/>
              </w:rPr>
            </w:pPr>
            <w:r>
              <w:rPr>
                <w:color w:val="4B08A1"/>
              </w:rPr>
              <w:t>Wie</w:t>
            </w:r>
          </w:p>
        </w:tc>
      </w:tr>
      <w:tr w:rsidR="00EF5CA9">
        <w:tc>
          <w:tcPr>
            <w:tcW w:w="1620" w:type="dxa"/>
            <w:shd w:val="clear" w:color="auto" w:fill="auto"/>
            <w:tcMar>
              <w:top w:w="100" w:type="dxa"/>
              <w:left w:w="100" w:type="dxa"/>
              <w:bottom w:w="100" w:type="dxa"/>
              <w:right w:w="100" w:type="dxa"/>
            </w:tcMar>
          </w:tcPr>
          <w:p w:rsidR="00EF5CA9" w:rsidRDefault="00817631">
            <w:pPr>
              <w:widowControl w:val="0"/>
              <w:spacing w:line="240" w:lineRule="auto"/>
            </w:pPr>
            <w:r>
              <w:t>22-01-2018</w:t>
            </w:r>
          </w:p>
        </w:tc>
        <w:tc>
          <w:tcPr>
            <w:tcW w:w="1629" w:type="dxa"/>
            <w:shd w:val="clear" w:color="auto" w:fill="auto"/>
            <w:tcMar>
              <w:top w:w="100" w:type="dxa"/>
              <w:left w:w="100" w:type="dxa"/>
              <w:bottom w:w="100" w:type="dxa"/>
              <w:right w:w="100" w:type="dxa"/>
            </w:tcMar>
          </w:tcPr>
          <w:p w:rsidR="00EF5CA9" w:rsidRDefault="00817631">
            <w:pPr>
              <w:widowControl w:val="0"/>
              <w:spacing w:line="240" w:lineRule="auto"/>
            </w:pPr>
            <w:r>
              <w:t>1</w:t>
            </w:r>
          </w:p>
        </w:tc>
        <w:tc>
          <w:tcPr>
            <w:tcW w:w="4140" w:type="dxa"/>
            <w:shd w:val="clear" w:color="auto" w:fill="auto"/>
            <w:tcMar>
              <w:top w:w="100" w:type="dxa"/>
              <w:left w:w="100" w:type="dxa"/>
              <w:bottom w:w="100" w:type="dxa"/>
              <w:right w:w="100" w:type="dxa"/>
            </w:tcMar>
          </w:tcPr>
          <w:p w:rsidR="00EF5CA9" w:rsidRDefault="00EF5CA9">
            <w:pPr>
              <w:widowControl w:val="0"/>
              <w:spacing w:line="240" w:lineRule="auto"/>
            </w:pPr>
          </w:p>
        </w:tc>
        <w:tc>
          <w:tcPr>
            <w:tcW w:w="1629" w:type="dxa"/>
            <w:shd w:val="clear" w:color="auto" w:fill="auto"/>
            <w:tcMar>
              <w:top w:w="100" w:type="dxa"/>
              <w:left w:w="100" w:type="dxa"/>
              <w:bottom w:w="100" w:type="dxa"/>
              <w:right w:w="100" w:type="dxa"/>
            </w:tcMar>
          </w:tcPr>
          <w:p w:rsidR="00EF5CA9" w:rsidRDefault="00817631">
            <w:pPr>
              <w:widowControl w:val="0"/>
              <w:spacing w:line="240" w:lineRule="auto"/>
            </w:pPr>
            <w:r>
              <w:t>Stefan</w:t>
            </w:r>
          </w:p>
        </w:tc>
      </w:tr>
      <w:tr w:rsidR="00EF5CA9">
        <w:tc>
          <w:tcPr>
            <w:tcW w:w="1620" w:type="dxa"/>
            <w:shd w:val="clear" w:color="auto" w:fill="auto"/>
            <w:tcMar>
              <w:top w:w="100" w:type="dxa"/>
              <w:left w:w="100" w:type="dxa"/>
              <w:bottom w:w="100" w:type="dxa"/>
              <w:right w:w="100" w:type="dxa"/>
            </w:tcMar>
          </w:tcPr>
          <w:p w:rsidR="00EF5CA9" w:rsidRDefault="00EF5CA9">
            <w:pPr>
              <w:widowControl w:val="0"/>
              <w:spacing w:line="240" w:lineRule="auto"/>
            </w:pPr>
          </w:p>
        </w:tc>
        <w:tc>
          <w:tcPr>
            <w:tcW w:w="1629" w:type="dxa"/>
            <w:shd w:val="clear" w:color="auto" w:fill="auto"/>
            <w:tcMar>
              <w:top w:w="100" w:type="dxa"/>
              <w:left w:w="100" w:type="dxa"/>
              <w:bottom w:w="100" w:type="dxa"/>
              <w:right w:w="100" w:type="dxa"/>
            </w:tcMar>
          </w:tcPr>
          <w:p w:rsidR="00EF5CA9" w:rsidRDefault="00EF5CA9">
            <w:pPr>
              <w:widowControl w:val="0"/>
              <w:spacing w:line="240" w:lineRule="auto"/>
            </w:pPr>
          </w:p>
        </w:tc>
        <w:tc>
          <w:tcPr>
            <w:tcW w:w="4140" w:type="dxa"/>
            <w:shd w:val="clear" w:color="auto" w:fill="auto"/>
            <w:tcMar>
              <w:top w:w="100" w:type="dxa"/>
              <w:left w:w="100" w:type="dxa"/>
              <w:bottom w:w="100" w:type="dxa"/>
              <w:right w:w="100" w:type="dxa"/>
            </w:tcMar>
          </w:tcPr>
          <w:p w:rsidR="00EF5CA9" w:rsidRDefault="00EF5CA9">
            <w:pPr>
              <w:widowControl w:val="0"/>
              <w:spacing w:line="240" w:lineRule="auto"/>
            </w:pPr>
          </w:p>
        </w:tc>
        <w:tc>
          <w:tcPr>
            <w:tcW w:w="1629" w:type="dxa"/>
            <w:shd w:val="clear" w:color="auto" w:fill="auto"/>
            <w:tcMar>
              <w:top w:w="100" w:type="dxa"/>
              <w:left w:w="100" w:type="dxa"/>
              <w:bottom w:w="100" w:type="dxa"/>
              <w:right w:w="100" w:type="dxa"/>
            </w:tcMar>
          </w:tcPr>
          <w:p w:rsidR="00EF5CA9" w:rsidRDefault="00EF5CA9">
            <w:pPr>
              <w:widowControl w:val="0"/>
              <w:spacing w:line="240" w:lineRule="auto"/>
            </w:pPr>
          </w:p>
        </w:tc>
      </w:tr>
      <w:tr w:rsidR="00EF5CA9">
        <w:tc>
          <w:tcPr>
            <w:tcW w:w="1620" w:type="dxa"/>
            <w:shd w:val="clear" w:color="auto" w:fill="auto"/>
            <w:tcMar>
              <w:top w:w="100" w:type="dxa"/>
              <w:left w:w="100" w:type="dxa"/>
              <w:bottom w:w="100" w:type="dxa"/>
              <w:right w:w="100" w:type="dxa"/>
            </w:tcMar>
          </w:tcPr>
          <w:p w:rsidR="00EF5CA9" w:rsidRDefault="00EF5CA9">
            <w:pPr>
              <w:widowControl w:val="0"/>
              <w:spacing w:line="240" w:lineRule="auto"/>
            </w:pPr>
          </w:p>
        </w:tc>
        <w:tc>
          <w:tcPr>
            <w:tcW w:w="1629" w:type="dxa"/>
            <w:shd w:val="clear" w:color="auto" w:fill="auto"/>
            <w:tcMar>
              <w:top w:w="100" w:type="dxa"/>
              <w:left w:w="100" w:type="dxa"/>
              <w:bottom w:w="100" w:type="dxa"/>
              <w:right w:w="100" w:type="dxa"/>
            </w:tcMar>
          </w:tcPr>
          <w:p w:rsidR="00EF5CA9" w:rsidRDefault="00EF5CA9">
            <w:pPr>
              <w:widowControl w:val="0"/>
              <w:spacing w:line="240" w:lineRule="auto"/>
            </w:pPr>
          </w:p>
        </w:tc>
        <w:tc>
          <w:tcPr>
            <w:tcW w:w="4140" w:type="dxa"/>
            <w:shd w:val="clear" w:color="auto" w:fill="auto"/>
            <w:tcMar>
              <w:top w:w="100" w:type="dxa"/>
              <w:left w:w="100" w:type="dxa"/>
              <w:bottom w:w="100" w:type="dxa"/>
              <w:right w:w="100" w:type="dxa"/>
            </w:tcMar>
          </w:tcPr>
          <w:p w:rsidR="00EF5CA9" w:rsidRDefault="00EF5CA9">
            <w:pPr>
              <w:widowControl w:val="0"/>
              <w:spacing w:line="240" w:lineRule="auto"/>
            </w:pPr>
          </w:p>
        </w:tc>
        <w:tc>
          <w:tcPr>
            <w:tcW w:w="1629" w:type="dxa"/>
            <w:shd w:val="clear" w:color="auto" w:fill="auto"/>
            <w:tcMar>
              <w:top w:w="100" w:type="dxa"/>
              <w:left w:w="100" w:type="dxa"/>
              <w:bottom w:w="100" w:type="dxa"/>
              <w:right w:w="100" w:type="dxa"/>
            </w:tcMar>
          </w:tcPr>
          <w:p w:rsidR="00EF5CA9" w:rsidRDefault="00EF5CA9">
            <w:pPr>
              <w:widowControl w:val="0"/>
              <w:spacing w:line="240" w:lineRule="auto"/>
            </w:pPr>
          </w:p>
        </w:tc>
      </w:tr>
    </w:tbl>
    <w:p w:rsidR="00EF5CA9" w:rsidRDefault="00EF5CA9"/>
    <w:p w:rsidR="00EF5CA9" w:rsidRDefault="0048511B">
      <w:r>
        <w:br w:type="page"/>
      </w:r>
    </w:p>
    <w:p w:rsidR="00EF5CA9" w:rsidRDefault="0048511B">
      <w:pPr>
        <w:pStyle w:val="Heading1"/>
      </w:pPr>
      <w:bookmarkStart w:id="4" w:name="_Toc504382284"/>
      <w:bookmarkStart w:id="5" w:name="_Toc504383548"/>
      <w:r>
        <w:lastRenderedPageBreak/>
        <w:t>Inhoudsopgave</w:t>
      </w:r>
      <w:bookmarkEnd w:id="4"/>
      <w:bookmarkEnd w:id="5"/>
    </w:p>
    <w:sdt>
      <w:sdtPr>
        <w:id w:val="177939585"/>
        <w:docPartObj>
          <w:docPartGallery w:val="Table of Contents"/>
          <w:docPartUnique/>
        </w:docPartObj>
      </w:sdtPr>
      <w:sdtEndPr>
        <w:rPr>
          <w:rFonts w:ascii="Arial" w:eastAsia="Arial" w:hAnsi="Arial" w:cs="Arial"/>
          <w:b/>
          <w:bCs/>
          <w:noProof/>
          <w:color w:val="000000"/>
          <w:sz w:val="22"/>
          <w:szCs w:val="22"/>
          <w:lang w:val="nl"/>
        </w:rPr>
      </w:sdtEndPr>
      <w:sdtContent>
        <w:p w:rsidR="00817631" w:rsidRDefault="00817631">
          <w:pPr>
            <w:pStyle w:val="TOCHeading"/>
          </w:pPr>
        </w:p>
        <w:p w:rsidR="007B6CCB" w:rsidRDefault="00817631">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04383547" w:history="1">
            <w:r w:rsidR="007B6CCB" w:rsidRPr="002D2CB4">
              <w:rPr>
                <w:rStyle w:val="Hyperlink"/>
                <w:noProof/>
              </w:rPr>
              <w:t>Versiebeheer</w:t>
            </w:r>
            <w:r w:rsidR="007B6CCB">
              <w:rPr>
                <w:noProof/>
                <w:webHidden/>
              </w:rPr>
              <w:tab/>
            </w:r>
            <w:r w:rsidR="007B6CCB">
              <w:rPr>
                <w:noProof/>
                <w:webHidden/>
              </w:rPr>
              <w:fldChar w:fldCharType="begin"/>
            </w:r>
            <w:r w:rsidR="007B6CCB">
              <w:rPr>
                <w:noProof/>
                <w:webHidden/>
              </w:rPr>
              <w:instrText xml:space="preserve"> PAGEREF _Toc504383547 \h </w:instrText>
            </w:r>
            <w:r w:rsidR="007B6CCB">
              <w:rPr>
                <w:noProof/>
                <w:webHidden/>
              </w:rPr>
            </w:r>
            <w:r w:rsidR="007B6CCB">
              <w:rPr>
                <w:noProof/>
                <w:webHidden/>
              </w:rPr>
              <w:fldChar w:fldCharType="separate"/>
            </w:r>
            <w:r w:rsidR="007B6CCB">
              <w:rPr>
                <w:noProof/>
                <w:webHidden/>
              </w:rPr>
              <w:t>2</w:t>
            </w:r>
            <w:r w:rsidR="007B6CCB">
              <w:rPr>
                <w:noProof/>
                <w:webHidden/>
              </w:rPr>
              <w:fldChar w:fldCharType="end"/>
            </w:r>
          </w:hyperlink>
        </w:p>
        <w:p w:rsidR="007B6CCB" w:rsidRDefault="007B6CCB">
          <w:pPr>
            <w:pStyle w:val="TOC1"/>
            <w:tabs>
              <w:tab w:val="right" w:leader="dot" w:pos="9350"/>
            </w:tabs>
            <w:rPr>
              <w:rFonts w:asciiTheme="minorHAnsi" w:eastAsiaTheme="minorEastAsia" w:hAnsiTheme="minorHAnsi" w:cstheme="minorBidi"/>
              <w:noProof/>
              <w:color w:val="auto"/>
              <w:lang w:val="en-US"/>
            </w:rPr>
          </w:pPr>
          <w:hyperlink w:anchor="_Toc504383548" w:history="1">
            <w:r w:rsidRPr="002D2CB4">
              <w:rPr>
                <w:rStyle w:val="Hyperlink"/>
                <w:noProof/>
              </w:rPr>
              <w:t>Inhoudsopgave</w:t>
            </w:r>
            <w:r>
              <w:rPr>
                <w:noProof/>
                <w:webHidden/>
              </w:rPr>
              <w:tab/>
            </w:r>
            <w:r>
              <w:rPr>
                <w:noProof/>
                <w:webHidden/>
              </w:rPr>
              <w:fldChar w:fldCharType="begin"/>
            </w:r>
            <w:r>
              <w:rPr>
                <w:noProof/>
                <w:webHidden/>
              </w:rPr>
              <w:instrText xml:space="preserve"> PAGEREF _Toc504383548 \h </w:instrText>
            </w:r>
            <w:r>
              <w:rPr>
                <w:noProof/>
                <w:webHidden/>
              </w:rPr>
            </w:r>
            <w:r>
              <w:rPr>
                <w:noProof/>
                <w:webHidden/>
              </w:rPr>
              <w:fldChar w:fldCharType="separate"/>
            </w:r>
            <w:r>
              <w:rPr>
                <w:noProof/>
                <w:webHidden/>
              </w:rPr>
              <w:t>3</w:t>
            </w:r>
            <w:r>
              <w:rPr>
                <w:noProof/>
                <w:webHidden/>
              </w:rPr>
              <w:fldChar w:fldCharType="end"/>
            </w:r>
          </w:hyperlink>
        </w:p>
        <w:p w:rsidR="007B6CCB" w:rsidRDefault="007B6CCB">
          <w:pPr>
            <w:pStyle w:val="TOC1"/>
            <w:tabs>
              <w:tab w:val="right" w:leader="dot" w:pos="9350"/>
            </w:tabs>
            <w:rPr>
              <w:rFonts w:asciiTheme="minorHAnsi" w:eastAsiaTheme="minorEastAsia" w:hAnsiTheme="minorHAnsi" w:cstheme="minorBidi"/>
              <w:noProof/>
              <w:color w:val="auto"/>
              <w:lang w:val="en-US"/>
            </w:rPr>
          </w:pPr>
          <w:hyperlink w:anchor="_Toc504383549" w:history="1">
            <w:r w:rsidRPr="002D2CB4">
              <w:rPr>
                <w:rStyle w:val="Hyperlink"/>
                <w:noProof/>
              </w:rPr>
              <w:t>Inleiding</w:t>
            </w:r>
            <w:r>
              <w:rPr>
                <w:noProof/>
                <w:webHidden/>
              </w:rPr>
              <w:tab/>
            </w:r>
            <w:r>
              <w:rPr>
                <w:noProof/>
                <w:webHidden/>
              </w:rPr>
              <w:fldChar w:fldCharType="begin"/>
            </w:r>
            <w:r>
              <w:rPr>
                <w:noProof/>
                <w:webHidden/>
              </w:rPr>
              <w:instrText xml:space="preserve"> PAGEREF _Toc504383549 \h </w:instrText>
            </w:r>
            <w:r>
              <w:rPr>
                <w:noProof/>
                <w:webHidden/>
              </w:rPr>
            </w:r>
            <w:r>
              <w:rPr>
                <w:noProof/>
                <w:webHidden/>
              </w:rPr>
              <w:fldChar w:fldCharType="separate"/>
            </w:r>
            <w:r>
              <w:rPr>
                <w:noProof/>
                <w:webHidden/>
              </w:rPr>
              <w:t>4</w:t>
            </w:r>
            <w:r>
              <w:rPr>
                <w:noProof/>
                <w:webHidden/>
              </w:rPr>
              <w:fldChar w:fldCharType="end"/>
            </w:r>
          </w:hyperlink>
        </w:p>
        <w:p w:rsidR="007B6CCB" w:rsidRDefault="007B6CCB">
          <w:pPr>
            <w:pStyle w:val="TOC1"/>
            <w:tabs>
              <w:tab w:val="right" w:leader="dot" w:pos="9350"/>
            </w:tabs>
            <w:rPr>
              <w:rFonts w:asciiTheme="minorHAnsi" w:eastAsiaTheme="minorEastAsia" w:hAnsiTheme="minorHAnsi" w:cstheme="minorBidi"/>
              <w:noProof/>
              <w:color w:val="auto"/>
              <w:lang w:val="en-US"/>
            </w:rPr>
          </w:pPr>
          <w:hyperlink w:anchor="_Toc504383550" w:history="1">
            <w:r w:rsidRPr="002D2CB4">
              <w:rPr>
                <w:rStyle w:val="Hyperlink"/>
                <w:noProof/>
              </w:rPr>
              <w:t>Akkoord leidinggevende/Projectleider</w:t>
            </w:r>
            <w:r>
              <w:rPr>
                <w:noProof/>
                <w:webHidden/>
              </w:rPr>
              <w:tab/>
            </w:r>
            <w:r>
              <w:rPr>
                <w:noProof/>
                <w:webHidden/>
              </w:rPr>
              <w:fldChar w:fldCharType="begin"/>
            </w:r>
            <w:r>
              <w:rPr>
                <w:noProof/>
                <w:webHidden/>
              </w:rPr>
              <w:instrText xml:space="preserve"> PAGEREF _Toc504383550 \h </w:instrText>
            </w:r>
            <w:r>
              <w:rPr>
                <w:noProof/>
                <w:webHidden/>
              </w:rPr>
            </w:r>
            <w:r>
              <w:rPr>
                <w:noProof/>
                <w:webHidden/>
              </w:rPr>
              <w:fldChar w:fldCharType="separate"/>
            </w:r>
            <w:r>
              <w:rPr>
                <w:noProof/>
                <w:webHidden/>
              </w:rPr>
              <w:t>5</w:t>
            </w:r>
            <w:r>
              <w:rPr>
                <w:noProof/>
                <w:webHidden/>
              </w:rPr>
              <w:fldChar w:fldCharType="end"/>
            </w:r>
          </w:hyperlink>
        </w:p>
        <w:p w:rsidR="00817631" w:rsidRDefault="00817631">
          <w:r>
            <w:rPr>
              <w:b/>
              <w:bCs/>
              <w:noProof/>
            </w:rPr>
            <w:fldChar w:fldCharType="end"/>
          </w:r>
        </w:p>
      </w:sdtContent>
    </w:sdt>
    <w:p w:rsidR="00817631" w:rsidRDefault="00817631"/>
    <w:p w:rsidR="00817631" w:rsidRDefault="00817631" w:rsidP="00817631">
      <w:r>
        <w:br w:type="page"/>
      </w:r>
    </w:p>
    <w:p w:rsidR="00EF5CA9" w:rsidRDefault="0048511B">
      <w:pPr>
        <w:pStyle w:val="Heading1"/>
        <w:rPr>
          <w:sz w:val="36"/>
          <w:szCs w:val="36"/>
        </w:rPr>
      </w:pPr>
      <w:bookmarkStart w:id="6" w:name="_vhc6me4xuy78" w:colFirst="0" w:colLast="0"/>
      <w:bookmarkStart w:id="7" w:name="_Toc504382285"/>
      <w:bookmarkStart w:id="8" w:name="_Toc504383549"/>
      <w:bookmarkEnd w:id="6"/>
      <w:r>
        <w:rPr>
          <w:sz w:val="36"/>
          <w:szCs w:val="36"/>
        </w:rPr>
        <w:lastRenderedPageBreak/>
        <w:t>Inleiding</w:t>
      </w:r>
      <w:bookmarkEnd w:id="7"/>
      <w:bookmarkEnd w:id="8"/>
    </w:p>
    <w:p w:rsidR="00EF5CA9" w:rsidRDefault="0048511B">
      <w:pPr>
        <w:spacing w:line="331" w:lineRule="auto"/>
      </w:pPr>
      <w:r>
        <w:t>Het doel van het technisch ontwerp is om inzicht te krijgen in de verschillende technieken die gebruikt gaan worden bij ontwikkelen van de gevraagde software. Daarnaast zal er een duidelijk beeld worden geschetst hoe de verschillende technieken met elkaar verbonden zijn.</w:t>
      </w:r>
    </w:p>
    <w:p w:rsidR="00EF5CA9" w:rsidRDefault="0048511B">
      <w:pPr>
        <w:rPr>
          <w:color w:val="FF5800"/>
          <w:sz w:val="36"/>
          <w:szCs w:val="36"/>
        </w:rPr>
      </w:pPr>
      <w:r>
        <w:t>Dit document is voor deze opdracht gemaakt zodat een ieder die betrokken gaat worden bij dit project makkelijk zijn weg zal vinden in de al bestaande architectuur en software functies.</w:t>
      </w:r>
      <w:bookmarkStart w:id="9" w:name="_mtn7izxq2vlg" w:colFirst="0" w:colLast="0"/>
      <w:bookmarkEnd w:id="9"/>
      <w:r w:rsidR="00817631">
        <w:rPr>
          <w:color w:val="FF5800"/>
          <w:sz w:val="36"/>
          <w:szCs w:val="36"/>
        </w:rPr>
        <w:t xml:space="preserve"> </w:t>
      </w:r>
    </w:p>
    <w:p w:rsidR="00EF5CA9" w:rsidRDefault="0048511B">
      <w:pPr>
        <w:rPr>
          <w:color w:val="FF5800"/>
          <w:sz w:val="36"/>
          <w:szCs w:val="36"/>
        </w:rPr>
      </w:pPr>
      <w:bookmarkStart w:id="10" w:name="_nkbjzgo1vbg6" w:colFirst="0" w:colLast="0"/>
      <w:bookmarkEnd w:id="10"/>
      <w:r>
        <w:rPr>
          <w:color w:val="FF5800"/>
          <w:sz w:val="36"/>
          <w:szCs w:val="36"/>
        </w:rPr>
        <w:t xml:space="preserve">Database/Gegevens/Content </w:t>
      </w:r>
    </w:p>
    <w:p w:rsidR="00EF5CA9" w:rsidRDefault="0048511B">
      <w:r>
        <w:t>Geef een overzicht d.m.v een databasediagram (ERD).</w:t>
      </w:r>
    </w:p>
    <w:p w:rsidR="00EF5CA9" w:rsidRDefault="00AE78DA">
      <w:r>
        <w:rPr>
          <w:noProof/>
          <w:lang w:val="en-US"/>
        </w:rPr>
        <w:drawing>
          <wp:inline distT="0" distB="0" distL="0" distR="0">
            <wp:extent cx="3238500" cy="32480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3248025"/>
                    </a:xfrm>
                    <a:prstGeom prst="rect">
                      <a:avLst/>
                    </a:prstGeom>
                    <a:noFill/>
                    <a:ln>
                      <a:solidFill>
                        <a:schemeClr val="tx1"/>
                      </a:solidFill>
                    </a:ln>
                  </pic:spPr>
                </pic:pic>
              </a:graphicData>
            </a:graphic>
          </wp:inline>
        </w:drawing>
      </w:r>
      <w:bookmarkStart w:id="11" w:name="_GoBack"/>
      <w:bookmarkEnd w:id="11"/>
    </w:p>
    <w:p w:rsidR="00EF5CA9" w:rsidRDefault="0048511B">
      <w:r>
        <w:t>Als je afwijkt van de 3e normaalvorm, licht dan toe waarom dit gebeurt.</w:t>
      </w:r>
    </w:p>
    <w:p w:rsidR="00EF5CA9" w:rsidRDefault="00D97292">
      <w:hyperlink r:id="rId8">
        <w:r w:rsidR="0048511B">
          <w:rPr>
            <w:color w:val="1155CC"/>
            <w:u w:val="single"/>
          </w:rPr>
          <w:t>Verwijzing normaalvormen</w:t>
        </w:r>
      </w:hyperlink>
    </w:p>
    <w:p w:rsidR="00EF5CA9" w:rsidRDefault="00EF5CA9"/>
    <w:p w:rsidR="00817631" w:rsidRDefault="00817631"/>
    <w:p w:rsidR="00817631" w:rsidRDefault="00817631"/>
    <w:p w:rsidR="00817631" w:rsidRDefault="00817631"/>
    <w:p w:rsidR="00817631" w:rsidRDefault="00817631"/>
    <w:p w:rsidR="00817631" w:rsidRDefault="00817631"/>
    <w:p w:rsidR="00817631" w:rsidRDefault="00817631"/>
    <w:p w:rsidR="00817631" w:rsidRDefault="00817631"/>
    <w:p w:rsidR="00817631" w:rsidRDefault="00817631"/>
    <w:p w:rsidR="00817631" w:rsidRDefault="00817631"/>
    <w:p w:rsidR="00817631" w:rsidRDefault="00817631"/>
    <w:p w:rsidR="00817631" w:rsidRDefault="00817631"/>
    <w:p w:rsidR="00EF5CA9" w:rsidRDefault="0048511B">
      <w:pPr>
        <w:pStyle w:val="Heading1"/>
        <w:keepNext w:val="0"/>
        <w:keepLines w:val="0"/>
        <w:spacing w:line="397" w:lineRule="auto"/>
      </w:pPr>
      <w:bookmarkStart w:id="12" w:name="_upu11k7km80k" w:colFirst="0" w:colLast="0"/>
      <w:bookmarkStart w:id="13" w:name="_Toc504382286"/>
      <w:bookmarkStart w:id="14" w:name="_Toc504383550"/>
      <w:bookmarkEnd w:id="12"/>
      <w:r>
        <w:lastRenderedPageBreak/>
        <w:t>Akkoord leidinggevende/Projectleider</w:t>
      </w:r>
      <w:bookmarkEnd w:id="13"/>
      <w:bookmarkEnd w:id="14"/>
    </w:p>
    <w:tbl>
      <w:tblPr>
        <w:tblStyle w:val="a0"/>
        <w:tblW w:w="9120" w:type="dxa"/>
        <w:tblInd w:w="100" w:type="dxa"/>
        <w:tblLayout w:type="fixed"/>
        <w:tblLook w:val="0600" w:firstRow="0" w:lastRow="0" w:firstColumn="0" w:lastColumn="0" w:noHBand="1" w:noVBand="1"/>
      </w:tblPr>
      <w:tblGrid>
        <w:gridCol w:w="1845"/>
        <w:gridCol w:w="7275"/>
      </w:tblGrid>
      <w:tr w:rsidR="00EF5CA9">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48511B">
            <w:pPr>
              <w:spacing w:line="345" w:lineRule="auto"/>
            </w:pPr>
            <w:r>
              <w:t>Naam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EF5CA9"/>
        </w:tc>
      </w:tr>
      <w:tr w:rsidR="00EF5CA9">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48511B">
            <w:pPr>
              <w:spacing w:line="345" w:lineRule="auto"/>
            </w:pPr>
            <w:r>
              <w:t>Datum</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EF5CA9"/>
        </w:tc>
      </w:tr>
      <w:tr w:rsidR="00EF5CA9">
        <w:tc>
          <w:tcPr>
            <w:tcW w:w="184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48511B">
            <w:pPr>
              <w:spacing w:line="345" w:lineRule="auto"/>
            </w:pPr>
            <w:r>
              <w:t>Handtekening</w:t>
            </w:r>
          </w:p>
        </w:tc>
        <w:tc>
          <w:tcPr>
            <w:tcW w:w="7275"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rsidR="00EF5CA9" w:rsidRDefault="00EF5CA9"/>
        </w:tc>
      </w:tr>
    </w:tbl>
    <w:p w:rsidR="00EF5CA9" w:rsidRDefault="00EF5CA9">
      <w:pPr>
        <w:rPr>
          <w:color w:val="FF5800"/>
          <w:sz w:val="36"/>
          <w:szCs w:val="36"/>
        </w:rPr>
      </w:pPr>
    </w:p>
    <w:p w:rsidR="00EF5CA9" w:rsidRDefault="00EF5CA9">
      <w:pPr>
        <w:rPr>
          <w:rFonts w:ascii="Ubuntu" w:eastAsia="Ubuntu" w:hAnsi="Ubuntu" w:cs="Ubuntu"/>
          <w:color w:val="4B08A1"/>
        </w:rPr>
      </w:pPr>
    </w:p>
    <w:sectPr w:rsidR="00EF5CA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292" w:rsidRDefault="00D97292">
      <w:pPr>
        <w:spacing w:line="240" w:lineRule="auto"/>
      </w:pPr>
      <w:r>
        <w:separator/>
      </w:r>
    </w:p>
  </w:endnote>
  <w:endnote w:type="continuationSeparator" w:id="0">
    <w:p w:rsidR="00D97292" w:rsidRDefault="00D972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CA9" w:rsidRDefault="00EF5CA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F5CA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EF5CA9" w:rsidRDefault="0048511B">
          <w:pPr>
            <w:widowControl w:val="0"/>
            <w:spacing w:line="240" w:lineRule="auto"/>
            <w:ind w:hanging="135"/>
          </w:pPr>
          <w:r>
            <w:t>Technisch ontwerp</w:t>
          </w:r>
        </w:p>
      </w:tc>
      <w:tc>
        <w:tcPr>
          <w:tcW w:w="4680" w:type="dxa"/>
          <w:tcBorders>
            <w:top w:val="nil"/>
            <w:left w:val="nil"/>
            <w:bottom w:val="nil"/>
            <w:right w:val="nil"/>
          </w:tcBorders>
          <w:shd w:val="clear" w:color="auto" w:fill="auto"/>
          <w:tcMar>
            <w:top w:w="100" w:type="dxa"/>
            <w:left w:w="100" w:type="dxa"/>
            <w:bottom w:w="100" w:type="dxa"/>
            <w:right w:w="100" w:type="dxa"/>
          </w:tcMar>
        </w:tcPr>
        <w:p w:rsidR="00EF5CA9" w:rsidRDefault="0048511B">
          <w:pPr>
            <w:jc w:val="right"/>
          </w:pPr>
          <w:r>
            <w:fldChar w:fldCharType="begin"/>
          </w:r>
          <w:r>
            <w:instrText>PAGE</w:instrText>
          </w:r>
          <w:r>
            <w:fldChar w:fldCharType="separate"/>
          </w:r>
          <w:r w:rsidR="00CC0C90">
            <w:rPr>
              <w:noProof/>
            </w:rPr>
            <w:t>5</w:t>
          </w:r>
          <w:r>
            <w:fldChar w:fldCharType="end"/>
          </w:r>
        </w:p>
      </w:tc>
    </w:tr>
  </w:tbl>
  <w:p w:rsidR="00EF5CA9" w:rsidRDefault="00EF5CA9">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292" w:rsidRDefault="00D97292">
      <w:pPr>
        <w:spacing w:line="240" w:lineRule="auto"/>
      </w:pPr>
      <w:r>
        <w:separator/>
      </w:r>
    </w:p>
  </w:footnote>
  <w:footnote w:type="continuationSeparator" w:id="0">
    <w:p w:rsidR="00D97292" w:rsidRDefault="00D9729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5CA9"/>
    <w:rsid w:val="0048511B"/>
    <w:rsid w:val="00730F37"/>
    <w:rsid w:val="007B6CCB"/>
    <w:rsid w:val="00817631"/>
    <w:rsid w:val="008E5386"/>
    <w:rsid w:val="00AE78DA"/>
    <w:rsid w:val="00AF0C7B"/>
    <w:rsid w:val="00CB6271"/>
    <w:rsid w:val="00CC0C90"/>
    <w:rsid w:val="00D97292"/>
    <w:rsid w:val="00EF5CA9"/>
    <w:rsid w:val="00F81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8447CD-1475-49A3-B96C-576841A3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730F37"/>
    <w:rPr>
      <w:i/>
      <w:iCs/>
      <w:color w:val="5B9BD5" w:themeColor="accent1"/>
    </w:rPr>
  </w:style>
  <w:style w:type="paragraph" w:styleId="TOC1">
    <w:name w:val="toc 1"/>
    <w:basedOn w:val="Normal"/>
    <w:next w:val="Normal"/>
    <w:autoRedefine/>
    <w:uiPriority w:val="39"/>
    <w:unhideWhenUsed/>
    <w:rsid w:val="00817631"/>
    <w:pPr>
      <w:spacing w:after="100"/>
    </w:pPr>
  </w:style>
  <w:style w:type="character" w:styleId="Hyperlink">
    <w:name w:val="Hyperlink"/>
    <w:basedOn w:val="DefaultParagraphFont"/>
    <w:uiPriority w:val="99"/>
    <w:unhideWhenUsed/>
    <w:rsid w:val="00817631"/>
    <w:rPr>
      <w:color w:val="0563C1" w:themeColor="hyperlink"/>
      <w:u w:val="single"/>
    </w:rPr>
  </w:style>
  <w:style w:type="paragraph" w:styleId="TOCHeading">
    <w:name w:val="TOC Heading"/>
    <w:basedOn w:val="Heading1"/>
    <w:next w:val="Normal"/>
    <w:uiPriority w:val="39"/>
    <w:unhideWhenUsed/>
    <w:qFormat/>
    <w:rsid w:val="00817631"/>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color w:val="2E74B5"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l.wikipedia.org/wiki/Databasenormalisati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C11EB-EFBE-4232-9518-51BA8FDF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5434</TotalTime>
  <Pages>5</Pages>
  <Words>207</Words>
  <Characters>1182</Characters>
  <Application>Microsoft Office Word</Application>
  <DocSecurity>0</DocSecurity>
  <Lines>9</Lines>
  <Paragraphs>2</Paragraphs>
  <ScaleCrop>false</ScaleCrop>
  <Company>HP</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 Teunissen</cp:lastModifiedBy>
  <cp:revision>8</cp:revision>
  <dcterms:created xsi:type="dcterms:W3CDTF">2017-11-03T09:54:00Z</dcterms:created>
  <dcterms:modified xsi:type="dcterms:W3CDTF">2018-01-22T10:23:00Z</dcterms:modified>
</cp:coreProperties>
</file>