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72A7D8" w14:paraId="1E207724" wp14:textId="614D4465">
      <w:pPr>
        <w:pStyle w:val="Normal"/>
      </w:pPr>
      <w:r w:rsidRPr="0172A7D8" w:rsidR="0172A7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SSS-00001: O Sistema DEVE exibir as informações do produto que existe na compra.</w:t>
      </w:r>
    </w:p>
    <w:p w:rsidR="0172A7D8" w:rsidP="0172A7D8" w:rsidRDefault="0172A7D8" w14:paraId="63D4BDD0" w14:textId="75D6DBD8">
      <w:pPr>
        <w:pStyle w:val="Normal"/>
      </w:pPr>
      <w:r w:rsidRPr="0172A7D8" w:rsidR="0172A7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SSS-00002: O Sistema DEVE exibir as eventuais dúvidas e reclamações do cliente.</w:t>
      </w:r>
    </w:p>
    <w:p w:rsidR="0172A7D8" w:rsidP="0172A7D8" w:rsidRDefault="0172A7D8" w14:paraId="17E83143" w14:textId="1E0F63AA">
      <w:pPr>
        <w:pStyle w:val="Normal"/>
      </w:pPr>
      <w:r w:rsidRPr="0172A7D8" w:rsidR="0172A7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SSS-00003: O Sistema DEVE exibir o valor do pedido ao cliente.</w:t>
      </w:r>
    </w:p>
    <w:p w:rsidR="0172A7D8" w:rsidP="0172A7D8" w:rsidRDefault="0172A7D8" w14:paraId="4CABE7F6" w14:textId="2C8893C2">
      <w:pPr>
        <w:pStyle w:val="Normal"/>
      </w:pPr>
      <w:r w:rsidRPr="0172A7D8" w:rsidR="0172A7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SSS-00004: O Sistema DEVE exibir formas de pagamento ao cliente.</w:t>
      </w:r>
    </w:p>
    <w:p w:rsidR="0172A7D8" w:rsidP="0172A7D8" w:rsidRDefault="0172A7D8" w14:paraId="6D9593AA" w14:textId="48537BAF">
      <w:pPr>
        <w:pStyle w:val="Normal"/>
      </w:pPr>
      <w:r w:rsidRPr="0172A7D8" w:rsidR="0172A7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SSS-00005: O Sistema DEVE exibir o recibo e a entrega do produto ao cliente.</w:t>
      </w:r>
    </w:p>
    <w:p w:rsidR="0172A7D8" w:rsidP="0172A7D8" w:rsidRDefault="0172A7D8" w14:paraId="31223FD1" w14:textId="011AE969">
      <w:pPr>
        <w:pStyle w:val="Normal"/>
      </w:pPr>
      <w:r w:rsidRPr="0172A7D8" w:rsidR="0172A7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SSS-00006: O Sistema DEVE exibir o valor dos produtos para o cliente.</w:t>
      </w:r>
    </w:p>
    <w:p w:rsidR="0172A7D8" w:rsidP="0172A7D8" w:rsidRDefault="0172A7D8" w14:paraId="7BCE0EF0" w14:textId="0B500F43">
      <w:pPr>
        <w:pStyle w:val="Normal"/>
      </w:pPr>
      <w:r w:rsidRPr="0172A7D8" w:rsidR="0172A7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SSS-00007: O Sistema DEVE permitir a operação de cartão ao cliente.</w:t>
      </w:r>
    </w:p>
    <w:p w:rsidR="0172A7D8" w:rsidP="0172A7D8" w:rsidRDefault="0172A7D8" w14:paraId="32C1055D" w14:textId="1CC87A1B">
      <w:pPr>
        <w:pStyle w:val="Normal"/>
      </w:pPr>
      <w:r w:rsidRPr="0172A7D8" w:rsidR="0172A7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SSS-00008: O Sistema DEVE exibir a falha da operação de cartão ao cliente.</w:t>
      </w:r>
    </w:p>
    <w:p w:rsidR="0172A7D8" w:rsidP="0172A7D8" w:rsidRDefault="0172A7D8" w14:paraId="1CF3895D" w14:textId="13532C1A">
      <w:pPr>
        <w:pStyle w:val="Normal"/>
      </w:pPr>
      <w:r w:rsidRPr="0172A7D8" w:rsidR="0172A7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SSS-00009: O Sistema DEVE exibir o retorno da operação ao cliente.</w:t>
      </w:r>
    </w:p>
    <w:p w:rsidR="0172A7D8" w:rsidP="0172A7D8" w:rsidRDefault="0172A7D8" w14:paraId="726E1929" w14:textId="4D8D77E7">
      <w:pPr>
        <w:pStyle w:val="Normal"/>
      </w:pPr>
      <w:r w:rsidRPr="0172A7D8" w:rsidR="0172A7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SSS-000010: O Sistema DEVE exibir a opção de cancelamento do pedido.</w:t>
      </w:r>
    </w:p>
    <w:p w:rsidR="0172A7D8" w:rsidP="0172A7D8" w:rsidRDefault="0172A7D8" w14:paraId="398C6153" w14:textId="11985D9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B83B6C"/>
  <w15:docId w15:val="{b2094890-ff7b-4c5c-87a2-111d57f18767}"/>
  <w:rsids>
    <w:rsidRoot w:val="24B83B6C"/>
    <w:rsid w:val="0172A7D8"/>
    <w:rsid w:val="24B83B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2020-05-13T20:56:41.4858850Z</dcterms:created>
  <dcterms:modified xsi:type="dcterms:W3CDTF">2020-05-14T00:00:12.7546452Z</dcterms:modified>
  <dc:creator>Fernando Pereira</dc:creator>
  <lastModifiedBy>Fernando Pereira</lastModifiedBy>
</coreProperties>
</file>