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EB9" w:rsidRPr="00394CE7" w:rsidRDefault="00394CE7" w:rsidP="00394CE7">
      <w:pPr>
        <w:jc w:val="center"/>
        <w:rPr>
          <w:lang w:val="en-US"/>
        </w:rPr>
      </w:pPr>
      <w:r>
        <w:rPr>
          <w:lang w:val="en-US"/>
        </w:rPr>
        <w:t>CV</w:t>
      </w:r>
      <w:bookmarkStart w:id="0" w:name="_GoBack"/>
      <w:bookmarkEnd w:id="0"/>
    </w:p>
    <w:sectPr w:rsidR="00F34EB9" w:rsidRPr="00394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EB9"/>
    <w:rsid w:val="00394CE7"/>
    <w:rsid w:val="00F3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26918"/>
  <w15:chartTrackingRefBased/>
  <w15:docId w15:val="{9B026409-B694-407F-AEAF-062896AC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3</cp:revision>
  <dcterms:created xsi:type="dcterms:W3CDTF">2021-06-19T18:44:00Z</dcterms:created>
  <dcterms:modified xsi:type="dcterms:W3CDTF">2021-06-19T18:44:00Z</dcterms:modified>
</cp:coreProperties>
</file>