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95" w:rsidRDefault="00115BF2">
      <w:pPr>
        <w:pStyle w:val="Title"/>
      </w:pPr>
      <w:sdt>
        <w:sdtPr>
          <w:alias w:val="Company Name"/>
          <w:tag w:val=""/>
          <w:id w:val="1501239775"/>
          <w:placeholder>
            <w:docPart w:val="91025C2EFC8F40F78D5A0E002BAAC1C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403C0">
            <w:t>Tevin Jeffrey</w:t>
          </w:r>
        </w:sdtContent>
      </w:sdt>
      <w:r w:rsidR="0075119C">
        <w:br/>
        <w:t xml:space="preserve">Proposal for </w:t>
      </w:r>
      <w:r w:rsidR="00D403C0">
        <w:t>CS SenIOR PROJECT</w:t>
      </w:r>
    </w:p>
    <w:p w:rsidR="00045C95" w:rsidRDefault="00D403C0" w:rsidP="0028527E">
      <w:pPr>
        <w:pStyle w:val="Subtitle"/>
      </w:pPr>
      <w:r>
        <w:t>CS 491</w:t>
      </w:r>
    </w:p>
    <w:p w:rsidR="00045C95" w:rsidRDefault="0075119C">
      <w:pPr>
        <w:pStyle w:val="Heading1"/>
      </w:pPr>
      <w:r>
        <w:t>Overview</w:t>
      </w:r>
    </w:p>
    <w:p w:rsidR="0057094E" w:rsidRDefault="00107167" w:rsidP="00107167">
      <w:pPr>
        <w:pStyle w:val="NoSpacing"/>
        <w:rPr>
          <w:sz w:val="20"/>
        </w:rPr>
      </w:pPr>
      <w:r>
        <w:rPr>
          <w:sz w:val="20"/>
        </w:rPr>
        <w:t>I will be trying to solve the problem</w:t>
      </w:r>
      <w:r w:rsidR="0060332B">
        <w:rPr>
          <w:sz w:val="20"/>
        </w:rPr>
        <w:t xml:space="preserve"> of</w:t>
      </w:r>
      <w:r>
        <w:rPr>
          <w:sz w:val="20"/>
        </w:rPr>
        <w:t xml:space="preserve"> </w:t>
      </w:r>
      <w:r w:rsidR="0060332B">
        <w:rPr>
          <w:sz w:val="20"/>
        </w:rPr>
        <w:t xml:space="preserve">getting into the classes needed to satisfy degree requirements. Currently students at Rutgers University compete </w:t>
      </w:r>
      <w:r w:rsidR="00D30D56">
        <w:rPr>
          <w:sz w:val="20"/>
        </w:rPr>
        <w:t>for class</w:t>
      </w:r>
      <w:r w:rsidR="00DC22B8">
        <w:rPr>
          <w:sz w:val="20"/>
        </w:rPr>
        <w:t xml:space="preserve"> enrollment</w:t>
      </w:r>
      <w:r w:rsidR="00D30D56">
        <w:rPr>
          <w:sz w:val="20"/>
        </w:rPr>
        <w:t xml:space="preserve"> from </w:t>
      </w:r>
      <w:r w:rsidR="00DC22B8">
        <w:rPr>
          <w:sz w:val="20"/>
        </w:rPr>
        <w:t>the day its</w:t>
      </w:r>
      <w:r w:rsidR="00D30D56">
        <w:rPr>
          <w:sz w:val="20"/>
        </w:rPr>
        <w:t xml:space="preserve"> first available to end of add/drop period. Quite often there is a degree of luck involved in the reserving a seat</w:t>
      </w:r>
      <w:r w:rsidR="00764922">
        <w:rPr>
          <w:sz w:val="20"/>
        </w:rPr>
        <w:t xml:space="preserve"> in a class. </w:t>
      </w:r>
      <w:r w:rsidR="00D27DD6">
        <w:rPr>
          <w:sz w:val="20"/>
        </w:rPr>
        <w:t xml:space="preserve">This </w:t>
      </w:r>
      <w:r w:rsidR="000405EE">
        <w:rPr>
          <w:sz w:val="20"/>
        </w:rPr>
        <w:t xml:space="preserve">is not unique to Rutgers, students face this problem all around the </w:t>
      </w:r>
      <w:r w:rsidR="00DC22B8">
        <w:rPr>
          <w:sz w:val="20"/>
        </w:rPr>
        <w:t>country</w:t>
      </w:r>
      <w:r w:rsidR="000405EE">
        <w:rPr>
          <w:sz w:val="20"/>
        </w:rPr>
        <w:t>.</w:t>
      </w:r>
      <w:r w:rsidR="000E1B97">
        <w:rPr>
          <w:sz w:val="20"/>
        </w:rPr>
        <w:t xml:space="preserve"> My hope for this application is to be able to notify users </w:t>
      </w:r>
      <w:r w:rsidR="00817E5B">
        <w:rPr>
          <w:sz w:val="20"/>
        </w:rPr>
        <w:t>when a class opens no matter what university they enrolled at and</w:t>
      </w:r>
      <w:r w:rsidR="000E1B97">
        <w:rPr>
          <w:sz w:val="20"/>
        </w:rPr>
        <w:t xml:space="preserve"> </w:t>
      </w:r>
      <w:r w:rsidR="00DC22B8">
        <w:rPr>
          <w:sz w:val="20"/>
        </w:rPr>
        <w:t xml:space="preserve">to support a variety of platforms. </w:t>
      </w:r>
    </w:p>
    <w:p w:rsidR="00045C95" w:rsidRDefault="0075119C">
      <w:pPr>
        <w:pStyle w:val="Heading2"/>
      </w:pPr>
      <w:r>
        <w:t>The Objective</w:t>
      </w:r>
    </w:p>
    <w:p w:rsidR="008D6FE1" w:rsidRDefault="00817E5B" w:rsidP="00817E5B">
      <w:pPr>
        <w:pStyle w:val="NoSpacing"/>
        <w:rPr>
          <w:sz w:val="20"/>
        </w:rPr>
      </w:pPr>
      <w:r>
        <w:rPr>
          <w:sz w:val="20"/>
        </w:rPr>
        <w:t>From an end user point-of-view</w:t>
      </w:r>
      <w:r w:rsidR="003C6032">
        <w:rPr>
          <w:sz w:val="20"/>
        </w:rPr>
        <w:t>,</w:t>
      </w:r>
      <w:r>
        <w:rPr>
          <w:sz w:val="20"/>
        </w:rPr>
        <w:t xml:space="preserve"> my application will notify users when the class they need has opened. </w:t>
      </w:r>
    </w:p>
    <w:p w:rsidR="008D6FE1" w:rsidRDefault="008D6FE1" w:rsidP="00817E5B">
      <w:pPr>
        <w:pStyle w:val="NoSpacing"/>
        <w:rPr>
          <w:sz w:val="20"/>
        </w:rPr>
      </w:pPr>
    </w:p>
    <w:p w:rsidR="00817E5B" w:rsidRDefault="00817E5B" w:rsidP="008D6FE1">
      <w:pPr>
        <w:pStyle w:val="NoSpacing"/>
        <w:numPr>
          <w:ilvl w:val="0"/>
          <w:numId w:val="4"/>
        </w:numPr>
        <w:rPr>
          <w:sz w:val="20"/>
        </w:rPr>
      </w:pPr>
      <w:r>
        <w:rPr>
          <w:sz w:val="20"/>
        </w:rPr>
        <w:t>To support the maximum amount of students</w:t>
      </w:r>
      <w:r w:rsidR="00DC22B8">
        <w:rPr>
          <w:sz w:val="20"/>
        </w:rPr>
        <w:t>,</w:t>
      </w:r>
      <w:r>
        <w:rPr>
          <w:sz w:val="20"/>
        </w:rPr>
        <w:t xml:space="preserve"> the application will need to be able to</w:t>
      </w:r>
      <w:r w:rsidR="00DC22B8">
        <w:rPr>
          <w:sz w:val="20"/>
        </w:rPr>
        <w:t xml:space="preserve"> send notifications to </w:t>
      </w:r>
      <w:r>
        <w:rPr>
          <w:sz w:val="20"/>
        </w:rPr>
        <w:t xml:space="preserve">a range of devices. </w:t>
      </w:r>
      <w:r w:rsidR="00DC22B8">
        <w:rPr>
          <w:sz w:val="20"/>
        </w:rPr>
        <w:t>E.g.</w:t>
      </w:r>
      <w:r>
        <w:rPr>
          <w:sz w:val="20"/>
        </w:rPr>
        <w:t xml:space="preserve"> mobile phones through SMS or through a dedicated application (iOS and Android) and </w:t>
      </w:r>
      <w:r w:rsidR="00DC22B8">
        <w:rPr>
          <w:sz w:val="20"/>
        </w:rPr>
        <w:t>to</w:t>
      </w:r>
      <w:r>
        <w:rPr>
          <w:sz w:val="20"/>
        </w:rPr>
        <w:t xml:space="preserve"> personal computers</w:t>
      </w:r>
      <w:r w:rsidR="00DC22B8">
        <w:rPr>
          <w:sz w:val="20"/>
        </w:rPr>
        <w:t xml:space="preserve"> browsers</w:t>
      </w:r>
      <w:r>
        <w:rPr>
          <w:sz w:val="20"/>
        </w:rPr>
        <w:t xml:space="preserve"> (Mac OS and Windows). </w:t>
      </w:r>
    </w:p>
    <w:p w:rsidR="00817E5B" w:rsidRDefault="00817E5B" w:rsidP="00817E5B">
      <w:pPr>
        <w:pStyle w:val="NoSpacing"/>
        <w:rPr>
          <w:sz w:val="20"/>
        </w:rPr>
      </w:pPr>
    </w:p>
    <w:p w:rsidR="003C6032" w:rsidRDefault="00817E5B" w:rsidP="008D6FE1">
      <w:pPr>
        <w:pStyle w:val="NoSpacing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The system will also need to be able to scale to support the hundreds of universities. </w:t>
      </w:r>
    </w:p>
    <w:p w:rsidR="003C6032" w:rsidRDefault="003C6032" w:rsidP="00817E5B">
      <w:pPr>
        <w:pStyle w:val="NoSpacing"/>
        <w:rPr>
          <w:sz w:val="20"/>
        </w:rPr>
      </w:pPr>
    </w:p>
    <w:p w:rsidR="00817E5B" w:rsidRDefault="00AF5CDF" w:rsidP="008D6FE1">
      <w:pPr>
        <w:pStyle w:val="NoSpacing"/>
        <w:numPr>
          <w:ilvl w:val="0"/>
          <w:numId w:val="4"/>
        </w:numPr>
        <w:rPr>
          <w:sz w:val="20"/>
        </w:rPr>
      </w:pPr>
      <w:r>
        <w:rPr>
          <w:sz w:val="20"/>
        </w:rPr>
        <w:t>The application’s architecture</w:t>
      </w:r>
      <w:r w:rsidR="00817E5B">
        <w:rPr>
          <w:sz w:val="20"/>
        </w:rPr>
        <w:t xml:space="preserve"> will need to be general enough so that it can be compatible with a general schema of a defined university course.</w:t>
      </w:r>
    </w:p>
    <w:p w:rsidR="00817E5B" w:rsidRDefault="00817E5B" w:rsidP="00817E5B">
      <w:pPr>
        <w:pStyle w:val="NoSpacing"/>
        <w:rPr>
          <w:sz w:val="20"/>
        </w:rPr>
      </w:pPr>
    </w:p>
    <w:p w:rsidR="003C6032" w:rsidRDefault="00817E5B" w:rsidP="008D6FE1">
      <w:pPr>
        <w:pStyle w:val="NoSpacing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Data will need to be mined from the pages of these universities and regular tests will need to be ran to detect anatomies in the </w:t>
      </w:r>
      <w:r w:rsidR="003C6032">
        <w:rPr>
          <w:sz w:val="20"/>
        </w:rPr>
        <w:t>data collected</w:t>
      </w:r>
      <w:r>
        <w:rPr>
          <w:sz w:val="20"/>
        </w:rPr>
        <w:t xml:space="preserve">. </w:t>
      </w:r>
    </w:p>
    <w:p w:rsidR="003C6032" w:rsidRDefault="003C6032" w:rsidP="00817E5B">
      <w:pPr>
        <w:pStyle w:val="NoSpacing"/>
        <w:rPr>
          <w:sz w:val="20"/>
        </w:rPr>
      </w:pPr>
    </w:p>
    <w:p w:rsidR="00817E5B" w:rsidRDefault="00AF5CDF" w:rsidP="008D6FE1">
      <w:pPr>
        <w:pStyle w:val="NoSpacing"/>
        <w:numPr>
          <w:ilvl w:val="0"/>
          <w:numId w:val="4"/>
        </w:numPr>
        <w:rPr>
          <w:sz w:val="20"/>
        </w:rPr>
      </w:pPr>
      <w:r>
        <w:rPr>
          <w:sz w:val="20"/>
        </w:rPr>
        <w:t>Other concerns include</w:t>
      </w:r>
      <w:r w:rsidR="00817E5B">
        <w:rPr>
          <w:sz w:val="20"/>
        </w:rPr>
        <w:t xml:space="preserve"> bandwidth usage, parallelization, database design</w:t>
      </w:r>
      <w:r w:rsidR="003C6032">
        <w:rPr>
          <w:sz w:val="20"/>
        </w:rPr>
        <w:t>,</w:t>
      </w:r>
      <w:r w:rsidR="008D6FE1">
        <w:rPr>
          <w:sz w:val="20"/>
        </w:rPr>
        <w:t xml:space="preserve"> </w:t>
      </w:r>
      <w:r w:rsidR="00DC22B8">
        <w:rPr>
          <w:sz w:val="20"/>
        </w:rPr>
        <w:t>and maintainability</w:t>
      </w:r>
      <w:r w:rsidR="003C6032">
        <w:rPr>
          <w:sz w:val="20"/>
        </w:rPr>
        <w:t xml:space="preserve"> at scale</w:t>
      </w:r>
      <w:r w:rsidR="008D6FE1">
        <w:rPr>
          <w:sz w:val="20"/>
        </w:rPr>
        <w:t>, monetization</w:t>
      </w:r>
      <w:r w:rsidR="00DC22B8">
        <w:rPr>
          <w:sz w:val="20"/>
        </w:rPr>
        <w:t>,</w:t>
      </w:r>
      <w:r w:rsidR="003C6032">
        <w:rPr>
          <w:sz w:val="20"/>
        </w:rPr>
        <w:t xml:space="preserve"> and lastly the legality of it all.</w:t>
      </w:r>
    </w:p>
    <w:p w:rsidR="0028527E" w:rsidRDefault="0028527E" w:rsidP="0028527E">
      <w:pPr>
        <w:pStyle w:val="NoSpacing"/>
      </w:pPr>
    </w:p>
    <w:p w:rsidR="0028527E" w:rsidRDefault="0028527E" w:rsidP="0028527E">
      <w:pPr>
        <w:pStyle w:val="NoSpacing"/>
      </w:pPr>
    </w:p>
    <w:p w:rsidR="00045C95" w:rsidRDefault="0075119C">
      <w:pPr>
        <w:pStyle w:val="Heading2"/>
      </w:pPr>
      <w:r>
        <w:t>The Opportunity</w:t>
      </w:r>
    </w:p>
    <w:p w:rsidR="00045C95" w:rsidRDefault="00183C5A">
      <w:pPr>
        <w:pStyle w:val="NoSpacing"/>
      </w:pPr>
      <w:r>
        <w:br/>
        <w:t>I’ll use this opportunity to:</w:t>
      </w:r>
    </w:p>
    <w:p w:rsidR="00183C5A" w:rsidRDefault="00183C5A">
      <w:pPr>
        <w:pStyle w:val="NoSpacing"/>
      </w:pPr>
    </w:p>
    <w:p w:rsidR="00045C95" w:rsidRDefault="00F21182">
      <w:pPr>
        <w:pStyle w:val="ListBullet"/>
      </w:pPr>
      <w:r>
        <w:t xml:space="preserve">Build </w:t>
      </w:r>
      <w:r w:rsidR="00611BBB">
        <w:t>severa</w:t>
      </w:r>
      <w:r w:rsidR="00183C5A">
        <w:t>l small parts of a large system</w:t>
      </w:r>
      <w:r w:rsidR="00611BBB">
        <w:t>.</w:t>
      </w:r>
    </w:p>
    <w:p w:rsidR="00F21182" w:rsidRDefault="00F35A2C" w:rsidP="00F21182">
      <w:pPr>
        <w:pStyle w:val="ListBullet"/>
      </w:pPr>
      <w:r>
        <w:t>Use what I’ve learn over my educational carrier to make informed decisions in this potentially entrepreneurial project.</w:t>
      </w:r>
    </w:p>
    <w:p w:rsidR="00F21182" w:rsidRDefault="00F21182" w:rsidP="00F21182">
      <w:pPr>
        <w:pStyle w:val="Heading2"/>
      </w:pPr>
      <w:r>
        <w:t>The Solution</w:t>
      </w:r>
    </w:p>
    <w:p w:rsidR="00F21182" w:rsidRDefault="00F21182" w:rsidP="00F21182">
      <w:pPr>
        <w:pStyle w:val="NoSpacing"/>
      </w:pPr>
      <w:r>
        <w:t xml:space="preserve"> </w:t>
      </w:r>
    </w:p>
    <w:p w:rsidR="00F21182" w:rsidRDefault="00F21182" w:rsidP="005A5C1D">
      <w:pPr>
        <w:pStyle w:val="ListBullet"/>
        <w:numPr>
          <w:ilvl w:val="0"/>
          <w:numId w:val="0"/>
        </w:numPr>
        <w:ind w:left="432" w:hanging="288"/>
      </w:pPr>
      <w:r>
        <w:t xml:space="preserve">I plan to make use of a myriad of tools and technologies, including </w:t>
      </w:r>
      <w:r w:rsidR="00DC22B8">
        <w:t xml:space="preserve">by </w:t>
      </w:r>
      <w:r>
        <w:t>not limited to Java, JSON, XML, Google C</w:t>
      </w:r>
      <w:r w:rsidR="005A5C1D">
        <w:t xml:space="preserve">loud </w:t>
      </w:r>
      <w:r>
        <w:t xml:space="preserve">Messaging, GO, </w:t>
      </w:r>
      <w:r w:rsidR="00DC22B8">
        <w:t>PostgreSQL</w:t>
      </w:r>
      <w:r>
        <w:t>,</w:t>
      </w:r>
      <w:r w:rsidR="00342E8D">
        <w:t xml:space="preserve"> </w:t>
      </w:r>
      <w:r w:rsidR="00DC22B8">
        <w:t>Influx DB</w:t>
      </w:r>
      <w:r>
        <w:t xml:space="preserve"> Android SDK.</w:t>
      </w:r>
    </w:p>
    <w:p w:rsidR="00F21182" w:rsidRDefault="00F21182" w:rsidP="00964E41">
      <w:pPr>
        <w:pStyle w:val="ListBullet"/>
      </w:pPr>
      <w:r>
        <w:t>Google Cloud Messaging is a free cloud service which will allow me you to send messages to Android, iOS, browser</w:t>
      </w:r>
      <w:r w:rsidR="00CF75BD">
        <w:t>s</w:t>
      </w:r>
      <w:r>
        <w:t xml:space="preserve"> using </w:t>
      </w:r>
      <w:r w:rsidR="00964E41">
        <w:t xml:space="preserve">the publisher/subscriber model over </w:t>
      </w:r>
      <w:r w:rsidR="00CF75BD">
        <w:t xml:space="preserve">the </w:t>
      </w:r>
      <w:r w:rsidR="00964E41" w:rsidRPr="00964E41">
        <w:t>Extensible Messaging and Presence Protocol (XMPP)</w:t>
      </w:r>
      <w:r w:rsidR="00964E41">
        <w:t>.</w:t>
      </w:r>
    </w:p>
    <w:p w:rsidR="00964E41" w:rsidRDefault="00DC22B8" w:rsidP="00964E41">
      <w:pPr>
        <w:pStyle w:val="ListBullet"/>
      </w:pPr>
      <w:r>
        <w:lastRenderedPageBreak/>
        <w:t>PostgreSQL</w:t>
      </w:r>
      <w:r w:rsidR="00342E8D">
        <w:t xml:space="preserve"> database system of choice, </w:t>
      </w:r>
      <w:r w:rsidR="009D31A0">
        <w:t>its</w:t>
      </w:r>
      <w:r w:rsidR="00342E8D">
        <w:t xml:space="preserve"> open source and very easy to work with. </w:t>
      </w:r>
      <w:r w:rsidR="00B57459">
        <w:t xml:space="preserve">It will contain information about the courses offered from the multitude of universities. </w:t>
      </w:r>
      <w:r>
        <w:t>Influx DB</w:t>
      </w:r>
      <w:r w:rsidR="00B57459">
        <w:t xml:space="preserve"> is a </w:t>
      </w:r>
      <w:r w:rsidR="005A5C1D">
        <w:t>time series</w:t>
      </w:r>
      <w:r w:rsidR="00B57459">
        <w:t xml:space="preserve"> database whic</w:t>
      </w:r>
      <w:r w:rsidR="005A5C1D">
        <w:t xml:space="preserve">h will contain analytics data about course openings and closings. </w:t>
      </w:r>
    </w:p>
    <w:p w:rsidR="00E919FF" w:rsidRDefault="00E919FF" w:rsidP="00964E41">
      <w:pPr>
        <w:pStyle w:val="ListBullet"/>
      </w:pPr>
      <w:r>
        <w:t xml:space="preserve">Android is the only front end system I could build against within the </w:t>
      </w:r>
      <w:r w:rsidR="009D31A0">
        <w:t>time constraints.</w:t>
      </w:r>
    </w:p>
    <w:p w:rsidR="00B40028" w:rsidRDefault="00C13D52" w:rsidP="00B40028">
      <w:pPr>
        <w:pStyle w:val="ListBullet"/>
      </w:pPr>
      <w:r>
        <w:t>Go</w:t>
      </w:r>
      <w:r w:rsidR="00101D6E">
        <w:t xml:space="preserve"> (Golang) is a C-</w:t>
      </w:r>
      <w:r w:rsidR="009D31A0">
        <w:t>like</w:t>
      </w:r>
      <w:r>
        <w:t>, garbage collected,</w:t>
      </w:r>
      <w:r w:rsidR="009D31A0">
        <w:t xml:space="preserve"> programming language </w:t>
      </w:r>
      <w:r>
        <w:t>built by Google. It</w:t>
      </w:r>
      <w:r w:rsidR="00101D6E">
        <w:t>s</w:t>
      </w:r>
      <w:r>
        <w:t xml:space="preserve"> feature</w:t>
      </w:r>
      <w:r w:rsidR="00040258">
        <w:t xml:space="preserve"> set allows </w:t>
      </w:r>
      <w:r w:rsidR="00101D6E">
        <w:t xml:space="preserve">for excellent </w:t>
      </w:r>
      <w:r w:rsidR="00040258">
        <w:t>code modularization,</w:t>
      </w:r>
      <w:r>
        <w:t xml:space="preserve"> quick prototyping</w:t>
      </w:r>
      <w:r w:rsidR="00040258">
        <w:t xml:space="preserve">, and easy testing and can be compiled against many architectures </w:t>
      </w:r>
      <w:r w:rsidR="00B40028">
        <w:t>with just a flag in the compiler.</w:t>
      </w:r>
      <w:r w:rsidR="00901AC9">
        <w:t xml:space="preserve"> </w:t>
      </w:r>
    </w:p>
    <w:p w:rsidR="00B40028" w:rsidRDefault="000E0748" w:rsidP="00B40028">
      <w:pPr>
        <w:pStyle w:val="ListBullet"/>
      </w:pPr>
      <w:r>
        <w:t>Mes</w:t>
      </w:r>
      <w:bookmarkStart w:id="0" w:name="_GoBack"/>
      <w:bookmarkEnd w:id="0"/>
      <w:r>
        <w:t xml:space="preserve">sages passed between the systems will be in the JSON </w:t>
      </w:r>
      <w:r w:rsidR="00901AC9">
        <w:t xml:space="preserve">format. </w:t>
      </w:r>
    </w:p>
    <w:p w:rsidR="00D403C0" w:rsidRPr="00D403C0" w:rsidRDefault="0075119C" w:rsidP="00D403C0">
      <w:pPr>
        <w:pStyle w:val="Heading2"/>
      </w:pPr>
      <w:r>
        <w:t>Rationale</w:t>
      </w:r>
    </w:p>
    <w:p w:rsidR="00D403C0" w:rsidRDefault="00B724A4" w:rsidP="00D403C0">
      <w:pPr>
        <w:pStyle w:val="ListBullet"/>
        <w:numPr>
          <w:ilvl w:val="0"/>
          <w:numId w:val="0"/>
        </w:numPr>
      </w:pPr>
      <w:r>
        <w:t xml:space="preserve">I’ve </w:t>
      </w:r>
      <w:r w:rsidR="00825415">
        <w:t>chosen</w:t>
      </w:r>
      <w:r>
        <w:t xml:space="preserve"> to do this project because it </w:t>
      </w:r>
      <w:r w:rsidR="00DC22B8">
        <w:t xml:space="preserve">is </w:t>
      </w:r>
      <w:r>
        <w:t xml:space="preserve">similar to a solution I mocked up months ago. This application will </w:t>
      </w:r>
      <w:r w:rsidR="00EE29B3">
        <w:t>reduce the complexity of client side impl</w:t>
      </w:r>
      <w:r w:rsidR="00DC22B8">
        <w:t>emen</w:t>
      </w:r>
      <w:r w:rsidR="00EE29B3">
        <w:t xml:space="preserve">tations of a “course tracker” </w:t>
      </w:r>
      <w:r w:rsidR="00DC22B8">
        <w:t xml:space="preserve">app </w:t>
      </w:r>
      <w:r w:rsidR="00EE29B3">
        <w:t xml:space="preserve">by moving much the responsibility </w:t>
      </w:r>
      <w:r w:rsidR="00825415">
        <w:t xml:space="preserve">of </w:t>
      </w:r>
      <w:r w:rsidR="002C2DF9">
        <w:t>procuring course data</w:t>
      </w:r>
      <w:r w:rsidR="00EE29B3">
        <w:t xml:space="preserve"> to the server. </w:t>
      </w:r>
      <w:r w:rsidR="00D403C0">
        <w:t>As a result</w:t>
      </w:r>
      <w:r w:rsidR="002C2DF9">
        <w:t xml:space="preserve">, less CPU power is used on mobile devices </w:t>
      </w:r>
      <w:r w:rsidR="00825415">
        <w:t>which will</w:t>
      </w:r>
      <w:r w:rsidR="002C2DF9">
        <w:t xml:space="preserve"> increase battery life. </w:t>
      </w:r>
      <w:r w:rsidR="00DC22B8">
        <w:t xml:space="preserve">It also gives me the opportunity broaden the potential users of such an application by supporting multiple universities.  </w:t>
      </w:r>
    </w:p>
    <w:p w:rsidR="00D403C0" w:rsidRPr="00EE29B3" w:rsidRDefault="00D403C0" w:rsidP="00D403C0">
      <w:pPr>
        <w:pStyle w:val="ListBullet"/>
        <w:numPr>
          <w:ilvl w:val="0"/>
          <w:numId w:val="0"/>
        </w:numPr>
      </w:pPr>
      <w:r>
        <w:t xml:space="preserve">Moving the heavy lifting to the server also allows for far richer features and open more avenues for monetization. </w:t>
      </w:r>
    </w:p>
    <w:p w:rsidR="00045C95" w:rsidRDefault="0075119C">
      <w:pPr>
        <w:pStyle w:val="Heading2"/>
      </w:pPr>
      <w:r>
        <w:t>Execution Strategy</w:t>
      </w:r>
    </w:p>
    <w:p w:rsidR="00045C95" w:rsidRDefault="00D403C0">
      <w:r>
        <w:t>To create a generic structure for courses to design the database against, I’ll need to research</w:t>
      </w:r>
      <w:r w:rsidR="00DC22B8">
        <w:t xml:space="preserve"> and compile data on</w:t>
      </w:r>
      <w:r>
        <w:t xml:space="preserve"> the course structure of many universities. Using that data I should be able to find common patterns to maximize possible data </w:t>
      </w:r>
      <w:r w:rsidR="00DC22B8">
        <w:t>points</w:t>
      </w:r>
      <w:r>
        <w:t xml:space="preserve">. </w:t>
      </w:r>
      <w:r w:rsidR="00DC22B8">
        <w:t>e.g.</w:t>
      </w:r>
      <w:r>
        <w:t xml:space="preserve"> a course has many section</w:t>
      </w:r>
      <w:r w:rsidR="00DC22B8">
        <w:t>s</w:t>
      </w:r>
      <w:r>
        <w:t xml:space="preserve"> which</w:t>
      </w:r>
      <w:r w:rsidR="00DC22B8">
        <w:t xml:space="preserve"> can</w:t>
      </w:r>
      <w:r>
        <w:t xml:space="preserve"> be either be open closed, cancelled. </w:t>
      </w:r>
      <w:r w:rsidR="00DC22B8">
        <w:t>Courses commonly have a synopsis and as such, it’s a possible column in a database table.</w:t>
      </w:r>
    </w:p>
    <w:p w:rsidR="00D403C0" w:rsidRDefault="00D403C0">
      <w:r>
        <w:t>Once the database is design</w:t>
      </w:r>
      <w:r w:rsidR="00DC22B8">
        <w:t xml:space="preserve"> is complete,</w:t>
      </w:r>
      <w:r>
        <w:t xml:space="preserve"> a web scrape</w:t>
      </w:r>
      <w:r w:rsidR="00DC22B8">
        <w:t>r(s)</w:t>
      </w:r>
      <w:r>
        <w:t xml:space="preserve"> for a specific university </w:t>
      </w:r>
      <w:r w:rsidR="00DC22B8">
        <w:t xml:space="preserve">has to be programmed. </w:t>
      </w:r>
      <w:r w:rsidR="00D42790">
        <w:t>The scrapers</w:t>
      </w:r>
      <w:r w:rsidR="00DC22B8">
        <w:t xml:space="preserve"> </w:t>
      </w:r>
      <w:r>
        <w:t>should try to extract as much information</w:t>
      </w:r>
      <w:r w:rsidR="00DC22B8">
        <w:t xml:space="preserve"> from a university’s course offerings as possible. Then that data should be matched </w:t>
      </w:r>
      <w:r w:rsidR="00E80467">
        <w:t xml:space="preserve">against a schema for a database, then inserted or updated. </w:t>
      </w:r>
      <w:r>
        <w:t>These scrap</w:t>
      </w:r>
      <w:r w:rsidR="00DC22B8">
        <w:t xml:space="preserve">ers should have many unit tests, </w:t>
      </w:r>
      <w:r w:rsidR="00E80467">
        <w:t xml:space="preserve">have a </w:t>
      </w:r>
      <w:r w:rsidR="00DC22B8">
        <w:t xml:space="preserve">small execution footprint </w:t>
      </w:r>
      <w:r>
        <w:t>and should be able to detect anomalies in the sites they are scraping from. Such as changes in the websites html structure, courses being added/removed.</w:t>
      </w:r>
    </w:p>
    <w:p w:rsidR="0079560A" w:rsidRDefault="00D403C0" w:rsidP="00D403C0">
      <w:r>
        <w:t>Another program has to be design</w:t>
      </w:r>
      <w:r w:rsidR="00D42790">
        <w:t>ed</w:t>
      </w:r>
      <w:r>
        <w:t xml:space="preserve"> to “watch” the database for changes and has the ability to fire events when a particular condition/state is satisfied e.g. when a class opens or </w:t>
      </w:r>
      <w:r w:rsidR="00D42790">
        <w:t>closes</w:t>
      </w:r>
      <w:r>
        <w:t>. If a user is subscribed to that condition, they should be notified.</w:t>
      </w:r>
      <w:r w:rsidR="0079560A">
        <w:t xml:space="preserve"> Fortunately, concerns of message delivery are already solved by Google Cloud </w:t>
      </w:r>
      <w:r w:rsidR="00254536">
        <w:t xml:space="preserve">Messaging. </w:t>
      </w:r>
      <w:r w:rsidR="00AD3CD8">
        <w:t xml:space="preserve">Clients </w:t>
      </w:r>
      <w:r w:rsidR="00254536">
        <w:t xml:space="preserve">(Andorid, iOS, and browsers) </w:t>
      </w:r>
      <w:r w:rsidR="00AD3CD8">
        <w:t xml:space="preserve">will have to send messages to my backend server to send subscription messages to my server. </w:t>
      </w:r>
      <w:r w:rsidR="003E0E76">
        <w:t>Th</w:t>
      </w:r>
      <w:r w:rsidR="00254536">
        <w:t xml:space="preserve">e server will then </w:t>
      </w:r>
      <w:r w:rsidR="003E0E76">
        <w:t xml:space="preserve">publish notifications to those subscribers. </w:t>
      </w:r>
    </w:p>
    <w:p w:rsidR="00DC22B8" w:rsidRDefault="00DC22B8" w:rsidP="00D403C0">
      <w:r>
        <w:t>If time permits, another system can be designed to keep track of the changes in enrollment of a class. e.g a time-series database that holds data about the changes in the size of a class or it’s open/closed status. Systems to only notify paying users of</w:t>
      </w:r>
      <w:r w:rsidR="003E0E76">
        <w:t xml:space="preserve"> the</w:t>
      </w:r>
      <w:r>
        <w:t xml:space="preserve"> service should be trivial.</w:t>
      </w:r>
    </w:p>
    <w:p w:rsidR="00045C95" w:rsidRDefault="0075119C">
      <w:pPr>
        <w:pStyle w:val="Heading2"/>
      </w:pPr>
      <w:r>
        <w:t>Timeline for Execution</w:t>
      </w:r>
    </w:p>
    <w:p w:rsidR="00045C95" w:rsidRDefault="00045C95">
      <w:pPr>
        <w:pStyle w:val="NoSpacing"/>
      </w:pP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timeline"/>
      </w:tblPr>
      <w:tblGrid>
        <w:gridCol w:w="3956"/>
        <w:gridCol w:w="1798"/>
        <w:gridCol w:w="1797"/>
        <w:gridCol w:w="1799"/>
      </w:tblGrid>
      <w:tr w:rsidR="00045C95" w:rsidTr="0004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5" w:type="pct"/>
          </w:tcPr>
          <w:p w:rsidR="00045C95" w:rsidRDefault="0075119C">
            <w:r>
              <w:t>Description</w:t>
            </w:r>
          </w:p>
        </w:tc>
        <w:tc>
          <w:tcPr>
            <w:tcW w:w="961" w:type="pct"/>
          </w:tcPr>
          <w:p w:rsidR="00045C95" w:rsidRDefault="0075119C">
            <w:r>
              <w:t>Start Date</w:t>
            </w:r>
          </w:p>
        </w:tc>
        <w:tc>
          <w:tcPr>
            <w:tcW w:w="961" w:type="pct"/>
          </w:tcPr>
          <w:p w:rsidR="00045C95" w:rsidRDefault="0075119C">
            <w:r>
              <w:t>End Date</w:t>
            </w:r>
          </w:p>
        </w:tc>
        <w:tc>
          <w:tcPr>
            <w:tcW w:w="962" w:type="pct"/>
          </w:tcPr>
          <w:p w:rsidR="00045C95" w:rsidRDefault="0075119C">
            <w:r>
              <w:t>Duration</w:t>
            </w:r>
          </w:p>
        </w:tc>
      </w:tr>
      <w:tr w:rsidR="00045C95" w:rsidTr="00045C95">
        <w:tc>
          <w:tcPr>
            <w:tcW w:w="2115" w:type="pct"/>
          </w:tcPr>
          <w:p w:rsidR="00045C95" w:rsidRDefault="0075119C">
            <w:r>
              <w:t>&lt;Project Start&gt;</w:t>
            </w:r>
          </w:p>
        </w:tc>
        <w:tc>
          <w:tcPr>
            <w:tcW w:w="961" w:type="pct"/>
          </w:tcPr>
          <w:p w:rsidR="00045C95" w:rsidRDefault="00045C95"/>
        </w:tc>
        <w:tc>
          <w:tcPr>
            <w:tcW w:w="961" w:type="pct"/>
          </w:tcPr>
          <w:p w:rsidR="00045C95" w:rsidRDefault="00045C95"/>
        </w:tc>
        <w:tc>
          <w:tcPr>
            <w:tcW w:w="962" w:type="pct"/>
          </w:tcPr>
          <w:p w:rsidR="00045C95" w:rsidRDefault="00045C95"/>
        </w:tc>
      </w:tr>
      <w:tr w:rsidR="00045C95" w:rsidTr="00045C95">
        <w:tc>
          <w:tcPr>
            <w:tcW w:w="2115" w:type="pct"/>
          </w:tcPr>
          <w:p w:rsidR="00045C95" w:rsidRDefault="00DC22B8">
            <w:r>
              <w:t>University Course research.</w:t>
            </w:r>
          </w:p>
        </w:tc>
        <w:tc>
          <w:tcPr>
            <w:tcW w:w="961" w:type="pct"/>
          </w:tcPr>
          <w:p w:rsidR="00045C95" w:rsidRDefault="00045C95"/>
        </w:tc>
        <w:tc>
          <w:tcPr>
            <w:tcW w:w="961" w:type="pct"/>
          </w:tcPr>
          <w:p w:rsidR="00045C95" w:rsidRDefault="00045C95"/>
        </w:tc>
        <w:tc>
          <w:tcPr>
            <w:tcW w:w="962" w:type="pct"/>
          </w:tcPr>
          <w:p w:rsidR="00045C95" w:rsidRDefault="00045C95"/>
        </w:tc>
      </w:tr>
      <w:tr w:rsidR="00045C95" w:rsidTr="00045C95">
        <w:tc>
          <w:tcPr>
            <w:tcW w:w="2115" w:type="pct"/>
          </w:tcPr>
          <w:p w:rsidR="00045C95" w:rsidRDefault="00DC22B8">
            <w:r>
              <w:t>Database and preliminary project design.</w:t>
            </w:r>
          </w:p>
        </w:tc>
        <w:tc>
          <w:tcPr>
            <w:tcW w:w="961" w:type="pct"/>
          </w:tcPr>
          <w:p w:rsidR="00045C95" w:rsidRDefault="00045C95"/>
        </w:tc>
        <w:tc>
          <w:tcPr>
            <w:tcW w:w="961" w:type="pct"/>
          </w:tcPr>
          <w:p w:rsidR="00045C95" w:rsidRDefault="00045C95"/>
        </w:tc>
        <w:tc>
          <w:tcPr>
            <w:tcW w:w="962" w:type="pct"/>
          </w:tcPr>
          <w:p w:rsidR="00045C95" w:rsidRDefault="00045C95"/>
        </w:tc>
      </w:tr>
      <w:tr w:rsidR="00045C95" w:rsidTr="00045C95">
        <w:tc>
          <w:tcPr>
            <w:tcW w:w="2115" w:type="pct"/>
          </w:tcPr>
          <w:p w:rsidR="00045C95" w:rsidRPr="00DC22B8" w:rsidRDefault="00DC22B8">
            <w:pPr>
              <w:rPr>
                <w:b/>
              </w:rPr>
            </w:pPr>
            <w:r w:rsidRPr="00DC22B8">
              <w:rPr>
                <w:b/>
              </w:rPr>
              <w:lastRenderedPageBreak/>
              <w:t>Research Phase Complete</w:t>
            </w:r>
          </w:p>
        </w:tc>
        <w:tc>
          <w:tcPr>
            <w:tcW w:w="961" w:type="pct"/>
          </w:tcPr>
          <w:p w:rsidR="00045C95" w:rsidRDefault="00045C95"/>
        </w:tc>
        <w:tc>
          <w:tcPr>
            <w:tcW w:w="961" w:type="pct"/>
          </w:tcPr>
          <w:p w:rsidR="00045C95" w:rsidRDefault="00045C95"/>
        </w:tc>
        <w:tc>
          <w:tcPr>
            <w:tcW w:w="962" w:type="pct"/>
          </w:tcPr>
          <w:p w:rsidR="00045C95" w:rsidRDefault="00045C95"/>
        </w:tc>
      </w:tr>
      <w:tr w:rsidR="00045C95" w:rsidTr="00045C95">
        <w:tc>
          <w:tcPr>
            <w:tcW w:w="2115" w:type="pct"/>
          </w:tcPr>
          <w:p w:rsidR="00045C95" w:rsidRDefault="00DC22B8">
            <w:r>
              <w:t>Rutgers and NJIT scrapers</w:t>
            </w:r>
          </w:p>
        </w:tc>
        <w:tc>
          <w:tcPr>
            <w:tcW w:w="961" w:type="pct"/>
          </w:tcPr>
          <w:p w:rsidR="00045C95" w:rsidRDefault="00045C95"/>
        </w:tc>
        <w:tc>
          <w:tcPr>
            <w:tcW w:w="961" w:type="pct"/>
          </w:tcPr>
          <w:p w:rsidR="00045C95" w:rsidRDefault="00045C95"/>
        </w:tc>
        <w:tc>
          <w:tcPr>
            <w:tcW w:w="962" w:type="pct"/>
          </w:tcPr>
          <w:p w:rsidR="00045C95" w:rsidRDefault="00045C95"/>
        </w:tc>
      </w:tr>
      <w:tr w:rsidR="00045C95" w:rsidTr="00045C95">
        <w:tc>
          <w:tcPr>
            <w:tcW w:w="2115" w:type="pct"/>
          </w:tcPr>
          <w:p w:rsidR="00045C95" w:rsidRDefault="00DC22B8">
            <w:r>
              <w:t>Comprehensive testing to ensure reliability and extensibility</w:t>
            </w:r>
          </w:p>
        </w:tc>
        <w:tc>
          <w:tcPr>
            <w:tcW w:w="961" w:type="pct"/>
          </w:tcPr>
          <w:p w:rsidR="00045C95" w:rsidRDefault="00045C95"/>
        </w:tc>
        <w:tc>
          <w:tcPr>
            <w:tcW w:w="961" w:type="pct"/>
          </w:tcPr>
          <w:p w:rsidR="00045C95" w:rsidRDefault="00045C95"/>
        </w:tc>
        <w:tc>
          <w:tcPr>
            <w:tcW w:w="962" w:type="pct"/>
          </w:tcPr>
          <w:p w:rsidR="00045C95" w:rsidRDefault="00045C95"/>
        </w:tc>
      </w:tr>
      <w:tr w:rsidR="00045C95" w:rsidTr="00045C95">
        <w:tc>
          <w:tcPr>
            <w:tcW w:w="2115" w:type="pct"/>
          </w:tcPr>
          <w:p w:rsidR="00045C95" w:rsidRDefault="00DC22B8">
            <w:r>
              <w:t>Program API endpoints</w:t>
            </w:r>
          </w:p>
        </w:tc>
        <w:tc>
          <w:tcPr>
            <w:tcW w:w="961" w:type="pct"/>
          </w:tcPr>
          <w:p w:rsidR="00045C95" w:rsidRDefault="00045C95"/>
        </w:tc>
        <w:tc>
          <w:tcPr>
            <w:tcW w:w="961" w:type="pct"/>
          </w:tcPr>
          <w:p w:rsidR="00045C95" w:rsidRDefault="00045C95"/>
        </w:tc>
        <w:tc>
          <w:tcPr>
            <w:tcW w:w="962" w:type="pct"/>
          </w:tcPr>
          <w:p w:rsidR="00045C95" w:rsidRDefault="00045C95"/>
        </w:tc>
      </w:tr>
      <w:tr w:rsidR="00045C95" w:rsidTr="00045C95">
        <w:tc>
          <w:tcPr>
            <w:tcW w:w="2115" w:type="pct"/>
          </w:tcPr>
          <w:p w:rsidR="00045C95" w:rsidRPr="00DC22B8" w:rsidRDefault="00DC22B8">
            <w:pPr>
              <w:rPr>
                <w:b/>
              </w:rPr>
            </w:pPr>
            <w:r w:rsidRPr="00DC22B8">
              <w:rPr>
                <w:b/>
              </w:rPr>
              <w:t>Backend Phase Complete</w:t>
            </w:r>
          </w:p>
        </w:tc>
        <w:tc>
          <w:tcPr>
            <w:tcW w:w="961" w:type="pct"/>
          </w:tcPr>
          <w:p w:rsidR="00045C95" w:rsidRDefault="00045C95"/>
        </w:tc>
        <w:tc>
          <w:tcPr>
            <w:tcW w:w="961" w:type="pct"/>
          </w:tcPr>
          <w:p w:rsidR="00045C95" w:rsidRDefault="00045C95"/>
        </w:tc>
        <w:tc>
          <w:tcPr>
            <w:tcW w:w="962" w:type="pct"/>
          </w:tcPr>
          <w:p w:rsidR="00045C95" w:rsidRDefault="00045C95"/>
        </w:tc>
      </w:tr>
      <w:tr w:rsidR="00045C95" w:rsidTr="00045C95">
        <w:tc>
          <w:tcPr>
            <w:tcW w:w="2115" w:type="pct"/>
          </w:tcPr>
          <w:p w:rsidR="00045C95" w:rsidRDefault="00DC22B8">
            <w:r>
              <w:t>Update existing application.</w:t>
            </w:r>
          </w:p>
        </w:tc>
        <w:tc>
          <w:tcPr>
            <w:tcW w:w="961" w:type="pct"/>
          </w:tcPr>
          <w:p w:rsidR="00045C95" w:rsidRDefault="00045C95"/>
        </w:tc>
        <w:tc>
          <w:tcPr>
            <w:tcW w:w="961" w:type="pct"/>
          </w:tcPr>
          <w:p w:rsidR="00045C95" w:rsidRDefault="00045C95"/>
        </w:tc>
        <w:tc>
          <w:tcPr>
            <w:tcW w:w="962" w:type="pct"/>
          </w:tcPr>
          <w:p w:rsidR="00045C95" w:rsidRDefault="00045C95"/>
        </w:tc>
      </w:tr>
      <w:tr w:rsidR="00045C95" w:rsidTr="00045C95">
        <w:tc>
          <w:tcPr>
            <w:tcW w:w="2115" w:type="pct"/>
          </w:tcPr>
          <w:p w:rsidR="00045C95" w:rsidRDefault="0075119C">
            <w:r>
              <w:t>&lt;Project End&gt;</w:t>
            </w:r>
          </w:p>
        </w:tc>
        <w:tc>
          <w:tcPr>
            <w:tcW w:w="961" w:type="pct"/>
          </w:tcPr>
          <w:p w:rsidR="00045C95" w:rsidRDefault="00045C95"/>
        </w:tc>
        <w:tc>
          <w:tcPr>
            <w:tcW w:w="961" w:type="pct"/>
          </w:tcPr>
          <w:p w:rsidR="00045C95" w:rsidRDefault="00045C95"/>
        </w:tc>
        <w:tc>
          <w:tcPr>
            <w:tcW w:w="962" w:type="pct"/>
          </w:tcPr>
          <w:p w:rsidR="00045C95" w:rsidRDefault="00045C95"/>
        </w:tc>
      </w:tr>
    </w:tbl>
    <w:p w:rsidR="00045C95" w:rsidRDefault="00045C95"/>
    <w:p w:rsidR="00045C95" w:rsidRDefault="0075119C">
      <w:pPr>
        <w:pStyle w:val="Heading1"/>
      </w:pPr>
      <w:r>
        <w:t>Conclusion</w:t>
      </w:r>
    </w:p>
    <w:p w:rsidR="00045C95" w:rsidRDefault="00D403C0">
      <w:r>
        <w:t>I am</w:t>
      </w:r>
      <w:r w:rsidR="0075119C">
        <w:t xml:space="preserve"> confident that </w:t>
      </w:r>
      <w:r>
        <w:t>I</w:t>
      </w:r>
      <w:r w:rsidR="0075119C">
        <w:t xml:space="preserve"> can meet the challenges ahead, and </w:t>
      </w:r>
      <w:r>
        <w:t xml:space="preserve">cannot wait to get started. </w:t>
      </w:r>
      <w:r w:rsidR="0075119C">
        <w:t xml:space="preserve">If you have questions on this proposal, feel free to </w:t>
      </w:r>
      <w:r>
        <w:t xml:space="preserve">contact me </w:t>
      </w:r>
      <w:r w:rsidR="0075119C">
        <w:t xml:space="preserve">at your convenience by email at </w:t>
      </w:r>
      <w:r>
        <w:t>tev.jeffrey@gmail.com or by phone at 347-320-4109</w:t>
      </w:r>
      <w:r w:rsidR="0075119C">
        <w:t xml:space="preserve">. </w:t>
      </w:r>
    </w:p>
    <w:p w:rsidR="00045C95" w:rsidRDefault="0075119C">
      <w:r>
        <w:t>Thank you for your consideration,</w:t>
      </w:r>
    </w:p>
    <w:p w:rsidR="00045C95" w:rsidRDefault="00D403C0">
      <w:pPr>
        <w:pStyle w:val="Signature"/>
      </w:pPr>
      <w:r>
        <w:t>Tevin Jeffrey</w:t>
      </w:r>
    </w:p>
    <w:sectPr w:rsidR="00045C9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BF2" w:rsidRDefault="00115BF2">
      <w:pPr>
        <w:spacing w:after="0" w:line="240" w:lineRule="auto"/>
      </w:pPr>
      <w:r>
        <w:separator/>
      </w:r>
    </w:p>
  </w:endnote>
  <w:endnote w:type="continuationSeparator" w:id="0">
    <w:p w:rsidR="00115BF2" w:rsidRDefault="0011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BF2" w:rsidRDefault="00115BF2">
      <w:pPr>
        <w:spacing w:after="0" w:line="240" w:lineRule="auto"/>
      </w:pPr>
      <w:r>
        <w:separator/>
      </w:r>
    </w:p>
  </w:footnote>
  <w:footnote w:type="continuationSeparator" w:id="0">
    <w:p w:rsidR="00115BF2" w:rsidRDefault="0011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C95" w:rsidRDefault="0075119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5C95" w:rsidRDefault="0075119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43732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045C95" w:rsidRDefault="0075119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43732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4497601"/>
    <w:multiLevelType w:val="hybridMultilevel"/>
    <w:tmpl w:val="8ECA3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C173D"/>
    <w:multiLevelType w:val="hybridMultilevel"/>
    <w:tmpl w:val="4822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46D0D"/>
    <w:multiLevelType w:val="hybridMultilevel"/>
    <w:tmpl w:val="CB9C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A5"/>
    <w:rsid w:val="00040258"/>
    <w:rsid w:val="000405EE"/>
    <w:rsid w:val="00045C95"/>
    <w:rsid w:val="000E0748"/>
    <w:rsid w:val="000E1B97"/>
    <w:rsid w:val="00101D6E"/>
    <w:rsid w:val="00107167"/>
    <w:rsid w:val="00115BF2"/>
    <w:rsid w:val="00183C5A"/>
    <w:rsid w:val="001F04C3"/>
    <w:rsid w:val="001F66DA"/>
    <w:rsid w:val="00254536"/>
    <w:rsid w:val="00276E13"/>
    <w:rsid w:val="0028527E"/>
    <w:rsid w:val="002C2DF9"/>
    <w:rsid w:val="002C517D"/>
    <w:rsid w:val="002F65A5"/>
    <w:rsid w:val="003075FE"/>
    <w:rsid w:val="00342E8D"/>
    <w:rsid w:val="00392C02"/>
    <w:rsid w:val="003C6032"/>
    <w:rsid w:val="003E0E76"/>
    <w:rsid w:val="00451A03"/>
    <w:rsid w:val="0046432D"/>
    <w:rsid w:val="0057094E"/>
    <w:rsid w:val="005A5C1D"/>
    <w:rsid w:val="0060332B"/>
    <w:rsid w:val="00611BBB"/>
    <w:rsid w:val="00643732"/>
    <w:rsid w:val="006C7F0C"/>
    <w:rsid w:val="0075119C"/>
    <w:rsid w:val="00764922"/>
    <w:rsid w:val="0079560A"/>
    <w:rsid w:val="007D219B"/>
    <w:rsid w:val="00817E5B"/>
    <w:rsid w:val="00825415"/>
    <w:rsid w:val="008D6FE1"/>
    <w:rsid w:val="00901AC9"/>
    <w:rsid w:val="00964E41"/>
    <w:rsid w:val="009D31A0"/>
    <w:rsid w:val="00A1488B"/>
    <w:rsid w:val="00A8505B"/>
    <w:rsid w:val="00AD3CD8"/>
    <w:rsid w:val="00AF5CDF"/>
    <w:rsid w:val="00B40028"/>
    <w:rsid w:val="00B57459"/>
    <w:rsid w:val="00B724A4"/>
    <w:rsid w:val="00BB15A1"/>
    <w:rsid w:val="00BB643D"/>
    <w:rsid w:val="00C0573D"/>
    <w:rsid w:val="00C13D52"/>
    <w:rsid w:val="00C8773A"/>
    <w:rsid w:val="00CF75BD"/>
    <w:rsid w:val="00D27DD6"/>
    <w:rsid w:val="00D30D56"/>
    <w:rsid w:val="00D403C0"/>
    <w:rsid w:val="00D42790"/>
    <w:rsid w:val="00D57D9B"/>
    <w:rsid w:val="00DC22B8"/>
    <w:rsid w:val="00DE23FB"/>
    <w:rsid w:val="00E80467"/>
    <w:rsid w:val="00E919FF"/>
    <w:rsid w:val="00E931ED"/>
    <w:rsid w:val="00EB091B"/>
    <w:rsid w:val="00EE29B3"/>
    <w:rsid w:val="00F21182"/>
    <w:rsid w:val="00F24B5F"/>
    <w:rsid w:val="00F35A2C"/>
    <w:rsid w:val="00F5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D33D95-933A-46FA-AF8B-BADA97A8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customStyle="1" w:styleId="Heading3Char">
    <w:name w:val="Heading 3 Char"/>
    <w:basedOn w:val="DefaultParagraphFont"/>
    <w:link w:val="Heading3"/>
    <w:uiPriority w:val="9"/>
    <w:semiHidden/>
    <w:rsid w:val="00964E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vin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025C2EFC8F40F78D5A0E002BAAC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3A61D-47DF-459D-935C-56DA2A46829A}"/>
      </w:docPartPr>
      <w:docPartBody>
        <w:p w:rsidR="00AF0059" w:rsidRDefault="00AF0059">
          <w:pPr>
            <w:pStyle w:val="91025C2EFC8F40F78D5A0E002BAAC1C3"/>
          </w:pPr>
          <w:r>
            <w:t>&lt;Your Company&gt;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59"/>
    <w:rsid w:val="006707E4"/>
    <w:rsid w:val="00AF0059"/>
    <w:rsid w:val="00BE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025C2EFC8F40F78D5A0E002BAAC1C3">
    <w:name w:val="91025C2EFC8F40F78D5A0E002BAAC1C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293C7486AB34243AC0419AC2FE18428">
    <w:name w:val="4293C7486AB34243AC0419AC2FE18428"/>
  </w:style>
  <w:style w:type="paragraph" w:customStyle="1" w:styleId="7ACDA66B635C42FC8B3EBCD6F2B0442B">
    <w:name w:val="7ACDA66B635C42FC8B3EBCD6F2B0442B"/>
  </w:style>
  <w:style w:type="paragraph" w:customStyle="1" w:styleId="4916214A35714B2D9D715E30419301F7">
    <w:name w:val="4916214A35714B2D9D715E30419301F7"/>
  </w:style>
  <w:style w:type="paragraph" w:customStyle="1" w:styleId="FEE540325DE54F608CA6AF36932AF56C">
    <w:name w:val="FEE540325DE54F608CA6AF36932AF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8128B9-6020-4AF5-999F-092ED040D307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74F917-F830-423C-B155-3214E96D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0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Tevin Jeffrey</Company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Jeffrey</dc:creator>
  <cp:keywords/>
  <dc:description/>
  <cp:lastModifiedBy>Tevin Jeffrey</cp:lastModifiedBy>
  <cp:revision>2</cp:revision>
  <cp:lastPrinted>2016-01-26T23:28:00Z</cp:lastPrinted>
  <dcterms:created xsi:type="dcterms:W3CDTF">2016-01-26T23:28:00Z</dcterms:created>
  <dcterms:modified xsi:type="dcterms:W3CDTF">2016-01-26T23:28:00Z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