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55A9" w14:textId="3FACB9A5" w:rsidR="00263EAA" w:rsidRPr="00263EAA" w:rsidRDefault="00263EAA" w:rsidP="00263EAA">
      <w:pPr>
        <w:pStyle w:val="Title"/>
        <w:rPr>
          <w:rFonts w:eastAsia="Times New Roman"/>
        </w:rPr>
      </w:pPr>
      <w:r w:rsidRPr="00263EAA">
        <w:rPr>
          <w:rFonts w:eastAsia="Times New Roman"/>
        </w:rPr>
        <w:t xml:space="preserve">Statistical Profile of Champaign County </w:t>
      </w:r>
    </w:p>
    <w:p w14:paraId="3AF81CD8" w14:textId="05E5A956" w:rsidR="00263EAA" w:rsidRPr="00263EAA" w:rsidRDefault="00263EAA" w:rsidP="00263EAA">
      <w:pPr>
        <w:pStyle w:val="Heading1"/>
        <w:rPr>
          <w:rFonts w:eastAsia="Times New Roman"/>
        </w:rPr>
      </w:pPr>
      <w:r>
        <w:rPr>
          <w:rFonts w:eastAsia="Times New Roman"/>
        </w:rPr>
        <w:t xml:space="preserve">Summary </w:t>
      </w:r>
    </w:p>
    <w:p w14:paraId="5B776C40" w14:textId="1AABB328"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Pr>
          <w:rFonts w:ascii="Source Sans Pro" w:eastAsia="Times New Roman" w:hAnsi="Source Sans Pro" w:cs="Times New Roman"/>
          <w:kern w:val="0"/>
          <w14:ligatures w14:val="none"/>
        </w:rPr>
        <w:t>The purpose of this assignment is to create a</w:t>
      </w:r>
      <w:r w:rsidRPr="00263EAA">
        <w:rPr>
          <w:rFonts w:ascii="Source Sans Pro" w:eastAsia="Times New Roman" w:hAnsi="Source Sans Pro" w:cs="Times New Roman"/>
          <w:kern w:val="0"/>
          <w14:ligatures w14:val="none"/>
        </w:rPr>
        <w:t xml:space="preserve"> statistical profile of Champaign County to inform the design of a future community needs assessment survey. This profile is intentionally descriptive, not evaluative. Its primary guiding question is:</w:t>
      </w:r>
    </w:p>
    <w:p w14:paraId="0F80AEAA"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i/>
          <w:iCs/>
          <w:kern w:val="0"/>
          <w14:ligatures w14:val="none"/>
        </w:rPr>
      </w:pPr>
      <w:r w:rsidRPr="00263EAA">
        <w:rPr>
          <w:rFonts w:ascii="Source Sans Pro" w:eastAsia="Times New Roman" w:hAnsi="Source Sans Pro" w:cs="Times New Roman"/>
          <w:b/>
          <w:bCs/>
          <w:i/>
          <w:iCs/>
          <w:kern w:val="0"/>
          <w14:ligatures w14:val="none"/>
        </w:rPr>
        <w:t>Who are we trying to reach, and what are their key characteristics?</w:t>
      </w:r>
    </w:p>
    <w:p w14:paraId="56B97A4F"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 central focus of this work is on ALICE households (Asset Limited, Income Constrained, Employed). You will be provided with the ALICE in Illinois study, which should be used to guide indicator selection, framing, and interpretation.</w:t>
      </w:r>
    </w:p>
    <w:p w14:paraId="24961EA3"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The profile will serve as a foundation for decisions about survey sampling, outreach, and accessibility. Clarity, relevance, and feasibility within the project timeline are more important than technical sophistication.</w:t>
      </w:r>
    </w:p>
    <w:p w14:paraId="2E22294F"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0072596C">
          <v:rect id="_x0000_i1025" style="width:0;height:1.5pt" o:hralign="center" o:hrstd="t" o:hr="t" fillcolor="#a0a0a0" stroked="f"/>
        </w:pict>
      </w:r>
    </w:p>
    <w:p w14:paraId="6F978A39" w14:textId="77777777" w:rsidR="00263EAA" w:rsidRPr="00263EAA" w:rsidRDefault="00263EAA" w:rsidP="00263EAA">
      <w:pPr>
        <w:pStyle w:val="Heading1"/>
        <w:rPr>
          <w:rFonts w:eastAsia="Times New Roman"/>
        </w:rPr>
      </w:pPr>
      <w:r w:rsidRPr="00263EAA">
        <w:rPr>
          <w:rFonts w:eastAsia="Times New Roman"/>
        </w:rPr>
        <w:t>Project Scope and Timeframe</w:t>
      </w:r>
    </w:p>
    <w:p w14:paraId="239E9456" w14:textId="5422C11F"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Pr>
          <w:rFonts w:ascii="Source Sans Pro" w:eastAsia="Times New Roman" w:hAnsi="Source Sans Pro" w:cs="Times New Roman"/>
          <w:kern w:val="0"/>
          <w14:ligatures w14:val="none"/>
        </w:rPr>
        <w:t>Given the time constraints of the semester,</w:t>
      </w:r>
      <w:r w:rsidRPr="00263EAA">
        <w:rPr>
          <w:rFonts w:ascii="Source Sans Pro" w:eastAsia="Times New Roman" w:hAnsi="Source Sans Pro" w:cs="Times New Roman"/>
          <w:kern w:val="0"/>
          <w14:ligatures w14:val="none"/>
        </w:rPr>
        <w:t xml:space="preserve"> </w:t>
      </w:r>
      <w:r>
        <w:rPr>
          <w:rFonts w:ascii="Source Sans Pro" w:eastAsia="Times New Roman" w:hAnsi="Source Sans Pro" w:cs="Times New Roman"/>
          <w:kern w:val="0"/>
          <w14:ligatures w14:val="none"/>
        </w:rPr>
        <w:t>y</w:t>
      </w:r>
      <w:r w:rsidRPr="00263EAA">
        <w:rPr>
          <w:rFonts w:ascii="Source Sans Pro" w:eastAsia="Times New Roman" w:hAnsi="Source Sans Pro" w:cs="Times New Roman"/>
          <w:kern w:val="0"/>
          <w14:ligatures w14:val="none"/>
        </w:rPr>
        <w:t>our work should prioritize:</w:t>
      </w:r>
    </w:p>
    <w:p w14:paraId="15AD62D0" w14:textId="77777777" w:rsidR="00263EAA" w:rsidRPr="00263EAA" w:rsidRDefault="00263EAA" w:rsidP="00263EAA">
      <w:pPr>
        <w:numPr>
          <w:ilvl w:val="0"/>
          <w:numId w:val="1"/>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Readily available, high-quality secondary data</w:t>
      </w:r>
    </w:p>
    <w:p w14:paraId="37B4888D" w14:textId="77777777" w:rsidR="00263EAA" w:rsidRPr="00263EAA" w:rsidRDefault="00263EAA" w:rsidP="00263EAA">
      <w:pPr>
        <w:numPr>
          <w:ilvl w:val="0"/>
          <w:numId w:val="1"/>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Indicators that directly inform survey design</w:t>
      </w:r>
    </w:p>
    <w:p w14:paraId="23E74B89" w14:textId="77777777" w:rsidR="00263EAA" w:rsidRPr="00263EAA" w:rsidRDefault="00263EAA" w:rsidP="00263EAA">
      <w:pPr>
        <w:numPr>
          <w:ilvl w:val="0"/>
          <w:numId w:val="1"/>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Clear synthesis over exhaustive coverage</w:t>
      </w:r>
    </w:p>
    <w:p w14:paraId="7B499717"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 xml:space="preserve">You are </w:t>
      </w:r>
      <w:r w:rsidRPr="00263EAA">
        <w:rPr>
          <w:rFonts w:ascii="Source Sans Pro" w:eastAsia="Times New Roman" w:hAnsi="Source Sans Pro" w:cs="Times New Roman"/>
          <w:b/>
          <w:bCs/>
          <w:kern w:val="0"/>
          <w14:ligatures w14:val="none"/>
        </w:rPr>
        <w:t>not expected</w:t>
      </w:r>
      <w:r w:rsidRPr="00263EAA">
        <w:rPr>
          <w:rFonts w:ascii="Source Sans Pro" w:eastAsia="Times New Roman" w:hAnsi="Source Sans Pro" w:cs="Times New Roman"/>
          <w:kern w:val="0"/>
          <w14:ligatures w14:val="none"/>
        </w:rPr>
        <w:t xml:space="preserve"> to collect primary data, conduct advanced modeling, or produce a full needs assessment.</w:t>
      </w:r>
    </w:p>
    <w:p w14:paraId="513642C4"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3DDD22E1">
          <v:rect id="_x0000_i1026" style="width:0;height:1.5pt" o:hralign="center" o:hrstd="t" o:hr="t" fillcolor="#a0a0a0" stroked="f"/>
        </w:pict>
      </w:r>
    </w:p>
    <w:p w14:paraId="29AC4B52" w14:textId="77777777" w:rsidR="00263EAA" w:rsidRPr="00263EAA" w:rsidRDefault="00263EAA" w:rsidP="00263EAA">
      <w:pPr>
        <w:pStyle w:val="Heading1"/>
        <w:rPr>
          <w:rFonts w:eastAsia="Times New Roman"/>
        </w:rPr>
      </w:pPr>
      <w:r w:rsidRPr="00263EAA">
        <w:rPr>
          <w:rFonts w:eastAsia="Times New Roman"/>
        </w:rPr>
        <w:t>Key Concept: ALICE Households</w:t>
      </w:r>
    </w:p>
    <w:p w14:paraId="51D254C4"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ALICE households earn more than the Federal Poverty Level but do not earn enough to afford a basic household survival budget. ALICE indicators capture economic vulnerability that poverty measures alone often miss, particularly among working households.</w:t>
      </w:r>
    </w:p>
    <w:p w14:paraId="0D0AC417"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lastRenderedPageBreak/>
        <w:t>Your profile should use ALICE-related indicators to:</w:t>
      </w:r>
    </w:p>
    <w:p w14:paraId="71115482" w14:textId="77777777" w:rsidR="00263EAA" w:rsidRPr="00263EAA" w:rsidRDefault="00263EAA" w:rsidP="00263EAA">
      <w:pPr>
        <w:numPr>
          <w:ilvl w:val="0"/>
          <w:numId w:val="2"/>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Distinguish poverty from economic precarity</w:t>
      </w:r>
    </w:p>
    <w:p w14:paraId="40E3FB3C" w14:textId="77777777" w:rsidR="00263EAA" w:rsidRPr="00263EAA" w:rsidRDefault="00263EAA" w:rsidP="00263EAA">
      <w:pPr>
        <w:numPr>
          <w:ilvl w:val="0"/>
          <w:numId w:val="2"/>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Identify working households likely experiencing unmet needs</w:t>
      </w:r>
    </w:p>
    <w:p w14:paraId="0529F7F4" w14:textId="77777777" w:rsidR="00263EAA" w:rsidRPr="00263EAA" w:rsidRDefault="00263EAA" w:rsidP="00263EAA">
      <w:pPr>
        <w:numPr>
          <w:ilvl w:val="0"/>
          <w:numId w:val="2"/>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Highlight populations that may be underrepresented in traditional surveys</w:t>
      </w:r>
    </w:p>
    <w:p w14:paraId="361A063C"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678FF6BE">
          <v:rect id="_x0000_i1027" style="width:0;height:1.5pt" o:hralign="center" o:hrstd="t" o:hr="t" fillcolor="#a0a0a0" stroked="f"/>
        </w:pict>
      </w:r>
    </w:p>
    <w:p w14:paraId="1F6E0749" w14:textId="77777777" w:rsidR="00263EAA" w:rsidRPr="00263EAA" w:rsidRDefault="00263EAA" w:rsidP="00263EAA">
      <w:pPr>
        <w:pStyle w:val="Heading1"/>
        <w:rPr>
          <w:rFonts w:eastAsia="Times New Roman"/>
        </w:rPr>
      </w:pPr>
      <w:r w:rsidRPr="00263EAA">
        <w:rPr>
          <w:rFonts w:eastAsia="Times New Roman"/>
        </w:rPr>
        <w:t>Required Sections of the Statistical Profile</w:t>
      </w:r>
    </w:p>
    <w:p w14:paraId="5B1A4D0A" w14:textId="77777777" w:rsidR="00263EAA" w:rsidRPr="00263EAA" w:rsidRDefault="00263EAA" w:rsidP="00263EAA">
      <w:pPr>
        <w:spacing w:before="100" w:beforeAutospacing="1" w:after="100" w:afterAutospacing="1" w:line="240" w:lineRule="auto"/>
        <w:outlineLvl w:val="2"/>
        <w:rPr>
          <w:rFonts w:ascii="Source Sans Pro" w:eastAsia="Times New Roman" w:hAnsi="Source Sans Pro" w:cs="Times New Roman"/>
          <w:b/>
          <w:bCs/>
          <w:kern w:val="0"/>
          <w:sz w:val="27"/>
          <w:szCs w:val="27"/>
          <w14:ligatures w14:val="none"/>
        </w:rPr>
      </w:pPr>
      <w:r w:rsidRPr="00263EAA">
        <w:rPr>
          <w:rFonts w:ascii="Source Sans Pro" w:eastAsia="Times New Roman" w:hAnsi="Source Sans Pro" w:cs="Times New Roman"/>
          <w:b/>
          <w:bCs/>
          <w:kern w:val="0"/>
          <w:sz w:val="27"/>
          <w:szCs w:val="27"/>
          <w14:ligatures w14:val="none"/>
        </w:rPr>
        <w:t>1. Population Overview</w:t>
      </w:r>
    </w:p>
    <w:p w14:paraId="1B0A6A74"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Establish the overall context and denominator.</w:t>
      </w:r>
    </w:p>
    <w:p w14:paraId="79A2943E"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Suggested indicators:</w:t>
      </w:r>
    </w:p>
    <w:p w14:paraId="6D1DFFE3" w14:textId="77777777" w:rsidR="00263EAA" w:rsidRPr="00263EAA" w:rsidRDefault="00263EAA" w:rsidP="00263EAA">
      <w:pPr>
        <w:numPr>
          <w:ilvl w:val="0"/>
          <w:numId w:val="3"/>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Total population</w:t>
      </w:r>
    </w:p>
    <w:p w14:paraId="32EEA0ED" w14:textId="77777777" w:rsidR="00263EAA" w:rsidRPr="00263EAA" w:rsidRDefault="00263EAA" w:rsidP="00263EAA">
      <w:pPr>
        <w:numPr>
          <w:ilvl w:val="0"/>
          <w:numId w:val="3"/>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Population by municipality and urban/rural geography</w:t>
      </w:r>
    </w:p>
    <w:p w14:paraId="07A06883"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b/>
          <w:bCs/>
          <w:kern w:val="0"/>
          <w14:ligatures w14:val="none"/>
        </w:rPr>
        <w:t>Purpose:</w:t>
      </w:r>
      <w:r w:rsidRPr="00263EAA">
        <w:rPr>
          <w:rFonts w:ascii="Source Sans Pro" w:eastAsia="Times New Roman" w:hAnsi="Source Sans Pro" w:cs="Times New Roman"/>
          <w:kern w:val="0"/>
          <w14:ligatures w14:val="none"/>
        </w:rPr>
        <w:t xml:space="preserve"> Defines the survey universe and informs geographic sampling decisions.</w:t>
      </w:r>
    </w:p>
    <w:p w14:paraId="2FD616D9"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18F9B6A2">
          <v:rect id="_x0000_i1028" style="width:0;height:1.5pt" o:hralign="center" o:hrstd="t" o:hr="t" fillcolor="#a0a0a0" stroked="f"/>
        </w:pict>
      </w:r>
    </w:p>
    <w:p w14:paraId="43375195" w14:textId="77777777" w:rsidR="00263EAA" w:rsidRPr="00263EAA" w:rsidRDefault="00263EAA" w:rsidP="00263EAA">
      <w:pPr>
        <w:spacing w:before="100" w:beforeAutospacing="1" w:after="100" w:afterAutospacing="1" w:line="240" w:lineRule="auto"/>
        <w:outlineLvl w:val="2"/>
        <w:rPr>
          <w:rFonts w:ascii="Source Sans Pro" w:eastAsia="Times New Roman" w:hAnsi="Source Sans Pro" w:cs="Times New Roman"/>
          <w:b/>
          <w:bCs/>
          <w:kern w:val="0"/>
          <w:sz w:val="27"/>
          <w:szCs w:val="27"/>
          <w14:ligatures w14:val="none"/>
        </w:rPr>
      </w:pPr>
      <w:r w:rsidRPr="00263EAA">
        <w:rPr>
          <w:rFonts w:ascii="Source Sans Pro" w:eastAsia="Times New Roman" w:hAnsi="Source Sans Pro" w:cs="Times New Roman"/>
          <w:b/>
          <w:bCs/>
          <w:kern w:val="0"/>
          <w:sz w:val="27"/>
          <w:szCs w:val="27"/>
          <w14:ligatures w14:val="none"/>
        </w:rPr>
        <w:t>2. Demographic Characteristics</w:t>
      </w:r>
    </w:p>
    <w:p w14:paraId="3C41974C"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Describe who lives in Champaign County.</w:t>
      </w:r>
    </w:p>
    <w:p w14:paraId="3B56141A"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Suggested indicators:</w:t>
      </w:r>
    </w:p>
    <w:p w14:paraId="704E0CF3" w14:textId="77777777" w:rsidR="00263EAA" w:rsidRPr="00263EAA" w:rsidRDefault="00263EAA" w:rsidP="00263EAA">
      <w:pPr>
        <w:numPr>
          <w:ilvl w:val="0"/>
          <w:numId w:val="4"/>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Age distribution</w:t>
      </w:r>
    </w:p>
    <w:p w14:paraId="7D53A881" w14:textId="77777777" w:rsidR="00263EAA" w:rsidRPr="00263EAA" w:rsidRDefault="00263EAA" w:rsidP="00263EAA">
      <w:pPr>
        <w:numPr>
          <w:ilvl w:val="0"/>
          <w:numId w:val="4"/>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Race and ethnicity</w:t>
      </w:r>
    </w:p>
    <w:p w14:paraId="0D74622A" w14:textId="77777777" w:rsidR="00263EAA" w:rsidRPr="00263EAA" w:rsidRDefault="00263EAA" w:rsidP="00263EAA">
      <w:pPr>
        <w:numPr>
          <w:ilvl w:val="0"/>
          <w:numId w:val="4"/>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Household composition</w:t>
      </w:r>
    </w:p>
    <w:p w14:paraId="44E69E21" w14:textId="77777777" w:rsidR="00263EAA" w:rsidRPr="00263EAA" w:rsidRDefault="00263EAA" w:rsidP="00263EAA">
      <w:pPr>
        <w:numPr>
          <w:ilvl w:val="0"/>
          <w:numId w:val="4"/>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Languages spoken at home</w:t>
      </w:r>
    </w:p>
    <w:p w14:paraId="5E4D2CA8"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b/>
          <w:bCs/>
          <w:kern w:val="0"/>
          <w14:ligatures w14:val="none"/>
        </w:rPr>
        <w:t>Purpose:</w:t>
      </w:r>
      <w:r w:rsidRPr="00263EAA">
        <w:rPr>
          <w:rFonts w:ascii="Source Sans Pro" w:eastAsia="Times New Roman" w:hAnsi="Source Sans Pro" w:cs="Times New Roman"/>
          <w:kern w:val="0"/>
          <w14:ligatures w14:val="none"/>
        </w:rPr>
        <w:t xml:space="preserve"> Supports stratified sampling and inclusive survey design.</w:t>
      </w:r>
    </w:p>
    <w:p w14:paraId="51B70C9C"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3EE03600">
          <v:rect id="_x0000_i1029" style="width:0;height:1.5pt" o:hralign="center" o:hrstd="t" o:hr="t" fillcolor="#a0a0a0" stroked="f"/>
        </w:pict>
      </w:r>
    </w:p>
    <w:p w14:paraId="766BA5DE" w14:textId="77777777" w:rsidR="00263EAA" w:rsidRPr="00263EAA" w:rsidRDefault="00263EAA" w:rsidP="00263EAA">
      <w:pPr>
        <w:spacing w:before="100" w:beforeAutospacing="1" w:after="100" w:afterAutospacing="1" w:line="240" w:lineRule="auto"/>
        <w:outlineLvl w:val="2"/>
        <w:rPr>
          <w:rFonts w:ascii="Source Sans Pro" w:eastAsia="Times New Roman" w:hAnsi="Source Sans Pro" w:cs="Times New Roman"/>
          <w:b/>
          <w:bCs/>
          <w:kern w:val="0"/>
          <w:sz w:val="27"/>
          <w:szCs w:val="27"/>
          <w14:ligatures w14:val="none"/>
        </w:rPr>
      </w:pPr>
      <w:r w:rsidRPr="00263EAA">
        <w:rPr>
          <w:rFonts w:ascii="Source Sans Pro" w:eastAsia="Times New Roman" w:hAnsi="Source Sans Pro" w:cs="Times New Roman"/>
          <w:b/>
          <w:bCs/>
          <w:kern w:val="0"/>
          <w:sz w:val="27"/>
          <w:szCs w:val="27"/>
          <w14:ligatures w14:val="none"/>
        </w:rPr>
        <w:t>3. Economic and ALICE Indicators (Core Focus)</w:t>
      </w:r>
    </w:p>
    <w:p w14:paraId="1AC736C1"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This should be the most developed section.</w:t>
      </w:r>
    </w:p>
    <w:p w14:paraId="678C3C63"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lastRenderedPageBreak/>
        <w:t>Suggested indicators:</w:t>
      </w:r>
    </w:p>
    <w:p w14:paraId="09F59D9A" w14:textId="77777777" w:rsidR="00263EAA" w:rsidRPr="00263EAA" w:rsidRDefault="00263EAA" w:rsidP="00263EAA">
      <w:pPr>
        <w:numPr>
          <w:ilvl w:val="0"/>
          <w:numId w:val="5"/>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Percentage and number of ALICE households</w:t>
      </w:r>
    </w:p>
    <w:p w14:paraId="2EABC52F" w14:textId="77777777" w:rsidR="00263EAA" w:rsidRPr="00263EAA" w:rsidRDefault="00263EAA" w:rsidP="00263EAA">
      <w:pPr>
        <w:numPr>
          <w:ilvl w:val="0"/>
          <w:numId w:val="5"/>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Households below the poverty level</w:t>
      </w:r>
    </w:p>
    <w:p w14:paraId="0EB8644F" w14:textId="77777777" w:rsidR="00263EAA" w:rsidRPr="00263EAA" w:rsidRDefault="00263EAA" w:rsidP="00263EAA">
      <w:pPr>
        <w:numPr>
          <w:ilvl w:val="0"/>
          <w:numId w:val="5"/>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Income distribution</w:t>
      </w:r>
    </w:p>
    <w:p w14:paraId="52ECE212" w14:textId="77777777" w:rsidR="00263EAA" w:rsidRPr="00263EAA" w:rsidRDefault="00263EAA" w:rsidP="00263EAA">
      <w:pPr>
        <w:numPr>
          <w:ilvl w:val="0"/>
          <w:numId w:val="5"/>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Employment status or major employment sectors</w:t>
      </w:r>
    </w:p>
    <w:p w14:paraId="64A9AF4B" w14:textId="77777777" w:rsidR="00263EAA" w:rsidRPr="00263EAA" w:rsidRDefault="00263EAA" w:rsidP="00263EAA">
      <w:pPr>
        <w:numPr>
          <w:ilvl w:val="0"/>
          <w:numId w:val="5"/>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Housing cost burden</w:t>
      </w:r>
    </w:p>
    <w:p w14:paraId="5CB6B985"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Use the ALICE Illinois study to guide which indicators are most relevant and how they should be framed.</w:t>
      </w:r>
    </w:p>
    <w:p w14:paraId="68F80505"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b/>
          <w:bCs/>
          <w:kern w:val="0"/>
          <w14:ligatures w14:val="none"/>
        </w:rPr>
        <w:t>Purpose:</w:t>
      </w:r>
      <w:r w:rsidRPr="00263EAA">
        <w:rPr>
          <w:rFonts w:ascii="Source Sans Pro" w:eastAsia="Times New Roman" w:hAnsi="Source Sans Pro" w:cs="Times New Roman"/>
          <w:kern w:val="0"/>
          <w14:ligatures w14:val="none"/>
        </w:rPr>
        <w:t xml:space="preserve"> Identifies economically vulnerable working households most relevant to a community needs assessment.</w:t>
      </w:r>
    </w:p>
    <w:p w14:paraId="0DE58BA1"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3A846CFA">
          <v:rect id="_x0000_i1030" style="width:0;height:1.5pt" o:hralign="center" o:hrstd="t" o:hr="t" fillcolor="#a0a0a0" stroked="f"/>
        </w:pict>
      </w:r>
    </w:p>
    <w:p w14:paraId="3A2A47CD" w14:textId="77777777" w:rsidR="00263EAA" w:rsidRPr="00263EAA" w:rsidRDefault="00263EAA" w:rsidP="00263EAA">
      <w:pPr>
        <w:spacing w:before="100" w:beforeAutospacing="1" w:after="100" w:afterAutospacing="1" w:line="240" w:lineRule="auto"/>
        <w:outlineLvl w:val="2"/>
        <w:rPr>
          <w:rFonts w:ascii="Source Sans Pro" w:eastAsia="Times New Roman" w:hAnsi="Source Sans Pro" w:cs="Times New Roman"/>
          <w:b/>
          <w:bCs/>
          <w:kern w:val="0"/>
          <w:sz w:val="27"/>
          <w:szCs w:val="27"/>
          <w14:ligatures w14:val="none"/>
        </w:rPr>
      </w:pPr>
      <w:r w:rsidRPr="00263EAA">
        <w:rPr>
          <w:rFonts w:ascii="Source Sans Pro" w:eastAsia="Times New Roman" w:hAnsi="Source Sans Pro" w:cs="Times New Roman"/>
          <w:b/>
          <w:bCs/>
          <w:kern w:val="0"/>
          <w:sz w:val="27"/>
          <w:szCs w:val="27"/>
          <w14:ligatures w14:val="none"/>
        </w:rPr>
        <w:t>4. Key Subpopulations of Interest</w:t>
      </w:r>
    </w:p>
    <w:p w14:paraId="031152AD"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Identify populations that may require intentional outreach in a survey.</w:t>
      </w:r>
    </w:p>
    <w:p w14:paraId="4A9D6A19"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Examples include:</w:t>
      </w:r>
    </w:p>
    <w:p w14:paraId="13FC2438" w14:textId="77777777" w:rsidR="00263EAA" w:rsidRPr="00263EAA" w:rsidRDefault="00263EAA" w:rsidP="00263EAA">
      <w:pPr>
        <w:numPr>
          <w:ilvl w:val="0"/>
          <w:numId w:val="6"/>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ALICE households with children</w:t>
      </w:r>
    </w:p>
    <w:p w14:paraId="4B06285F" w14:textId="77777777" w:rsidR="00263EAA" w:rsidRPr="00263EAA" w:rsidRDefault="00263EAA" w:rsidP="00263EAA">
      <w:pPr>
        <w:numPr>
          <w:ilvl w:val="0"/>
          <w:numId w:val="6"/>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ALICE seniors</w:t>
      </w:r>
    </w:p>
    <w:p w14:paraId="4647AEE9" w14:textId="77777777" w:rsidR="00263EAA" w:rsidRPr="00263EAA" w:rsidRDefault="00263EAA" w:rsidP="00263EAA">
      <w:pPr>
        <w:numPr>
          <w:ilvl w:val="0"/>
          <w:numId w:val="6"/>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Renters experiencing housing cost burden</w:t>
      </w:r>
    </w:p>
    <w:p w14:paraId="470DF7C9" w14:textId="77777777" w:rsidR="00263EAA" w:rsidRPr="00263EAA" w:rsidRDefault="00263EAA" w:rsidP="00263EAA">
      <w:pPr>
        <w:numPr>
          <w:ilvl w:val="0"/>
          <w:numId w:val="6"/>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Rural residents within the ALICE population</w:t>
      </w:r>
    </w:p>
    <w:p w14:paraId="7DE7BD5F"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b/>
          <w:bCs/>
          <w:kern w:val="0"/>
          <w14:ligatures w14:val="none"/>
        </w:rPr>
        <w:t>Purpose:</w:t>
      </w:r>
      <w:r w:rsidRPr="00263EAA">
        <w:rPr>
          <w:rFonts w:ascii="Source Sans Pro" w:eastAsia="Times New Roman" w:hAnsi="Source Sans Pro" w:cs="Times New Roman"/>
          <w:kern w:val="0"/>
          <w14:ligatures w14:val="none"/>
        </w:rPr>
        <w:t xml:space="preserve"> Prevents the survey from defaulting to populations that are easiest to reach.</w:t>
      </w:r>
    </w:p>
    <w:p w14:paraId="3E58E02B"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05557789">
          <v:rect id="_x0000_i1031" style="width:0;height:1.5pt" o:hralign="center" o:hrstd="t" o:hr="t" fillcolor="#a0a0a0" stroked="f"/>
        </w:pict>
      </w:r>
    </w:p>
    <w:p w14:paraId="729CB8CB" w14:textId="77777777" w:rsidR="00263EAA" w:rsidRPr="00263EAA" w:rsidRDefault="00263EAA" w:rsidP="00263EAA">
      <w:pPr>
        <w:spacing w:before="100" w:beforeAutospacing="1" w:after="100" w:afterAutospacing="1" w:line="240" w:lineRule="auto"/>
        <w:outlineLvl w:val="2"/>
        <w:rPr>
          <w:rFonts w:ascii="Source Sans Pro" w:eastAsia="Times New Roman" w:hAnsi="Source Sans Pro" w:cs="Times New Roman"/>
          <w:b/>
          <w:bCs/>
          <w:kern w:val="0"/>
          <w:sz w:val="27"/>
          <w:szCs w:val="27"/>
          <w14:ligatures w14:val="none"/>
        </w:rPr>
      </w:pPr>
      <w:r w:rsidRPr="00263EAA">
        <w:rPr>
          <w:rFonts w:ascii="Source Sans Pro" w:eastAsia="Times New Roman" w:hAnsi="Source Sans Pro" w:cs="Times New Roman"/>
          <w:b/>
          <w:bCs/>
          <w:kern w:val="0"/>
          <w:sz w:val="27"/>
          <w:szCs w:val="27"/>
          <w14:ligatures w14:val="none"/>
        </w:rPr>
        <w:t>5. Implications for Survey Design</w:t>
      </w:r>
    </w:p>
    <w:p w14:paraId="016A4886"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Translate findings into practical guidance.</w:t>
      </w:r>
    </w:p>
    <w:p w14:paraId="656CEB0F"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Address:</w:t>
      </w:r>
    </w:p>
    <w:p w14:paraId="1E828900" w14:textId="77777777" w:rsidR="00263EAA" w:rsidRPr="00263EAA" w:rsidRDefault="00263EAA" w:rsidP="00263EAA">
      <w:pPr>
        <w:numPr>
          <w:ilvl w:val="0"/>
          <w:numId w:val="7"/>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Populations that may require oversampling</w:t>
      </w:r>
    </w:p>
    <w:p w14:paraId="10CE8F2F" w14:textId="77777777" w:rsidR="00263EAA" w:rsidRPr="00263EAA" w:rsidRDefault="00263EAA" w:rsidP="00263EAA">
      <w:pPr>
        <w:numPr>
          <w:ilvl w:val="0"/>
          <w:numId w:val="7"/>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Geographic areas needing targeted outreach</w:t>
      </w:r>
    </w:p>
    <w:p w14:paraId="5F57AACE" w14:textId="77777777" w:rsidR="00263EAA" w:rsidRPr="00263EAA" w:rsidRDefault="00263EAA" w:rsidP="00263EAA">
      <w:pPr>
        <w:numPr>
          <w:ilvl w:val="0"/>
          <w:numId w:val="7"/>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Potential participation barriers (time, access, language)</w:t>
      </w:r>
    </w:p>
    <w:p w14:paraId="41408B89" w14:textId="77777777" w:rsidR="00263EAA" w:rsidRPr="00263EAA" w:rsidRDefault="00263EAA" w:rsidP="00263EAA">
      <w:pPr>
        <w:numPr>
          <w:ilvl w:val="0"/>
          <w:numId w:val="7"/>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Considerations for survey mode (online, paper, in-person)</w:t>
      </w:r>
    </w:p>
    <w:p w14:paraId="6435D36B"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 xml:space="preserve">This section should focus on </w:t>
      </w:r>
      <w:r w:rsidRPr="00263EAA">
        <w:rPr>
          <w:rFonts w:ascii="Source Sans Pro" w:eastAsia="Times New Roman" w:hAnsi="Source Sans Pro" w:cs="Times New Roman"/>
          <w:b/>
          <w:bCs/>
          <w:kern w:val="0"/>
          <w14:ligatures w14:val="none"/>
        </w:rPr>
        <w:t>how the profile informs the next phase of work</w:t>
      </w:r>
      <w:r w:rsidRPr="00263EAA">
        <w:rPr>
          <w:rFonts w:ascii="Source Sans Pro" w:eastAsia="Times New Roman" w:hAnsi="Source Sans Pro" w:cs="Times New Roman"/>
          <w:kern w:val="0"/>
          <w14:ligatures w14:val="none"/>
        </w:rPr>
        <w:t>.</w:t>
      </w:r>
    </w:p>
    <w:p w14:paraId="7FFCA91A"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lastRenderedPageBreak/>
        <w:pict w14:anchorId="3AD76589">
          <v:rect id="_x0000_i1032" style="width:0;height:1.5pt" o:hralign="center" o:hrstd="t" o:hr="t" fillcolor="#a0a0a0" stroked="f"/>
        </w:pict>
      </w:r>
    </w:p>
    <w:p w14:paraId="1AF0469B" w14:textId="77777777" w:rsidR="00263EAA" w:rsidRPr="00263EAA" w:rsidRDefault="00263EAA" w:rsidP="00263EAA">
      <w:pPr>
        <w:spacing w:before="100" w:beforeAutospacing="1" w:after="100" w:afterAutospacing="1" w:line="240" w:lineRule="auto"/>
        <w:outlineLvl w:val="2"/>
        <w:rPr>
          <w:rFonts w:ascii="Source Sans Pro" w:eastAsia="Times New Roman" w:hAnsi="Source Sans Pro" w:cs="Times New Roman"/>
          <w:b/>
          <w:bCs/>
          <w:kern w:val="0"/>
          <w:sz w:val="27"/>
          <w:szCs w:val="27"/>
          <w14:ligatures w14:val="none"/>
        </w:rPr>
      </w:pPr>
      <w:r w:rsidRPr="00263EAA">
        <w:rPr>
          <w:rFonts w:ascii="Source Sans Pro" w:eastAsia="Times New Roman" w:hAnsi="Source Sans Pro" w:cs="Times New Roman"/>
          <w:b/>
          <w:bCs/>
          <w:kern w:val="0"/>
          <w:sz w:val="27"/>
          <w:szCs w:val="27"/>
          <w14:ligatures w14:val="none"/>
        </w:rPr>
        <w:t>6. Recommendations for Further Research and Analysis</w:t>
      </w:r>
    </w:p>
    <w:p w14:paraId="0ED15B0A"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Based on data limitations or gaps identified, provide a concise set of recommendations for future work.</w:t>
      </w:r>
    </w:p>
    <w:p w14:paraId="109E40FD"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Examples may include:</w:t>
      </w:r>
    </w:p>
    <w:p w14:paraId="222FDFC9" w14:textId="77777777" w:rsidR="00263EAA" w:rsidRPr="00263EAA" w:rsidRDefault="00263EAA" w:rsidP="00263EAA">
      <w:pPr>
        <w:numPr>
          <w:ilvl w:val="0"/>
          <w:numId w:val="8"/>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Additional variables or datasets to pursue</w:t>
      </w:r>
    </w:p>
    <w:p w14:paraId="21A8EC80" w14:textId="77777777" w:rsidR="00263EAA" w:rsidRPr="00263EAA" w:rsidRDefault="00263EAA" w:rsidP="00263EAA">
      <w:pPr>
        <w:numPr>
          <w:ilvl w:val="0"/>
          <w:numId w:val="8"/>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Areas where primary data collection is needed</w:t>
      </w:r>
    </w:p>
    <w:p w14:paraId="6885B31A" w14:textId="77777777" w:rsidR="00263EAA" w:rsidRPr="00263EAA" w:rsidRDefault="00263EAA" w:rsidP="00263EAA">
      <w:pPr>
        <w:numPr>
          <w:ilvl w:val="0"/>
          <w:numId w:val="8"/>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Populations requiring deeper qualitative research</w:t>
      </w:r>
    </w:p>
    <w:p w14:paraId="6C34ED05" w14:textId="77777777" w:rsidR="00263EAA" w:rsidRPr="00263EAA" w:rsidRDefault="00263EAA" w:rsidP="00263EAA">
      <w:pPr>
        <w:numPr>
          <w:ilvl w:val="0"/>
          <w:numId w:val="8"/>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Analyses that were outside the scope of this project but would strengthen a full needs assessment</w:t>
      </w:r>
    </w:p>
    <w:p w14:paraId="4575CD54"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745F1D65">
          <v:rect id="_x0000_i1033" style="width:0;height:1.5pt" o:hralign="center" o:hrstd="t" o:hr="t" fillcolor="#a0a0a0" stroked="f"/>
        </w:pict>
      </w:r>
    </w:p>
    <w:p w14:paraId="5352FABD" w14:textId="77777777" w:rsidR="00263EAA" w:rsidRPr="00263EAA" w:rsidRDefault="00263EAA" w:rsidP="00263EAA">
      <w:pPr>
        <w:pStyle w:val="Heading1"/>
        <w:rPr>
          <w:rFonts w:eastAsia="Times New Roman"/>
        </w:rPr>
      </w:pPr>
      <w:r w:rsidRPr="00263EAA">
        <w:rPr>
          <w:rFonts w:eastAsia="Times New Roman"/>
        </w:rPr>
        <w:t>Data Sources</w:t>
      </w:r>
    </w:p>
    <w:p w14:paraId="3169FBBA"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 xml:space="preserve">Use </w:t>
      </w:r>
      <w:r w:rsidRPr="00263EAA">
        <w:rPr>
          <w:rFonts w:ascii="Source Sans Pro" w:eastAsia="Times New Roman" w:hAnsi="Source Sans Pro" w:cs="Times New Roman"/>
          <w:b/>
          <w:bCs/>
          <w:kern w:val="0"/>
          <w14:ligatures w14:val="none"/>
        </w:rPr>
        <w:t>publicly available secondary data</w:t>
      </w:r>
      <w:r w:rsidRPr="00263EAA">
        <w:rPr>
          <w:rFonts w:ascii="Source Sans Pro" w:eastAsia="Times New Roman" w:hAnsi="Source Sans Pro" w:cs="Times New Roman"/>
          <w:kern w:val="0"/>
          <w14:ligatures w14:val="none"/>
        </w:rPr>
        <w:t>, including:</w:t>
      </w:r>
    </w:p>
    <w:p w14:paraId="49EAEAF5" w14:textId="77777777" w:rsidR="00263EAA" w:rsidRPr="00263EAA" w:rsidRDefault="00263EAA" w:rsidP="00263EAA">
      <w:pPr>
        <w:numPr>
          <w:ilvl w:val="0"/>
          <w:numId w:val="9"/>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U.S. Census Bureau</w:t>
      </w:r>
    </w:p>
    <w:p w14:paraId="5444916B" w14:textId="77777777" w:rsidR="00263EAA" w:rsidRPr="00263EAA" w:rsidRDefault="00263EAA" w:rsidP="00263EAA">
      <w:pPr>
        <w:numPr>
          <w:ilvl w:val="0"/>
          <w:numId w:val="9"/>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American Community Survey</w:t>
      </w:r>
    </w:p>
    <w:p w14:paraId="658B9C99" w14:textId="77777777" w:rsidR="00263EAA" w:rsidRPr="00263EAA" w:rsidRDefault="00263EAA" w:rsidP="00263EAA">
      <w:pPr>
        <w:numPr>
          <w:ilvl w:val="0"/>
          <w:numId w:val="9"/>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ALICE in Illinois study</w:t>
      </w:r>
    </w:p>
    <w:p w14:paraId="3803748C"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All data sources must be clearly cited.</w:t>
      </w:r>
    </w:p>
    <w:p w14:paraId="779AE5F7"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7FF7A9B8">
          <v:rect id="_x0000_i1034" style="width:0;height:1.5pt" o:hralign="center" o:hrstd="t" o:hr="t" fillcolor="#a0a0a0" stroked="f"/>
        </w:pict>
      </w:r>
    </w:p>
    <w:p w14:paraId="0C751D09" w14:textId="77777777" w:rsidR="00263EAA" w:rsidRPr="00263EAA" w:rsidRDefault="00263EAA" w:rsidP="00263EAA">
      <w:pPr>
        <w:pStyle w:val="Heading1"/>
        <w:rPr>
          <w:rFonts w:eastAsia="Times New Roman"/>
        </w:rPr>
      </w:pPr>
      <w:r w:rsidRPr="00263EAA">
        <w:rPr>
          <w:rFonts w:eastAsia="Times New Roman"/>
        </w:rPr>
        <w:t>What This Profile Is — and Is Not</w:t>
      </w:r>
    </w:p>
    <w:p w14:paraId="03E78FC1"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b/>
          <w:bCs/>
          <w:kern w:val="0"/>
          <w14:ligatures w14:val="none"/>
        </w:rPr>
        <w:t>This profile is:</w:t>
      </w:r>
      <w:r w:rsidRPr="00263EAA">
        <w:rPr>
          <w:rFonts w:ascii="Source Sans Pro" w:eastAsia="Times New Roman" w:hAnsi="Source Sans Pro" w:cs="Times New Roman"/>
          <w:kern w:val="0"/>
          <w14:ligatures w14:val="none"/>
        </w:rPr>
        <w:t xml:space="preserve"> descriptive, context-setting, and designed to inform survey methodology.</w:t>
      </w:r>
    </w:p>
    <w:p w14:paraId="65829C67"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b/>
          <w:bCs/>
          <w:kern w:val="0"/>
          <w14:ligatures w14:val="none"/>
        </w:rPr>
        <w:t>This profile is not:</w:t>
      </w:r>
      <w:r w:rsidRPr="00263EAA">
        <w:rPr>
          <w:rFonts w:ascii="Source Sans Pro" w:eastAsia="Times New Roman" w:hAnsi="Source Sans Pro" w:cs="Times New Roman"/>
          <w:kern w:val="0"/>
          <w14:ligatures w14:val="none"/>
        </w:rPr>
        <w:t xml:space="preserve"> a needs assessment, evaluation, policy analysis, or set of programmatic recommendations.</w:t>
      </w:r>
    </w:p>
    <w:p w14:paraId="5EB70B96" w14:textId="77777777" w:rsidR="00263EAA" w:rsidRPr="00263EAA" w:rsidRDefault="00263EAA" w:rsidP="00263EAA">
      <w:pPr>
        <w:spacing w:after="0"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pict w14:anchorId="5B36E5C3">
          <v:rect id="_x0000_i1035" style="width:0;height:1.5pt" o:hralign="center" o:hrstd="t" o:hr="t" fillcolor="#a0a0a0" stroked="f"/>
        </w:pict>
      </w:r>
    </w:p>
    <w:p w14:paraId="2F44501C" w14:textId="77777777" w:rsidR="00263EAA" w:rsidRPr="00263EAA" w:rsidRDefault="00263EAA" w:rsidP="00263EAA">
      <w:pPr>
        <w:pStyle w:val="Heading1"/>
        <w:rPr>
          <w:rFonts w:eastAsia="Times New Roman"/>
        </w:rPr>
      </w:pPr>
      <w:r w:rsidRPr="00263EAA">
        <w:rPr>
          <w:rFonts w:eastAsia="Times New Roman"/>
        </w:rPr>
        <w:lastRenderedPageBreak/>
        <w:t>Deliverable Expectations</w:t>
      </w:r>
    </w:p>
    <w:p w14:paraId="6AC21B1C"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Your final statistical profile should:</w:t>
      </w:r>
    </w:p>
    <w:p w14:paraId="3396F251" w14:textId="77777777" w:rsidR="00263EAA" w:rsidRPr="00263EAA" w:rsidRDefault="00263EAA" w:rsidP="00263EAA">
      <w:pPr>
        <w:numPr>
          <w:ilvl w:val="0"/>
          <w:numId w:val="10"/>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Be clearly organized and concise</w:t>
      </w:r>
    </w:p>
    <w:p w14:paraId="40DACB8B" w14:textId="77777777" w:rsidR="00263EAA" w:rsidRPr="00263EAA" w:rsidRDefault="00263EAA" w:rsidP="00263EAA">
      <w:pPr>
        <w:numPr>
          <w:ilvl w:val="0"/>
          <w:numId w:val="10"/>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Use tables or figures where appropriate</w:t>
      </w:r>
    </w:p>
    <w:p w14:paraId="24BF5D3A" w14:textId="77777777" w:rsidR="00263EAA" w:rsidRPr="00263EAA" w:rsidRDefault="00263EAA" w:rsidP="00263EAA">
      <w:pPr>
        <w:numPr>
          <w:ilvl w:val="0"/>
          <w:numId w:val="10"/>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Maintain a neutral, professional tone</w:t>
      </w:r>
    </w:p>
    <w:p w14:paraId="5C6849B8" w14:textId="2B781841" w:rsidR="00263EAA" w:rsidRPr="00263EAA" w:rsidRDefault="00263EAA" w:rsidP="00263EAA">
      <w:pPr>
        <w:numPr>
          <w:ilvl w:val="0"/>
          <w:numId w:val="10"/>
        </w:num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 xml:space="preserve">Be feasible to complete within </w:t>
      </w:r>
      <w:r>
        <w:rPr>
          <w:rFonts w:ascii="Source Sans Pro" w:eastAsia="Times New Roman" w:hAnsi="Source Sans Pro" w:cs="Times New Roman"/>
          <w:kern w:val="0"/>
          <w14:ligatures w14:val="none"/>
        </w:rPr>
        <w:t xml:space="preserve">the course timeframe </w:t>
      </w:r>
    </w:p>
    <w:p w14:paraId="27E0F4E8" w14:textId="77777777" w:rsidR="00263EAA" w:rsidRPr="00263EAA" w:rsidRDefault="00263EAA" w:rsidP="00263EAA">
      <w:pPr>
        <w:spacing w:before="100" w:beforeAutospacing="1" w:after="100" w:afterAutospacing="1" w:line="240" w:lineRule="auto"/>
        <w:rPr>
          <w:rFonts w:ascii="Source Sans Pro" w:eastAsia="Times New Roman" w:hAnsi="Source Sans Pro" w:cs="Times New Roman"/>
          <w:kern w:val="0"/>
          <w14:ligatures w14:val="none"/>
        </w:rPr>
      </w:pPr>
      <w:r w:rsidRPr="00263EAA">
        <w:rPr>
          <w:rFonts w:ascii="Source Sans Pro" w:eastAsia="Times New Roman" w:hAnsi="Source Sans Pro" w:cs="Times New Roman"/>
          <w:kern w:val="0"/>
          <w14:ligatures w14:val="none"/>
        </w:rPr>
        <w:t xml:space="preserve">Your audience is applied researchers and community decision-makers. At this stage, the most important question is not </w:t>
      </w:r>
      <w:r w:rsidRPr="00263EAA">
        <w:rPr>
          <w:rFonts w:ascii="Source Sans Pro" w:eastAsia="Times New Roman" w:hAnsi="Source Sans Pro" w:cs="Times New Roman"/>
          <w:i/>
          <w:iCs/>
          <w:kern w:val="0"/>
          <w14:ligatures w14:val="none"/>
        </w:rPr>
        <w:t>what should be done</w:t>
      </w:r>
      <w:r w:rsidRPr="00263EAA">
        <w:rPr>
          <w:rFonts w:ascii="Source Sans Pro" w:eastAsia="Times New Roman" w:hAnsi="Source Sans Pro" w:cs="Times New Roman"/>
          <w:kern w:val="0"/>
          <w14:ligatures w14:val="none"/>
        </w:rPr>
        <w:t xml:space="preserve">, but </w:t>
      </w:r>
      <w:r w:rsidRPr="00263EAA">
        <w:rPr>
          <w:rFonts w:ascii="Source Sans Pro" w:eastAsia="Times New Roman" w:hAnsi="Source Sans Pro" w:cs="Times New Roman"/>
          <w:i/>
          <w:iCs/>
          <w:kern w:val="0"/>
          <w14:ligatures w14:val="none"/>
        </w:rPr>
        <w:t>who must be heard</w:t>
      </w:r>
      <w:r w:rsidRPr="00263EAA">
        <w:rPr>
          <w:rFonts w:ascii="Source Sans Pro" w:eastAsia="Times New Roman" w:hAnsi="Source Sans Pro" w:cs="Times New Roman"/>
          <w:kern w:val="0"/>
          <w14:ligatures w14:val="none"/>
        </w:rPr>
        <w:t>.</w:t>
      </w:r>
    </w:p>
    <w:p w14:paraId="6663EC00" w14:textId="77777777" w:rsidR="00CE2D05" w:rsidRDefault="00CE2D05"/>
    <w:sectPr w:rsidR="00CE2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2F47"/>
    <w:multiLevelType w:val="multilevel"/>
    <w:tmpl w:val="014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A3C7D"/>
    <w:multiLevelType w:val="multilevel"/>
    <w:tmpl w:val="7D2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D2C67"/>
    <w:multiLevelType w:val="multilevel"/>
    <w:tmpl w:val="292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869A7"/>
    <w:multiLevelType w:val="multilevel"/>
    <w:tmpl w:val="F0E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C475A"/>
    <w:multiLevelType w:val="multilevel"/>
    <w:tmpl w:val="160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55156"/>
    <w:multiLevelType w:val="multilevel"/>
    <w:tmpl w:val="502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B529C"/>
    <w:multiLevelType w:val="multilevel"/>
    <w:tmpl w:val="08F0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33E33"/>
    <w:multiLevelType w:val="multilevel"/>
    <w:tmpl w:val="E25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312B7"/>
    <w:multiLevelType w:val="multilevel"/>
    <w:tmpl w:val="329A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855A9"/>
    <w:multiLevelType w:val="multilevel"/>
    <w:tmpl w:val="0F1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609957">
    <w:abstractNumId w:val="0"/>
  </w:num>
  <w:num w:numId="2" w16cid:durableId="1752005171">
    <w:abstractNumId w:val="4"/>
  </w:num>
  <w:num w:numId="3" w16cid:durableId="1910656065">
    <w:abstractNumId w:val="3"/>
  </w:num>
  <w:num w:numId="4" w16cid:durableId="1159270246">
    <w:abstractNumId w:val="2"/>
  </w:num>
  <w:num w:numId="5" w16cid:durableId="1212768400">
    <w:abstractNumId w:val="7"/>
  </w:num>
  <w:num w:numId="6" w16cid:durableId="2105028253">
    <w:abstractNumId w:val="5"/>
  </w:num>
  <w:num w:numId="7" w16cid:durableId="1405761799">
    <w:abstractNumId w:val="9"/>
  </w:num>
  <w:num w:numId="8" w16cid:durableId="972444489">
    <w:abstractNumId w:val="8"/>
  </w:num>
  <w:num w:numId="9" w16cid:durableId="2085949250">
    <w:abstractNumId w:val="6"/>
  </w:num>
  <w:num w:numId="10" w16cid:durableId="755438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AA"/>
    <w:rsid w:val="00263EAA"/>
    <w:rsid w:val="00374D21"/>
    <w:rsid w:val="00823551"/>
    <w:rsid w:val="00CE2D05"/>
    <w:rsid w:val="00E9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1C6F0"/>
  <w15:chartTrackingRefBased/>
  <w15:docId w15:val="{0303060A-89DD-4310-B571-A3F1EA57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3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3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EAA"/>
    <w:rPr>
      <w:rFonts w:eastAsiaTheme="majorEastAsia" w:cstheme="majorBidi"/>
      <w:color w:val="272727" w:themeColor="text1" w:themeTint="D8"/>
    </w:rPr>
  </w:style>
  <w:style w:type="paragraph" w:styleId="Title">
    <w:name w:val="Title"/>
    <w:basedOn w:val="Normal"/>
    <w:next w:val="Normal"/>
    <w:link w:val="TitleChar"/>
    <w:uiPriority w:val="10"/>
    <w:qFormat/>
    <w:rsid w:val="00263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EAA"/>
    <w:pPr>
      <w:spacing w:before="160"/>
      <w:jc w:val="center"/>
    </w:pPr>
    <w:rPr>
      <w:i/>
      <w:iCs/>
      <w:color w:val="404040" w:themeColor="text1" w:themeTint="BF"/>
    </w:rPr>
  </w:style>
  <w:style w:type="character" w:customStyle="1" w:styleId="QuoteChar">
    <w:name w:val="Quote Char"/>
    <w:basedOn w:val="DefaultParagraphFont"/>
    <w:link w:val="Quote"/>
    <w:uiPriority w:val="29"/>
    <w:rsid w:val="00263EAA"/>
    <w:rPr>
      <w:i/>
      <w:iCs/>
      <w:color w:val="404040" w:themeColor="text1" w:themeTint="BF"/>
    </w:rPr>
  </w:style>
  <w:style w:type="paragraph" w:styleId="ListParagraph">
    <w:name w:val="List Paragraph"/>
    <w:basedOn w:val="Normal"/>
    <w:uiPriority w:val="34"/>
    <w:qFormat/>
    <w:rsid w:val="00263EAA"/>
    <w:pPr>
      <w:ind w:left="720"/>
      <w:contextualSpacing/>
    </w:pPr>
  </w:style>
  <w:style w:type="character" w:styleId="IntenseEmphasis">
    <w:name w:val="Intense Emphasis"/>
    <w:basedOn w:val="DefaultParagraphFont"/>
    <w:uiPriority w:val="21"/>
    <w:qFormat/>
    <w:rsid w:val="00263EAA"/>
    <w:rPr>
      <w:i/>
      <w:iCs/>
      <w:color w:val="0F4761" w:themeColor="accent1" w:themeShade="BF"/>
    </w:rPr>
  </w:style>
  <w:style w:type="paragraph" w:styleId="IntenseQuote">
    <w:name w:val="Intense Quote"/>
    <w:basedOn w:val="Normal"/>
    <w:next w:val="Normal"/>
    <w:link w:val="IntenseQuoteChar"/>
    <w:uiPriority w:val="30"/>
    <w:qFormat/>
    <w:rsid w:val="00263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EAA"/>
    <w:rPr>
      <w:i/>
      <w:iCs/>
      <w:color w:val="0F4761" w:themeColor="accent1" w:themeShade="BF"/>
    </w:rPr>
  </w:style>
  <w:style w:type="character" w:styleId="IntenseReference">
    <w:name w:val="Intense Reference"/>
    <w:basedOn w:val="DefaultParagraphFont"/>
    <w:uiPriority w:val="32"/>
    <w:qFormat/>
    <w:rsid w:val="00263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Belcher, Breaden</dc:creator>
  <cp:keywords/>
  <dc:description/>
  <cp:lastModifiedBy>Belcher, Breaden</cp:lastModifiedBy>
  <cp:revision>1</cp:revision>
  <dcterms:created xsi:type="dcterms:W3CDTF">2026-02-09T17:13:00Z</dcterms:created>
  <dcterms:modified xsi:type="dcterms:W3CDTF">2026-02-09T17:21:00Z</dcterms:modified>
</cp:coreProperties>
</file>