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442"/>
        <w:gridCol w:w="1170"/>
        <w:gridCol w:w="4879"/>
        <w:gridCol w:w="4135"/>
      </w:tblGrid>
      <w:tr w:rsidR="00DB74E0" w14:paraId="32C5FD80" w14:textId="77777777" w:rsidTr="003B69F2">
        <w:tc>
          <w:tcPr>
            <w:tcW w:w="442" w:type="dxa"/>
          </w:tcPr>
          <w:p w14:paraId="3785C77E" w14:textId="77777777" w:rsidR="00DB74E0" w:rsidRDefault="00DB74E0" w:rsidP="003B69F2">
            <w:r>
              <w:t>№</w:t>
            </w:r>
          </w:p>
        </w:tc>
        <w:tc>
          <w:tcPr>
            <w:tcW w:w="1369" w:type="dxa"/>
          </w:tcPr>
          <w:p w14:paraId="2242FDFF" w14:textId="77777777" w:rsidR="00DB74E0" w:rsidRDefault="00DB74E0" w:rsidP="003B69F2">
            <w:r>
              <w:t>Гост</w:t>
            </w:r>
          </w:p>
        </w:tc>
        <w:tc>
          <w:tcPr>
            <w:tcW w:w="6553" w:type="dxa"/>
          </w:tcPr>
          <w:p w14:paraId="7F16F593" w14:textId="77777777" w:rsidR="00DB74E0" w:rsidRDefault="00DB74E0" w:rsidP="003B69F2">
            <w:r>
              <w:t>Название</w:t>
            </w:r>
          </w:p>
        </w:tc>
        <w:tc>
          <w:tcPr>
            <w:tcW w:w="2262" w:type="dxa"/>
          </w:tcPr>
          <w:p w14:paraId="2ED815B8" w14:textId="77777777" w:rsidR="00DB74E0" w:rsidRDefault="00DB74E0" w:rsidP="003B69F2">
            <w:r>
              <w:t>Ссылка</w:t>
            </w:r>
          </w:p>
        </w:tc>
      </w:tr>
      <w:tr w:rsidR="00DB74E0" w14:paraId="64B32594" w14:textId="77777777" w:rsidTr="003B69F2">
        <w:tc>
          <w:tcPr>
            <w:tcW w:w="442" w:type="dxa"/>
          </w:tcPr>
          <w:p w14:paraId="709AE02E" w14:textId="77777777" w:rsidR="00DB74E0" w:rsidRDefault="00DB74E0" w:rsidP="003B69F2">
            <w:r>
              <w:t>1</w:t>
            </w:r>
          </w:p>
        </w:tc>
        <w:tc>
          <w:tcPr>
            <w:tcW w:w="1369" w:type="dxa"/>
          </w:tcPr>
          <w:p w14:paraId="009725E6" w14:textId="77777777" w:rsidR="00DB74E0" w:rsidRDefault="00DB74E0" w:rsidP="003B69F2">
            <w:r w:rsidRPr="00B525F7">
              <w:t>ГОСТ 13699</w:t>
            </w:r>
          </w:p>
        </w:tc>
        <w:tc>
          <w:tcPr>
            <w:tcW w:w="6553" w:type="dxa"/>
          </w:tcPr>
          <w:p w14:paraId="41958C4C" w14:textId="77777777" w:rsidR="00DB74E0" w:rsidRDefault="00DB74E0" w:rsidP="003B69F2">
            <w:r w:rsidRPr="00B525F7">
              <w:t>Запись и воспроизведение информации. Термины и определения.</w:t>
            </w:r>
          </w:p>
        </w:tc>
        <w:tc>
          <w:tcPr>
            <w:tcW w:w="2262" w:type="dxa"/>
          </w:tcPr>
          <w:p w14:paraId="21340BBD" w14:textId="77777777" w:rsidR="00DB74E0" w:rsidRPr="00B525F7" w:rsidRDefault="00DB74E0" w:rsidP="003B69F2">
            <w:r w:rsidRPr="00B525F7">
              <w:t>http://docs.cntd.ru/document/1200004667</w:t>
            </w:r>
          </w:p>
        </w:tc>
      </w:tr>
      <w:tr w:rsidR="00DB74E0" w14:paraId="649E94E5" w14:textId="77777777" w:rsidTr="003B69F2">
        <w:tc>
          <w:tcPr>
            <w:tcW w:w="442" w:type="dxa"/>
          </w:tcPr>
          <w:p w14:paraId="47B58963" w14:textId="77777777" w:rsidR="00DB74E0" w:rsidRDefault="00DB74E0" w:rsidP="003B69F2">
            <w:r>
              <w:t>2</w:t>
            </w:r>
          </w:p>
        </w:tc>
        <w:tc>
          <w:tcPr>
            <w:tcW w:w="1369" w:type="dxa"/>
          </w:tcPr>
          <w:p w14:paraId="1A648704" w14:textId="77777777" w:rsidR="00DB74E0" w:rsidRDefault="00DB74E0" w:rsidP="003B69F2">
            <w:r w:rsidRPr="00B525F7">
              <w:t>ГОСТ 15971</w:t>
            </w:r>
          </w:p>
        </w:tc>
        <w:tc>
          <w:tcPr>
            <w:tcW w:w="6553" w:type="dxa"/>
          </w:tcPr>
          <w:p w14:paraId="1D9C5516" w14:textId="77777777" w:rsidR="00DB74E0" w:rsidRDefault="00DB74E0" w:rsidP="003B69F2">
            <w:r w:rsidRPr="00B525F7">
              <w:t>Системы обработки информации. Термины и определения.</w:t>
            </w:r>
          </w:p>
        </w:tc>
        <w:tc>
          <w:tcPr>
            <w:tcW w:w="2262" w:type="dxa"/>
          </w:tcPr>
          <w:p w14:paraId="1178DC0D" w14:textId="77777777" w:rsidR="00DB74E0" w:rsidRPr="00B525F7" w:rsidRDefault="00DB74E0" w:rsidP="003B69F2">
            <w:r w:rsidRPr="00B525F7">
              <w:t>http://docs.cntd.ru/document/1200015664</w:t>
            </w:r>
          </w:p>
        </w:tc>
      </w:tr>
      <w:tr w:rsidR="00DB74E0" w14:paraId="77922AD9" w14:textId="77777777" w:rsidTr="003B69F2">
        <w:tc>
          <w:tcPr>
            <w:tcW w:w="442" w:type="dxa"/>
          </w:tcPr>
          <w:p w14:paraId="32C2FB8B" w14:textId="77777777" w:rsidR="00DB74E0" w:rsidRDefault="00DB74E0" w:rsidP="003B69F2">
            <w:r>
              <w:t>3</w:t>
            </w:r>
          </w:p>
        </w:tc>
        <w:tc>
          <w:tcPr>
            <w:tcW w:w="1369" w:type="dxa"/>
          </w:tcPr>
          <w:p w14:paraId="7D38E1FA" w14:textId="77777777" w:rsidR="00DB74E0" w:rsidRDefault="00DB74E0" w:rsidP="003B69F2">
            <w:r w:rsidRPr="00B525F7">
              <w:t>ГОСТ 1765</w:t>
            </w:r>
          </w:p>
        </w:tc>
        <w:tc>
          <w:tcPr>
            <w:tcW w:w="6553" w:type="dxa"/>
          </w:tcPr>
          <w:p w14:paraId="0A4235E6" w14:textId="77777777" w:rsidR="00DB74E0" w:rsidRDefault="00DB74E0" w:rsidP="003B69F2">
            <w:r w:rsidRPr="00B525F7">
              <w:t>Передача данных. Термины и определения.</w:t>
            </w:r>
          </w:p>
        </w:tc>
        <w:tc>
          <w:tcPr>
            <w:tcW w:w="2262" w:type="dxa"/>
          </w:tcPr>
          <w:p w14:paraId="291A789F" w14:textId="77777777" w:rsidR="00DB74E0" w:rsidRPr="00B525F7" w:rsidRDefault="00DB74E0" w:rsidP="003B69F2">
            <w:r w:rsidRPr="00B525F7">
              <w:t>http://docs.cntd.ru/document/1200015668</w:t>
            </w:r>
          </w:p>
        </w:tc>
      </w:tr>
      <w:tr w:rsidR="00DB74E0" w14:paraId="70407F40" w14:textId="77777777" w:rsidTr="003B69F2">
        <w:tc>
          <w:tcPr>
            <w:tcW w:w="442" w:type="dxa"/>
          </w:tcPr>
          <w:p w14:paraId="3D82C4C9" w14:textId="77777777" w:rsidR="00DB74E0" w:rsidRDefault="00DB74E0" w:rsidP="003B69F2">
            <w:r>
              <w:t>4</w:t>
            </w:r>
          </w:p>
        </w:tc>
        <w:tc>
          <w:tcPr>
            <w:tcW w:w="1369" w:type="dxa"/>
          </w:tcPr>
          <w:p w14:paraId="5CC439E5" w14:textId="77777777" w:rsidR="00DB74E0" w:rsidRDefault="00DB74E0" w:rsidP="003B69F2">
            <w:r w:rsidRPr="00B525F7">
              <w:t>ГОСТ 18421</w:t>
            </w:r>
          </w:p>
        </w:tc>
        <w:tc>
          <w:tcPr>
            <w:tcW w:w="6553" w:type="dxa"/>
          </w:tcPr>
          <w:p w14:paraId="6EEDEF17" w14:textId="77777777" w:rsidR="00DB74E0" w:rsidRDefault="00DB74E0" w:rsidP="003B69F2">
            <w:r w:rsidRPr="00B525F7">
              <w:t>Аналоговая и аналого-цифровая вычислительная техника. Термины и определения.</w:t>
            </w:r>
          </w:p>
        </w:tc>
        <w:tc>
          <w:tcPr>
            <w:tcW w:w="2262" w:type="dxa"/>
          </w:tcPr>
          <w:p w14:paraId="38FA2A96" w14:textId="77777777" w:rsidR="00DB74E0" w:rsidRPr="00B525F7" w:rsidRDefault="00DB74E0" w:rsidP="003B69F2">
            <w:r w:rsidRPr="00B525F7">
              <w:t>http://docs.cntd.ru/document/1200015672</w:t>
            </w:r>
          </w:p>
        </w:tc>
      </w:tr>
      <w:tr w:rsidR="00DB74E0" w14:paraId="542A18CF" w14:textId="77777777" w:rsidTr="003B69F2">
        <w:tc>
          <w:tcPr>
            <w:tcW w:w="442" w:type="dxa"/>
          </w:tcPr>
          <w:p w14:paraId="755EB461" w14:textId="77777777" w:rsidR="00DB74E0" w:rsidRDefault="00DB74E0" w:rsidP="003B69F2">
            <w:r>
              <w:t>5</w:t>
            </w:r>
          </w:p>
        </w:tc>
        <w:tc>
          <w:tcPr>
            <w:tcW w:w="1369" w:type="dxa"/>
          </w:tcPr>
          <w:p w14:paraId="4D3AF070" w14:textId="77777777" w:rsidR="00DB74E0" w:rsidRDefault="00DB74E0" w:rsidP="003B69F2">
            <w:r w:rsidRPr="00B525F7">
              <w:t>ГОСТ 19781</w:t>
            </w:r>
          </w:p>
        </w:tc>
        <w:tc>
          <w:tcPr>
            <w:tcW w:w="6553" w:type="dxa"/>
          </w:tcPr>
          <w:p w14:paraId="6926D49F" w14:textId="77777777" w:rsidR="00DB74E0" w:rsidRDefault="00DB74E0" w:rsidP="003B69F2">
            <w:r w:rsidRPr="00B525F7">
              <w:t>Обеспечение систем обработки информации программное. Термины и определения.</w:t>
            </w:r>
          </w:p>
        </w:tc>
        <w:tc>
          <w:tcPr>
            <w:tcW w:w="2262" w:type="dxa"/>
          </w:tcPr>
          <w:p w14:paraId="11B7D319" w14:textId="77777777" w:rsidR="00DB74E0" w:rsidRPr="00B525F7" w:rsidRDefault="00DB74E0" w:rsidP="003B69F2">
            <w:r w:rsidRPr="00B525F7">
              <w:t>http://docs.cntd.ru/document/1200007684</w:t>
            </w:r>
          </w:p>
        </w:tc>
      </w:tr>
      <w:tr w:rsidR="00DB74E0" w14:paraId="7B946F37" w14:textId="77777777" w:rsidTr="003B69F2">
        <w:tc>
          <w:tcPr>
            <w:tcW w:w="442" w:type="dxa"/>
          </w:tcPr>
          <w:p w14:paraId="6E0695E9" w14:textId="77777777" w:rsidR="00DB74E0" w:rsidRDefault="00DB74E0" w:rsidP="003B69F2">
            <w:r>
              <w:t>6</w:t>
            </w:r>
          </w:p>
        </w:tc>
        <w:tc>
          <w:tcPr>
            <w:tcW w:w="1369" w:type="dxa"/>
          </w:tcPr>
          <w:p w14:paraId="0DB20E3F" w14:textId="77777777" w:rsidR="00DB74E0" w:rsidRDefault="00DB74E0" w:rsidP="003B69F2">
            <w:r w:rsidRPr="00B525F7">
              <w:t>ГОСТ 20886</w:t>
            </w:r>
          </w:p>
        </w:tc>
        <w:tc>
          <w:tcPr>
            <w:tcW w:w="6553" w:type="dxa"/>
          </w:tcPr>
          <w:p w14:paraId="02D95172" w14:textId="77777777" w:rsidR="00DB74E0" w:rsidRDefault="00DB74E0" w:rsidP="003B69F2">
            <w:r w:rsidRPr="00B525F7">
              <w:t>Организация данных в системах обработки данных. Термины и определения.</w:t>
            </w:r>
          </w:p>
        </w:tc>
        <w:tc>
          <w:tcPr>
            <w:tcW w:w="2262" w:type="dxa"/>
          </w:tcPr>
          <w:p w14:paraId="66162B9F" w14:textId="77777777" w:rsidR="00DB74E0" w:rsidRPr="00B525F7" w:rsidRDefault="00DB74E0" w:rsidP="003B69F2">
            <w:r w:rsidRPr="00B525F7">
              <w:t>http://docs.cntd.ru/document/1200015708</w:t>
            </w:r>
          </w:p>
        </w:tc>
      </w:tr>
      <w:tr w:rsidR="00DB74E0" w14:paraId="774F4CD5" w14:textId="77777777" w:rsidTr="003B69F2">
        <w:tc>
          <w:tcPr>
            <w:tcW w:w="442" w:type="dxa"/>
          </w:tcPr>
          <w:p w14:paraId="087B9CE0" w14:textId="77777777" w:rsidR="00DB74E0" w:rsidRDefault="00DB74E0" w:rsidP="003B69F2">
            <w:r>
              <w:t>7</w:t>
            </w:r>
          </w:p>
        </w:tc>
        <w:tc>
          <w:tcPr>
            <w:tcW w:w="1369" w:type="dxa"/>
          </w:tcPr>
          <w:p w14:paraId="093DF5A6" w14:textId="77777777" w:rsidR="00DB74E0" w:rsidRDefault="00DB74E0" w:rsidP="003B69F2">
            <w:r w:rsidRPr="00B525F7">
              <w:t>ГОСТ 24402</w:t>
            </w:r>
          </w:p>
        </w:tc>
        <w:tc>
          <w:tcPr>
            <w:tcW w:w="6553" w:type="dxa"/>
          </w:tcPr>
          <w:p w14:paraId="2905A498" w14:textId="77777777" w:rsidR="00DB74E0" w:rsidRDefault="00DB74E0" w:rsidP="003B69F2">
            <w:r w:rsidRPr="00B525F7">
              <w:t>Телеобработка данных и вычислительные сети. Термины и определения.</w:t>
            </w:r>
          </w:p>
        </w:tc>
        <w:tc>
          <w:tcPr>
            <w:tcW w:w="2262" w:type="dxa"/>
          </w:tcPr>
          <w:p w14:paraId="5888130A" w14:textId="77777777" w:rsidR="00DB74E0" w:rsidRPr="00B525F7" w:rsidRDefault="00DB74E0" w:rsidP="003B69F2">
            <w:r w:rsidRPr="008904D3">
              <w:t>http://docs.cntd.ru/document/1200015767</w:t>
            </w:r>
          </w:p>
        </w:tc>
      </w:tr>
      <w:tr w:rsidR="00DB74E0" w14:paraId="3D86F0CA" w14:textId="77777777" w:rsidTr="003B69F2">
        <w:tc>
          <w:tcPr>
            <w:tcW w:w="442" w:type="dxa"/>
          </w:tcPr>
          <w:p w14:paraId="38437E4A" w14:textId="77777777" w:rsidR="00DB74E0" w:rsidRDefault="00DB74E0" w:rsidP="003B69F2">
            <w:r>
              <w:t>8</w:t>
            </w:r>
          </w:p>
        </w:tc>
        <w:tc>
          <w:tcPr>
            <w:tcW w:w="1369" w:type="dxa"/>
          </w:tcPr>
          <w:p w14:paraId="1050C0EA" w14:textId="77777777" w:rsidR="00DB74E0" w:rsidRDefault="00DB74E0" w:rsidP="003B69F2">
            <w:r w:rsidRPr="00B525F7">
              <w:t>ГОСТ 25868</w:t>
            </w:r>
          </w:p>
        </w:tc>
        <w:tc>
          <w:tcPr>
            <w:tcW w:w="6553" w:type="dxa"/>
          </w:tcPr>
          <w:p w14:paraId="0505974B" w14:textId="77777777" w:rsidR="00DB74E0" w:rsidRDefault="00DB74E0" w:rsidP="003B69F2">
            <w:r w:rsidRPr="00B525F7">
              <w:t>Оборудование периферийное систем обработки информации. Термины и определения</w:t>
            </w:r>
          </w:p>
        </w:tc>
        <w:tc>
          <w:tcPr>
            <w:tcW w:w="2262" w:type="dxa"/>
          </w:tcPr>
          <w:p w14:paraId="4289DA42" w14:textId="77777777" w:rsidR="00DB74E0" w:rsidRPr="00B525F7" w:rsidRDefault="00DB74E0" w:rsidP="003B69F2">
            <w:r w:rsidRPr="008904D3">
              <w:t>http://docs.cntd.ru/document/1200015782</w:t>
            </w:r>
          </w:p>
        </w:tc>
      </w:tr>
      <w:tr w:rsidR="00DB74E0" w14:paraId="0631AF10" w14:textId="77777777" w:rsidTr="003B69F2">
        <w:tc>
          <w:tcPr>
            <w:tcW w:w="442" w:type="dxa"/>
          </w:tcPr>
          <w:p w14:paraId="7CD054EA" w14:textId="77777777" w:rsidR="00DB74E0" w:rsidRDefault="00DB74E0" w:rsidP="003B69F2">
            <w:r>
              <w:t>9</w:t>
            </w:r>
          </w:p>
        </w:tc>
        <w:tc>
          <w:tcPr>
            <w:tcW w:w="1369" w:type="dxa"/>
          </w:tcPr>
          <w:p w14:paraId="5F56858C" w14:textId="77777777" w:rsidR="00DB74E0" w:rsidRDefault="00DB74E0" w:rsidP="003B69F2">
            <w:r w:rsidRPr="00B525F7">
              <w:t>ГОСТ 27459-87</w:t>
            </w:r>
          </w:p>
        </w:tc>
        <w:tc>
          <w:tcPr>
            <w:tcW w:w="6553" w:type="dxa"/>
          </w:tcPr>
          <w:p w14:paraId="154E4579" w14:textId="77777777" w:rsidR="00DB74E0" w:rsidRDefault="00DB74E0" w:rsidP="003B69F2">
            <w:r w:rsidRPr="00B525F7">
              <w:t>Системы обработки информации. Машинная графика. Термины и определения.</w:t>
            </w:r>
          </w:p>
        </w:tc>
        <w:tc>
          <w:tcPr>
            <w:tcW w:w="2262" w:type="dxa"/>
          </w:tcPr>
          <w:p w14:paraId="76CBDEDD" w14:textId="77777777" w:rsidR="00DB74E0" w:rsidRPr="00B525F7" w:rsidRDefault="00DB74E0" w:rsidP="003B69F2">
            <w:r w:rsidRPr="008904D3">
              <w:t>http://docs.cntd.ru/document/1200015837</w:t>
            </w:r>
          </w:p>
        </w:tc>
      </w:tr>
      <w:tr w:rsidR="00DB74E0" w14:paraId="1412C0DB" w14:textId="77777777" w:rsidTr="003B69F2">
        <w:tc>
          <w:tcPr>
            <w:tcW w:w="442" w:type="dxa"/>
          </w:tcPr>
          <w:p w14:paraId="3B15A625" w14:textId="77777777" w:rsidR="00DB74E0" w:rsidRDefault="00DB74E0" w:rsidP="003B69F2">
            <w:r>
              <w:t>10</w:t>
            </w:r>
          </w:p>
        </w:tc>
        <w:tc>
          <w:tcPr>
            <w:tcW w:w="1369" w:type="dxa"/>
          </w:tcPr>
          <w:p w14:paraId="4893AF29" w14:textId="77777777" w:rsidR="00DB74E0" w:rsidRDefault="00DB74E0" w:rsidP="003B69F2">
            <w:r w:rsidRPr="00B525F7">
              <w:t>ГОСТ 27833</w:t>
            </w:r>
          </w:p>
        </w:tc>
        <w:tc>
          <w:tcPr>
            <w:tcW w:w="6553" w:type="dxa"/>
          </w:tcPr>
          <w:p w14:paraId="64B389F0" w14:textId="77777777" w:rsidR="00DB74E0" w:rsidRDefault="00DB74E0" w:rsidP="003B69F2">
            <w:r w:rsidRPr="00B525F7">
              <w:t>Средства отображения информации. Термины и определения.</w:t>
            </w:r>
          </w:p>
        </w:tc>
        <w:tc>
          <w:tcPr>
            <w:tcW w:w="2262" w:type="dxa"/>
          </w:tcPr>
          <w:p w14:paraId="56BFB86B" w14:textId="77777777" w:rsidR="00DB74E0" w:rsidRDefault="00DB74E0" w:rsidP="003B69F2">
            <w:r w:rsidRPr="008904D3">
              <w:t>http://docs.cntd.ru/document/1200015838</w:t>
            </w:r>
          </w:p>
        </w:tc>
      </w:tr>
      <w:tr w:rsidR="00DB74E0" w14:paraId="0245E5D4" w14:textId="77777777" w:rsidTr="003B69F2">
        <w:tc>
          <w:tcPr>
            <w:tcW w:w="442" w:type="dxa"/>
          </w:tcPr>
          <w:p w14:paraId="2E7D5F30" w14:textId="77777777" w:rsidR="00DB74E0" w:rsidRDefault="00DB74E0" w:rsidP="003B69F2">
            <w:r>
              <w:t>11</w:t>
            </w:r>
          </w:p>
        </w:tc>
        <w:tc>
          <w:tcPr>
            <w:tcW w:w="1369" w:type="dxa"/>
          </w:tcPr>
          <w:p w14:paraId="1AB96ECF" w14:textId="77777777" w:rsidR="00DB74E0" w:rsidRDefault="00DB74E0" w:rsidP="003B69F2">
            <w:r w:rsidRPr="00B525F7">
              <w:t>ГОСТ 28397</w:t>
            </w:r>
          </w:p>
        </w:tc>
        <w:tc>
          <w:tcPr>
            <w:tcW w:w="6553" w:type="dxa"/>
          </w:tcPr>
          <w:p w14:paraId="56DCC1C8" w14:textId="77777777" w:rsidR="00DB74E0" w:rsidRDefault="00DB74E0" w:rsidP="003B69F2">
            <w:r w:rsidRPr="00B525F7">
              <w:t>Языки программирования. Термины и определения.</w:t>
            </w:r>
          </w:p>
        </w:tc>
        <w:tc>
          <w:tcPr>
            <w:tcW w:w="2262" w:type="dxa"/>
          </w:tcPr>
          <w:p w14:paraId="6E02F38A" w14:textId="77777777" w:rsidR="00DB74E0" w:rsidRDefault="00DB74E0" w:rsidP="003B69F2">
            <w:r w:rsidRPr="008904D3">
              <w:t>http://docs.cntd.ru/document/1200015843</w:t>
            </w:r>
          </w:p>
        </w:tc>
      </w:tr>
      <w:tr w:rsidR="00DB74E0" w14:paraId="2280206D" w14:textId="77777777" w:rsidTr="003B69F2">
        <w:tc>
          <w:tcPr>
            <w:tcW w:w="442" w:type="dxa"/>
          </w:tcPr>
          <w:p w14:paraId="4E8EB0AF" w14:textId="77777777" w:rsidR="00DB74E0" w:rsidRDefault="00DB74E0" w:rsidP="003B69F2">
            <w:r>
              <w:t>12</w:t>
            </w:r>
          </w:p>
        </w:tc>
        <w:tc>
          <w:tcPr>
            <w:tcW w:w="1369" w:type="dxa"/>
          </w:tcPr>
          <w:p w14:paraId="531D0C08" w14:textId="77777777" w:rsidR="00DB74E0" w:rsidRDefault="00DB74E0" w:rsidP="003B69F2">
            <w:r w:rsidRPr="00B525F7">
              <w:t>ГОСТ 29099</w:t>
            </w:r>
          </w:p>
        </w:tc>
        <w:tc>
          <w:tcPr>
            <w:tcW w:w="6553" w:type="dxa"/>
          </w:tcPr>
          <w:p w14:paraId="1C637350" w14:textId="77777777" w:rsidR="00DB74E0" w:rsidRDefault="00DB74E0" w:rsidP="003B69F2">
            <w:r w:rsidRPr="00B525F7">
              <w:t>Сети вычислительные локальные. Термины и определения.</w:t>
            </w:r>
          </w:p>
        </w:tc>
        <w:tc>
          <w:tcPr>
            <w:tcW w:w="2262" w:type="dxa"/>
          </w:tcPr>
          <w:p w14:paraId="2E4B86D3" w14:textId="77777777" w:rsidR="00DB74E0" w:rsidRDefault="00DB74E0" w:rsidP="003B69F2">
            <w:r w:rsidRPr="008904D3">
              <w:t>http://docs.cntd.ru/document/1200015855</w:t>
            </w:r>
          </w:p>
        </w:tc>
      </w:tr>
      <w:tr w:rsidR="00DB74E0" w14:paraId="298CF43C" w14:textId="77777777" w:rsidTr="003B69F2">
        <w:tc>
          <w:tcPr>
            <w:tcW w:w="442" w:type="dxa"/>
          </w:tcPr>
          <w:p w14:paraId="2868ABEC" w14:textId="77777777" w:rsidR="00DB74E0" w:rsidRDefault="00DB74E0" w:rsidP="003B69F2">
            <w:r>
              <w:t>13</w:t>
            </w:r>
          </w:p>
        </w:tc>
        <w:tc>
          <w:tcPr>
            <w:tcW w:w="1369" w:type="dxa"/>
          </w:tcPr>
          <w:p w14:paraId="52984AA9" w14:textId="77777777" w:rsidR="00DB74E0" w:rsidRDefault="00DB74E0" w:rsidP="003B69F2">
            <w:r w:rsidRPr="00B525F7">
              <w:t>ГОСТ 30034</w:t>
            </w:r>
          </w:p>
        </w:tc>
        <w:tc>
          <w:tcPr>
            <w:tcW w:w="6553" w:type="dxa"/>
          </w:tcPr>
          <w:p w14:paraId="37750BA3" w14:textId="77777777" w:rsidR="00DB74E0" w:rsidRDefault="00DB74E0" w:rsidP="003B69F2">
            <w:r w:rsidRPr="00B525F7">
              <w:t>(МЭК 678) КАМАК. Термины и определения.</w:t>
            </w:r>
          </w:p>
        </w:tc>
        <w:tc>
          <w:tcPr>
            <w:tcW w:w="2262" w:type="dxa"/>
          </w:tcPr>
          <w:p w14:paraId="204C48AE" w14:textId="77777777" w:rsidR="00DB74E0" w:rsidRDefault="00DB74E0" w:rsidP="003B69F2">
            <w:r w:rsidRPr="008904D3">
              <w:t>http://docs.cntd.ru/document/1200023305</w:t>
            </w:r>
          </w:p>
        </w:tc>
      </w:tr>
      <w:tr w:rsidR="00DB74E0" w14:paraId="2D4D8505" w14:textId="77777777" w:rsidTr="003B69F2">
        <w:tc>
          <w:tcPr>
            <w:tcW w:w="442" w:type="dxa"/>
          </w:tcPr>
          <w:p w14:paraId="1F825E0B" w14:textId="77777777" w:rsidR="00DB74E0" w:rsidRDefault="00DB74E0" w:rsidP="003B69F2">
            <w:r>
              <w:t>14</w:t>
            </w:r>
          </w:p>
        </w:tc>
        <w:tc>
          <w:tcPr>
            <w:tcW w:w="1369" w:type="dxa"/>
          </w:tcPr>
          <w:p w14:paraId="675E80F8" w14:textId="77777777" w:rsidR="00DB74E0" w:rsidRDefault="00DB74E0" w:rsidP="003B69F2">
            <w:r w:rsidRPr="00B525F7">
              <w:t>ГОСТ 34.320</w:t>
            </w:r>
          </w:p>
        </w:tc>
        <w:tc>
          <w:tcPr>
            <w:tcW w:w="6553" w:type="dxa"/>
          </w:tcPr>
          <w:p w14:paraId="2F86940B" w14:textId="77777777" w:rsidR="00DB74E0" w:rsidRDefault="00DB74E0" w:rsidP="003B69F2">
            <w:r w:rsidRPr="00B525F7">
              <w:t>Информационные технологии. Система стандартов по базам данных. Концепции и терминология для концептуальной схемы и информационной базы.</w:t>
            </w:r>
          </w:p>
        </w:tc>
        <w:tc>
          <w:tcPr>
            <w:tcW w:w="2262" w:type="dxa"/>
          </w:tcPr>
          <w:p w14:paraId="58EA3DB1" w14:textId="77777777" w:rsidR="00DB74E0" w:rsidRDefault="00DB74E0" w:rsidP="003B69F2">
            <w:r w:rsidRPr="008904D3">
              <w:t>http://docs.cntd.ru/document/1200017661</w:t>
            </w:r>
          </w:p>
        </w:tc>
      </w:tr>
      <w:tr w:rsidR="00DB74E0" w14:paraId="0B5CDB5A" w14:textId="77777777" w:rsidTr="003B69F2">
        <w:tc>
          <w:tcPr>
            <w:tcW w:w="442" w:type="dxa"/>
          </w:tcPr>
          <w:p w14:paraId="11F4E2DE" w14:textId="77777777" w:rsidR="00DB74E0" w:rsidRDefault="00DB74E0" w:rsidP="003B69F2">
            <w:r>
              <w:t>15</w:t>
            </w:r>
          </w:p>
        </w:tc>
        <w:tc>
          <w:tcPr>
            <w:tcW w:w="1369" w:type="dxa"/>
          </w:tcPr>
          <w:p w14:paraId="7AB00E26" w14:textId="77777777" w:rsidR="00DB74E0" w:rsidRPr="00B525F7" w:rsidRDefault="00DB74E0" w:rsidP="003B69F2">
            <w:r w:rsidRPr="00B525F7">
              <w:t>ГОСТ 7.0</w:t>
            </w:r>
          </w:p>
        </w:tc>
        <w:tc>
          <w:tcPr>
            <w:tcW w:w="6553" w:type="dxa"/>
          </w:tcPr>
          <w:p w14:paraId="4F1BCE27" w14:textId="77777777" w:rsidR="00DB74E0" w:rsidRPr="00B525F7" w:rsidRDefault="00DB74E0" w:rsidP="003B69F2">
            <w:r>
              <w:t>С</w:t>
            </w:r>
            <w:r w:rsidRPr="00B525F7">
              <w:t>истема стандартов по информации, библиотечному и издательскому делу. Информационно-библиотечная деятельность, библиография. Термины и определения.</w:t>
            </w:r>
          </w:p>
        </w:tc>
        <w:tc>
          <w:tcPr>
            <w:tcW w:w="2262" w:type="dxa"/>
          </w:tcPr>
          <w:p w14:paraId="78C07BDE" w14:textId="77777777" w:rsidR="00DB74E0" w:rsidRDefault="00DB74E0" w:rsidP="003B69F2">
            <w:r w:rsidRPr="008904D3">
              <w:t>http://docs.cntd.ru/document/1200004287</w:t>
            </w:r>
          </w:p>
        </w:tc>
      </w:tr>
      <w:tr w:rsidR="00DB74E0" w14:paraId="430A576B" w14:textId="77777777" w:rsidTr="003B69F2">
        <w:tc>
          <w:tcPr>
            <w:tcW w:w="442" w:type="dxa"/>
          </w:tcPr>
          <w:p w14:paraId="0457CE29" w14:textId="77777777" w:rsidR="00DB74E0" w:rsidRDefault="00DB74E0" w:rsidP="003B69F2">
            <w:r>
              <w:t>16</w:t>
            </w:r>
          </w:p>
        </w:tc>
        <w:tc>
          <w:tcPr>
            <w:tcW w:w="1369" w:type="dxa"/>
          </w:tcPr>
          <w:p w14:paraId="378CB2CB" w14:textId="77777777" w:rsidR="00DB74E0" w:rsidRPr="00B525F7" w:rsidRDefault="00DB74E0" w:rsidP="003B69F2">
            <w:r w:rsidRPr="00B525F7">
              <w:t>ГОСТ 7.90</w:t>
            </w:r>
          </w:p>
        </w:tc>
        <w:tc>
          <w:tcPr>
            <w:tcW w:w="6553" w:type="dxa"/>
          </w:tcPr>
          <w:p w14:paraId="2BB3DC8E" w14:textId="77777777" w:rsidR="00DB74E0" w:rsidRPr="00B525F7" w:rsidRDefault="00DB74E0" w:rsidP="003B69F2">
            <w:r w:rsidRPr="00B525F7">
              <w:t>Система стандартов по информации, библиотечному и издательскому делу. Универсальная десятичная классификация. Структура, правила ведения и индексирования.</w:t>
            </w:r>
          </w:p>
        </w:tc>
        <w:tc>
          <w:tcPr>
            <w:tcW w:w="2262" w:type="dxa"/>
          </w:tcPr>
          <w:p w14:paraId="2E210004" w14:textId="77777777" w:rsidR="00DB74E0" w:rsidRDefault="00DB74E0" w:rsidP="003B69F2">
            <w:r w:rsidRPr="008904D3">
              <w:t>http://docs.cntd.ru/document/1200057631</w:t>
            </w:r>
          </w:p>
        </w:tc>
      </w:tr>
    </w:tbl>
    <w:p w14:paraId="7EC88606" w14:textId="77777777" w:rsidR="00DB74E0" w:rsidRDefault="00DB74E0" w:rsidP="00DB74E0"/>
    <w:p w14:paraId="1053E633" w14:textId="77777777" w:rsidR="00F648E7" w:rsidRDefault="00F648E7"/>
    <w:sectPr w:rsidR="00F6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E0"/>
    <w:rsid w:val="00DB74E0"/>
    <w:rsid w:val="00F6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A215"/>
  <w15:chartTrackingRefBased/>
  <w15:docId w15:val="{388CFC97-FF6E-44A2-9E48-D633D8B7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2021-02-13T16:31:00Z</dcterms:created>
  <dcterms:modified xsi:type="dcterms:W3CDTF">2021-02-13T16:31:00Z</dcterms:modified>
</cp:coreProperties>
</file>