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C2C7" w14:textId="77777777" w:rsidR="00E0254F" w:rsidRPr="00645F85" w:rsidRDefault="00E0254F" w:rsidP="00E0254F">
      <w:pPr>
        <w:ind w:left="-851"/>
        <w:jc w:val="center"/>
        <w:rPr>
          <w:rFonts w:ascii="Times New Roman" w:eastAsia="Times New Roman" w:hAnsi="Times New Roman"/>
          <w:sz w:val="24"/>
          <w:szCs w:val="24"/>
        </w:rPr>
      </w:pPr>
      <w:r w:rsidRPr="00645F85">
        <w:rPr>
          <w:rFonts w:ascii="Times New Roman" w:eastAsiaTheme="minorHAnsi" w:hAnsi="Times New Roman"/>
          <w:noProof/>
          <w:color w:val="000000"/>
          <w:lang w:eastAsia="ru-RU"/>
        </w:rPr>
        <w:drawing>
          <wp:anchor distT="0" distB="0" distL="114300" distR="114300" simplePos="0" relativeHeight="251656704" behindDoc="0" locked="0" layoutInCell="1" allowOverlap="1" wp14:anchorId="7C301A37" wp14:editId="5C6AB0DB">
            <wp:simplePos x="0" y="0"/>
            <wp:positionH relativeFrom="column">
              <wp:posOffset>-191135</wp:posOffset>
            </wp:positionH>
            <wp:positionV relativeFrom="paragraph">
              <wp:posOffset>-76200</wp:posOffset>
            </wp:positionV>
            <wp:extent cx="1372235" cy="1426845"/>
            <wp:effectExtent l="0" t="0" r="0" b="0"/>
            <wp:wrapSquare wrapText="bothSides"/>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35" cy="1426845"/>
                    </a:xfrm>
                    <a:prstGeom prst="rect">
                      <a:avLst/>
                    </a:prstGeom>
                  </pic:spPr>
                </pic:pic>
              </a:graphicData>
            </a:graphic>
            <wp14:sizeRelH relativeFrom="page">
              <wp14:pctWidth>0</wp14:pctWidth>
            </wp14:sizeRelH>
            <wp14:sizeRelV relativeFrom="page">
              <wp14:pctHeight>0</wp14:pctHeight>
            </wp14:sizeRelV>
          </wp:anchor>
        </w:drawing>
      </w:r>
      <w:r w:rsidRPr="00645F85">
        <w:rPr>
          <w:rFonts w:ascii="Times New Roman" w:eastAsia="Times New Roman" w:hAnsi="Times New Roman"/>
          <w:sz w:val="24"/>
          <w:szCs w:val="24"/>
        </w:rPr>
        <w:t xml:space="preserve">МИНИСТЕРСТВО НАУКИ И ВЫСШЕГО ОБРАЗОВАНИЯ РОССИЙСКОЙ ФЕДЕРАЦИИ </w:t>
      </w:r>
    </w:p>
    <w:p w14:paraId="15282D8E" w14:textId="77777777" w:rsidR="00E0254F" w:rsidRPr="00645F85" w:rsidRDefault="00E0254F" w:rsidP="00E0254F">
      <w:pPr>
        <w:pStyle w:val="a5"/>
        <w:tabs>
          <w:tab w:val="left" w:pos="1276"/>
        </w:tabs>
        <w:spacing w:before="0" w:beforeAutospacing="0" w:after="200" w:afterAutospacing="0"/>
        <w:ind w:left="1276"/>
        <w:jc w:val="center"/>
        <w:rPr>
          <w:rFonts w:eastAsiaTheme="minorHAnsi"/>
          <w:sz w:val="20"/>
          <w:szCs w:val="20"/>
        </w:rPr>
      </w:pPr>
      <w:r w:rsidRPr="00645F85">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r w:rsidRPr="00645F85">
        <w:rPr>
          <w:rFonts w:eastAsiaTheme="minorHAnsi"/>
          <w:color w:val="000000"/>
        </w:rPr>
        <w:t xml:space="preserve"> </w:t>
      </w:r>
    </w:p>
    <w:p w14:paraId="41684B38" w14:textId="77777777" w:rsidR="00E0254F" w:rsidRPr="00645F85" w:rsidRDefault="00E0254F" w:rsidP="00E0254F">
      <w:pPr>
        <w:spacing w:after="0" w:line="240" w:lineRule="auto"/>
        <w:ind w:left="-851"/>
        <w:jc w:val="center"/>
        <w:rPr>
          <w:rFonts w:ascii="Times New Roman" w:eastAsia="Times New Roman" w:hAnsi="Times New Roman"/>
          <w:b/>
          <w:lang w:eastAsia="ru-RU"/>
        </w:rPr>
      </w:pPr>
      <w:r w:rsidRPr="00645F85">
        <w:rPr>
          <w:rFonts w:ascii="Times New Roman" w:eastAsia="Times New Roman" w:hAnsi="Times New Roman"/>
          <w:b/>
          <w:iCs/>
          <w:noProof/>
          <w:lang w:eastAsia="ru-RU"/>
        </w:rPr>
        <mc:AlternateContent>
          <mc:Choice Requires="wps">
            <w:drawing>
              <wp:anchor distT="4294967295" distB="4294967295" distL="114300" distR="114300" simplePos="0" relativeHeight="251655680" behindDoc="0" locked="0" layoutInCell="1" allowOverlap="1" wp14:anchorId="040FAB96" wp14:editId="68364DCA">
                <wp:simplePos x="0" y="0"/>
                <wp:positionH relativeFrom="column">
                  <wp:posOffset>-327660</wp:posOffset>
                </wp:positionH>
                <wp:positionV relativeFrom="paragraph">
                  <wp:posOffset>83184</wp:posOffset>
                </wp:positionV>
                <wp:extent cx="6362700" cy="0"/>
                <wp:effectExtent l="0" t="0" r="19050" b="1905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9D0173" id="_x0000_t32" coordsize="21600,21600" o:spt="32" o:oned="t" path="m,l21600,21600e" filled="f">
                <v:path arrowok="t" fillok="f" o:connecttype="none"/>
                <o:lock v:ext="edit" shapetype="t"/>
              </v:shapetype>
              <v:shape id="Прямая со стрелкой 1" o:spid="_x0000_s1026" type="#_x0000_t32" style="position:absolute;margin-left:-25.8pt;margin-top:6.55pt;width:501pt;height:0;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"/>
            </w:pict>
          </mc:Fallback>
        </mc:AlternateContent>
      </w:r>
      <w:r w:rsidRPr="00645F85">
        <w:rPr>
          <w:rFonts w:ascii="Times New Roman" w:eastAsia="Times New Roman" w:hAnsi="Times New Roman"/>
          <w:b/>
          <w:lang w:eastAsia="ru-RU"/>
        </w:rPr>
        <w:t xml:space="preserve"> </w:t>
      </w:r>
    </w:p>
    <w:p w14:paraId="591A8ABE" w14:textId="77777777" w:rsidR="00E0254F" w:rsidRPr="00645F85" w:rsidRDefault="00E0254F" w:rsidP="00E0254F">
      <w:pPr>
        <w:spacing w:after="0" w:line="240" w:lineRule="auto"/>
        <w:ind w:left="-851"/>
        <w:jc w:val="center"/>
        <w:rPr>
          <w:rFonts w:ascii="Times New Roman" w:eastAsia="Times New Roman" w:hAnsi="Times New Roman"/>
          <w:b/>
          <w:lang w:eastAsia="ru-RU"/>
        </w:rPr>
      </w:pPr>
      <w:r w:rsidRPr="00645F85">
        <w:rPr>
          <w:rFonts w:ascii="Times New Roman" w:eastAsia="Times New Roman" w:hAnsi="Times New Roman"/>
          <w:b/>
          <w:lang w:eastAsia="ru-RU"/>
        </w:rPr>
        <w:t>ИНСТИТУТ ИНФОРМАЦИОННЫХ ТЕХНОЛОГИЙ И ТЕХНОЛОГИЧЕСКОГО ОБРАЗОВАНИЯ</w:t>
      </w:r>
    </w:p>
    <w:p w14:paraId="6A498E56" w14:textId="77777777" w:rsidR="00E0254F" w:rsidRPr="00645F85" w:rsidRDefault="00E0254F" w:rsidP="00E0254F">
      <w:pPr>
        <w:spacing w:after="60" w:line="240" w:lineRule="auto"/>
        <w:ind w:left="-851"/>
        <w:jc w:val="center"/>
        <w:outlineLvl w:val="7"/>
        <w:rPr>
          <w:rFonts w:ascii="Times New Roman" w:eastAsia="Times New Roman" w:hAnsi="Times New Roman"/>
          <w:b/>
          <w:iCs/>
          <w:lang w:eastAsia="ru-RU"/>
        </w:rPr>
      </w:pPr>
      <w:r w:rsidRPr="00645F85">
        <w:rPr>
          <w:rFonts w:ascii="Times New Roman" w:eastAsia="Times New Roman" w:hAnsi="Times New Roman"/>
          <w:b/>
          <w:lang w:eastAsia="ru-RU"/>
        </w:rPr>
        <w:t>Кафедра информационных технологий и электронного обучения</w:t>
      </w:r>
    </w:p>
    <w:p w14:paraId="1AA3B779" w14:textId="77777777" w:rsidR="00E0254F" w:rsidRPr="00645F85" w:rsidRDefault="00E0254F" w:rsidP="00E0254F">
      <w:pPr>
        <w:spacing w:after="0" w:line="240" w:lineRule="auto"/>
        <w:ind w:left="-851"/>
        <w:rPr>
          <w:rFonts w:ascii="Times New Roman" w:eastAsia="Times New Roman" w:hAnsi="Times New Roman"/>
          <w:b/>
          <w:lang w:eastAsia="ru-RU"/>
        </w:rPr>
      </w:pPr>
    </w:p>
    <w:p w14:paraId="15C25575" w14:textId="77777777" w:rsidR="00E0254F" w:rsidRPr="00645F85" w:rsidRDefault="00E0254F" w:rsidP="00E0254F">
      <w:pPr>
        <w:spacing w:after="0" w:line="240" w:lineRule="auto"/>
        <w:ind w:left="-851"/>
        <w:jc w:val="both"/>
        <w:rPr>
          <w:rFonts w:ascii="Times New Roman" w:eastAsia="Times New Roman" w:hAnsi="Times New Roman"/>
          <w:lang w:eastAsia="ru-RU"/>
        </w:rPr>
      </w:pPr>
    </w:p>
    <w:p w14:paraId="5B553255" w14:textId="77777777" w:rsidR="00E0254F" w:rsidRPr="00645F85" w:rsidRDefault="00E0254F" w:rsidP="00E0254F">
      <w:pPr>
        <w:ind w:left="-851"/>
        <w:rPr>
          <w:rFonts w:ascii="Times New Roman" w:hAnsi="Times New Roman"/>
        </w:rPr>
      </w:pPr>
    </w:p>
    <w:p w14:paraId="6E78D5FF" w14:textId="77777777" w:rsidR="00E0254F" w:rsidRPr="00645F85" w:rsidRDefault="00E0254F" w:rsidP="00E0254F">
      <w:pPr>
        <w:ind w:left="-851"/>
        <w:rPr>
          <w:rFonts w:ascii="Times New Roman" w:hAnsi="Times New Roman"/>
        </w:rPr>
      </w:pPr>
    </w:p>
    <w:p w14:paraId="2CB67FCA" w14:textId="77777777" w:rsidR="00E0254F" w:rsidRPr="00645F85" w:rsidRDefault="00E0254F" w:rsidP="00E0254F">
      <w:pPr>
        <w:ind w:left="-851"/>
        <w:rPr>
          <w:rFonts w:ascii="Times New Roman" w:hAnsi="Times New Roman"/>
        </w:rPr>
      </w:pPr>
    </w:p>
    <w:p w14:paraId="70512E70" w14:textId="77777777" w:rsidR="00E0254F" w:rsidRPr="00645F85" w:rsidRDefault="00E0254F" w:rsidP="00E0254F">
      <w:pPr>
        <w:ind w:left="-851"/>
        <w:jc w:val="center"/>
        <w:rPr>
          <w:rFonts w:ascii="Times New Roman" w:hAnsi="Times New Roman"/>
          <w:sz w:val="24"/>
          <w:szCs w:val="26"/>
        </w:rPr>
      </w:pPr>
      <w:r w:rsidRPr="00645F85">
        <w:rPr>
          <w:rFonts w:ascii="Times New Roman" w:hAnsi="Times New Roman"/>
          <w:sz w:val="24"/>
          <w:szCs w:val="26"/>
        </w:rPr>
        <w:t>ОТЧЁТ</w:t>
      </w:r>
    </w:p>
    <w:p w14:paraId="756F7885" w14:textId="1FEF7826" w:rsidR="00E0254F" w:rsidRPr="00645F85" w:rsidRDefault="00E0254F" w:rsidP="00E0254F">
      <w:pPr>
        <w:spacing w:after="0"/>
        <w:ind w:left="-851"/>
        <w:jc w:val="center"/>
        <w:rPr>
          <w:rFonts w:ascii="Times New Roman" w:hAnsi="Times New Roman"/>
          <w:sz w:val="24"/>
          <w:szCs w:val="26"/>
        </w:rPr>
      </w:pPr>
      <w:r w:rsidRPr="00645F85">
        <w:rPr>
          <w:rFonts w:ascii="Times New Roman" w:hAnsi="Times New Roman"/>
          <w:sz w:val="24"/>
          <w:szCs w:val="26"/>
        </w:rPr>
        <w:t>О ВЫПОЛНЕНИИ НАУЧНО-ИССЛЕДОВАТЕЛЬСКОЙ РАБОТЫ (2 СЕМЕСТР)</w:t>
      </w:r>
    </w:p>
    <w:p w14:paraId="506F6DA4" w14:textId="77777777" w:rsidR="00E0254F" w:rsidRPr="00645F85" w:rsidRDefault="00E0254F" w:rsidP="00E0254F">
      <w:pPr>
        <w:spacing w:after="0"/>
        <w:ind w:left="-851"/>
        <w:jc w:val="center"/>
        <w:rPr>
          <w:rFonts w:ascii="Times New Roman" w:hAnsi="Times New Roman"/>
          <w:sz w:val="24"/>
          <w:szCs w:val="26"/>
        </w:rPr>
      </w:pPr>
      <w:r w:rsidRPr="00645F85">
        <w:rPr>
          <w:rFonts w:ascii="Times New Roman" w:hAnsi="Times New Roman"/>
          <w:sz w:val="24"/>
          <w:szCs w:val="26"/>
        </w:rPr>
        <w:br/>
        <w:t xml:space="preserve">по направлению “44.04.01 – Педагогическое образование ” </w:t>
      </w:r>
    </w:p>
    <w:p w14:paraId="5DCE18FF" w14:textId="77777777" w:rsidR="00E0254F" w:rsidRPr="00645F85" w:rsidRDefault="00E0254F" w:rsidP="00E0254F">
      <w:pPr>
        <w:spacing w:after="0"/>
        <w:ind w:left="-851"/>
        <w:jc w:val="center"/>
        <w:rPr>
          <w:rFonts w:ascii="Times New Roman" w:hAnsi="Times New Roman"/>
          <w:sz w:val="24"/>
          <w:szCs w:val="26"/>
        </w:rPr>
      </w:pPr>
      <w:r w:rsidRPr="00645F85">
        <w:rPr>
          <w:rFonts w:ascii="Times New Roman" w:hAnsi="Times New Roman"/>
          <w:sz w:val="24"/>
          <w:szCs w:val="26"/>
        </w:rPr>
        <w:t>(направление (профиль): “Корпоративное электронное обучение”)</w:t>
      </w:r>
    </w:p>
    <w:p w14:paraId="46A1E878" w14:textId="77777777" w:rsidR="00E0254F" w:rsidRDefault="00E0254F" w:rsidP="00E0254F">
      <w:pPr>
        <w:ind w:left="-851"/>
        <w:jc w:val="center"/>
        <w:rPr>
          <w:rFonts w:ascii="Times New Roman" w:hAnsi="Times New Roman"/>
          <w:sz w:val="26"/>
          <w:szCs w:val="26"/>
        </w:rPr>
      </w:pPr>
    </w:p>
    <w:p w14:paraId="71613A25" w14:textId="77777777" w:rsidR="00142F32" w:rsidRDefault="00142F32" w:rsidP="00E0254F">
      <w:pPr>
        <w:ind w:left="-851"/>
        <w:jc w:val="center"/>
        <w:rPr>
          <w:rFonts w:ascii="Times New Roman" w:hAnsi="Times New Roman"/>
          <w:sz w:val="26"/>
          <w:szCs w:val="26"/>
        </w:rPr>
      </w:pPr>
    </w:p>
    <w:p w14:paraId="43DD9E00" w14:textId="77777777" w:rsidR="00142F32" w:rsidRDefault="00142F32" w:rsidP="00E0254F">
      <w:pPr>
        <w:ind w:left="-851"/>
        <w:jc w:val="center"/>
        <w:rPr>
          <w:rFonts w:ascii="Times New Roman" w:hAnsi="Times New Roman"/>
          <w:sz w:val="26"/>
          <w:szCs w:val="26"/>
        </w:rPr>
      </w:pPr>
    </w:p>
    <w:p w14:paraId="1F28131E" w14:textId="77777777" w:rsidR="00142F32" w:rsidRPr="00645F85" w:rsidRDefault="00142F32" w:rsidP="00E0254F">
      <w:pPr>
        <w:ind w:left="-851"/>
        <w:jc w:val="center"/>
        <w:rPr>
          <w:rFonts w:ascii="Times New Roman" w:hAnsi="Times New Roman"/>
          <w:sz w:val="26"/>
          <w:szCs w:val="26"/>
        </w:rPr>
      </w:pPr>
    </w:p>
    <w:p w14:paraId="692C13B4" w14:textId="77777777" w:rsidR="00142F32" w:rsidRDefault="00142F32" w:rsidP="00142F32">
      <w:pPr>
        <w:spacing w:after="0" w:line="240" w:lineRule="atLeast"/>
        <w:jc w:val="right"/>
        <w:rPr>
          <w:rFonts w:ascii="Times New Roman" w:hAnsi="Times New Roman"/>
          <w:sz w:val="26"/>
          <w:szCs w:val="26"/>
        </w:rPr>
      </w:pPr>
      <w:r>
        <w:rPr>
          <w:rFonts w:ascii="Times New Roman" w:hAnsi="Times New Roman"/>
          <w:sz w:val="26"/>
          <w:szCs w:val="26"/>
        </w:rPr>
        <w:t>Зав. кафедрой ИТиЭО д.п.н., проф.</w:t>
      </w:r>
    </w:p>
    <w:p w14:paraId="5AFCD7E6" w14:textId="77777777" w:rsidR="00142F32" w:rsidRDefault="00142F32" w:rsidP="00142F32">
      <w:pPr>
        <w:spacing w:after="0" w:line="240" w:lineRule="atLeast"/>
        <w:jc w:val="right"/>
        <w:rPr>
          <w:rFonts w:ascii="Times New Roman" w:hAnsi="Times New Roman"/>
          <w:sz w:val="26"/>
          <w:szCs w:val="26"/>
        </w:rPr>
      </w:pPr>
    </w:p>
    <w:p w14:paraId="30F387E5" w14:textId="77777777" w:rsidR="00142F32" w:rsidRDefault="00142F32" w:rsidP="00142F32">
      <w:pPr>
        <w:spacing w:after="0" w:line="240" w:lineRule="atLeast"/>
        <w:jc w:val="right"/>
        <w:rPr>
          <w:rFonts w:ascii="Times New Roman" w:hAnsi="Times New Roman"/>
          <w:sz w:val="26"/>
          <w:szCs w:val="26"/>
        </w:rPr>
      </w:pPr>
      <w:r>
        <w:rPr>
          <w:rFonts w:ascii="Times New Roman" w:hAnsi="Times New Roman"/>
          <w:sz w:val="26"/>
          <w:szCs w:val="26"/>
        </w:rPr>
        <w:t>____________________</w:t>
      </w:r>
    </w:p>
    <w:p w14:paraId="09B120E7" w14:textId="77777777" w:rsidR="00142F32" w:rsidRPr="004E75C1" w:rsidRDefault="00142F32" w:rsidP="00142F32">
      <w:pPr>
        <w:spacing w:after="0" w:line="240" w:lineRule="atLeast"/>
        <w:jc w:val="right"/>
        <w:rPr>
          <w:rFonts w:ascii="Times New Roman" w:hAnsi="Times New Roman"/>
          <w:sz w:val="26"/>
          <w:szCs w:val="26"/>
        </w:rPr>
      </w:pPr>
      <w:r w:rsidRPr="004E75C1">
        <w:rPr>
          <w:rFonts w:ascii="Times New Roman" w:hAnsi="Times New Roman"/>
          <w:sz w:val="26"/>
          <w:szCs w:val="26"/>
        </w:rPr>
        <w:t>(Власова Е.З.)</w:t>
      </w:r>
    </w:p>
    <w:p w14:paraId="6B48070C" w14:textId="77777777" w:rsidR="00142F32" w:rsidRPr="00200223" w:rsidRDefault="00142F32" w:rsidP="00142F32">
      <w:pPr>
        <w:spacing w:after="0" w:line="240" w:lineRule="atLeast"/>
        <w:jc w:val="right"/>
        <w:rPr>
          <w:rFonts w:ascii="Times New Roman" w:hAnsi="Times New Roman"/>
        </w:rPr>
      </w:pPr>
    </w:p>
    <w:p w14:paraId="45433BFD" w14:textId="0D471F44" w:rsidR="00142F32" w:rsidRDefault="00142F32" w:rsidP="00142F32">
      <w:pPr>
        <w:spacing w:after="0" w:line="240" w:lineRule="atLeast"/>
        <w:jc w:val="right"/>
        <w:rPr>
          <w:rFonts w:ascii="Times New Roman" w:hAnsi="Times New Roman"/>
          <w:sz w:val="26"/>
          <w:szCs w:val="26"/>
        </w:rPr>
      </w:pPr>
      <w:r>
        <w:rPr>
          <w:rFonts w:ascii="Times New Roman" w:hAnsi="Times New Roman"/>
          <w:sz w:val="26"/>
          <w:szCs w:val="26"/>
        </w:rPr>
        <w:t xml:space="preserve">Руководитель: </w:t>
      </w:r>
      <w:r w:rsidR="00DE2FBC">
        <w:rPr>
          <w:rFonts w:ascii="Times New Roman" w:hAnsi="Times New Roman"/>
          <w:sz w:val="26"/>
          <w:szCs w:val="26"/>
        </w:rPr>
        <w:t>д.п.н., проф.</w:t>
      </w:r>
    </w:p>
    <w:p w14:paraId="40BEEB1A" w14:textId="77777777" w:rsidR="00491C81" w:rsidRDefault="00491C81" w:rsidP="00142F32">
      <w:pPr>
        <w:spacing w:after="0" w:line="240" w:lineRule="atLeast"/>
        <w:jc w:val="right"/>
        <w:rPr>
          <w:rFonts w:ascii="Times New Roman" w:hAnsi="Times New Roman"/>
          <w:sz w:val="26"/>
          <w:szCs w:val="26"/>
        </w:rPr>
      </w:pPr>
    </w:p>
    <w:p w14:paraId="0BB2FF45" w14:textId="77777777" w:rsidR="00491C81" w:rsidRDefault="00491C81" w:rsidP="00142F32">
      <w:pPr>
        <w:spacing w:after="0" w:line="240" w:lineRule="atLeast"/>
        <w:jc w:val="right"/>
        <w:rPr>
          <w:rFonts w:ascii="Times New Roman" w:hAnsi="Times New Roman"/>
          <w:sz w:val="26"/>
          <w:szCs w:val="26"/>
        </w:rPr>
      </w:pPr>
    </w:p>
    <w:p w14:paraId="0E94450C" w14:textId="00C440AC" w:rsidR="00142F32" w:rsidRDefault="00536244" w:rsidP="00142F32">
      <w:pPr>
        <w:spacing w:after="0" w:line="240" w:lineRule="atLeast"/>
        <w:jc w:val="right"/>
        <w:rPr>
          <w:rFonts w:ascii="Times New Roman" w:hAnsi="Times New Roman"/>
          <w:sz w:val="26"/>
          <w:szCs w:val="26"/>
        </w:rPr>
      </w:pPr>
      <w:r>
        <w:rPr>
          <w:rFonts w:ascii="Times New Roman" w:hAnsi="Times New Roman"/>
          <w:sz w:val="26"/>
          <w:szCs w:val="26"/>
        </w:rPr>
        <w:t>__</w:t>
      </w:r>
      <w:r w:rsidR="00491C81">
        <w:rPr>
          <w:rFonts w:ascii="Times New Roman" w:hAnsi="Times New Roman"/>
          <w:sz w:val="26"/>
          <w:szCs w:val="26"/>
        </w:rPr>
        <w:t>__________________</w:t>
      </w:r>
    </w:p>
    <w:p w14:paraId="18770F8C" w14:textId="77777777" w:rsidR="00DE2FBC" w:rsidRPr="004E75C1" w:rsidRDefault="00DE2FBC" w:rsidP="00DE2FBC">
      <w:pPr>
        <w:spacing w:after="0" w:line="240" w:lineRule="atLeast"/>
        <w:jc w:val="right"/>
        <w:rPr>
          <w:rFonts w:ascii="Times New Roman" w:hAnsi="Times New Roman"/>
          <w:sz w:val="26"/>
          <w:szCs w:val="26"/>
        </w:rPr>
      </w:pPr>
      <w:r w:rsidRPr="004E75C1">
        <w:rPr>
          <w:rFonts w:ascii="Times New Roman" w:hAnsi="Times New Roman"/>
          <w:sz w:val="26"/>
          <w:szCs w:val="26"/>
        </w:rPr>
        <w:t>(Власова Е.З.)</w:t>
      </w:r>
    </w:p>
    <w:p w14:paraId="78826F1D" w14:textId="77777777" w:rsidR="00142F32" w:rsidRDefault="00142F32" w:rsidP="00142F32">
      <w:pPr>
        <w:spacing w:after="0" w:line="240" w:lineRule="atLeast"/>
        <w:jc w:val="right"/>
        <w:rPr>
          <w:rFonts w:ascii="Times New Roman" w:hAnsi="Times New Roman"/>
          <w:sz w:val="26"/>
          <w:szCs w:val="26"/>
        </w:rPr>
      </w:pPr>
    </w:p>
    <w:p w14:paraId="3EED9F73" w14:textId="77777777" w:rsidR="00142F32" w:rsidRDefault="00142F32" w:rsidP="00142F32">
      <w:pPr>
        <w:spacing w:after="0" w:line="240" w:lineRule="atLeast"/>
        <w:jc w:val="right"/>
        <w:rPr>
          <w:rFonts w:ascii="Times New Roman" w:hAnsi="Times New Roman"/>
          <w:sz w:val="26"/>
          <w:szCs w:val="26"/>
        </w:rPr>
      </w:pPr>
      <w:r>
        <w:rPr>
          <w:rFonts w:ascii="Times New Roman" w:hAnsi="Times New Roman"/>
          <w:sz w:val="26"/>
          <w:szCs w:val="26"/>
        </w:rPr>
        <w:t>Студент 1 курса</w:t>
      </w:r>
    </w:p>
    <w:p w14:paraId="3D0AD89E" w14:textId="77777777" w:rsidR="00142F32" w:rsidRDefault="00142F32" w:rsidP="00142F32">
      <w:pPr>
        <w:spacing w:after="0" w:line="240" w:lineRule="atLeast"/>
        <w:jc w:val="right"/>
        <w:rPr>
          <w:rFonts w:ascii="Times New Roman" w:hAnsi="Times New Roman"/>
          <w:sz w:val="26"/>
          <w:szCs w:val="26"/>
        </w:rPr>
      </w:pPr>
    </w:p>
    <w:p w14:paraId="6424F712" w14:textId="77777777" w:rsidR="00142F32" w:rsidRDefault="00142F32" w:rsidP="00142F32">
      <w:pPr>
        <w:spacing w:after="0" w:line="240" w:lineRule="atLeast"/>
        <w:jc w:val="right"/>
        <w:rPr>
          <w:rFonts w:ascii="Times New Roman" w:hAnsi="Times New Roman"/>
          <w:sz w:val="26"/>
          <w:szCs w:val="26"/>
        </w:rPr>
      </w:pPr>
      <w:r>
        <w:rPr>
          <w:rFonts w:ascii="Times New Roman" w:hAnsi="Times New Roman"/>
          <w:sz w:val="26"/>
          <w:szCs w:val="26"/>
        </w:rPr>
        <w:t>____________________</w:t>
      </w:r>
    </w:p>
    <w:p w14:paraId="792746ED" w14:textId="77777777" w:rsidR="00142F32" w:rsidRDefault="00142F32" w:rsidP="00142F32">
      <w:pPr>
        <w:spacing w:after="0" w:line="240" w:lineRule="atLeast"/>
        <w:jc w:val="right"/>
        <w:rPr>
          <w:rFonts w:ascii="Times New Roman" w:hAnsi="Times New Roman"/>
          <w:sz w:val="26"/>
          <w:szCs w:val="26"/>
        </w:rPr>
      </w:pPr>
      <w:r w:rsidRPr="004E75C1">
        <w:rPr>
          <w:rFonts w:ascii="Times New Roman" w:hAnsi="Times New Roman"/>
          <w:sz w:val="26"/>
          <w:szCs w:val="26"/>
        </w:rPr>
        <w:t>(Анисимов А. С.)</w:t>
      </w:r>
    </w:p>
    <w:p w14:paraId="72D8E6AF" w14:textId="77777777" w:rsidR="00142F32" w:rsidRPr="00F96F17" w:rsidRDefault="00142F32" w:rsidP="00142F32">
      <w:pPr>
        <w:rPr>
          <w:rFonts w:ascii="Times New Roman" w:hAnsi="Times New Roman"/>
          <w:sz w:val="26"/>
          <w:szCs w:val="26"/>
        </w:rPr>
      </w:pPr>
    </w:p>
    <w:p w14:paraId="0616B9B2" w14:textId="77777777" w:rsidR="00142F32" w:rsidRDefault="00142F32" w:rsidP="00142F32">
      <w:pPr>
        <w:jc w:val="center"/>
        <w:rPr>
          <w:rFonts w:ascii="Times New Roman" w:hAnsi="Times New Roman"/>
          <w:sz w:val="26"/>
          <w:szCs w:val="26"/>
        </w:rPr>
      </w:pPr>
      <w:r>
        <w:rPr>
          <w:rFonts w:ascii="Times New Roman" w:hAnsi="Times New Roman"/>
          <w:sz w:val="26"/>
          <w:szCs w:val="26"/>
        </w:rPr>
        <w:t>Санкт-Петербург</w:t>
      </w:r>
    </w:p>
    <w:p w14:paraId="30DE875B" w14:textId="77777777" w:rsidR="00142F32" w:rsidRPr="0094228E" w:rsidRDefault="00142F32" w:rsidP="00142F32">
      <w:pPr>
        <w:jc w:val="center"/>
        <w:rPr>
          <w:rFonts w:ascii="Times New Roman" w:hAnsi="Times New Roman"/>
          <w:sz w:val="26"/>
          <w:szCs w:val="26"/>
        </w:rPr>
      </w:pPr>
      <w:r>
        <w:rPr>
          <w:rFonts w:ascii="Times New Roman" w:hAnsi="Times New Roman"/>
          <w:sz w:val="26"/>
          <w:szCs w:val="26"/>
        </w:rPr>
        <w:t xml:space="preserve"> 2023 года</w:t>
      </w:r>
    </w:p>
    <w:p w14:paraId="34A0F72D" w14:textId="66CD5978" w:rsidR="00645F85" w:rsidRPr="002B6168" w:rsidRDefault="002B6168"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jc w:val="center"/>
        <w:rPr>
          <w:rFonts w:ascii="Times New Roman" w:hAnsi="Times New Roman"/>
          <w:b/>
          <w:bCs/>
          <w:sz w:val="28"/>
          <w:szCs w:val="28"/>
        </w:rPr>
      </w:pPr>
      <w:r w:rsidRPr="002B6168">
        <w:rPr>
          <w:rFonts w:ascii="Times New Roman" w:hAnsi="Times New Roman"/>
          <w:b/>
          <w:bCs/>
          <w:sz w:val="28"/>
          <w:szCs w:val="28"/>
        </w:rPr>
        <w:lastRenderedPageBreak/>
        <w:t>Оглавление</w:t>
      </w:r>
    </w:p>
    <w:p w14:paraId="4A36D494" w14:textId="67A86449" w:rsidR="002B6168" w:rsidRDefault="00935F86">
      <w:pPr>
        <w:rPr>
          <w:rFonts w:ascii="Times New Roman" w:hAnsi="Times New Roman"/>
          <w:sz w:val="28"/>
          <w:szCs w:val="28"/>
        </w:rPr>
      </w:pPr>
      <w:r>
        <w:rPr>
          <w:rFonts w:ascii="Times New Roman" w:hAnsi="Times New Roman"/>
          <w:sz w:val="28"/>
          <w:szCs w:val="28"/>
        </w:rPr>
        <w:t>Введение…………………………………………………………………………...3</w:t>
      </w:r>
    </w:p>
    <w:p w14:paraId="05B7E3D1" w14:textId="05EC6904" w:rsidR="00935F86" w:rsidRDefault="00935F86">
      <w:pPr>
        <w:rPr>
          <w:rFonts w:ascii="Times New Roman" w:hAnsi="Times New Roman"/>
          <w:sz w:val="28"/>
          <w:szCs w:val="28"/>
        </w:rPr>
      </w:pPr>
      <w:r>
        <w:rPr>
          <w:rFonts w:ascii="Times New Roman" w:hAnsi="Times New Roman"/>
          <w:sz w:val="28"/>
          <w:szCs w:val="28"/>
        </w:rPr>
        <w:t>Обучение…………………………………………………………………….…….4</w:t>
      </w:r>
    </w:p>
    <w:p w14:paraId="6F201840" w14:textId="44301CBC" w:rsidR="00935F86" w:rsidRDefault="00935F86">
      <w:pPr>
        <w:rPr>
          <w:rFonts w:ascii="Times New Roman" w:hAnsi="Times New Roman"/>
          <w:sz w:val="28"/>
          <w:szCs w:val="28"/>
        </w:rPr>
      </w:pPr>
      <w:r>
        <w:rPr>
          <w:rFonts w:ascii="Times New Roman" w:hAnsi="Times New Roman"/>
          <w:sz w:val="28"/>
          <w:szCs w:val="28"/>
        </w:rPr>
        <w:t>Работа техническим специалистом………………………………………………6</w:t>
      </w:r>
    </w:p>
    <w:p w14:paraId="777BA8C0" w14:textId="15529B5B" w:rsidR="002B6168" w:rsidRDefault="00935F86">
      <w:pPr>
        <w:rPr>
          <w:rFonts w:ascii="Times New Roman" w:hAnsi="Times New Roman"/>
          <w:sz w:val="28"/>
          <w:szCs w:val="28"/>
        </w:rPr>
      </w:pPr>
      <w:r>
        <w:rPr>
          <w:rFonts w:ascii="Times New Roman" w:hAnsi="Times New Roman"/>
          <w:sz w:val="28"/>
          <w:szCs w:val="28"/>
        </w:rPr>
        <w:t>Заключение………………………………………………………………………...8</w:t>
      </w:r>
      <w:r w:rsidR="002B6168">
        <w:rPr>
          <w:rFonts w:ascii="Times New Roman" w:hAnsi="Times New Roman"/>
          <w:sz w:val="28"/>
          <w:szCs w:val="28"/>
        </w:rPr>
        <w:br w:type="page"/>
      </w:r>
    </w:p>
    <w:p w14:paraId="7371B8D6" w14:textId="69D3FC51" w:rsidR="00645F85" w:rsidRP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b/>
          <w:bCs/>
          <w:sz w:val="28"/>
          <w:szCs w:val="28"/>
        </w:rPr>
      </w:pPr>
      <w:r w:rsidRPr="00645F85">
        <w:rPr>
          <w:rFonts w:ascii="Times New Roman" w:hAnsi="Times New Roman"/>
          <w:b/>
          <w:bCs/>
          <w:sz w:val="28"/>
          <w:szCs w:val="28"/>
        </w:rPr>
        <w:lastRenderedPageBreak/>
        <w:t>Введение</w:t>
      </w:r>
    </w:p>
    <w:p w14:paraId="101E9C02" w14:textId="1763FACC" w:rsid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shd w:val="clear" w:color="auto" w:fill="FFFFFF"/>
        </w:rPr>
      </w:pPr>
      <w:r>
        <w:rPr>
          <w:rFonts w:ascii="Times New Roman" w:hAnsi="Times New Roman"/>
          <w:sz w:val="28"/>
          <w:szCs w:val="28"/>
          <w:shd w:val="clear" w:color="auto" w:fill="FFFFFF"/>
        </w:rPr>
        <w:tab/>
      </w:r>
      <w:r w:rsidRPr="00645F85">
        <w:rPr>
          <w:rFonts w:ascii="Times New Roman" w:hAnsi="Times New Roman"/>
          <w:sz w:val="28"/>
          <w:szCs w:val="28"/>
          <w:shd w:val="clear" w:color="auto" w:fill="FFFFFF"/>
        </w:rPr>
        <w:t>Единый государственный экзамен (ЕГЭ) - централизованно проводимый в Российской Федерации экзамен в средних учебных заведениях - школах, лицеях и гимназиях, форма проведения ГИА по образовательным программам среднего общего образования. Служит одновременно выпускным экзаменом из школы и вступительным экзаменом в вузы.</w:t>
      </w:r>
      <w:r w:rsidRPr="00645F85">
        <w:rPr>
          <w:rFonts w:ascii="Times New Roman" w:hAnsi="Times New Roman"/>
          <w:sz w:val="28"/>
          <w:szCs w:val="28"/>
        </w:rPr>
        <w:br/>
      </w:r>
      <w:r w:rsidRPr="00645F85">
        <w:rPr>
          <w:rFonts w:ascii="Times New Roman" w:hAnsi="Times New Roman"/>
          <w:sz w:val="28"/>
          <w:szCs w:val="28"/>
          <w:shd w:val="clear" w:color="auto" w:fill="FFFFFF"/>
        </w:rPr>
        <w:t>ЕГЭ, с одной стороны, позволяет выявить, насколько школьники усвоили преподаваемую им программу, а с другой - показывает качество работы педагогов. ЕГЭ содержит комплекс стандартных заданий, выполняя которые выпускники получают определенный балл.</w:t>
      </w:r>
    </w:p>
    <w:p w14:paraId="19D15FAA" w14:textId="337EB5D1" w:rsid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shd w:val="clear" w:color="auto" w:fill="FFFFFF"/>
        </w:rPr>
      </w:pPr>
      <w:r>
        <w:rPr>
          <w:rFonts w:ascii="Times New Roman" w:hAnsi="Times New Roman"/>
          <w:sz w:val="28"/>
          <w:szCs w:val="28"/>
          <w:shd w:val="clear" w:color="auto" w:fill="FFFFFF"/>
        </w:rPr>
        <w:tab/>
        <w:t>В 2022-2023 учебном году, работая в ГБОУ СОШ №559, мне было предложено пройти обучение на технического специалиста ЕГЭ, с последующей работой на экзаменах, проводимых в этой же школе. Я согласился, и в этом отчёте расскажу, как проходило обучение и как я применял полученные знания на практике.</w:t>
      </w:r>
    </w:p>
    <w:p w14:paraId="1F11E9C5" w14:textId="77777777" w:rsidR="00645F85" w:rsidRDefault="00645F85">
      <w:pPr>
        <w:rPr>
          <w:rFonts w:ascii="Times New Roman" w:hAnsi="Times New Roman"/>
          <w:sz w:val="28"/>
          <w:szCs w:val="28"/>
          <w:shd w:val="clear" w:color="auto" w:fill="FFFFFF"/>
        </w:rPr>
      </w:pPr>
      <w:r>
        <w:rPr>
          <w:rFonts w:ascii="Times New Roman" w:hAnsi="Times New Roman"/>
          <w:sz w:val="28"/>
          <w:szCs w:val="28"/>
          <w:shd w:val="clear" w:color="auto" w:fill="FFFFFF"/>
        </w:rPr>
        <w:br w:type="page"/>
      </w:r>
    </w:p>
    <w:p w14:paraId="6BBC57BC" w14:textId="073FD698" w:rsid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b/>
          <w:bCs/>
          <w:sz w:val="28"/>
          <w:szCs w:val="28"/>
        </w:rPr>
      </w:pPr>
      <w:r w:rsidRPr="00645F85">
        <w:rPr>
          <w:rFonts w:ascii="Times New Roman" w:hAnsi="Times New Roman"/>
          <w:b/>
          <w:bCs/>
          <w:sz w:val="28"/>
          <w:szCs w:val="28"/>
        </w:rPr>
        <w:lastRenderedPageBreak/>
        <w:t>Обучение</w:t>
      </w:r>
    </w:p>
    <w:p w14:paraId="39FB770A" w14:textId="4E9862D3" w:rsid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Обучение проходило в 3 этапа:</w:t>
      </w:r>
    </w:p>
    <w:p w14:paraId="6B4C5875" w14:textId="68226229" w:rsidR="00645F85" w:rsidRDefault="00645F85" w:rsidP="00645F85">
      <w:pPr>
        <w:pStyle w:val="a3"/>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Дистанционное обучение</w:t>
      </w:r>
    </w:p>
    <w:p w14:paraId="0ACDBFEA" w14:textId="744A8AC4" w:rsidR="00645F85" w:rsidRDefault="00645F85" w:rsidP="00645F85">
      <w:pPr>
        <w:pStyle w:val="a3"/>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Очные лекции</w:t>
      </w:r>
    </w:p>
    <w:p w14:paraId="192B9332" w14:textId="5B34DF24" w:rsidR="00645F85" w:rsidRDefault="00645F85" w:rsidP="00645F85">
      <w:pPr>
        <w:pStyle w:val="a3"/>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Тренировочные экзамены</w:t>
      </w:r>
    </w:p>
    <w:p w14:paraId="30B3F1CC" w14:textId="77777777" w:rsid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82A47A4" w14:textId="0F07E1B0" w:rsidR="006C531B" w:rsidRDefault="006628AA" w:rsidP="006C531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noProof/>
        </w:rPr>
        <w:drawing>
          <wp:anchor distT="0" distB="0" distL="114300" distR="114300" simplePos="0" relativeHeight="251659776" behindDoc="0" locked="0" layoutInCell="1" allowOverlap="1" wp14:anchorId="3581782D" wp14:editId="0732820D">
            <wp:simplePos x="0" y="0"/>
            <wp:positionH relativeFrom="column">
              <wp:posOffset>-3810</wp:posOffset>
            </wp:positionH>
            <wp:positionV relativeFrom="paragraph">
              <wp:posOffset>1358265</wp:posOffset>
            </wp:positionV>
            <wp:extent cx="5940425" cy="3241675"/>
            <wp:effectExtent l="0" t="0" r="3175" b="0"/>
            <wp:wrapTopAndBottom/>
            <wp:docPr id="18883496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49675" name=""/>
                    <pic:cNvPicPr/>
                  </pic:nvPicPr>
                  <pic:blipFill>
                    <a:blip r:embed="rId9"/>
                    <a:stretch>
                      <a:fillRect/>
                    </a:stretch>
                  </pic:blipFill>
                  <pic:spPr>
                    <a:xfrm>
                      <a:off x="0" y="0"/>
                      <a:ext cx="5940425" cy="3241675"/>
                    </a:xfrm>
                    <a:prstGeom prst="rect">
                      <a:avLst/>
                    </a:prstGeom>
                  </pic:spPr>
                </pic:pic>
              </a:graphicData>
            </a:graphic>
            <wp14:sizeRelH relativeFrom="page">
              <wp14:pctWidth>0</wp14:pctWidth>
            </wp14:sizeRelH>
            <wp14:sizeRelV relativeFrom="page">
              <wp14:pctHeight>0</wp14:pctHeight>
            </wp14:sizeRelV>
          </wp:anchor>
        </w:drawing>
      </w:r>
      <w:r w:rsidR="006C531B">
        <w:rPr>
          <w:rFonts w:ascii="Times New Roman" w:hAnsi="Times New Roman"/>
          <w:sz w:val="28"/>
          <w:szCs w:val="28"/>
        </w:rPr>
        <w:tab/>
        <w:t>Дистанционные</w:t>
      </w:r>
      <w:r w:rsidR="00645F85">
        <w:rPr>
          <w:rFonts w:ascii="Times New Roman" w:hAnsi="Times New Roman"/>
          <w:sz w:val="28"/>
          <w:szCs w:val="28"/>
        </w:rPr>
        <w:t xml:space="preserve"> занятия представляли собой курс лекций</w:t>
      </w:r>
      <w:r w:rsidR="006C531B">
        <w:rPr>
          <w:rFonts w:ascii="Times New Roman" w:hAnsi="Times New Roman"/>
          <w:sz w:val="28"/>
          <w:szCs w:val="28"/>
        </w:rPr>
        <w:t xml:space="preserve"> и тестовых заданий на компьютерах. Представители РЦОИ учили нас как правильно настроить компьютеры и МФУ, как нужно расставить мебель в аудитории, научили нас работе со станицами (компьютер, у которого лишь одна задача, например сканировать или воспроизводить аудио). Последним заданием было провести весь экзамен от начала и до конца в симуляторе. </w:t>
      </w:r>
    </w:p>
    <w:p w14:paraId="5709DD85" w14:textId="34A08C28" w:rsidR="006628AA" w:rsidRDefault="006628AA" w:rsidP="006628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sz w:val="28"/>
          <w:szCs w:val="28"/>
        </w:rPr>
      </w:pPr>
      <w:r>
        <w:rPr>
          <w:rFonts w:ascii="Times New Roman" w:hAnsi="Times New Roman"/>
          <w:sz w:val="28"/>
          <w:szCs w:val="28"/>
        </w:rPr>
        <w:t>Рисунок 1- Симулятор станции организатора</w:t>
      </w:r>
    </w:p>
    <w:p w14:paraId="07AA5200" w14:textId="3C92C7B9" w:rsidR="006628AA" w:rsidRDefault="006628AA" w:rsidP="006628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В апреле 2023 года мы поехали на очную лекцию в РЦОИ. Там собрались все технические специалисты Санкт Петербурга. Лекция проходила в два этапа.</w:t>
      </w:r>
    </w:p>
    <w:p w14:paraId="61B01E99" w14:textId="77777777" w:rsidR="006628AA" w:rsidRDefault="006628AA" w:rsidP="006628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Сначала рассказывали материал, предназначенный для членов ГЭК, так как я не входил в их число, меня пригласили сразу на вторую часть. На ней был сделан упор на организацию работы во время проведения реального ЕГЭ. Как стоит организовать штаб (кабинет со станцией слежения с помощью камер, резервной техникой и всем остальным, необходимым для поддержки работоспособности техники), как заполнять документы, что нужно иметь при себе, как получать электронные материалы в день экзамена и как отправлять результаты на электронное хранилище после окончания того, или иного экзамена.</w:t>
      </w:r>
    </w:p>
    <w:p w14:paraId="1458565D" w14:textId="5691E7BB" w:rsidR="006628AA" w:rsidRDefault="006628AA" w:rsidP="006628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В течение всего учебного года, в нашей школе проводили тренировочные экзамены, приглашая детей и наблюдателей из других школ. На них мы делали всё то, что пришлось бы делать на реальном ЕГЭ. Настраивали различные станции. Прокидывали кабели питания, ставили бесперебойные источники питания, проверяли чёткой изображения на </w:t>
      </w:r>
      <w:r>
        <w:rPr>
          <w:rFonts w:ascii="Times New Roman" w:hAnsi="Times New Roman"/>
          <w:sz w:val="28"/>
          <w:szCs w:val="28"/>
        </w:rPr>
        <w:lastRenderedPageBreak/>
        <w:t xml:space="preserve">камерах, а также наличие всего необходимого ПО. Целью таких </w:t>
      </w:r>
      <w:r w:rsidR="00EA2801">
        <w:rPr>
          <w:rFonts w:ascii="Times New Roman" w:hAnsi="Times New Roman"/>
          <w:sz w:val="28"/>
          <w:szCs w:val="28"/>
        </w:rPr>
        <w:t>тренировок</w:t>
      </w:r>
      <w:r>
        <w:rPr>
          <w:rFonts w:ascii="Times New Roman" w:hAnsi="Times New Roman"/>
          <w:sz w:val="28"/>
          <w:szCs w:val="28"/>
        </w:rPr>
        <w:t xml:space="preserve"> было выявление неполадок и неисправностей в системе проведения ЕГЭ. И почти каждую тренировку что-то выходило из строя. </w:t>
      </w:r>
      <w:r w:rsidR="00EA2801">
        <w:rPr>
          <w:rFonts w:ascii="Times New Roman" w:hAnsi="Times New Roman"/>
          <w:sz w:val="28"/>
          <w:szCs w:val="28"/>
        </w:rPr>
        <w:t>С</w:t>
      </w:r>
      <w:r>
        <w:rPr>
          <w:rFonts w:ascii="Times New Roman" w:hAnsi="Times New Roman"/>
          <w:sz w:val="28"/>
          <w:szCs w:val="28"/>
        </w:rPr>
        <w:t xml:space="preserve">танции не видели </w:t>
      </w:r>
      <w:r w:rsidR="00EA2801">
        <w:rPr>
          <w:rFonts w:ascii="Times New Roman" w:hAnsi="Times New Roman"/>
          <w:sz w:val="28"/>
          <w:szCs w:val="28"/>
        </w:rPr>
        <w:t xml:space="preserve">присылаемые материалы для КИМ, не подходили пароли для активации резервных станций, выходили из строя сервера РЦОИ и многое другое. Но мы не переживали, ведь наша задача была пытаться исправлять неисправности и записывать все наши действия в отчёты, для обновления ПО в будущих тренировках. </w:t>
      </w:r>
    </w:p>
    <w:p w14:paraId="511C9EA1" w14:textId="5D5F39ED" w:rsidR="00EA2801" w:rsidRDefault="00EA2801" w:rsidP="006628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 xml:space="preserve">После того, как я закончил проведение последнего тренировочного ЕГЭ, прошёл все симуляции и изучил все лекции, мне вручили мой сертификат технического специалиста.  </w:t>
      </w:r>
    </w:p>
    <w:p w14:paraId="51D5DFE7" w14:textId="5491DC73" w:rsidR="00EA2801" w:rsidRDefault="00EA2801" w:rsidP="00EA28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sz w:val="28"/>
          <w:szCs w:val="28"/>
        </w:rPr>
      </w:pPr>
      <w:r>
        <w:rPr>
          <w:noProof/>
        </w:rPr>
        <w:drawing>
          <wp:anchor distT="0" distB="0" distL="114300" distR="114300" simplePos="0" relativeHeight="251662336" behindDoc="0" locked="0" layoutInCell="1" allowOverlap="1" wp14:anchorId="678E070A" wp14:editId="565D4B79">
            <wp:simplePos x="0" y="0"/>
            <wp:positionH relativeFrom="column">
              <wp:posOffset>-3810</wp:posOffset>
            </wp:positionH>
            <wp:positionV relativeFrom="paragraph">
              <wp:posOffset>2540</wp:posOffset>
            </wp:positionV>
            <wp:extent cx="5940425" cy="4188460"/>
            <wp:effectExtent l="0" t="0" r="3175" b="2540"/>
            <wp:wrapTopAndBottom/>
            <wp:docPr id="1295121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21401" name=""/>
                    <pic:cNvPicPr/>
                  </pic:nvPicPr>
                  <pic:blipFill>
                    <a:blip r:embed="rId10"/>
                    <a:stretch>
                      <a:fillRect/>
                    </a:stretch>
                  </pic:blipFill>
                  <pic:spPr>
                    <a:xfrm>
                      <a:off x="0" y="0"/>
                      <a:ext cx="5940425" cy="4188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Рисунок 2 – сертификат о прохождении курса  «Подготовка технического специалиста ППЭ»</w:t>
      </w:r>
    </w:p>
    <w:p w14:paraId="29D95144" w14:textId="222C13B8" w:rsidR="00EA2801" w:rsidRDefault="00EA2801" w:rsidP="00EA28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FFD4E84" w14:textId="77777777" w:rsidR="00EA2801" w:rsidRDefault="00EA2801">
      <w:pPr>
        <w:rPr>
          <w:rFonts w:ascii="Times New Roman" w:hAnsi="Times New Roman"/>
          <w:sz w:val="28"/>
          <w:szCs w:val="28"/>
        </w:rPr>
      </w:pPr>
      <w:r>
        <w:rPr>
          <w:rFonts w:ascii="Times New Roman" w:hAnsi="Times New Roman"/>
          <w:sz w:val="28"/>
          <w:szCs w:val="28"/>
        </w:rPr>
        <w:br w:type="page"/>
      </w:r>
    </w:p>
    <w:p w14:paraId="162846AD" w14:textId="6D0BA8F2" w:rsidR="00EA2801" w:rsidRDefault="00EA2801" w:rsidP="00EA28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b/>
          <w:bCs/>
          <w:sz w:val="28"/>
          <w:szCs w:val="28"/>
        </w:rPr>
      </w:pPr>
      <w:r w:rsidRPr="00EA2801">
        <w:rPr>
          <w:rFonts w:ascii="Times New Roman" w:hAnsi="Times New Roman"/>
          <w:b/>
          <w:bCs/>
          <w:sz w:val="28"/>
          <w:szCs w:val="28"/>
        </w:rPr>
        <w:lastRenderedPageBreak/>
        <w:t>Работа техническим специалистом</w:t>
      </w:r>
    </w:p>
    <w:p w14:paraId="59F56E41" w14:textId="0C5B8EF2" w:rsidR="00EA2801" w:rsidRDefault="00EA2801" w:rsidP="00EA28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За 4 дня до проведения любого экзамена, технические специалисты ППЭ обязаны завершить настройку всей техники и отправить на проверку в РЦОИ отчёты по каждой настроенной станции.</w:t>
      </w:r>
    </w:p>
    <w:p w14:paraId="7DDDABC8" w14:textId="6708EA30" w:rsidR="00EA2801" w:rsidRDefault="00EA2801" w:rsidP="00EA28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Всего есть 4 вида станций, применяемых на ЕГЭ 2023 года:</w:t>
      </w:r>
    </w:p>
    <w:p w14:paraId="03F848AE" w14:textId="4EC524D5" w:rsidR="00EA2801" w:rsidRDefault="00EA2801" w:rsidP="00EA2801">
      <w:pPr>
        <w:pStyle w:val="a3"/>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Станция организатора – самая важная станция. В аудитории может быть только одна такая станция. На ней пр</w:t>
      </w:r>
      <w:r w:rsidR="005B6DDB">
        <w:rPr>
          <w:rFonts w:ascii="Times New Roman" w:hAnsi="Times New Roman"/>
          <w:sz w:val="28"/>
          <w:szCs w:val="28"/>
        </w:rPr>
        <w:t>оизводится печать и сканирование всех использованных материалов. Для её настройки необходимо МФУ. Она используется на всех проводимых экзаменах.</w:t>
      </w:r>
    </w:p>
    <w:p w14:paraId="18EA7EC3" w14:textId="6DC3055F" w:rsidR="005B6DDB" w:rsidRDefault="005B6DDB" w:rsidP="00EA2801">
      <w:pPr>
        <w:pStyle w:val="a3"/>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Станция записи – станция для записи устных ответов экзаменуемых. Применяется только на собеседовании по русскому языку, а также на устной части экзаменов по иностранному языку. Для её настройки необходимо подключить гарнитуру с микрофоном. В одной аудитории может быть не более 4 таких станций.</w:t>
      </w:r>
    </w:p>
    <w:p w14:paraId="5FC299E3" w14:textId="44B855D2" w:rsidR="005B6DDB" w:rsidRDefault="005B6DDB" w:rsidP="00EA2801">
      <w:pPr>
        <w:pStyle w:val="a3"/>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Станция КЕГЭ – станция для проведения экзамена по информатики. Её было сложнее всего настроить. Необходимо установить и проверить работоспособность более 10 различных программ и сред разработки. В одной аудитории располагается не более 10 станций КЕГЭ.</w:t>
      </w:r>
    </w:p>
    <w:p w14:paraId="03B6B778" w14:textId="1577545C" w:rsidR="005B6DDB" w:rsidRDefault="005B6DDB" w:rsidP="00EA2801">
      <w:pPr>
        <w:pStyle w:val="a3"/>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Станция сканирования – самая последняя в использовании станция, располагаемая в штабе. На ней технический специалист проводит сканирование всех документов, использованных в штабе для организации экзамена. В штабе может находиться 2 таких станции, одна из которых должна быть резервной.</w:t>
      </w:r>
    </w:p>
    <w:p w14:paraId="027DE2A3" w14:textId="65D6FFC5" w:rsidR="005B6DDB" w:rsidRDefault="005B6DDB" w:rsidP="005B6D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 xml:space="preserve">После настройки станций в аудиториях, нужно настроить резервные станции. Их количество вычисляется по формуле 1 к 4 (одна резервная на 4 основных). Как только завершается настройка последней станции, нужно отправить отчёт в РЦОИ. После этого подготовка считается завершённой. </w:t>
      </w:r>
    </w:p>
    <w:p w14:paraId="4F8B8728" w14:textId="3496C1AC" w:rsidR="005B6DDB" w:rsidRDefault="005B6DDB" w:rsidP="005B6D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В день экзамена технические специалисты приходят за 3 часа до начала экзамена и проверяют всё что может вызывать подозрение на неисправность.</w:t>
      </w:r>
    </w:p>
    <w:p w14:paraId="4AAA8017" w14:textId="00BD5533" w:rsidR="005B6DDB" w:rsidRDefault="005B6DDB" w:rsidP="005B6D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 xml:space="preserve">Мы проверяли работу всего ПО на станциях КЕГЭ, печать и сканирование </w:t>
      </w:r>
      <w:r w:rsidR="000D034B">
        <w:rPr>
          <w:rFonts w:ascii="Times New Roman" w:hAnsi="Times New Roman"/>
          <w:sz w:val="28"/>
          <w:szCs w:val="28"/>
        </w:rPr>
        <w:t>каждой МФУ, ввод и вывод информации на станциях записи, наличие бумаги и уровня картриджа в принтерах, работоспособность бесперебойных источников питания, чёткость изображения, передаваемого через камеру.</w:t>
      </w:r>
    </w:p>
    <w:p w14:paraId="7A229F7A" w14:textId="597CCFD5" w:rsidR="000D034B" w:rsidRDefault="000D034B" w:rsidP="005B6D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Затем мы возвращаемся в штаб, и ожидаем начало экзамена. Как только он начинается, мы обязаны быть в режиме полной готовности. Если к нам в штаб обращаются организаторы из аудитории с просьбой прислать технического специалиста, мы незамедлительно отправлялись в нужную аудиторию и исправляли неисправности. Действовали мы по очереди. Если это был экзамен по информатики, нужно было описать проблему и метод её решения в специальном бланке, потому на таком экзамене технического специалиста вызывает участник ЕГЭ, а не организатор.</w:t>
      </w:r>
    </w:p>
    <w:p w14:paraId="7C1A0377" w14:textId="2F758F26" w:rsidR="000D034B" w:rsidRDefault="000D034B" w:rsidP="005B6D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Вот список проблем, которые мне довелось решить во время моей работы техническим специалистом ЕГЭ:</w:t>
      </w:r>
    </w:p>
    <w:p w14:paraId="4413DCDD" w14:textId="13B1B919" w:rsidR="000D034B" w:rsidRDefault="000D034B" w:rsidP="000D034B">
      <w:pPr>
        <w:pStyle w:val="a3"/>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Замена картриджа и бумаги в МФУ</w:t>
      </w:r>
    </w:p>
    <w:p w14:paraId="17F55EC8" w14:textId="0E6C5C21" w:rsidR="000D034B" w:rsidRDefault="000D034B" w:rsidP="000D034B">
      <w:pPr>
        <w:pStyle w:val="a3"/>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Возобновление работоспособности МФУ при заедании бумаги</w:t>
      </w:r>
    </w:p>
    <w:p w14:paraId="2C109E29" w14:textId="1F77ACC5" w:rsidR="000D034B" w:rsidRDefault="000D034B" w:rsidP="000D034B">
      <w:pPr>
        <w:pStyle w:val="a3"/>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lastRenderedPageBreak/>
        <w:t>Исправление неисправности в работе программного обеспечения на станции КЕГЭ</w:t>
      </w:r>
    </w:p>
    <w:p w14:paraId="6D413B6F" w14:textId="754278D2" w:rsidR="000D034B" w:rsidRDefault="000D034B" w:rsidP="000D034B">
      <w:pPr>
        <w:pStyle w:val="a3"/>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Исправление неисправности в работе гарнитуры или микрофона на станции записи</w:t>
      </w:r>
    </w:p>
    <w:p w14:paraId="23F7D433" w14:textId="5C763B7F" w:rsidR="000D034B" w:rsidRDefault="000D034B" w:rsidP="000D034B">
      <w:pPr>
        <w:pStyle w:val="a3"/>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Замена станции на резервную в случае, если исправить проблемы оперативно не выходит.</w:t>
      </w:r>
    </w:p>
    <w:p w14:paraId="46239830" w14:textId="0250A42D" w:rsidR="000D034B" w:rsidRDefault="000D034B" w:rsidP="000D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Каждая замена станции на резервную сопровождается служебной запиской, в которой необходимо описать причину, по которой было предпринято такое решение.</w:t>
      </w:r>
    </w:p>
    <w:p w14:paraId="081FBB95" w14:textId="6036AFB9" w:rsidR="002B6168" w:rsidRDefault="000D034B" w:rsidP="000D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 xml:space="preserve">После завершения экзамена, технический специалист вместе с членом ГЭК ходит от станции к станции и снимает электронную копию </w:t>
      </w:r>
      <w:r w:rsidR="002B6168">
        <w:rPr>
          <w:rFonts w:ascii="Times New Roman" w:hAnsi="Times New Roman"/>
          <w:sz w:val="28"/>
          <w:szCs w:val="28"/>
        </w:rPr>
        <w:t>результатов участников на накопитель, журналы проведения экзаменов со станции организатора, и ставить свою подпись в отчёте о проделанной работе в этой аудитории. По возвращению в штаб, все сохранённые материалы отправляются на сервер РЦОИ, сканируются недостающие материалы из штаба, и ставится статус о завершении работы. После этого можно начать настройку для следующего экзамена.</w:t>
      </w:r>
    </w:p>
    <w:p w14:paraId="2D003868" w14:textId="77777777" w:rsidR="002B6168" w:rsidRDefault="002B6168">
      <w:pPr>
        <w:rPr>
          <w:rFonts w:ascii="Times New Roman" w:hAnsi="Times New Roman"/>
          <w:sz w:val="28"/>
          <w:szCs w:val="28"/>
        </w:rPr>
      </w:pPr>
      <w:r>
        <w:rPr>
          <w:rFonts w:ascii="Times New Roman" w:hAnsi="Times New Roman"/>
          <w:sz w:val="28"/>
          <w:szCs w:val="28"/>
        </w:rPr>
        <w:br w:type="page"/>
      </w:r>
    </w:p>
    <w:p w14:paraId="304EF5C1" w14:textId="61AA976D" w:rsidR="000D034B" w:rsidRDefault="00935F86"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b/>
          <w:bCs/>
          <w:sz w:val="28"/>
          <w:szCs w:val="28"/>
        </w:rPr>
      </w:pPr>
      <w:r>
        <w:rPr>
          <w:rFonts w:ascii="Times New Roman" w:hAnsi="Times New Roman"/>
          <w:b/>
          <w:bCs/>
          <w:sz w:val="28"/>
          <w:szCs w:val="28"/>
        </w:rPr>
        <w:lastRenderedPageBreak/>
        <w:t>Заключение</w:t>
      </w:r>
    </w:p>
    <w:p w14:paraId="70C0FC73" w14:textId="51ADB806" w:rsidR="002B6168" w:rsidRDefault="002B6168"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 xml:space="preserve">Проработав целый месяц </w:t>
      </w:r>
      <w:r w:rsidR="00142F32">
        <w:rPr>
          <w:rFonts w:ascii="Times New Roman" w:hAnsi="Times New Roman"/>
          <w:sz w:val="28"/>
          <w:szCs w:val="28"/>
        </w:rPr>
        <w:t>техническим специалистом,</w:t>
      </w:r>
      <w:r>
        <w:rPr>
          <w:rFonts w:ascii="Times New Roman" w:hAnsi="Times New Roman"/>
          <w:sz w:val="28"/>
          <w:szCs w:val="28"/>
        </w:rPr>
        <w:t xml:space="preserve"> я понял какой это сложный в организации и проведении процесс, как мне было сложно учиться всем этим навыкам и сведениям в течении процесса подготовки и участвовать на пробных ЕГЭ, но все тяготы и невзгоды того определённо стоили, ведь ни один экзамен не вызвал у меня усталости и больших проблем.</w:t>
      </w:r>
    </w:p>
    <w:p w14:paraId="67ACA6EB"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6F0B7FC"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39C777E"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9A9AA2E"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CBF03F7"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8358B96"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86003E4"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6EB121F"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45462C5"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3D420D9"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1771B3BD"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7A9F5777"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987D143"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AB36648"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3CD8BF1F"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557328A"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20C483E1"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E877F1A"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264518A"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90D35ED"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F4CB7A7"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8288881"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26F938F"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7CC15852"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438A052"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7E981770"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39A541AD"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79086F04"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21ADFBA"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E9C97FC"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3A07047F"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85BA3BE"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24930070"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ADE519C" w14:textId="77777777" w:rsidR="00142F32" w:rsidRPr="002809C8"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eastAsia="Times New Roman" w:hAnsi="Times New Roman"/>
          <w:sz w:val="28"/>
          <w:szCs w:val="28"/>
        </w:rPr>
      </w:pPr>
      <w:r w:rsidRPr="002809C8">
        <w:rPr>
          <w:rFonts w:ascii="Times New Roman" w:hAnsi="Times New Roman"/>
          <w:sz w:val="28"/>
          <w:szCs w:val="28"/>
        </w:rPr>
        <w:t>Руководитель практ</w:t>
      </w:r>
      <w:r>
        <w:rPr>
          <w:rFonts w:ascii="Times New Roman" w:hAnsi="Times New Roman"/>
          <w:sz w:val="28"/>
          <w:szCs w:val="28"/>
        </w:rPr>
        <w:t xml:space="preserve">ики____________________________ </w:t>
      </w:r>
    </w:p>
    <w:p w14:paraId="4DEDA915" w14:textId="77777777" w:rsidR="00142F32"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hAnsi="Times New Roman"/>
          <w:sz w:val="28"/>
          <w:szCs w:val="28"/>
          <w:vertAlign w:val="superscript"/>
        </w:rPr>
      </w:pPr>
      <w:r>
        <w:rPr>
          <w:rStyle w:val="af6"/>
          <w:rFonts w:ascii="Times New Roman" w:eastAsia="Times New Roman" w:hAnsi="Times New Roman"/>
          <w:noProof/>
          <w:sz w:val="20"/>
          <w:szCs w:val="20"/>
        </w:rPr>
        <w:drawing>
          <wp:anchor distT="0" distB="0" distL="114300" distR="114300" simplePos="0" relativeHeight="251664384" behindDoc="1" locked="0" layoutInCell="1" allowOverlap="1" wp14:anchorId="17D1BA52" wp14:editId="63E5A2BF">
            <wp:simplePos x="0" y="0"/>
            <wp:positionH relativeFrom="margin">
              <wp:posOffset>1647825</wp:posOffset>
            </wp:positionH>
            <wp:positionV relativeFrom="paragraph">
              <wp:posOffset>142240</wp:posOffset>
            </wp:positionV>
            <wp:extent cx="1521460" cy="762000"/>
            <wp:effectExtent l="0" t="0" r="2540" b="0"/>
            <wp:wrapNone/>
            <wp:docPr id="398070413" name="Рисунок 39807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146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vertAlign w:val="superscript"/>
        </w:rPr>
        <w:t xml:space="preserve">                 </w:t>
      </w:r>
      <w:r w:rsidRPr="002809C8">
        <w:rPr>
          <w:rFonts w:ascii="Times New Roman" w:hAnsi="Times New Roman"/>
          <w:sz w:val="28"/>
          <w:szCs w:val="28"/>
          <w:vertAlign w:val="superscript"/>
        </w:rPr>
        <w:t>(подпись руководителя)</w:t>
      </w:r>
    </w:p>
    <w:p w14:paraId="317C7B8C" w14:textId="77777777" w:rsidR="00142F32" w:rsidRPr="002809C8"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eastAsia="Times New Roman" w:hAnsi="Times New Roman"/>
          <w:sz w:val="28"/>
          <w:szCs w:val="28"/>
          <w:vertAlign w:val="superscript"/>
        </w:rPr>
      </w:pPr>
    </w:p>
    <w:p w14:paraId="0F9C7970" w14:textId="77777777" w:rsidR="00142F32" w:rsidRPr="002809C8"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eastAsia="Times New Roman" w:hAnsi="Times New Roman"/>
          <w:sz w:val="28"/>
          <w:szCs w:val="28"/>
          <w:vertAlign w:val="superscript"/>
        </w:rPr>
      </w:pPr>
    </w:p>
    <w:p w14:paraId="00EB6D6C" w14:textId="77777777" w:rsidR="00142F32" w:rsidRPr="002809C8"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eastAsia="Times New Roman" w:hAnsi="Times New Roman"/>
          <w:sz w:val="28"/>
          <w:szCs w:val="28"/>
        </w:rPr>
      </w:pPr>
      <w:r w:rsidRPr="002809C8">
        <w:rPr>
          <w:rFonts w:ascii="Times New Roman" w:hAnsi="Times New Roman"/>
          <w:sz w:val="28"/>
          <w:szCs w:val="28"/>
        </w:rPr>
        <w:t xml:space="preserve">Задание выполнил _____________________ </w:t>
      </w:r>
    </w:p>
    <w:p w14:paraId="164E09E5" w14:textId="3C05D68F" w:rsidR="00142F32" w:rsidRPr="002B6168"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hAnsi="Times New Roman"/>
          <w:sz w:val="28"/>
          <w:szCs w:val="28"/>
        </w:rPr>
      </w:pPr>
      <w:r w:rsidRPr="002809C8">
        <w:rPr>
          <w:rFonts w:ascii="Times New Roman" w:hAnsi="Times New Roman"/>
          <w:sz w:val="28"/>
          <w:szCs w:val="28"/>
        </w:rPr>
        <w:t xml:space="preserve">                                       </w:t>
      </w:r>
      <w:r w:rsidRPr="002809C8">
        <w:rPr>
          <w:rFonts w:ascii="Times New Roman" w:hAnsi="Times New Roman"/>
          <w:sz w:val="28"/>
          <w:szCs w:val="28"/>
          <w:vertAlign w:val="superscript"/>
        </w:rPr>
        <w:t>(подпись студента)</w:t>
      </w:r>
    </w:p>
    <w:sectPr w:rsidR="00142F32" w:rsidRPr="002B6168" w:rsidSect="00355429">
      <w:pgSz w:w="11906" w:h="16838"/>
      <w:pgMar w:top="1134" w:right="850"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DD5C0" w14:textId="77777777" w:rsidR="001F4644" w:rsidRDefault="001F4644" w:rsidP="00EA2801">
      <w:pPr>
        <w:spacing w:after="0" w:line="240" w:lineRule="auto"/>
      </w:pPr>
      <w:r>
        <w:separator/>
      </w:r>
    </w:p>
  </w:endnote>
  <w:endnote w:type="continuationSeparator" w:id="0">
    <w:p w14:paraId="3B3E843B" w14:textId="77777777" w:rsidR="001F4644" w:rsidRDefault="001F4644" w:rsidP="00EA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7FB18" w14:textId="77777777" w:rsidR="001F4644" w:rsidRDefault="001F4644" w:rsidP="00EA2801">
      <w:pPr>
        <w:spacing w:after="0" w:line="240" w:lineRule="auto"/>
      </w:pPr>
      <w:r>
        <w:separator/>
      </w:r>
    </w:p>
  </w:footnote>
  <w:footnote w:type="continuationSeparator" w:id="0">
    <w:p w14:paraId="1AC06BD0" w14:textId="77777777" w:rsidR="001F4644" w:rsidRDefault="001F4644" w:rsidP="00EA2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943"/>
    <w:multiLevelType w:val="hybridMultilevel"/>
    <w:tmpl w:val="1ADEFC8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FB57E1"/>
    <w:multiLevelType w:val="hybridMultilevel"/>
    <w:tmpl w:val="165408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F66316"/>
    <w:multiLevelType w:val="hybridMultilevel"/>
    <w:tmpl w:val="00D2C678"/>
    <w:lvl w:ilvl="0" w:tplc="04190013">
      <w:start w:val="1"/>
      <w:numFmt w:val="upperRoman"/>
      <w:lvlText w:val="%1."/>
      <w:lvlJc w:val="right"/>
      <w:pPr>
        <w:ind w:left="-131" w:hanging="360"/>
      </w:p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3" w15:restartNumberingAfterBreak="0">
    <w:nsid w:val="19550686"/>
    <w:multiLevelType w:val="multilevel"/>
    <w:tmpl w:val="B96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D11A4"/>
    <w:multiLevelType w:val="hybridMultilevel"/>
    <w:tmpl w:val="EFE273F6"/>
    <w:lvl w:ilvl="0" w:tplc="0419000F">
      <w:start w:val="1"/>
      <w:numFmt w:val="decimal"/>
      <w:lvlText w:val="%1."/>
      <w:lvlJc w:val="left"/>
      <w:pPr>
        <w:ind w:left="1080" w:hanging="360"/>
      </w:pPr>
    </w:lvl>
    <w:lvl w:ilvl="1" w:tplc="0419000F">
      <w:start w:val="1"/>
      <w:numFmt w:val="decimal"/>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15:restartNumberingAfterBreak="0">
    <w:nsid w:val="1B2349C9"/>
    <w:multiLevelType w:val="hybridMultilevel"/>
    <w:tmpl w:val="C8329E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C25ACB"/>
    <w:multiLevelType w:val="hybridMultilevel"/>
    <w:tmpl w:val="03E81FC6"/>
    <w:lvl w:ilvl="0" w:tplc="67C42314">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D95DE2"/>
    <w:multiLevelType w:val="multilevel"/>
    <w:tmpl w:val="DCF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F5D3C"/>
    <w:multiLevelType w:val="multilevel"/>
    <w:tmpl w:val="39C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F2699"/>
    <w:multiLevelType w:val="hybridMultilevel"/>
    <w:tmpl w:val="3D36A7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D21C2D"/>
    <w:multiLevelType w:val="multilevel"/>
    <w:tmpl w:val="24D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B2786"/>
    <w:multiLevelType w:val="hybridMultilevel"/>
    <w:tmpl w:val="078E5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CF0EEA"/>
    <w:multiLevelType w:val="hybridMultilevel"/>
    <w:tmpl w:val="9730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B7FE8"/>
    <w:multiLevelType w:val="hybridMultilevel"/>
    <w:tmpl w:val="00787B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DAE4BFC"/>
    <w:multiLevelType w:val="multilevel"/>
    <w:tmpl w:val="7860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A7CB8"/>
    <w:multiLevelType w:val="hybridMultilevel"/>
    <w:tmpl w:val="F38A90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980EC7"/>
    <w:multiLevelType w:val="hybridMultilevel"/>
    <w:tmpl w:val="8B7487D8"/>
    <w:lvl w:ilvl="0" w:tplc="C68EB5F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261668C"/>
    <w:multiLevelType w:val="multilevel"/>
    <w:tmpl w:val="B96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13FCC"/>
    <w:multiLevelType w:val="hybridMultilevel"/>
    <w:tmpl w:val="EBE0AE26"/>
    <w:lvl w:ilvl="0" w:tplc="04190011">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9325F51"/>
    <w:multiLevelType w:val="hybridMultilevel"/>
    <w:tmpl w:val="C4800F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DA74B3B"/>
    <w:multiLevelType w:val="hybridMultilevel"/>
    <w:tmpl w:val="5D32DB02"/>
    <w:lvl w:ilvl="0" w:tplc="91ACE496">
      <w:start w:val="1"/>
      <w:numFmt w:val="decimal"/>
      <w:lvlText w:val="%1)"/>
      <w:lvlJc w:val="left"/>
      <w:pPr>
        <w:ind w:left="644"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F506D85"/>
    <w:multiLevelType w:val="multilevel"/>
    <w:tmpl w:val="CB54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77DFB"/>
    <w:multiLevelType w:val="multilevel"/>
    <w:tmpl w:val="DDCEE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000000"/>
        <w:sz w:val="23"/>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40250000">
    <w:abstractNumId w:val="9"/>
  </w:num>
  <w:num w:numId="2" w16cid:durableId="1298727087">
    <w:abstractNumId w:val="20"/>
  </w:num>
  <w:num w:numId="3" w16cid:durableId="800658701">
    <w:abstractNumId w:val="22"/>
    <w:lvlOverride w:ilvl="0"/>
    <w:lvlOverride w:ilvl="1">
      <w:startOverride w:val="1"/>
    </w:lvlOverride>
    <w:lvlOverride w:ilvl="2"/>
    <w:lvlOverride w:ilvl="3"/>
    <w:lvlOverride w:ilvl="4"/>
    <w:lvlOverride w:ilvl="5"/>
    <w:lvlOverride w:ilvl="6"/>
    <w:lvlOverride w:ilvl="7"/>
    <w:lvlOverride w:ilvl="8"/>
  </w:num>
  <w:num w:numId="4" w16cid:durableId="9929498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215786">
    <w:abstractNumId w:val="4"/>
  </w:num>
  <w:num w:numId="6" w16cid:durableId="388961297">
    <w:abstractNumId w:val="19"/>
  </w:num>
  <w:num w:numId="7" w16cid:durableId="218832203">
    <w:abstractNumId w:val="1"/>
  </w:num>
  <w:num w:numId="8" w16cid:durableId="1372727045">
    <w:abstractNumId w:val="16"/>
  </w:num>
  <w:num w:numId="9" w16cid:durableId="3480637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0145877">
    <w:abstractNumId w:val="12"/>
  </w:num>
  <w:num w:numId="11" w16cid:durableId="2134907685">
    <w:abstractNumId w:val="10"/>
  </w:num>
  <w:num w:numId="12" w16cid:durableId="983508254">
    <w:abstractNumId w:val="14"/>
  </w:num>
  <w:num w:numId="13" w16cid:durableId="2033258357">
    <w:abstractNumId w:val="21"/>
  </w:num>
  <w:num w:numId="14" w16cid:durableId="1795639172">
    <w:abstractNumId w:val="17"/>
  </w:num>
  <w:num w:numId="15" w16cid:durableId="1187792368">
    <w:abstractNumId w:val="7"/>
  </w:num>
  <w:num w:numId="16" w16cid:durableId="1733499914">
    <w:abstractNumId w:val="8"/>
  </w:num>
  <w:num w:numId="17" w16cid:durableId="588927102">
    <w:abstractNumId w:val="6"/>
  </w:num>
  <w:num w:numId="18" w16cid:durableId="1487428537">
    <w:abstractNumId w:val="3"/>
  </w:num>
  <w:num w:numId="19" w16cid:durableId="1682470433">
    <w:abstractNumId w:val="18"/>
  </w:num>
  <w:num w:numId="20" w16cid:durableId="1158964831">
    <w:abstractNumId w:val="2"/>
  </w:num>
  <w:num w:numId="21" w16cid:durableId="1459642931">
    <w:abstractNumId w:val="0"/>
  </w:num>
  <w:num w:numId="22" w16cid:durableId="631055108">
    <w:abstractNumId w:val="5"/>
  </w:num>
  <w:num w:numId="23" w16cid:durableId="721517427">
    <w:abstractNumId w:val="11"/>
  </w:num>
  <w:num w:numId="24" w16cid:durableId="5470381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0A"/>
    <w:rsid w:val="00031BA3"/>
    <w:rsid w:val="000D034B"/>
    <w:rsid w:val="001235F7"/>
    <w:rsid w:val="00131221"/>
    <w:rsid w:val="00142F32"/>
    <w:rsid w:val="001F4644"/>
    <w:rsid w:val="00200223"/>
    <w:rsid w:val="0023257E"/>
    <w:rsid w:val="002809C8"/>
    <w:rsid w:val="0028485F"/>
    <w:rsid w:val="002B5B8D"/>
    <w:rsid w:val="002B6168"/>
    <w:rsid w:val="002E46CE"/>
    <w:rsid w:val="00355429"/>
    <w:rsid w:val="00491C81"/>
    <w:rsid w:val="005046ED"/>
    <w:rsid w:val="00536244"/>
    <w:rsid w:val="005441C0"/>
    <w:rsid w:val="00546A13"/>
    <w:rsid w:val="005A09E8"/>
    <w:rsid w:val="005B6DDB"/>
    <w:rsid w:val="005C42F7"/>
    <w:rsid w:val="00645F85"/>
    <w:rsid w:val="006628AA"/>
    <w:rsid w:val="00696163"/>
    <w:rsid w:val="00697731"/>
    <w:rsid w:val="006C531B"/>
    <w:rsid w:val="0072073C"/>
    <w:rsid w:val="00731DE5"/>
    <w:rsid w:val="007E7D42"/>
    <w:rsid w:val="00850884"/>
    <w:rsid w:val="00855992"/>
    <w:rsid w:val="008A59D9"/>
    <w:rsid w:val="008B319F"/>
    <w:rsid w:val="00935F86"/>
    <w:rsid w:val="0094228E"/>
    <w:rsid w:val="009A3D0A"/>
    <w:rsid w:val="009E3400"/>
    <w:rsid w:val="00AF53B9"/>
    <w:rsid w:val="00AF7296"/>
    <w:rsid w:val="00B036B8"/>
    <w:rsid w:val="00BA5AAD"/>
    <w:rsid w:val="00BB24CB"/>
    <w:rsid w:val="00BC25BA"/>
    <w:rsid w:val="00C257E8"/>
    <w:rsid w:val="00C53500"/>
    <w:rsid w:val="00CF4A3C"/>
    <w:rsid w:val="00D610C8"/>
    <w:rsid w:val="00D63C74"/>
    <w:rsid w:val="00DC23B2"/>
    <w:rsid w:val="00DD15C1"/>
    <w:rsid w:val="00DE2FBC"/>
    <w:rsid w:val="00E0254F"/>
    <w:rsid w:val="00E44229"/>
    <w:rsid w:val="00E85984"/>
    <w:rsid w:val="00EA2801"/>
    <w:rsid w:val="00EB456D"/>
    <w:rsid w:val="00EB62E3"/>
    <w:rsid w:val="00EB7191"/>
    <w:rsid w:val="00ED3AE0"/>
    <w:rsid w:val="00EE7CF4"/>
    <w:rsid w:val="00EF67A7"/>
    <w:rsid w:val="00F54C4A"/>
    <w:rsid w:val="00F62572"/>
    <w:rsid w:val="00F96F17"/>
    <w:rsid w:val="00FB03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7D57B"/>
  <w15:docId w15:val="{188314C6-C80D-44EA-AF3B-FC5CB831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D0A"/>
    <w:rPr>
      <w:rFonts w:ascii="Calibri" w:eastAsia="Calibri" w:hAnsi="Calibri" w:cs="Times New Roman"/>
    </w:rPr>
  </w:style>
  <w:style w:type="paragraph" w:styleId="1">
    <w:name w:val="heading 1"/>
    <w:basedOn w:val="a"/>
    <w:next w:val="a"/>
    <w:link w:val="10"/>
    <w:uiPriority w:val="9"/>
    <w:qFormat/>
    <w:rsid w:val="00FB033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D0A"/>
    <w:pPr>
      <w:ind w:left="720"/>
      <w:contextualSpacing/>
    </w:pPr>
  </w:style>
  <w:style w:type="character" w:styleId="a4">
    <w:name w:val="Hyperlink"/>
    <w:basedOn w:val="a0"/>
    <w:uiPriority w:val="99"/>
    <w:unhideWhenUsed/>
    <w:rsid w:val="008B319F"/>
    <w:rPr>
      <w:color w:val="0000FF"/>
      <w:u w:val="single"/>
    </w:rPr>
  </w:style>
  <w:style w:type="paragraph" w:styleId="a5">
    <w:name w:val="Normal (Web)"/>
    <w:basedOn w:val="a"/>
    <w:uiPriority w:val="99"/>
    <w:unhideWhenUsed/>
    <w:rsid w:val="00E44229"/>
    <w:pPr>
      <w:spacing w:before="100" w:beforeAutospacing="1" w:after="100" w:afterAutospacing="1" w:line="240" w:lineRule="auto"/>
    </w:pPr>
    <w:rPr>
      <w:rFonts w:ascii="Times New Roman" w:eastAsia="Times New Roman" w:hAnsi="Times New Roman"/>
      <w:sz w:val="24"/>
      <w:szCs w:val="24"/>
      <w:lang w:eastAsia="ru-RU"/>
    </w:rPr>
  </w:style>
  <w:style w:type="paragraph" w:styleId="a6">
    <w:name w:val="No Spacing"/>
    <w:uiPriority w:val="1"/>
    <w:qFormat/>
    <w:rsid w:val="00E44229"/>
    <w:pPr>
      <w:spacing w:after="0"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44229"/>
  </w:style>
  <w:style w:type="character" w:customStyle="1" w:styleId="imlogmatch">
    <w:name w:val="im_log_match"/>
    <w:basedOn w:val="a0"/>
    <w:rsid w:val="00E85984"/>
  </w:style>
  <w:style w:type="table" w:styleId="a7">
    <w:name w:val="Table Grid"/>
    <w:basedOn w:val="a1"/>
    <w:uiPriority w:val="59"/>
    <w:rsid w:val="00C2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97731"/>
    <w:pPr>
      <w:spacing w:line="240" w:lineRule="auto"/>
    </w:pPr>
    <w:rPr>
      <w:i/>
      <w:iCs/>
      <w:color w:val="1F497D" w:themeColor="text2"/>
      <w:sz w:val="18"/>
      <w:szCs w:val="18"/>
    </w:rPr>
  </w:style>
  <w:style w:type="paragraph" w:styleId="a9">
    <w:name w:val="Balloon Text"/>
    <w:basedOn w:val="a"/>
    <w:link w:val="aa"/>
    <w:uiPriority w:val="99"/>
    <w:semiHidden/>
    <w:unhideWhenUsed/>
    <w:rsid w:val="00697731"/>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697731"/>
    <w:rPr>
      <w:rFonts w:ascii="Segoe UI" w:eastAsia="Calibri" w:hAnsi="Segoe UI" w:cs="Segoe UI"/>
      <w:sz w:val="18"/>
      <w:szCs w:val="18"/>
    </w:rPr>
  </w:style>
  <w:style w:type="character" w:customStyle="1" w:styleId="10">
    <w:name w:val="Заголовок 1 Знак"/>
    <w:basedOn w:val="a0"/>
    <w:link w:val="1"/>
    <w:uiPriority w:val="9"/>
    <w:rsid w:val="00FB033D"/>
    <w:rPr>
      <w:rFonts w:asciiTheme="majorHAnsi" w:eastAsiaTheme="majorEastAsia" w:hAnsiTheme="majorHAnsi" w:cstheme="majorBidi"/>
      <w:b/>
      <w:bCs/>
      <w:color w:val="345A8A" w:themeColor="accent1" w:themeShade="B5"/>
      <w:sz w:val="32"/>
      <w:szCs w:val="32"/>
    </w:rPr>
  </w:style>
  <w:style w:type="paragraph" w:customStyle="1" w:styleId="11">
    <w:name w:val="Обычный1"/>
    <w:rsid w:val="008A59D9"/>
    <w:rPr>
      <w:rFonts w:ascii="Calibri" w:eastAsia="Calibri" w:hAnsi="Calibri" w:cs="Calibri"/>
      <w:lang w:eastAsia="ru-RU"/>
    </w:rPr>
  </w:style>
  <w:style w:type="paragraph" w:styleId="ab">
    <w:name w:val="Subtitle"/>
    <w:basedOn w:val="a"/>
    <w:next w:val="a"/>
    <w:link w:val="ac"/>
    <w:rsid w:val="00355429"/>
    <w:pPr>
      <w:keepNext/>
      <w:keepLines/>
      <w:spacing w:before="360" w:after="80"/>
    </w:pPr>
    <w:rPr>
      <w:rFonts w:ascii="Georgia" w:eastAsia="Georgia" w:hAnsi="Georgia" w:cs="Georgia"/>
      <w:i/>
      <w:color w:val="666666"/>
      <w:sz w:val="48"/>
      <w:szCs w:val="48"/>
      <w:lang w:eastAsia="ru-RU"/>
    </w:rPr>
  </w:style>
  <w:style w:type="character" w:customStyle="1" w:styleId="ac">
    <w:name w:val="Подзаголовок Знак"/>
    <w:basedOn w:val="a0"/>
    <w:link w:val="ab"/>
    <w:rsid w:val="00355429"/>
    <w:rPr>
      <w:rFonts w:ascii="Georgia" w:eastAsia="Georgia" w:hAnsi="Georgia" w:cs="Georgia"/>
      <w:i/>
      <w:color w:val="666666"/>
      <w:sz w:val="48"/>
      <w:szCs w:val="48"/>
      <w:lang w:eastAsia="ru-RU"/>
    </w:rPr>
  </w:style>
  <w:style w:type="character" w:styleId="ad">
    <w:name w:val="annotation reference"/>
    <w:basedOn w:val="a0"/>
    <w:uiPriority w:val="99"/>
    <w:semiHidden/>
    <w:unhideWhenUsed/>
    <w:rsid w:val="00645F85"/>
    <w:rPr>
      <w:sz w:val="16"/>
      <w:szCs w:val="16"/>
    </w:rPr>
  </w:style>
  <w:style w:type="paragraph" w:styleId="ae">
    <w:name w:val="annotation text"/>
    <w:basedOn w:val="a"/>
    <w:link w:val="af"/>
    <w:uiPriority w:val="99"/>
    <w:semiHidden/>
    <w:unhideWhenUsed/>
    <w:rsid w:val="00645F85"/>
    <w:pPr>
      <w:spacing w:line="240" w:lineRule="auto"/>
    </w:pPr>
    <w:rPr>
      <w:sz w:val="20"/>
      <w:szCs w:val="20"/>
    </w:rPr>
  </w:style>
  <w:style w:type="character" w:customStyle="1" w:styleId="af">
    <w:name w:val="Текст примечания Знак"/>
    <w:basedOn w:val="a0"/>
    <w:link w:val="ae"/>
    <w:uiPriority w:val="99"/>
    <w:semiHidden/>
    <w:rsid w:val="00645F85"/>
    <w:rPr>
      <w:rFonts w:ascii="Calibri" w:eastAsia="Calibri" w:hAnsi="Calibri" w:cs="Times New Roman"/>
      <w:sz w:val="20"/>
      <w:szCs w:val="20"/>
    </w:rPr>
  </w:style>
  <w:style w:type="paragraph" w:styleId="af0">
    <w:name w:val="annotation subject"/>
    <w:basedOn w:val="ae"/>
    <w:next w:val="ae"/>
    <w:link w:val="af1"/>
    <w:uiPriority w:val="99"/>
    <w:semiHidden/>
    <w:unhideWhenUsed/>
    <w:rsid w:val="00645F85"/>
    <w:rPr>
      <w:b/>
      <w:bCs/>
    </w:rPr>
  </w:style>
  <w:style w:type="character" w:customStyle="1" w:styleId="af1">
    <w:name w:val="Тема примечания Знак"/>
    <w:basedOn w:val="af"/>
    <w:link w:val="af0"/>
    <w:uiPriority w:val="99"/>
    <w:semiHidden/>
    <w:rsid w:val="00645F85"/>
    <w:rPr>
      <w:rFonts w:ascii="Calibri" w:eastAsia="Calibri" w:hAnsi="Calibri" w:cs="Times New Roman"/>
      <w:b/>
      <w:bCs/>
      <w:sz w:val="20"/>
      <w:szCs w:val="20"/>
    </w:rPr>
  </w:style>
  <w:style w:type="paragraph" w:styleId="af2">
    <w:name w:val="header"/>
    <w:basedOn w:val="a"/>
    <w:link w:val="af3"/>
    <w:uiPriority w:val="99"/>
    <w:unhideWhenUsed/>
    <w:rsid w:val="00EA2801"/>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EA2801"/>
    <w:rPr>
      <w:rFonts w:ascii="Calibri" w:eastAsia="Calibri" w:hAnsi="Calibri" w:cs="Times New Roman"/>
    </w:rPr>
  </w:style>
  <w:style w:type="paragraph" w:styleId="af4">
    <w:name w:val="footer"/>
    <w:basedOn w:val="a"/>
    <w:link w:val="af5"/>
    <w:uiPriority w:val="99"/>
    <w:unhideWhenUsed/>
    <w:rsid w:val="00EA2801"/>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EA2801"/>
    <w:rPr>
      <w:rFonts w:ascii="Calibri" w:eastAsia="Calibri" w:hAnsi="Calibri" w:cs="Times New Roman"/>
    </w:rPr>
  </w:style>
  <w:style w:type="character" w:customStyle="1" w:styleId="af6">
    <w:name w:val="Нет"/>
    <w:rsid w:val="00142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9879">
      <w:bodyDiv w:val="1"/>
      <w:marLeft w:val="0"/>
      <w:marRight w:val="0"/>
      <w:marTop w:val="0"/>
      <w:marBottom w:val="0"/>
      <w:divBdr>
        <w:top w:val="none" w:sz="0" w:space="0" w:color="auto"/>
        <w:left w:val="none" w:sz="0" w:space="0" w:color="auto"/>
        <w:bottom w:val="none" w:sz="0" w:space="0" w:color="auto"/>
        <w:right w:val="none" w:sz="0" w:space="0" w:color="auto"/>
      </w:divBdr>
    </w:div>
    <w:div w:id="107701755">
      <w:bodyDiv w:val="1"/>
      <w:marLeft w:val="0"/>
      <w:marRight w:val="0"/>
      <w:marTop w:val="0"/>
      <w:marBottom w:val="0"/>
      <w:divBdr>
        <w:top w:val="none" w:sz="0" w:space="0" w:color="auto"/>
        <w:left w:val="none" w:sz="0" w:space="0" w:color="auto"/>
        <w:bottom w:val="none" w:sz="0" w:space="0" w:color="auto"/>
        <w:right w:val="none" w:sz="0" w:space="0" w:color="auto"/>
      </w:divBdr>
    </w:div>
    <w:div w:id="192233017">
      <w:bodyDiv w:val="1"/>
      <w:marLeft w:val="0"/>
      <w:marRight w:val="0"/>
      <w:marTop w:val="0"/>
      <w:marBottom w:val="0"/>
      <w:divBdr>
        <w:top w:val="none" w:sz="0" w:space="0" w:color="auto"/>
        <w:left w:val="none" w:sz="0" w:space="0" w:color="auto"/>
        <w:bottom w:val="none" w:sz="0" w:space="0" w:color="auto"/>
        <w:right w:val="none" w:sz="0" w:space="0" w:color="auto"/>
      </w:divBdr>
    </w:div>
    <w:div w:id="433865551">
      <w:bodyDiv w:val="1"/>
      <w:marLeft w:val="0"/>
      <w:marRight w:val="0"/>
      <w:marTop w:val="0"/>
      <w:marBottom w:val="0"/>
      <w:divBdr>
        <w:top w:val="none" w:sz="0" w:space="0" w:color="auto"/>
        <w:left w:val="none" w:sz="0" w:space="0" w:color="auto"/>
        <w:bottom w:val="none" w:sz="0" w:space="0" w:color="auto"/>
        <w:right w:val="none" w:sz="0" w:space="0" w:color="auto"/>
      </w:divBdr>
    </w:div>
    <w:div w:id="439644599">
      <w:bodyDiv w:val="1"/>
      <w:marLeft w:val="0"/>
      <w:marRight w:val="0"/>
      <w:marTop w:val="0"/>
      <w:marBottom w:val="0"/>
      <w:divBdr>
        <w:top w:val="none" w:sz="0" w:space="0" w:color="auto"/>
        <w:left w:val="none" w:sz="0" w:space="0" w:color="auto"/>
        <w:bottom w:val="none" w:sz="0" w:space="0" w:color="auto"/>
        <w:right w:val="none" w:sz="0" w:space="0" w:color="auto"/>
      </w:divBdr>
    </w:div>
    <w:div w:id="520897325">
      <w:bodyDiv w:val="1"/>
      <w:marLeft w:val="0"/>
      <w:marRight w:val="0"/>
      <w:marTop w:val="0"/>
      <w:marBottom w:val="0"/>
      <w:divBdr>
        <w:top w:val="none" w:sz="0" w:space="0" w:color="auto"/>
        <w:left w:val="none" w:sz="0" w:space="0" w:color="auto"/>
        <w:bottom w:val="none" w:sz="0" w:space="0" w:color="auto"/>
        <w:right w:val="none" w:sz="0" w:space="0" w:color="auto"/>
      </w:divBdr>
    </w:div>
    <w:div w:id="593632669">
      <w:bodyDiv w:val="1"/>
      <w:marLeft w:val="0"/>
      <w:marRight w:val="0"/>
      <w:marTop w:val="0"/>
      <w:marBottom w:val="0"/>
      <w:divBdr>
        <w:top w:val="none" w:sz="0" w:space="0" w:color="auto"/>
        <w:left w:val="none" w:sz="0" w:space="0" w:color="auto"/>
        <w:bottom w:val="none" w:sz="0" w:space="0" w:color="auto"/>
        <w:right w:val="none" w:sz="0" w:space="0" w:color="auto"/>
      </w:divBdr>
    </w:div>
    <w:div w:id="772671038">
      <w:bodyDiv w:val="1"/>
      <w:marLeft w:val="0"/>
      <w:marRight w:val="0"/>
      <w:marTop w:val="0"/>
      <w:marBottom w:val="0"/>
      <w:divBdr>
        <w:top w:val="none" w:sz="0" w:space="0" w:color="auto"/>
        <w:left w:val="none" w:sz="0" w:space="0" w:color="auto"/>
        <w:bottom w:val="none" w:sz="0" w:space="0" w:color="auto"/>
        <w:right w:val="none" w:sz="0" w:space="0" w:color="auto"/>
      </w:divBdr>
    </w:div>
    <w:div w:id="881943799">
      <w:bodyDiv w:val="1"/>
      <w:marLeft w:val="0"/>
      <w:marRight w:val="0"/>
      <w:marTop w:val="0"/>
      <w:marBottom w:val="0"/>
      <w:divBdr>
        <w:top w:val="none" w:sz="0" w:space="0" w:color="auto"/>
        <w:left w:val="none" w:sz="0" w:space="0" w:color="auto"/>
        <w:bottom w:val="none" w:sz="0" w:space="0" w:color="auto"/>
        <w:right w:val="none" w:sz="0" w:space="0" w:color="auto"/>
      </w:divBdr>
    </w:div>
    <w:div w:id="884292648">
      <w:bodyDiv w:val="1"/>
      <w:marLeft w:val="0"/>
      <w:marRight w:val="0"/>
      <w:marTop w:val="0"/>
      <w:marBottom w:val="0"/>
      <w:divBdr>
        <w:top w:val="none" w:sz="0" w:space="0" w:color="auto"/>
        <w:left w:val="none" w:sz="0" w:space="0" w:color="auto"/>
        <w:bottom w:val="none" w:sz="0" w:space="0" w:color="auto"/>
        <w:right w:val="none" w:sz="0" w:space="0" w:color="auto"/>
      </w:divBdr>
    </w:div>
    <w:div w:id="939988968">
      <w:bodyDiv w:val="1"/>
      <w:marLeft w:val="0"/>
      <w:marRight w:val="0"/>
      <w:marTop w:val="0"/>
      <w:marBottom w:val="0"/>
      <w:divBdr>
        <w:top w:val="none" w:sz="0" w:space="0" w:color="auto"/>
        <w:left w:val="none" w:sz="0" w:space="0" w:color="auto"/>
        <w:bottom w:val="none" w:sz="0" w:space="0" w:color="auto"/>
        <w:right w:val="none" w:sz="0" w:space="0" w:color="auto"/>
      </w:divBdr>
    </w:div>
    <w:div w:id="1308047599">
      <w:bodyDiv w:val="1"/>
      <w:marLeft w:val="0"/>
      <w:marRight w:val="0"/>
      <w:marTop w:val="0"/>
      <w:marBottom w:val="0"/>
      <w:divBdr>
        <w:top w:val="none" w:sz="0" w:space="0" w:color="auto"/>
        <w:left w:val="none" w:sz="0" w:space="0" w:color="auto"/>
        <w:bottom w:val="none" w:sz="0" w:space="0" w:color="auto"/>
        <w:right w:val="none" w:sz="0" w:space="0" w:color="auto"/>
      </w:divBdr>
    </w:div>
    <w:div w:id="1311329992">
      <w:bodyDiv w:val="1"/>
      <w:marLeft w:val="0"/>
      <w:marRight w:val="0"/>
      <w:marTop w:val="0"/>
      <w:marBottom w:val="0"/>
      <w:divBdr>
        <w:top w:val="none" w:sz="0" w:space="0" w:color="auto"/>
        <w:left w:val="none" w:sz="0" w:space="0" w:color="auto"/>
        <w:bottom w:val="none" w:sz="0" w:space="0" w:color="auto"/>
        <w:right w:val="none" w:sz="0" w:space="0" w:color="auto"/>
      </w:divBdr>
    </w:div>
    <w:div w:id="1328947361">
      <w:bodyDiv w:val="1"/>
      <w:marLeft w:val="0"/>
      <w:marRight w:val="0"/>
      <w:marTop w:val="0"/>
      <w:marBottom w:val="0"/>
      <w:divBdr>
        <w:top w:val="none" w:sz="0" w:space="0" w:color="auto"/>
        <w:left w:val="none" w:sz="0" w:space="0" w:color="auto"/>
        <w:bottom w:val="none" w:sz="0" w:space="0" w:color="auto"/>
        <w:right w:val="none" w:sz="0" w:space="0" w:color="auto"/>
      </w:divBdr>
    </w:div>
    <w:div w:id="1433939320">
      <w:bodyDiv w:val="1"/>
      <w:marLeft w:val="0"/>
      <w:marRight w:val="0"/>
      <w:marTop w:val="0"/>
      <w:marBottom w:val="0"/>
      <w:divBdr>
        <w:top w:val="none" w:sz="0" w:space="0" w:color="auto"/>
        <w:left w:val="none" w:sz="0" w:space="0" w:color="auto"/>
        <w:bottom w:val="none" w:sz="0" w:space="0" w:color="auto"/>
        <w:right w:val="none" w:sz="0" w:space="0" w:color="auto"/>
      </w:divBdr>
    </w:div>
    <w:div w:id="1507137243">
      <w:bodyDiv w:val="1"/>
      <w:marLeft w:val="0"/>
      <w:marRight w:val="0"/>
      <w:marTop w:val="0"/>
      <w:marBottom w:val="0"/>
      <w:divBdr>
        <w:top w:val="none" w:sz="0" w:space="0" w:color="auto"/>
        <w:left w:val="none" w:sz="0" w:space="0" w:color="auto"/>
        <w:bottom w:val="none" w:sz="0" w:space="0" w:color="auto"/>
        <w:right w:val="none" w:sz="0" w:space="0" w:color="auto"/>
      </w:divBdr>
    </w:div>
    <w:div w:id="1678071722">
      <w:bodyDiv w:val="1"/>
      <w:marLeft w:val="0"/>
      <w:marRight w:val="0"/>
      <w:marTop w:val="0"/>
      <w:marBottom w:val="0"/>
      <w:divBdr>
        <w:top w:val="none" w:sz="0" w:space="0" w:color="auto"/>
        <w:left w:val="none" w:sz="0" w:space="0" w:color="auto"/>
        <w:bottom w:val="none" w:sz="0" w:space="0" w:color="auto"/>
        <w:right w:val="none" w:sz="0" w:space="0" w:color="auto"/>
      </w:divBdr>
    </w:div>
    <w:div w:id="1679576537">
      <w:bodyDiv w:val="1"/>
      <w:marLeft w:val="0"/>
      <w:marRight w:val="0"/>
      <w:marTop w:val="0"/>
      <w:marBottom w:val="0"/>
      <w:divBdr>
        <w:top w:val="none" w:sz="0" w:space="0" w:color="auto"/>
        <w:left w:val="none" w:sz="0" w:space="0" w:color="auto"/>
        <w:bottom w:val="none" w:sz="0" w:space="0" w:color="auto"/>
        <w:right w:val="none" w:sz="0" w:space="0" w:color="auto"/>
      </w:divBdr>
    </w:div>
    <w:div w:id="1844317680">
      <w:bodyDiv w:val="1"/>
      <w:marLeft w:val="0"/>
      <w:marRight w:val="0"/>
      <w:marTop w:val="0"/>
      <w:marBottom w:val="0"/>
      <w:divBdr>
        <w:top w:val="none" w:sz="0" w:space="0" w:color="auto"/>
        <w:left w:val="none" w:sz="0" w:space="0" w:color="auto"/>
        <w:bottom w:val="none" w:sz="0" w:space="0" w:color="auto"/>
        <w:right w:val="none" w:sz="0" w:space="0" w:color="auto"/>
      </w:divBdr>
    </w:div>
    <w:div w:id="2054035987">
      <w:bodyDiv w:val="1"/>
      <w:marLeft w:val="0"/>
      <w:marRight w:val="0"/>
      <w:marTop w:val="0"/>
      <w:marBottom w:val="0"/>
      <w:divBdr>
        <w:top w:val="none" w:sz="0" w:space="0" w:color="auto"/>
        <w:left w:val="none" w:sz="0" w:space="0" w:color="auto"/>
        <w:bottom w:val="none" w:sz="0" w:space="0" w:color="auto"/>
        <w:right w:val="none" w:sz="0" w:space="0" w:color="auto"/>
      </w:divBdr>
    </w:div>
    <w:div w:id="2062172228">
      <w:bodyDiv w:val="1"/>
      <w:marLeft w:val="0"/>
      <w:marRight w:val="0"/>
      <w:marTop w:val="0"/>
      <w:marBottom w:val="0"/>
      <w:divBdr>
        <w:top w:val="none" w:sz="0" w:space="0" w:color="auto"/>
        <w:left w:val="none" w:sz="0" w:space="0" w:color="auto"/>
        <w:bottom w:val="none" w:sz="0" w:space="0" w:color="auto"/>
        <w:right w:val="none" w:sz="0" w:space="0" w:color="auto"/>
      </w:divBdr>
    </w:div>
    <w:div w:id="2079471551">
      <w:bodyDiv w:val="1"/>
      <w:marLeft w:val="0"/>
      <w:marRight w:val="0"/>
      <w:marTop w:val="0"/>
      <w:marBottom w:val="0"/>
      <w:divBdr>
        <w:top w:val="none" w:sz="0" w:space="0" w:color="auto"/>
        <w:left w:val="none" w:sz="0" w:space="0" w:color="auto"/>
        <w:bottom w:val="none" w:sz="0" w:space="0" w:color="auto"/>
        <w:right w:val="none" w:sz="0" w:space="0" w:color="auto"/>
      </w:divBdr>
    </w:div>
    <w:div w:id="2114590078">
      <w:bodyDiv w:val="1"/>
      <w:marLeft w:val="0"/>
      <w:marRight w:val="0"/>
      <w:marTop w:val="0"/>
      <w:marBottom w:val="0"/>
      <w:divBdr>
        <w:top w:val="none" w:sz="0" w:space="0" w:color="auto"/>
        <w:left w:val="none" w:sz="0" w:space="0" w:color="auto"/>
        <w:bottom w:val="none" w:sz="0" w:space="0" w:color="auto"/>
        <w:right w:val="none" w:sz="0" w:space="0" w:color="auto"/>
      </w:divBdr>
    </w:div>
    <w:div w:id="2139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BD954-5F6F-43CD-BA9F-CDFCEE44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1257</Words>
  <Characters>7170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Тусик</dc:creator>
  <cp:lastModifiedBy>Andrew</cp:lastModifiedBy>
  <cp:revision>6</cp:revision>
  <cp:lastPrinted>2015-03-24T07:53:00Z</cp:lastPrinted>
  <dcterms:created xsi:type="dcterms:W3CDTF">2023-06-21T13:01:00Z</dcterms:created>
  <dcterms:modified xsi:type="dcterms:W3CDTF">2023-06-21T13:23:00Z</dcterms:modified>
</cp:coreProperties>
</file>