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0F8" w:rsidRDefault="00CF5CD2">
      <w:pPr>
        <w:pStyle w:val="1"/>
        <w:numPr>
          <w:ilvl w:val="0"/>
          <w:numId w:val="1"/>
        </w:numPr>
        <w:spacing w:before="0" w:line="240" w:lineRule="auto"/>
        <w:ind w:left="0" w:firstLine="0"/>
        <w:jc w:val="center"/>
        <w:rPr>
          <w:rFonts w:ascii="Times New Roman" w:hAnsi="Times New Roman" w:cs="Times New Roman"/>
          <w:color w:val="000000" w:themeColor="text1"/>
        </w:rPr>
      </w:pPr>
      <w:r>
        <w:rPr>
          <w:rFonts w:ascii="Times New Roman" w:hAnsi="Times New Roman" w:cs="Times New Roman"/>
          <w:color w:val="000000" w:themeColor="text1"/>
        </w:rPr>
        <w:t xml:space="preserve">Протокол передачи данных </w:t>
      </w:r>
    </w:p>
    <w:p w:rsidR="000A20F8" w:rsidRDefault="00CF5CD2">
      <w:pPr>
        <w:pStyle w:val="1"/>
        <w:numPr>
          <w:ilvl w:val="0"/>
          <w:numId w:val="1"/>
        </w:numPr>
        <w:spacing w:before="0" w:line="240" w:lineRule="auto"/>
        <w:ind w:left="0" w:firstLine="0"/>
        <w:jc w:val="center"/>
        <w:rPr>
          <w:rFonts w:ascii="Times New Roman" w:hAnsi="Times New Roman" w:cs="Times New Roman"/>
          <w:color w:val="000000" w:themeColor="text1"/>
        </w:rPr>
      </w:pPr>
      <w:r>
        <w:rPr>
          <w:rFonts w:ascii="Times New Roman" w:hAnsi="Times New Roman" w:cs="Times New Roman"/>
          <w:color w:val="000000" w:themeColor="text1"/>
        </w:rPr>
        <w:t xml:space="preserve">с </w:t>
      </w:r>
      <w:r>
        <w:rPr>
          <w:rFonts w:ascii="Times New Roman" w:hAnsi="Times New Roman" w:cs="Times New Roman"/>
          <w:color w:val="000000" w:themeColor="text1"/>
          <w:lang w:val="kk-KZ"/>
        </w:rPr>
        <w:t xml:space="preserve">контрольно-кассовых машин </w:t>
      </w:r>
      <w:r>
        <w:rPr>
          <w:rFonts w:ascii="Times New Roman" w:hAnsi="Times New Roman" w:cs="Times New Roman"/>
          <w:color w:val="000000" w:themeColor="text1"/>
        </w:rPr>
        <w:t xml:space="preserve">с </w:t>
      </w:r>
      <w:r>
        <w:rPr>
          <w:rFonts w:ascii="Times New Roman" w:hAnsi="Times New Roman" w:cs="Times New Roman"/>
          <w:color w:val="000000" w:themeColor="text1"/>
          <w:lang w:val="kk-KZ"/>
        </w:rPr>
        <w:t xml:space="preserve">функцией фиксации и </w:t>
      </w:r>
      <w:r>
        <w:rPr>
          <w:rFonts w:ascii="Times New Roman" w:hAnsi="Times New Roman" w:cs="Times New Roman"/>
          <w:color w:val="000000" w:themeColor="text1"/>
        </w:rPr>
        <w:t>(или) передачи данных на сервер операторов фискальных данных</w:t>
      </w:r>
    </w:p>
    <w:p w:rsidR="000A20F8" w:rsidRDefault="000A20F8">
      <w:pPr>
        <w:pStyle w:val="1b"/>
        <w:tabs>
          <w:tab w:val="right" w:leader="dot" w:pos="10456"/>
        </w:tabs>
        <w:spacing w:before="0" w:line="240" w:lineRule="auto"/>
        <w:jc w:val="center"/>
        <w:rPr>
          <w:rFonts w:ascii="Times New Roman" w:hAnsi="Times New Roman" w:cs="Times New Roman"/>
          <w:color w:val="000000" w:themeColor="text1"/>
        </w:rPr>
      </w:pPr>
    </w:p>
    <w:p w:rsidR="000A20F8" w:rsidRDefault="00CF5CD2">
      <w:pPr>
        <w:pStyle w:val="1b"/>
        <w:tabs>
          <w:tab w:val="right" w:leader="dot" w:pos="10456"/>
        </w:tabs>
        <w:spacing w:before="0" w:line="240" w:lineRule="auto"/>
        <w:rPr>
          <w:rFonts w:ascii="Times New Roman" w:hAnsi="Times New Roman" w:cs="Times New Roman"/>
          <w:color w:val="000000" w:themeColor="text1"/>
        </w:rPr>
      </w:pPr>
      <w:r>
        <w:rPr>
          <w:rFonts w:ascii="Times New Roman" w:hAnsi="Times New Roman" w:cs="Times New Roman"/>
          <w:color w:val="000000" w:themeColor="text1"/>
        </w:rPr>
        <w:t>Оглавление</w:t>
      </w:r>
    </w:p>
    <w:p w:rsidR="000A20F8" w:rsidRDefault="000A20F8">
      <w:pPr>
        <w:spacing w:after="0" w:line="240" w:lineRule="auto"/>
        <w:rPr>
          <w:lang w:eastAsia="ru-RU"/>
        </w:rPr>
      </w:pPr>
    </w:p>
    <w:tbl>
      <w:tblPr>
        <w:tblW w:w="9923" w:type="dxa"/>
        <w:tblLook w:val="06A0" w:firstRow="1" w:lastRow="0" w:firstColumn="1" w:lastColumn="0" w:noHBand="1" w:noVBand="1"/>
      </w:tblPr>
      <w:tblGrid>
        <w:gridCol w:w="1314"/>
        <w:gridCol w:w="6449"/>
        <w:gridCol w:w="2160"/>
      </w:tblGrid>
      <w:tr w:rsidR="000A20F8">
        <w:tc>
          <w:tcPr>
            <w:tcW w:w="1314" w:type="dxa"/>
            <w:shd w:val="clear" w:color="auto" w:fill="auto"/>
          </w:tcPr>
          <w:p w:rsidR="000A20F8" w:rsidRDefault="000A20F8">
            <w:pPr>
              <w:jc w:val="center"/>
              <w:rPr>
                <w:rFonts w:ascii="Times New Roman" w:hAnsi="Times New Roman"/>
                <w:color w:val="auto"/>
                <w:sz w:val="24"/>
                <w:szCs w:val="24"/>
              </w:rPr>
            </w:pPr>
          </w:p>
          <w:p w:rsidR="000A20F8" w:rsidRDefault="00CF5CD2">
            <w:pPr>
              <w:jc w:val="center"/>
              <w:rPr>
                <w:rFonts w:ascii="Times New Roman" w:hAnsi="Times New Roman"/>
                <w:sz w:val="24"/>
                <w:szCs w:val="24"/>
                <w:lang w:val="kk-KZ"/>
              </w:rPr>
            </w:pPr>
            <w:r>
              <w:rPr>
                <w:rFonts w:ascii="Times New Roman" w:hAnsi="Times New Roman"/>
                <w:color w:val="auto"/>
                <w:sz w:val="24"/>
                <w:szCs w:val="24"/>
              </w:rPr>
              <w:t xml:space="preserve">№ </w:t>
            </w:r>
            <w:r>
              <w:rPr>
                <w:rFonts w:ascii="Times New Roman" w:hAnsi="Times New Roman"/>
                <w:color w:val="auto"/>
                <w:sz w:val="24"/>
                <w:szCs w:val="24"/>
                <w:lang w:val="kk-KZ"/>
              </w:rPr>
              <w:t>п.п.</w:t>
            </w:r>
          </w:p>
        </w:tc>
        <w:tc>
          <w:tcPr>
            <w:tcW w:w="6449" w:type="dxa"/>
            <w:shd w:val="clear" w:color="auto" w:fill="auto"/>
          </w:tcPr>
          <w:p w:rsidR="000A20F8" w:rsidRDefault="000A20F8">
            <w:pPr>
              <w:jc w:val="center"/>
              <w:rPr>
                <w:rFonts w:ascii="Times New Roman" w:hAnsi="Times New Roman"/>
                <w:color w:val="auto"/>
                <w:sz w:val="24"/>
                <w:szCs w:val="24"/>
                <w:lang w:val="kk-KZ"/>
              </w:rPr>
            </w:pPr>
          </w:p>
          <w:p w:rsidR="000A20F8" w:rsidRDefault="00CF5CD2">
            <w:pPr>
              <w:rPr>
                <w:rFonts w:ascii="Times New Roman" w:hAnsi="Times New Roman"/>
                <w:sz w:val="24"/>
                <w:szCs w:val="24"/>
                <w:lang w:val="kk-KZ"/>
              </w:rPr>
            </w:pPr>
            <w:r>
              <w:rPr>
                <w:rFonts w:ascii="Times New Roman" w:hAnsi="Times New Roman"/>
                <w:color w:val="auto"/>
                <w:sz w:val="24"/>
                <w:szCs w:val="24"/>
                <w:lang w:val="kk-KZ"/>
              </w:rPr>
              <w:t>Наименование разделов/подразделов</w:t>
            </w:r>
          </w:p>
          <w:p w:rsidR="000A20F8" w:rsidRDefault="000A20F8">
            <w:pPr>
              <w:jc w:val="center"/>
              <w:rPr>
                <w:rFonts w:ascii="Times New Roman" w:hAnsi="Times New Roman"/>
                <w:color w:val="auto"/>
                <w:sz w:val="24"/>
                <w:szCs w:val="24"/>
                <w:lang w:val="kk-KZ"/>
              </w:rPr>
            </w:pPr>
          </w:p>
        </w:tc>
        <w:tc>
          <w:tcPr>
            <w:tcW w:w="2160" w:type="dxa"/>
            <w:shd w:val="clear" w:color="auto" w:fill="auto"/>
          </w:tcPr>
          <w:p w:rsidR="000A20F8" w:rsidRDefault="000A20F8">
            <w:pPr>
              <w:jc w:val="center"/>
              <w:rPr>
                <w:rFonts w:ascii="Times New Roman" w:hAnsi="Times New Roman"/>
                <w:color w:val="auto"/>
                <w:sz w:val="24"/>
                <w:szCs w:val="24"/>
              </w:rPr>
            </w:pPr>
          </w:p>
          <w:p w:rsidR="000A20F8" w:rsidRDefault="00CF5CD2">
            <w:pPr>
              <w:jc w:val="center"/>
              <w:rPr>
                <w:rFonts w:ascii="Times New Roman" w:hAnsi="Times New Roman"/>
                <w:sz w:val="24"/>
                <w:szCs w:val="24"/>
              </w:rPr>
            </w:pPr>
            <w:r>
              <w:rPr>
                <w:rFonts w:ascii="Times New Roman" w:hAnsi="Times New Roman"/>
                <w:color w:val="auto"/>
                <w:sz w:val="24"/>
                <w:szCs w:val="24"/>
              </w:rPr>
              <w:t>Номера страниц</w:t>
            </w:r>
          </w:p>
        </w:tc>
      </w:tr>
      <w:tr w:rsidR="000A20F8">
        <w:tc>
          <w:tcPr>
            <w:tcW w:w="1314" w:type="dxa"/>
            <w:shd w:val="clear" w:color="auto" w:fill="auto"/>
          </w:tcPr>
          <w:p w:rsidR="000A20F8" w:rsidRDefault="000A20F8">
            <w:pPr>
              <w:pStyle w:val="afa"/>
              <w:numPr>
                <w:ilvl w:val="0"/>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Общая информация</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3</w:t>
            </w:r>
          </w:p>
        </w:tc>
      </w:tr>
      <w:tr w:rsidR="000A20F8">
        <w:tc>
          <w:tcPr>
            <w:tcW w:w="1314" w:type="dxa"/>
            <w:shd w:val="clear" w:color="auto" w:fill="auto"/>
          </w:tcPr>
          <w:p w:rsidR="000A20F8" w:rsidRDefault="000A20F8">
            <w:pPr>
              <w:pStyle w:val="afa"/>
              <w:numPr>
                <w:ilvl w:val="0"/>
                <w:numId w:val="13"/>
              </w:numPr>
              <w:rPr>
                <w:rFonts w:ascii="Times New Roman" w:hAnsi="Times New Roman"/>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color w:val="000000" w:themeColor="text1"/>
                <w:sz w:val="24"/>
                <w:szCs w:val="24"/>
              </w:rPr>
              <w:t>Структура сообщений</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3</w:t>
            </w:r>
          </w:p>
        </w:tc>
      </w:tr>
      <w:tr w:rsidR="000A20F8">
        <w:tc>
          <w:tcPr>
            <w:tcW w:w="1314" w:type="dxa"/>
            <w:shd w:val="clear" w:color="auto" w:fill="auto"/>
          </w:tcPr>
          <w:p w:rsidR="000A20F8" w:rsidRDefault="000A20F8">
            <w:pPr>
              <w:pStyle w:val="afa"/>
              <w:numPr>
                <w:ilvl w:val="1"/>
                <w:numId w:val="13"/>
              </w:numPr>
              <w:rPr>
                <w:rFonts w:ascii="Times New Roman" w:hAnsi="Times New Roman"/>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Сообщения</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3</w:t>
            </w:r>
          </w:p>
        </w:tc>
      </w:tr>
      <w:tr w:rsidR="000A20F8">
        <w:tc>
          <w:tcPr>
            <w:tcW w:w="1314" w:type="dxa"/>
            <w:shd w:val="clear" w:color="auto" w:fill="auto"/>
          </w:tcPr>
          <w:p w:rsidR="000A20F8" w:rsidRDefault="000A20F8">
            <w:pPr>
              <w:pStyle w:val="afa"/>
              <w:numPr>
                <w:ilvl w:val="1"/>
                <w:numId w:val="13"/>
              </w:numPr>
              <w:rPr>
                <w:rFonts w:ascii="Times New Roman" w:hAnsi="Times New Roman"/>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Заголовки сообщений</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3-5</w:t>
            </w:r>
          </w:p>
        </w:tc>
      </w:tr>
      <w:tr w:rsidR="000A20F8">
        <w:tc>
          <w:tcPr>
            <w:tcW w:w="1314" w:type="dxa"/>
            <w:shd w:val="clear" w:color="auto" w:fill="auto"/>
          </w:tcPr>
          <w:p w:rsidR="000A20F8" w:rsidRDefault="000A20F8">
            <w:pPr>
              <w:pStyle w:val="afa"/>
              <w:numPr>
                <w:ilvl w:val="1"/>
                <w:numId w:val="13"/>
              </w:numPr>
              <w:rPr>
                <w:rFonts w:ascii="Times New Roman" w:hAnsi="Times New Roman"/>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Коды команд</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5</w:t>
            </w:r>
          </w:p>
        </w:tc>
      </w:tr>
      <w:tr w:rsidR="000A20F8">
        <w:tc>
          <w:tcPr>
            <w:tcW w:w="1314" w:type="dxa"/>
            <w:shd w:val="clear" w:color="auto" w:fill="auto"/>
          </w:tcPr>
          <w:p w:rsidR="000A20F8" w:rsidRDefault="000A20F8">
            <w:pPr>
              <w:pStyle w:val="afa"/>
              <w:numPr>
                <w:ilvl w:val="1"/>
                <w:numId w:val="13"/>
              </w:numPr>
              <w:rPr>
                <w:rFonts w:ascii="Times New Roman" w:hAnsi="Times New Roman"/>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Коды ответов</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5-9</w:t>
            </w:r>
          </w:p>
        </w:tc>
      </w:tr>
      <w:tr w:rsidR="000A20F8">
        <w:tc>
          <w:tcPr>
            <w:tcW w:w="1314" w:type="dxa"/>
            <w:shd w:val="clear" w:color="auto" w:fill="auto"/>
          </w:tcPr>
          <w:p w:rsidR="000A20F8" w:rsidRDefault="000A20F8">
            <w:pPr>
              <w:pStyle w:val="afa"/>
              <w:numPr>
                <w:ilvl w:val="1"/>
                <w:numId w:val="13"/>
              </w:numPr>
              <w:rPr>
                <w:rFonts w:ascii="Times New Roman" w:hAnsi="Times New Roman"/>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Структура запроса к серверу</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9-10</w:t>
            </w:r>
          </w:p>
        </w:tc>
      </w:tr>
      <w:tr w:rsidR="000A20F8">
        <w:tc>
          <w:tcPr>
            <w:tcW w:w="1314" w:type="dxa"/>
            <w:shd w:val="clear" w:color="auto" w:fill="auto"/>
          </w:tcPr>
          <w:p w:rsidR="000A20F8" w:rsidRDefault="000A20F8">
            <w:pPr>
              <w:pStyle w:val="afa"/>
              <w:numPr>
                <w:ilvl w:val="1"/>
                <w:numId w:val="13"/>
              </w:numPr>
              <w:rPr>
                <w:rFonts w:ascii="Times New Roman" w:hAnsi="Times New Roman"/>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Структура ответа сервера</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10-11</w:t>
            </w:r>
          </w:p>
        </w:tc>
      </w:tr>
      <w:tr w:rsidR="000A20F8">
        <w:tc>
          <w:tcPr>
            <w:tcW w:w="1314" w:type="dxa"/>
            <w:shd w:val="clear" w:color="auto" w:fill="auto"/>
          </w:tcPr>
          <w:p w:rsidR="000A20F8" w:rsidRDefault="000A20F8">
            <w:pPr>
              <w:pStyle w:val="afa"/>
              <w:numPr>
                <w:ilvl w:val="0"/>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Сообщения</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11</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Служебный обмен</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11</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Инициализация</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11-12</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Обработка чека</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12-15</w:t>
            </w:r>
          </w:p>
        </w:tc>
      </w:tr>
      <w:tr w:rsidR="000A20F8">
        <w:tc>
          <w:tcPr>
            <w:tcW w:w="1314" w:type="dxa"/>
            <w:shd w:val="clear" w:color="auto" w:fill="auto"/>
          </w:tcPr>
          <w:p w:rsidR="000A20F8" w:rsidRDefault="000A20F8">
            <w:pPr>
              <w:pStyle w:val="afa"/>
              <w:numPr>
                <w:ilvl w:val="2"/>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Отраслевые реквизиты</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15-16</w:t>
            </w:r>
          </w:p>
        </w:tc>
      </w:tr>
      <w:tr w:rsidR="000A20F8">
        <w:tc>
          <w:tcPr>
            <w:tcW w:w="1314" w:type="dxa"/>
            <w:shd w:val="clear" w:color="auto" w:fill="auto"/>
          </w:tcPr>
          <w:p w:rsidR="000A20F8" w:rsidRDefault="000A20F8">
            <w:pPr>
              <w:pStyle w:val="afa"/>
              <w:numPr>
                <w:ilvl w:val="2"/>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Товары, работы, услуги</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16-22</w:t>
            </w:r>
          </w:p>
        </w:tc>
      </w:tr>
      <w:tr w:rsidR="000A20F8">
        <w:tc>
          <w:tcPr>
            <w:tcW w:w="1314" w:type="dxa"/>
            <w:shd w:val="clear" w:color="auto" w:fill="auto"/>
          </w:tcPr>
          <w:p w:rsidR="000A20F8" w:rsidRDefault="000A20F8">
            <w:pPr>
              <w:pStyle w:val="afa"/>
              <w:numPr>
                <w:ilvl w:val="2"/>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Дополнительные сервисные поля</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22</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Отмена последней транзакции</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22</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 xml:space="preserve">Открытие смены </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22-23</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Закрытие смены</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23-26</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Внесение и снятие денег</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25-26</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Отправка и получение отчетов</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26-33</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Получение номенклатуры</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33-35</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 xml:space="preserve">Служебная </w:t>
            </w:r>
            <w:r>
              <w:rPr>
                <w:rFonts w:ascii="Times New Roman" w:hAnsi="Times New Roman"/>
                <w:sz w:val="24"/>
                <w:szCs w:val="24"/>
              </w:rPr>
              <w:t>часть сообщений</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35-40</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Авторизация</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41-42</w:t>
            </w:r>
          </w:p>
        </w:tc>
      </w:tr>
      <w:tr w:rsidR="000A20F8">
        <w:tc>
          <w:tcPr>
            <w:tcW w:w="1314" w:type="dxa"/>
            <w:shd w:val="clear" w:color="auto" w:fill="auto"/>
          </w:tcPr>
          <w:p w:rsidR="000A20F8" w:rsidRDefault="000A20F8">
            <w:pPr>
              <w:pStyle w:val="afa"/>
              <w:numPr>
                <w:ilvl w:val="0"/>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Типы данных</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42</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Дата</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42</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Время</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42-43</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Дата и время</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43</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Деньги</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43</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Вид отрасли</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43</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Операции с чеком</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43</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Типы оплат</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44</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 xml:space="preserve">Виды налогообложение </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44</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Типы налогов</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44</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Роли пользователей</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44</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 xml:space="preserve">Типы рекламных </w:t>
            </w:r>
            <w:r>
              <w:rPr>
                <w:rFonts w:ascii="Times New Roman" w:hAnsi="Times New Roman"/>
                <w:sz w:val="24"/>
                <w:szCs w:val="24"/>
              </w:rPr>
              <w:t>текстов для чека</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44</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Информация о рекламных текстах для чека</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44</w:t>
            </w:r>
          </w:p>
        </w:tc>
      </w:tr>
      <w:tr w:rsidR="000A20F8">
        <w:tc>
          <w:tcPr>
            <w:tcW w:w="1314" w:type="dxa"/>
            <w:shd w:val="clear" w:color="auto" w:fill="auto"/>
          </w:tcPr>
          <w:p w:rsidR="000A20F8" w:rsidRDefault="000A20F8">
            <w:pPr>
              <w:pStyle w:val="afa"/>
              <w:numPr>
                <w:ilvl w:val="0"/>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Процедуры установления связи</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45</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Работа в нормальном режиме</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45</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Работа в режиме блокировки</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46-47</w:t>
            </w:r>
          </w:p>
        </w:tc>
      </w:tr>
      <w:tr w:rsidR="000A20F8">
        <w:tc>
          <w:tcPr>
            <w:tcW w:w="1314" w:type="dxa"/>
            <w:shd w:val="clear" w:color="auto" w:fill="auto"/>
          </w:tcPr>
          <w:p w:rsidR="000A20F8" w:rsidRDefault="000A20F8">
            <w:pPr>
              <w:pStyle w:val="afa"/>
              <w:numPr>
                <w:ilvl w:val="1"/>
                <w:numId w:val="13"/>
              </w:num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Работа в режиме серверной блокировки</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47-48</w:t>
            </w:r>
          </w:p>
        </w:tc>
      </w:tr>
      <w:tr w:rsidR="000A20F8">
        <w:tc>
          <w:tcPr>
            <w:tcW w:w="1314" w:type="dxa"/>
            <w:shd w:val="clear" w:color="auto" w:fill="auto"/>
          </w:tcPr>
          <w:p w:rsidR="000A20F8" w:rsidRDefault="000A20F8">
            <w:pPr>
              <w:rPr>
                <w:rFonts w:ascii="Times New Roman" w:hAnsi="Times New Roman"/>
                <w:color w:val="000000" w:themeColor="text1"/>
                <w:sz w:val="24"/>
                <w:szCs w:val="24"/>
              </w:rPr>
            </w:pPr>
          </w:p>
        </w:tc>
        <w:tc>
          <w:tcPr>
            <w:tcW w:w="6449" w:type="dxa"/>
            <w:shd w:val="clear" w:color="auto" w:fill="auto"/>
          </w:tcPr>
          <w:p w:rsidR="000A20F8" w:rsidRDefault="00CF5CD2">
            <w:pPr>
              <w:rPr>
                <w:rFonts w:ascii="Times New Roman" w:hAnsi="Times New Roman"/>
                <w:sz w:val="24"/>
                <w:szCs w:val="24"/>
              </w:rPr>
            </w:pPr>
            <w:r>
              <w:rPr>
                <w:rFonts w:ascii="Times New Roman" w:hAnsi="Times New Roman"/>
                <w:sz w:val="24"/>
                <w:szCs w:val="24"/>
              </w:rPr>
              <w:t>Приложение</w:t>
            </w:r>
          </w:p>
        </w:tc>
        <w:tc>
          <w:tcPr>
            <w:tcW w:w="2160" w:type="dxa"/>
            <w:shd w:val="clear" w:color="auto" w:fill="auto"/>
          </w:tcPr>
          <w:p w:rsidR="000A20F8" w:rsidRDefault="00CF5CD2">
            <w:pPr>
              <w:jc w:val="center"/>
              <w:rPr>
                <w:rFonts w:ascii="Times New Roman" w:hAnsi="Times New Roman"/>
                <w:sz w:val="24"/>
                <w:szCs w:val="24"/>
              </w:rPr>
            </w:pPr>
            <w:r>
              <w:rPr>
                <w:rFonts w:ascii="Times New Roman" w:hAnsi="Times New Roman"/>
                <w:sz w:val="24"/>
                <w:szCs w:val="24"/>
              </w:rPr>
              <w:t>49-52</w:t>
            </w:r>
          </w:p>
        </w:tc>
      </w:tr>
    </w:tbl>
    <w:p w:rsidR="000A20F8" w:rsidRDefault="000A20F8">
      <w:pPr>
        <w:pStyle w:val="2"/>
        <w:numPr>
          <w:ilvl w:val="0"/>
          <w:numId w:val="1"/>
        </w:numPr>
        <w:spacing w:before="0" w:line="240" w:lineRule="auto"/>
        <w:ind w:left="0" w:firstLine="0"/>
        <w:rPr>
          <w:rFonts w:ascii="Times New Roman" w:hAnsi="Times New Roman" w:cs="Times New Roman"/>
          <w:color w:val="000000" w:themeColor="text1"/>
          <w:sz w:val="24"/>
          <w:szCs w:val="24"/>
        </w:rPr>
      </w:pPr>
      <w:bookmarkStart w:id="0" w:name="__RefHeading___Toc390702603"/>
      <w:bookmarkEnd w:id="0"/>
    </w:p>
    <w:p w:rsidR="000A20F8" w:rsidRDefault="000A20F8">
      <w:pPr>
        <w:pStyle w:val="2"/>
        <w:numPr>
          <w:ilvl w:val="0"/>
          <w:numId w:val="1"/>
        </w:numPr>
        <w:spacing w:before="0" w:line="240" w:lineRule="auto"/>
        <w:ind w:left="0" w:firstLine="0"/>
        <w:rPr>
          <w:rFonts w:ascii="Times New Roman" w:hAnsi="Times New Roman" w:cs="Times New Roman"/>
          <w:color w:val="000000" w:themeColor="text1"/>
          <w:sz w:val="24"/>
          <w:szCs w:val="24"/>
        </w:rPr>
      </w:pPr>
    </w:p>
    <w:p w:rsidR="000A20F8" w:rsidRDefault="000A20F8">
      <w:pPr>
        <w:pStyle w:val="2"/>
        <w:rPr>
          <w:rFonts w:ascii="Times New Roman" w:hAnsi="Times New Roman" w:cs="Times New Roman"/>
          <w:color w:val="000000" w:themeColor="text1"/>
          <w:sz w:val="24"/>
          <w:szCs w:val="24"/>
        </w:rPr>
      </w:pPr>
    </w:p>
    <w:p w:rsidR="000A20F8" w:rsidRDefault="000A20F8"/>
    <w:p w:rsidR="000A20F8" w:rsidRDefault="000A20F8"/>
    <w:p w:rsidR="000A20F8" w:rsidRDefault="000A20F8"/>
    <w:p w:rsidR="000A20F8" w:rsidRDefault="000A20F8"/>
    <w:p w:rsidR="000A20F8" w:rsidRDefault="00CF5CD2">
      <w:pPr>
        <w:pStyle w:val="2"/>
        <w:numPr>
          <w:ilvl w:val="0"/>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Общая </w:t>
      </w:r>
      <w:r>
        <w:rPr>
          <w:rFonts w:ascii="Times New Roman" w:hAnsi="Times New Roman" w:cs="Times New Roman"/>
          <w:color w:val="000000" w:themeColor="text1"/>
          <w:sz w:val="24"/>
          <w:szCs w:val="24"/>
        </w:rPr>
        <w:t>информация</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Обмен контрольно-кассовых машин с функцией фиксации и (или) передачи данных (далее - устройство) с сервером оператора фискальных данных (далее-ОФД) осуществляется по </w:t>
      </w:r>
      <w:r>
        <w:rPr>
          <w:rFonts w:ascii="Times New Roman" w:hAnsi="Times New Roman"/>
          <w:color w:val="000000" w:themeColor="text1"/>
          <w:sz w:val="24"/>
          <w:szCs w:val="24"/>
          <w:lang w:val="en-US"/>
        </w:rPr>
        <w:t>TCP</w:t>
      </w:r>
      <w:r>
        <w:rPr>
          <w:rFonts w:ascii="Times New Roman" w:hAnsi="Times New Roman"/>
          <w:color w:val="000000" w:themeColor="text1"/>
          <w:sz w:val="24"/>
          <w:szCs w:val="24"/>
        </w:rPr>
        <w:t>/</w:t>
      </w:r>
      <w:r>
        <w:rPr>
          <w:rFonts w:ascii="Times New Roman" w:hAnsi="Times New Roman"/>
          <w:color w:val="000000" w:themeColor="text1"/>
          <w:sz w:val="24"/>
          <w:szCs w:val="24"/>
          <w:lang w:val="en-US"/>
        </w:rPr>
        <w:t>IP</w:t>
      </w:r>
      <w:r>
        <w:rPr>
          <w:rFonts w:ascii="Times New Roman" w:hAnsi="Times New Roman"/>
          <w:color w:val="000000" w:themeColor="text1"/>
          <w:sz w:val="24"/>
          <w:szCs w:val="24"/>
        </w:rPr>
        <w:t xml:space="preserve"> протоколу. Инициатором всех сеансов связи является устройство. При обращении устройства к серверу ОФД устанавливается </w:t>
      </w:r>
      <w:r>
        <w:rPr>
          <w:rFonts w:ascii="Times New Roman" w:hAnsi="Times New Roman"/>
          <w:color w:val="000000" w:themeColor="text1"/>
          <w:sz w:val="24"/>
          <w:szCs w:val="24"/>
          <w:lang w:val="en-US"/>
        </w:rPr>
        <w:t>TCP</w:t>
      </w:r>
      <w:r>
        <w:rPr>
          <w:rFonts w:ascii="Times New Roman" w:hAnsi="Times New Roman"/>
          <w:color w:val="000000" w:themeColor="text1"/>
          <w:sz w:val="24"/>
          <w:szCs w:val="24"/>
        </w:rPr>
        <w:t xml:space="preserve"> соединение и производится обмен сообщениями. Поскольку TCP гарантирует доставку данных в неизменном виде. использование контрольных с</w:t>
      </w:r>
      <w:r>
        <w:rPr>
          <w:rFonts w:ascii="Times New Roman" w:hAnsi="Times New Roman"/>
          <w:color w:val="000000" w:themeColor="text1"/>
          <w:sz w:val="24"/>
          <w:szCs w:val="24"/>
        </w:rPr>
        <w:t>умм не требуется.</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В качестве основы для кодирования и декодирования (сериализации) информации предметной области предлагается использование </w:t>
      </w:r>
      <w:r>
        <w:rPr>
          <w:rFonts w:ascii="Times New Roman" w:hAnsi="Times New Roman"/>
          <w:color w:val="000000" w:themeColor="text1"/>
          <w:sz w:val="24"/>
          <w:szCs w:val="24"/>
          <w:lang w:val="en-US"/>
        </w:rPr>
        <w:t>Protocol</w:t>
      </w: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Buffers</w:t>
      </w:r>
      <w:r>
        <w:rPr>
          <w:rFonts w:ascii="Times New Roman" w:hAnsi="Times New Roman"/>
          <w:color w:val="000000" w:themeColor="text1"/>
          <w:sz w:val="24"/>
          <w:szCs w:val="24"/>
        </w:rPr>
        <w:t xml:space="preserve">,  далее - </w:t>
      </w:r>
      <w:r>
        <w:rPr>
          <w:rFonts w:ascii="Times New Roman" w:hAnsi="Times New Roman"/>
          <w:color w:val="000000" w:themeColor="text1"/>
          <w:sz w:val="24"/>
          <w:szCs w:val="24"/>
          <w:lang w:val="en-US"/>
        </w:rPr>
        <w:t>protobuf</w:t>
      </w:r>
      <w:r>
        <w:rPr>
          <w:rFonts w:ascii="Times New Roman" w:hAnsi="Times New Roman"/>
          <w:color w:val="000000" w:themeColor="text1"/>
          <w:sz w:val="24"/>
          <w:szCs w:val="24"/>
        </w:rPr>
        <w:t>. Особенности данного подхода:</w:t>
      </w:r>
    </w:p>
    <w:p w:rsidR="000A20F8" w:rsidRDefault="00CF5CD2">
      <w:pPr>
        <w:pStyle w:val="ListParagraph1"/>
        <w:numPr>
          <w:ilvl w:val="0"/>
          <w:numId w:val="3"/>
        </w:numPr>
        <w:jc w:val="both"/>
        <w:rPr>
          <w:rFonts w:ascii="Times New Roman" w:hAnsi="Times New Roman"/>
          <w:color w:val="000000" w:themeColor="text1"/>
          <w:sz w:val="24"/>
          <w:szCs w:val="24"/>
        </w:rPr>
      </w:pPr>
      <w:r>
        <w:rPr>
          <w:rFonts w:ascii="Times New Roman" w:hAnsi="Times New Roman"/>
          <w:color w:val="000000" w:themeColor="text1"/>
          <w:sz w:val="24"/>
          <w:szCs w:val="24"/>
        </w:rPr>
        <w:t>структуры передаваемых данных описываются формальн</w:t>
      </w:r>
      <w:r>
        <w:rPr>
          <w:rFonts w:ascii="Times New Roman" w:hAnsi="Times New Roman"/>
          <w:color w:val="000000" w:themeColor="text1"/>
          <w:sz w:val="24"/>
          <w:szCs w:val="24"/>
        </w:rPr>
        <w:t>ым языком, и это описание служит частью контракта взаимодействия между устройствами и серверной частью;</w:t>
      </w:r>
    </w:p>
    <w:p w:rsidR="000A20F8" w:rsidRDefault="00CF5CD2">
      <w:pPr>
        <w:pStyle w:val="ListParagraph1"/>
        <w:numPr>
          <w:ilvl w:val="0"/>
          <w:numId w:val="3"/>
        </w:numPr>
        <w:jc w:val="both"/>
        <w:rPr>
          <w:rFonts w:ascii="Times New Roman" w:hAnsi="Times New Roman"/>
          <w:color w:val="000000" w:themeColor="text1"/>
          <w:sz w:val="24"/>
          <w:szCs w:val="24"/>
        </w:rPr>
      </w:pPr>
      <w:r>
        <w:rPr>
          <w:rFonts w:ascii="Times New Roman" w:hAnsi="Times New Roman"/>
          <w:color w:val="000000" w:themeColor="text1"/>
          <w:sz w:val="24"/>
          <w:szCs w:val="24"/>
          <w:lang w:val="en-US"/>
        </w:rPr>
        <w:t>protobuf</w:t>
      </w:r>
      <w:r>
        <w:rPr>
          <w:rFonts w:ascii="Times New Roman" w:hAnsi="Times New Roman"/>
          <w:color w:val="000000" w:themeColor="text1"/>
          <w:sz w:val="24"/>
          <w:szCs w:val="24"/>
        </w:rPr>
        <w:t xml:space="preserve"> поддерживает обратную совместимость если в более новый функционал добавлен путем расширений и опциональных полей;</w:t>
      </w:r>
    </w:p>
    <w:p w:rsidR="000A20F8" w:rsidRDefault="00CF5CD2">
      <w:pPr>
        <w:pStyle w:val="ListParagraph1"/>
        <w:numPr>
          <w:ilvl w:val="0"/>
          <w:numId w:val="3"/>
        </w:numPr>
        <w:jc w:val="both"/>
        <w:rPr>
          <w:rFonts w:ascii="Times New Roman" w:hAnsi="Times New Roman"/>
          <w:color w:val="000000" w:themeColor="text1"/>
          <w:sz w:val="24"/>
          <w:szCs w:val="24"/>
        </w:rPr>
      </w:pPr>
      <w:r>
        <w:rPr>
          <w:rFonts w:ascii="Times New Roman" w:hAnsi="Times New Roman"/>
          <w:color w:val="000000" w:themeColor="text1"/>
          <w:sz w:val="24"/>
          <w:szCs w:val="24"/>
        </w:rPr>
        <w:t>для изменения состава передав</w:t>
      </w:r>
      <w:r>
        <w:rPr>
          <w:rFonts w:ascii="Times New Roman" w:hAnsi="Times New Roman"/>
          <w:color w:val="000000" w:themeColor="text1"/>
          <w:sz w:val="24"/>
          <w:szCs w:val="24"/>
        </w:rPr>
        <w:t>аемых данных необходима перегенерация кода.</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В этом документе типы данных описаны в терминах </w:t>
      </w:r>
      <w:r>
        <w:rPr>
          <w:rFonts w:ascii="Times New Roman" w:hAnsi="Times New Roman"/>
          <w:color w:val="000000" w:themeColor="text1"/>
          <w:sz w:val="24"/>
          <w:szCs w:val="24"/>
          <w:lang w:val="en-US"/>
        </w:rPr>
        <w:t>protobuf</w:t>
      </w:r>
      <w:r>
        <w:rPr>
          <w:rFonts w:ascii="Times New Roman" w:hAnsi="Times New Roman"/>
          <w:color w:val="000000" w:themeColor="text1"/>
          <w:sz w:val="24"/>
          <w:szCs w:val="24"/>
        </w:rPr>
        <w:t>. Если для конкретных случаев не сказано иное, диапазоны значений беззнаковых типов ограничиваются максимально допустимыми положительными значениями соответ</w:t>
      </w:r>
      <w:r>
        <w:rPr>
          <w:rFonts w:ascii="Times New Roman" w:hAnsi="Times New Roman"/>
          <w:color w:val="000000" w:themeColor="text1"/>
          <w:sz w:val="24"/>
          <w:szCs w:val="24"/>
        </w:rPr>
        <w:t>ствующих знаковых чисел:</w:t>
      </w:r>
    </w:p>
    <w:tbl>
      <w:tblPr>
        <w:tblW w:w="9639" w:type="dxa"/>
        <w:tblInd w:w="103" w:type="dxa"/>
        <w:tblCellMar>
          <w:left w:w="103" w:type="dxa"/>
        </w:tblCellMar>
        <w:tblLook w:val="0000" w:firstRow="0" w:lastRow="0" w:firstColumn="0" w:lastColumn="0" w:noHBand="0" w:noVBand="0"/>
      </w:tblPr>
      <w:tblGrid>
        <w:gridCol w:w="2750"/>
        <w:gridCol w:w="6889"/>
      </w:tblGrid>
      <w:tr w:rsidR="000A20F8">
        <w:tc>
          <w:tcPr>
            <w:tcW w:w="27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688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 – 2 147 483 647</w:t>
            </w:r>
          </w:p>
        </w:tc>
      </w:tr>
      <w:tr w:rsidR="000A20F8">
        <w:tc>
          <w:tcPr>
            <w:tcW w:w="27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uint64</w:t>
            </w:r>
          </w:p>
        </w:tc>
        <w:tc>
          <w:tcPr>
            <w:tcW w:w="688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 – 9 223 372 036 854 775 807</w:t>
            </w:r>
          </w:p>
        </w:tc>
      </w:tr>
    </w:tbl>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 xml:space="preserve">Все строковые переменные должны быть в кодировке </w:t>
      </w:r>
      <w:r>
        <w:rPr>
          <w:rFonts w:ascii="Times New Roman" w:hAnsi="Times New Roman"/>
          <w:color w:val="000000" w:themeColor="text1"/>
          <w:sz w:val="24"/>
          <w:szCs w:val="24"/>
          <w:lang w:val="en-US"/>
        </w:rPr>
        <w:t>UTF</w:t>
      </w:r>
      <w:r>
        <w:rPr>
          <w:rFonts w:ascii="Times New Roman" w:hAnsi="Times New Roman"/>
          <w:color w:val="000000" w:themeColor="text1"/>
          <w:sz w:val="24"/>
          <w:szCs w:val="24"/>
        </w:rPr>
        <w:t>-8.</w:t>
      </w:r>
    </w:p>
    <w:p w:rsidR="000A20F8" w:rsidRDefault="00CF5CD2">
      <w:pPr>
        <w:pStyle w:val="2"/>
        <w:numPr>
          <w:ilvl w:val="0"/>
          <w:numId w:val="1"/>
        </w:numPr>
        <w:ind w:left="0" w:firstLine="0"/>
        <w:rPr>
          <w:rFonts w:ascii="Times New Roman" w:hAnsi="Times New Roman" w:cs="Times New Roman"/>
          <w:color w:val="000000" w:themeColor="text1"/>
          <w:sz w:val="24"/>
          <w:szCs w:val="24"/>
        </w:rPr>
      </w:pPr>
      <w:bookmarkStart w:id="1" w:name="__RefHeading___Toc390702604"/>
      <w:bookmarkStart w:id="2" w:name="_Ref373860505"/>
      <w:bookmarkStart w:id="3" w:name="_Ref373860557"/>
      <w:bookmarkEnd w:id="1"/>
      <w:bookmarkEnd w:id="2"/>
      <w:bookmarkEnd w:id="3"/>
      <w:r>
        <w:rPr>
          <w:rFonts w:ascii="Times New Roman" w:hAnsi="Times New Roman" w:cs="Times New Roman"/>
          <w:color w:val="000000" w:themeColor="text1"/>
          <w:sz w:val="24"/>
          <w:szCs w:val="24"/>
        </w:rPr>
        <w:t>2. Структура сообщений</w:t>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4" w:name="__RefHeading___Toc390702605"/>
      <w:bookmarkEnd w:id="4"/>
      <w:r>
        <w:rPr>
          <w:rFonts w:ascii="Times New Roman" w:hAnsi="Times New Roman" w:cs="Times New Roman"/>
          <w:color w:val="000000" w:themeColor="text1"/>
          <w:sz w:val="24"/>
          <w:szCs w:val="24"/>
        </w:rPr>
        <w:t>2.1. Сообщения</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 xml:space="preserve">Сообщения, посылаемые клиентом, и ответы от сервера структурированы </w:t>
      </w:r>
      <w:r>
        <w:rPr>
          <w:rFonts w:ascii="Times New Roman" w:hAnsi="Times New Roman"/>
          <w:color w:val="000000" w:themeColor="text1"/>
          <w:sz w:val="24"/>
          <w:szCs w:val="24"/>
        </w:rPr>
        <w:t>идентично. Шесть полей заголовка, описанного ниже, предваряют байты сериализованной с помощью protobuf структуры.</w:t>
      </w:r>
    </w:p>
    <w:tbl>
      <w:tblPr>
        <w:tblW w:w="9639" w:type="dxa"/>
        <w:tblInd w:w="103" w:type="dxa"/>
        <w:tblCellMar>
          <w:left w:w="103" w:type="dxa"/>
        </w:tblCellMar>
        <w:tblLook w:val="0000" w:firstRow="0" w:lastRow="0" w:firstColumn="0" w:lastColumn="0" w:noHBand="0" w:noVBand="0"/>
      </w:tblPr>
      <w:tblGrid>
        <w:gridCol w:w="2083"/>
        <w:gridCol w:w="1497"/>
        <w:gridCol w:w="875"/>
        <w:gridCol w:w="617"/>
        <w:gridCol w:w="1238"/>
        <w:gridCol w:w="1571"/>
        <w:gridCol w:w="1758"/>
      </w:tblGrid>
      <w:tr w:rsidR="000A20F8">
        <w:tc>
          <w:tcPr>
            <w:tcW w:w="7880" w:type="dxa"/>
            <w:gridSpan w:val="6"/>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HEADER</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PAYLOAD</w:t>
            </w:r>
          </w:p>
        </w:tc>
      </w:tr>
      <w:tr w:rsidR="000A20F8">
        <w:tc>
          <w:tcPr>
            <w:tcW w:w="2082"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APPCODE</w:t>
            </w:r>
          </w:p>
        </w:tc>
        <w:tc>
          <w:tcPr>
            <w:tcW w:w="14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VERSION </w:t>
            </w:r>
          </w:p>
        </w:tc>
        <w:tc>
          <w:tcPr>
            <w:tcW w:w="87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SIZE</w:t>
            </w:r>
          </w:p>
        </w:tc>
        <w:tc>
          <w:tcPr>
            <w:tcW w:w="617"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ID</w:t>
            </w:r>
          </w:p>
        </w:tc>
        <w:tc>
          <w:tcPr>
            <w:tcW w:w="1238"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TOKEN</w:t>
            </w:r>
          </w:p>
        </w:tc>
        <w:tc>
          <w:tcPr>
            <w:tcW w:w="1571"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REQNUM</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Protocol buffer bytes</w:t>
            </w:r>
          </w:p>
        </w:tc>
      </w:tr>
    </w:tbl>
    <w:p w:rsidR="000A20F8" w:rsidRDefault="000A20F8">
      <w:pPr>
        <w:rPr>
          <w:rFonts w:ascii="Times New Roman" w:hAnsi="Times New Roman"/>
          <w:color w:val="000000" w:themeColor="text1"/>
          <w:sz w:val="24"/>
          <w:szCs w:val="24"/>
        </w:rPr>
      </w:pP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5" w:name="__RefHeading___Toc390702606"/>
      <w:bookmarkEnd w:id="5"/>
      <w:r>
        <w:rPr>
          <w:rFonts w:ascii="Times New Roman" w:hAnsi="Times New Roman" w:cs="Times New Roman"/>
          <w:color w:val="000000" w:themeColor="text1"/>
          <w:sz w:val="24"/>
          <w:szCs w:val="24"/>
        </w:rPr>
        <w:t>2.2. Заголовки сообщений</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 xml:space="preserve">В заголовке передаются следующие </w:t>
      </w:r>
      <w:r>
        <w:rPr>
          <w:rFonts w:ascii="Times New Roman" w:hAnsi="Times New Roman"/>
          <w:color w:val="000000" w:themeColor="text1"/>
          <w:sz w:val="24"/>
          <w:szCs w:val="24"/>
        </w:rPr>
        <w:t>обязательные поля:</w:t>
      </w:r>
    </w:p>
    <w:tbl>
      <w:tblPr>
        <w:tblW w:w="9674" w:type="dxa"/>
        <w:tblInd w:w="68" w:type="dxa"/>
        <w:tblCellMar>
          <w:top w:w="28" w:type="dxa"/>
          <w:left w:w="103" w:type="dxa"/>
          <w:bottom w:w="28" w:type="dxa"/>
        </w:tblCellMar>
        <w:tblLook w:val="0000" w:firstRow="0" w:lastRow="0" w:firstColumn="0" w:lastColumn="0" w:noHBand="0" w:noVBand="0"/>
      </w:tblPr>
      <w:tblGrid>
        <w:gridCol w:w="1811"/>
        <w:gridCol w:w="1068"/>
        <w:gridCol w:w="1551"/>
        <w:gridCol w:w="5244"/>
      </w:tblGrid>
      <w:tr w:rsidR="000A20F8">
        <w:trPr>
          <w:cantSplit/>
        </w:trPr>
        <w:tc>
          <w:tcPr>
            <w:tcW w:w="1810"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068"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51"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Длина, байт</w:t>
            </w:r>
          </w:p>
        </w:tc>
        <w:tc>
          <w:tcPr>
            <w:tcW w:w="52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rPr>
          <w:cantSplit/>
          <w:trHeight w:val="231"/>
        </w:trPr>
        <w:tc>
          <w:tcPr>
            <w:tcW w:w="1810"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APPCODE</w:t>
            </w:r>
          </w:p>
        </w:tc>
        <w:tc>
          <w:tcPr>
            <w:tcW w:w="1068"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word</w:t>
            </w:r>
          </w:p>
        </w:tc>
        <w:tc>
          <w:tcPr>
            <w:tcW w:w="1551"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52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обозначения протокола, всегда равен 81</w:t>
            </w:r>
            <w:r>
              <w:rPr>
                <w:rFonts w:ascii="Times New Roman" w:hAnsi="Times New Roman"/>
                <w:color w:val="000000" w:themeColor="text1"/>
                <w:sz w:val="24"/>
                <w:szCs w:val="24"/>
                <w:lang w:val="en-US"/>
              </w:rPr>
              <w:t>A</w:t>
            </w:r>
            <w:r>
              <w:rPr>
                <w:rFonts w:ascii="Times New Roman" w:hAnsi="Times New Roman"/>
                <w:color w:val="000000" w:themeColor="text1"/>
                <w:sz w:val="24"/>
                <w:szCs w:val="24"/>
              </w:rPr>
              <w:t>2</w:t>
            </w:r>
            <w:r>
              <w:rPr>
                <w:rFonts w:ascii="Times New Roman" w:hAnsi="Times New Roman"/>
                <w:color w:val="000000" w:themeColor="text1"/>
                <w:sz w:val="24"/>
                <w:szCs w:val="24"/>
                <w:lang w:val="en-US"/>
              </w:rPr>
              <w:t>h</w:t>
            </w:r>
          </w:p>
        </w:tc>
      </w:tr>
      <w:tr w:rsidR="000A20F8">
        <w:trPr>
          <w:cantSplit/>
          <w:trHeight w:val="27"/>
        </w:trPr>
        <w:tc>
          <w:tcPr>
            <w:tcW w:w="1810"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VERSION</w:t>
            </w:r>
          </w:p>
        </w:tc>
        <w:tc>
          <w:tcPr>
            <w:tcW w:w="1068"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word</w:t>
            </w:r>
          </w:p>
        </w:tc>
        <w:tc>
          <w:tcPr>
            <w:tcW w:w="1551"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2</w:t>
            </w:r>
          </w:p>
        </w:tc>
        <w:tc>
          <w:tcPr>
            <w:tcW w:w="52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Номер версии протокола. Нумеруется последовательно, начиная с  1. Соответствует текстовой версии протокола вида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w:t>
            </w:r>
            <w:r>
              <w:rPr>
                <w:rFonts w:ascii="Times New Roman" w:hAnsi="Times New Roman"/>
                <w:color w:val="000000" w:themeColor="text1"/>
                <w:sz w:val="24"/>
                <w:szCs w:val="24"/>
                <w:lang w:val="en-US"/>
              </w:rPr>
              <w:t>Y</w:t>
            </w:r>
            <w:r>
              <w:rPr>
                <w:rFonts w:ascii="Times New Roman" w:hAnsi="Times New Roman"/>
                <w:color w:val="000000" w:themeColor="text1"/>
                <w:sz w:val="24"/>
                <w:szCs w:val="24"/>
              </w:rPr>
              <w:t>.</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где:</w:t>
            </w:r>
          </w:p>
          <w:p w:rsidR="000A20F8" w:rsidRDefault="00CF5CD2">
            <w:pPr>
              <w:pStyle w:val="ListParagraph1"/>
              <w:numPr>
                <w:ilvl w:val="0"/>
                <w:numId w:val="8"/>
              </w:num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 ревизия с нововведениями, не имеющая обратную совместимость с пред. версиями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Y</w:t>
            </w: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Z</w:t>
            </w:r>
          </w:p>
          <w:p w:rsidR="000A20F8" w:rsidRDefault="00CF5CD2">
            <w:pPr>
              <w:pStyle w:val="ListParagraph1"/>
              <w:numPr>
                <w:ilvl w:val="0"/>
                <w:numId w:val="8"/>
              </w:num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Y</w:t>
            </w:r>
            <w:r>
              <w:rPr>
                <w:rFonts w:ascii="Times New Roman" w:hAnsi="Times New Roman"/>
                <w:color w:val="000000" w:themeColor="text1"/>
                <w:sz w:val="24"/>
                <w:szCs w:val="24"/>
              </w:rPr>
              <w:t xml:space="preserve"> – ревизия с нововведениями, имеющую обратную совместимость с предыдущей версией, допустимые значения: 0-9</w:t>
            </w:r>
          </w:p>
          <w:p w:rsidR="000A20F8" w:rsidRDefault="00CF5CD2">
            <w:pPr>
              <w:pStyle w:val="ListParagraph1"/>
              <w:numPr>
                <w:ilvl w:val="0"/>
                <w:numId w:val="8"/>
              </w:num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 – ревизия с исправлениями ошибок, допустимые зн</w:t>
            </w:r>
            <w:r>
              <w:rPr>
                <w:rFonts w:ascii="Times New Roman" w:hAnsi="Times New Roman"/>
                <w:color w:val="000000" w:themeColor="text1"/>
                <w:sz w:val="24"/>
                <w:szCs w:val="24"/>
              </w:rPr>
              <w:t>ачения: 0-9;</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Например, версия 101 эквивалентна «1.0.1».</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При достижении младшего разряда версии значения 9 следующее увеличение версии возможно только путем увеличения старшего разряда. Например:</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139-&gt;140 (</w:t>
            </w:r>
            <w:r>
              <w:rPr>
                <w:rFonts w:ascii="Times New Roman" w:hAnsi="Times New Roman"/>
                <w:color w:val="000000" w:themeColor="text1"/>
                <w:sz w:val="24"/>
                <w:szCs w:val="24"/>
              </w:rPr>
              <w:t>«1.3.9» -</w:t>
            </w:r>
            <w:r>
              <w:rPr>
                <w:rFonts w:ascii="Times New Roman" w:hAnsi="Times New Roman"/>
                <w:color w:val="000000" w:themeColor="text1"/>
                <w:sz w:val="24"/>
                <w:szCs w:val="24"/>
                <w:lang w:val="en-US"/>
              </w:rPr>
              <w:t xml:space="preserve">&gt; </w:t>
            </w:r>
            <w:r>
              <w:rPr>
                <w:rFonts w:ascii="Times New Roman" w:hAnsi="Times New Roman"/>
                <w:color w:val="000000" w:themeColor="text1"/>
                <w:sz w:val="24"/>
                <w:szCs w:val="24"/>
              </w:rPr>
              <w:t>«</w:t>
            </w:r>
            <w:r>
              <w:rPr>
                <w:rFonts w:ascii="Times New Roman" w:hAnsi="Times New Roman"/>
                <w:color w:val="000000" w:themeColor="text1"/>
                <w:sz w:val="24"/>
                <w:szCs w:val="24"/>
                <w:lang w:val="en-US"/>
              </w:rPr>
              <w:t>1.4.0</w:t>
            </w:r>
            <w:r>
              <w:rPr>
                <w:rFonts w:ascii="Times New Roman" w:hAnsi="Times New Roman"/>
                <w:color w:val="000000" w:themeColor="text1"/>
                <w:sz w:val="24"/>
                <w:szCs w:val="24"/>
              </w:rPr>
              <w:t>»</w:t>
            </w:r>
            <w:r>
              <w:rPr>
                <w:rFonts w:ascii="Times New Roman" w:hAnsi="Times New Roman"/>
                <w:color w:val="000000" w:themeColor="text1"/>
                <w:sz w:val="24"/>
                <w:szCs w:val="24"/>
                <w:lang w:val="en-US"/>
              </w:rPr>
              <w:t>), 194 -&gt; 200 (</w:t>
            </w:r>
            <w:r>
              <w:rPr>
                <w:rFonts w:ascii="Times New Roman" w:hAnsi="Times New Roman"/>
                <w:color w:val="000000" w:themeColor="text1"/>
                <w:sz w:val="24"/>
                <w:szCs w:val="24"/>
              </w:rPr>
              <w:t>«</w:t>
            </w:r>
            <w:r>
              <w:rPr>
                <w:rFonts w:ascii="Times New Roman" w:hAnsi="Times New Roman"/>
                <w:color w:val="000000" w:themeColor="text1"/>
                <w:sz w:val="24"/>
                <w:szCs w:val="24"/>
                <w:lang w:val="en-US"/>
              </w:rPr>
              <w:t>1.9.4</w:t>
            </w:r>
            <w:r>
              <w:rPr>
                <w:rFonts w:ascii="Times New Roman" w:hAnsi="Times New Roman"/>
                <w:color w:val="000000" w:themeColor="text1"/>
                <w:sz w:val="24"/>
                <w:szCs w:val="24"/>
              </w:rPr>
              <w:t>»</w:t>
            </w:r>
            <w:r>
              <w:rPr>
                <w:rFonts w:ascii="Times New Roman" w:hAnsi="Times New Roman"/>
                <w:color w:val="000000" w:themeColor="text1"/>
                <w:sz w:val="24"/>
                <w:szCs w:val="24"/>
                <w:lang w:val="en-US"/>
              </w:rPr>
              <w:t xml:space="preserve"> -&gt; </w:t>
            </w:r>
            <w:r>
              <w:rPr>
                <w:rFonts w:ascii="Times New Roman" w:hAnsi="Times New Roman"/>
                <w:color w:val="000000" w:themeColor="text1"/>
                <w:sz w:val="24"/>
                <w:szCs w:val="24"/>
              </w:rPr>
              <w:t>«</w:t>
            </w:r>
            <w:r>
              <w:rPr>
                <w:rFonts w:ascii="Times New Roman" w:hAnsi="Times New Roman"/>
                <w:color w:val="000000" w:themeColor="text1"/>
                <w:sz w:val="24"/>
                <w:szCs w:val="24"/>
                <w:lang w:val="en-US"/>
              </w:rPr>
              <w:t>2.0.0</w:t>
            </w:r>
            <w:r>
              <w:rPr>
                <w:rFonts w:ascii="Times New Roman" w:hAnsi="Times New Roman"/>
                <w:color w:val="000000" w:themeColor="text1"/>
                <w:sz w:val="24"/>
                <w:szCs w:val="24"/>
              </w:rPr>
              <w:t>»</w:t>
            </w:r>
            <w:r>
              <w:rPr>
                <w:rFonts w:ascii="Times New Roman" w:hAnsi="Times New Roman"/>
                <w:color w:val="000000" w:themeColor="text1"/>
                <w:sz w:val="24"/>
                <w:szCs w:val="24"/>
                <w:lang w:val="en-US"/>
              </w:rPr>
              <w:t>)</w:t>
            </w:r>
          </w:p>
        </w:tc>
      </w:tr>
      <w:tr w:rsidR="000A20F8">
        <w:trPr>
          <w:cantSplit/>
          <w:trHeight w:val="231"/>
        </w:trPr>
        <w:tc>
          <w:tcPr>
            <w:tcW w:w="1810"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SIZE</w:t>
            </w:r>
          </w:p>
        </w:tc>
        <w:tc>
          <w:tcPr>
            <w:tcW w:w="1068"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double word</w:t>
            </w:r>
          </w:p>
        </w:tc>
        <w:tc>
          <w:tcPr>
            <w:tcW w:w="1551"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4</w:t>
            </w:r>
          </w:p>
        </w:tc>
        <w:tc>
          <w:tcPr>
            <w:tcW w:w="52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Общая длина всего сообщения, включая заголовок</w:t>
            </w:r>
          </w:p>
        </w:tc>
      </w:tr>
      <w:tr w:rsidR="000A20F8">
        <w:trPr>
          <w:cantSplit/>
          <w:trHeight w:val="231"/>
        </w:trPr>
        <w:tc>
          <w:tcPr>
            <w:tcW w:w="1810"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ID</w:t>
            </w:r>
          </w:p>
        </w:tc>
        <w:tc>
          <w:tcPr>
            <w:tcW w:w="1068"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double word</w:t>
            </w:r>
          </w:p>
        </w:tc>
        <w:tc>
          <w:tcPr>
            <w:tcW w:w="1551"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52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Идентификатор устройства, выданный ему во время регистрации</w:t>
            </w:r>
          </w:p>
        </w:tc>
      </w:tr>
      <w:tr w:rsidR="000A20F8">
        <w:trPr>
          <w:cantSplit/>
          <w:trHeight w:val="231"/>
        </w:trPr>
        <w:tc>
          <w:tcPr>
            <w:tcW w:w="1810"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TOKEN</w:t>
            </w:r>
          </w:p>
        </w:tc>
        <w:tc>
          <w:tcPr>
            <w:tcW w:w="1068"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double word</w:t>
            </w:r>
          </w:p>
        </w:tc>
        <w:tc>
          <w:tcPr>
            <w:tcW w:w="1551"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52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C</w:t>
            </w:r>
            <w:r>
              <w:rPr>
                <w:rFonts w:ascii="Times New Roman" w:hAnsi="Times New Roman"/>
                <w:color w:val="000000" w:themeColor="text1"/>
                <w:sz w:val="24"/>
                <w:szCs w:val="24"/>
              </w:rPr>
              <w:t>меняемый ключ обмена данными, предотвращающий компрометацию устройства. Сервер</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может</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прислать</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измененный</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токен</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ответ</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на</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любую</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из</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команд</w:t>
            </w:r>
            <w:r>
              <w:rPr>
                <w:rFonts w:ascii="Times New Roman" w:hAnsi="Times New Roman"/>
                <w:color w:val="000000" w:themeColor="text1"/>
                <w:sz w:val="24"/>
                <w:szCs w:val="24"/>
                <w:lang w:val="en-US"/>
              </w:rPr>
              <w:t xml:space="preserve"> COMMAND_TICKET, COMMAND_CLOSE_SHIFT, COMMAND_RESERVED, COMMAND_MONEY_PLACEMENT, COMMAND_CANCEL_TICKET </w:t>
            </w:r>
            <w:r>
              <w:rPr>
                <w:rFonts w:ascii="Times New Roman" w:hAnsi="Times New Roman"/>
                <w:color w:val="000000" w:themeColor="text1"/>
                <w:sz w:val="24"/>
                <w:szCs w:val="24"/>
              </w:rPr>
              <w:t>описанных</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ниже</w:t>
            </w:r>
            <w:r>
              <w:rPr>
                <w:rFonts w:ascii="Times New Roman" w:hAnsi="Times New Roman"/>
                <w:color w:val="000000" w:themeColor="text1"/>
                <w:sz w:val="24"/>
                <w:szCs w:val="24"/>
                <w:lang w:val="en-US"/>
              </w:rPr>
              <w:t>.</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Сервер не может прислать измененный токен в ответ на любую из команд COMMAND_SYSTEM, </w:t>
            </w:r>
            <w:r>
              <w:rPr>
                <w:rFonts w:ascii="Times New Roman" w:hAnsi="Times New Roman"/>
                <w:color w:val="000000" w:themeColor="text1"/>
                <w:sz w:val="24"/>
                <w:szCs w:val="24"/>
              </w:rPr>
              <w:t xml:space="preserve">COMMAND_REPORT,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AUTH</w:t>
            </w:r>
            <w:r>
              <w:rPr>
                <w:rFonts w:ascii="Times New Roman" w:hAnsi="Times New Roman"/>
                <w:color w:val="000000" w:themeColor="text1"/>
                <w:sz w:val="24"/>
                <w:szCs w:val="24"/>
              </w:rPr>
              <w:t>.</w:t>
            </w:r>
          </w:p>
        </w:tc>
      </w:tr>
      <w:tr w:rsidR="000A20F8">
        <w:trPr>
          <w:cantSplit/>
          <w:trHeight w:val="27"/>
        </w:trPr>
        <w:tc>
          <w:tcPr>
            <w:tcW w:w="1810"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REQNUM</w:t>
            </w:r>
          </w:p>
        </w:tc>
        <w:tc>
          <w:tcPr>
            <w:tcW w:w="1068"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word</w:t>
            </w:r>
          </w:p>
        </w:tc>
        <w:tc>
          <w:tcPr>
            <w:tcW w:w="1551" w:type="dxa"/>
            <w:tcBorders>
              <w:top w:val="single" w:sz="4" w:space="0" w:color="000000"/>
              <w:left w:val="single" w:sz="4" w:space="0" w:color="000000"/>
              <w:bottom w:val="single" w:sz="4" w:space="0" w:color="000000"/>
            </w:tcBorders>
            <w:shd w:val="clear" w:color="auto" w:fill="FFFFFF"/>
            <w:vAlign w:val="center"/>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52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Порядковый номер обращения к серверу. Инкрементный счетчик с шагом 1 с обнулением при достижении максимума.</w:t>
            </w:r>
          </w:p>
        </w:tc>
      </w:tr>
    </w:tbl>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Все числа заголовка передаются в </w:t>
      </w:r>
      <w:r>
        <w:rPr>
          <w:rFonts w:ascii="Times New Roman" w:hAnsi="Times New Roman"/>
          <w:color w:val="000000" w:themeColor="text1"/>
          <w:sz w:val="24"/>
          <w:szCs w:val="24"/>
          <w:lang w:val="en-US"/>
        </w:rPr>
        <w:t>little</w:t>
      </w:r>
      <w:r>
        <w:rPr>
          <w:rFonts w:ascii="Times New Roman" w:hAnsi="Times New Roman"/>
          <w:color w:val="000000" w:themeColor="text1"/>
          <w:sz w:val="24"/>
          <w:szCs w:val="24"/>
        </w:rPr>
        <w:t>-</w:t>
      </w:r>
      <w:r>
        <w:rPr>
          <w:rFonts w:ascii="Times New Roman" w:hAnsi="Times New Roman"/>
          <w:color w:val="000000" w:themeColor="text1"/>
          <w:sz w:val="24"/>
          <w:szCs w:val="24"/>
          <w:lang w:val="en-US"/>
        </w:rPr>
        <w:t>endian</w:t>
      </w:r>
      <w:r>
        <w:rPr>
          <w:rFonts w:ascii="Times New Roman" w:hAnsi="Times New Roman"/>
          <w:color w:val="000000" w:themeColor="text1"/>
          <w:sz w:val="24"/>
          <w:szCs w:val="24"/>
        </w:rPr>
        <w:t xml:space="preserve"> виде – сначала следуют младшие байты, затем старшие. Данный формат заголовка используется в обоих направлениях. Перед отправкой запроса устройство инкрементирует </w:t>
      </w:r>
      <w:r>
        <w:rPr>
          <w:rFonts w:ascii="Times New Roman" w:hAnsi="Times New Roman"/>
          <w:color w:val="000000" w:themeColor="text1"/>
          <w:sz w:val="24"/>
          <w:szCs w:val="24"/>
          <w:lang w:val="en-US"/>
        </w:rPr>
        <w:t>REQNUM</w:t>
      </w:r>
      <w:r>
        <w:rPr>
          <w:rFonts w:ascii="Times New Roman" w:hAnsi="Times New Roman"/>
          <w:color w:val="000000" w:themeColor="text1"/>
          <w:sz w:val="24"/>
          <w:szCs w:val="24"/>
        </w:rPr>
        <w:t xml:space="preserve"> и далее передает свой </w:t>
      </w:r>
      <w:r>
        <w:rPr>
          <w:rFonts w:ascii="Times New Roman" w:hAnsi="Times New Roman"/>
          <w:color w:val="000000" w:themeColor="text1"/>
          <w:sz w:val="24"/>
          <w:szCs w:val="24"/>
          <w:lang w:val="en-US"/>
        </w:rPr>
        <w:t>ID</w:t>
      </w:r>
      <w:r>
        <w:rPr>
          <w:rFonts w:ascii="Times New Roman" w:hAnsi="Times New Roman"/>
          <w:color w:val="000000" w:themeColor="text1"/>
          <w:sz w:val="24"/>
          <w:szCs w:val="24"/>
        </w:rPr>
        <w:t xml:space="preserve">, последний </w:t>
      </w:r>
      <w:r>
        <w:rPr>
          <w:rFonts w:ascii="Times New Roman" w:hAnsi="Times New Roman"/>
          <w:color w:val="000000" w:themeColor="text1"/>
          <w:sz w:val="24"/>
          <w:szCs w:val="24"/>
          <w:lang w:val="en-US"/>
        </w:rPr>
        <w:t>TOKEN</w:t>
      </w:r>
      <w:r>
        <w:rPr>
          <w:rFonts w:ascii="Times New Roman" w:hAnsi="Times New Roman"/>
          <w:color w:val="000000" w:themeColor="text1"/>
          <w:sz w:val="24"/>
          <w:szCs w:val="24"/>
        </w:rPr>
        <w:t xml:space="preserve"> и новый </w:t>
      </w:r>
      <w:r>
        <w:rPr>
          <w:rFonts w:ascii="Times New Roman" w:hAnsi="Times New Roman"/>
          <w:color w:val="000000" w:themeColor="text1"/>
          <w:sz w:val="24"/>
          <w:szCs w:val="24"/>
          <w:lang w:val="en-US"/>
        </w:rPr>
        <w:t>REQNUM</w:t>
      </w:r>
      <w:r>
        <w:rPr>
          <w:rFonts w:ascii="Times New Roman" w:hAnsi="Times New Roman"/>
          <w:color w:val="000000" w:themeColor="text1"/>
          <w:sz w:val="24"/>
          <w:szCs w:val="24"/>
        </w:rPr>
        <w:t xml:space="preserve">. Сервер  отвечает устройству </w:t>
      </w:r>
      <w:r>
        <w:rPr>
          <w:rFonts w:ascii="Times New Roman" w:hAnsi="Times New Roman"/>
          <w:color w:val="000000" w:themeColor="text1"/>
          <w:sz w:val="24"/>
          <w:szCs w:val="24"/>
        </w:rPr>
        <w:t xml:space="preserve">с теми же </w:t>
      </w:r>
      <w:r>
        <w:rPr>
          <w:rFonts w:ascii="Times New Roman" w:hAnsi="Times New Roman"/>
          <w:color w:val="000000" w:themeColor="text1"/>
          <w:sz w:val="24"/>
          <w:szCs w:val="24"/>
          <w:lang w:val="en-US"/>
        </w:rPr>
        <w:t>ID</w:t>
      </w:r>
      <w:r>
        <w:rPr>
          <w:rFonts w:ascii="Times New Roman" w:hAnsi="Times New Roman"/>
          <w:color w:val="000000" w:themeColor="text1"/>
          <w:sz w:val="24"/>
          <w:szCs w:val="24"/>
        </w:rPr>
        <w:t xml:space="preserve"> и </w:t>
      </w:r>
      <w:r>
        <w:rPr>
          <w:rFonts w:ascii="Times New Roman" w:hAnsi="Times New Roman"/>
          <w:color w:val="000000" w:themeColor="text1"/>
          <w:sz w:val="24"/>
          <w:szCs w:val="24"/>
          <w:lang w:val="en-US"/>
        </w:rPr>
        <w:t>REQNUM</w:t>
      </w:r>
      <w:r>
        <w:rPr>
          <w:rFonts w:ascii="Times New Roman" w:hAnsi="Times New Roman"/>
          <w:color w:val="000000" w:themeColor="text1"/>
          <w:sz w:val="24"/>
          <w:szCs w:val="24"/>
        </w:rPr>
        <w:t xml:space="preserve"> и может создать новый  </w:t>
      </w:r>
      <w:r>
        <w:rPr>
          <w:rFonts w:ascii="Times New Roman" w:hAnsi="Times New Roman"/>
          <w:color w:val="000000" w:themeColor="text1"/>
          <w:sz w:val="24"/>
          <w:szCs w:val="24"/>
          <w:lang w:val="en-US"/>
        </w:rPr>
        <w:t>TOKEN</w:t>
      </w:r>
      <w:r>
        <w:rPr>
          <w:rFonts w:ascii="Times New Roman" w:hAnsi="Times New Roman"/>
          <w:color w:val="000000" w:themeColor="text1"/>
          <w:sz w:val="24"/>
          <w:szCs w:val="24"/>
        </w:rPr>
        <w:t xml:space="preserve"> или ответить с прежним. Устройство должно запомнить новое значение </w:t>
      </w:r>
      <w:r>
        <w:rPr>
          <w:rFonts w:ascii="Times New Roman" w:hAnsi="Times New Roman"/>
          <w:color w:val="000000" w:themeColor="text1"/>
          <w:sz w:val="24"/>
          <w:szCs w:val="24"/>
          <w:lang w:val="en-US"/>
        </w:rPr>
        <w:t>TOKEN</w:t>
      </w:r>
      <w:r>
        <w:rPr>
          <w:rFonts w:ascii="Times New Roman" w:hAnsi="Times New Roman"/>
          <w:color w:val="000000" w:themeColor="text1"/>
          <w:sz w:val="24"/>
          <w:szCs w:val="24"/>
        </w:rPr>
        <w:t>, если он изменился, и в следующем обращении использовать его.</w:t>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6" w:name="_Ref365301220"/>
      <w:r>
        <w:rPr>
          <w:rFonts w:ascii="Times New Roman" w:eastAsia="Cambria" w:hAnsi="Times New Roman" w:cs="Times New Roman"/>
          <w:color w:val="000000" w:themeColor="text1"/>
          <w:sz w:val="24"/>
          <w:szCs w:val="24"/>
        </w:rPr>
        <w:t>2.3</w:t>
      </w:r>
      <w:bookmarkStart w:id="7" w:name="__RefHeading___Toc390702607"/>
      <w:bookmarkStart w:id="8" w:name="_Ref388002048"/>
      <w:bookmarkEnd w:id="6"/>
      <w:bookmarkEnd w:id="7"/>
      <w:bookmarkEnd w:id="8"/>
      <w:r>
        <w:rPr>
          <w:rFonts w:ascii="Times New Roman" w:eastAsia="Cambria"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Коды команд</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Функционал взаимодействия устройства и сервера описыв</w:t>
      </w:r>
      <w:r>
        <w:rPr>
          <w:rFonts w:ascii="Times New Roman" w:hAnsi="Times New Roman"/>
          <w:color w:val="000000" w:themeColor="text1"/>
          <w:sz w:val="24"/>
          <w:szCs w:val="24"/>
        </w:rPr>
        <w:t>ается набором команд.</w:t>
      </w:r>
    </w:p>
    <w:tbl>
      <w:tblPr>
        <w:tblW w:w="9691" w:type="dxa"/>
        <w:tblInd w:w="68" w:type="dxa"/>
        <w:tblCellMar>
          <w:left w:w="103" w:type="dxa"/>
        </w:tblCellMar>
        <w:tblLook w:val="0000" w:firstRow="0" w:lastRow="0" w:firstColumn="0" w:lastColumn="0" w:noHBand="0" w:noVBand="0"/>
      </w:tblPr>
      <w:tblGrid>
        <w:gridCol w:w="1966"/>
        <w:gridCol w:w="1208"/>
        <w:gridCol w:w="4052"/>
        <w:gridCol w:w="2465"/>
      </w:tblGrid>
      <w:tr w:rsidR="000A20F8">
        <w:trPr>
          <w:cantSplit/>
        </w:trPr>
        <w:tc>
          <w:tcPr>
            <w:tcW w:w="9690" w:type="dxa"/>
            <w:gridSpan w:val="4"/>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9" w:name="CommandTypeEnum"/>
            <w:bookmarkEnd w:id="9"/>
            <w:r>
              <w:rPr>
                <w:rFonts w:ascii="Times New Roman" w:hAnsi="Times New Roman"/>
                <w:b/>
                <w:i/>
                <w:color w:val="000000" w:themeColor="text1"/>
                <w:sz w:val="24"/>
                <w:szCs w:val="24"/>
                <w:lang w:val="en-US"/>
              </w:rPr>
              <w:t>CommandTypeEnum</w:t>
            </w:r>
          </w:p>
        </w:tc>
      </w:tr>
      <w:tr w:rsidR="000A20F8">
        <w:trPr>
          <w:cantSplit/>
        </w:trPr>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Название команды</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Код команды</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Системный обмен</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COMMAND_SYSTEM</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Отправка серверу служебного пакета.</w:t>
            </w: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Фискализация</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COMMAND_TICKET</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Отправка данных чека на сервер и обратное получение номера чека.</w:t>
            </w: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Закрытие смены</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COMMAND_CLOSE_SHIFT</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Фиксация факта перехода смены</w:t>
            </w: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Запрос отчета</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COMMAND_REPORT</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Команда на получение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 или иных отчетов</w:t>
            </w: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Запрос номенклатуры</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COMMAND_NOMEN</w:t>
            </w:r>
            <w:r>
              <w:rPr>
                <w:rFonts w:ascii="Times New Roman" w:hAnsi="Times New Roman"/>
                <w:color w:val="000000" w:themeColor="text1"/>
                <w:sz w:val="24"/>
                <w:szCs w:val="24"/>
                <w:lang w:val="en-US"/>
              </w:rPr>
              <w:t>CLATURE</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Запрос на загрузку текущей версии номенклатуры</w:t>
            </w: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Инициализация</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COMMAND_INFO</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Запрос на получение информации о кассе</w:t>
            </w: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Внесение</w:t>
            </w:r>
            <w:r>
              <w:rPr>
                <w:rFonts w:ascii="Times New Roman" w:hAnsi="Times New Roman"/>
                <w:color w:val="000000" w:themeColor="text1"/>
                <w:sz w:val="24"/>
                <w:szCs w:val="24"/>
                <w:lang w:val="en-US"/>
              </w:rPr>
              <w:t>/</w:t>
            </w:r>
            <w:r>
              <w:rPr>
                <w:rFonts w:ascii="Times New Roman" w:hAnsi="Times New Roman"/>
                <w:color w:val="000000" w:themeColor="text1"/>
                <w:sz w:val="24"/>
                <w:szCs w:val="24"/>
              </w:rPr>
              <w:t>снятие  денег</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6</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COMMAND_MONEY_PLACEMENT</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Внесение и снятие наличных денежных средств</w:t>
            </w: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Отмена чека</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7</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COMMAND_CANCEL_TICKET</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Отмена последней команды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TICKET</w:t>
            </w: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Авторизация</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8</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COMMAND_AUTH</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Запрос на авторизацию в системе</w:t>
            </w:r>
          </w:p>
        </w:tc>
      </w:tr>
      <w:tr w:rsidR="000A20F8">
        <w:tc>
          <w:tcPr>
            <w:tcW w:w="1965" w:type="dxa"/>
            <w:tcBorders>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208" w:type="dxa"/>
            <w:tcBorders>
              <w:left w:val="single" w:sz="4" w:space="0" w:color="000000"/>
              <w:bottom w:val="single" w:sz="4" w:space="0" w:color="000000"/>
            </w:tcBorders>
            <w:shd w:val="clear" w:color="auto" w:fill="FFFFFF"/>
          </w:tcPr>
          <w:p w:rsidR="000A20F8" w:rsidRDefault="000A20F8">
            <w:pPr>
              <w:spacing w:after="0"/>
              <w:jc w:val="center"/>
              <w:rPr>
                <w:rFonts w:ascii="Times New Roman" w:hAnsi="Times New Roman"/>
                <w:color w:val="000000" w:themeColor="text1"/>
                <w:sz w:val="24"/>
                <w:szCs w:val="24"/>
              </w:rPr>
            </w:pPr>
          </w:p>
        </w:tc>
        <w:tc>
          <w:tcPr>
            <w:tcW w:w="4052" w:type="dxa"/>
            <w:tcBorders>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2465" w:type="dxa"/>
            <w:tcBorders>
              <w:left w:val="single" w:sz="4" w:space="0" w:color="000000"/>
              <w:bottom w:val="single" w:sz="4" w:space="0" w:color="000000"/>
              <w:right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r>
      <w:tr w:rsidR="000A20F8">
        <w:tc>
          <w:tcPr>
            <w:tcW w:w="19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Зарезервировано</w:t>
            </w:r>
          </w:p>
        </w:tc>
        <w:tc>
          <w:tcPr>
            <w:tcW w:w="120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127</w:t>
            </w:r>
          </w:p>
        </w:tc>
        <w:tc>
          <w:tcPr>
            <w:tcW w:w="40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w:t>
            </w:r>
            <w:r>
              <w:rPr>
                <w:rFonts w:ascii="Times New Roman" w:hAnsi="Times New Roman"/>
                <w:color w:val="000000" w:themeColor="text1"/>
                <w:sz w:val="24"/>
                <w:szCs w:val="24"/>
                <w:lang w:val="en-US"/>
              </w:rPr>
              <w:t>RESERVED</w:t>
            </w:r>
          </w:p>
        </w:tc>
        <w:tc>
          <w:tcPr>
            <w:tcW w:w="2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Зарезервировано</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0" w:name="__RefHeading___Toc390702608"/>
      <w:bookmarkStart w:id="11" w:name="_Ref388431931"/>
      <w:bookmarkEnd w:id="10"/>
      <w:bookmarkEnd w:id="11"/>
      <w:r>
        <w:rPr>
          <w:rFonts w:ascii="Times New Roman" w:hAnsi="Times New Roman" w:cs="Times New Roman"/>
          <w:color w:val="000000" w:themeColor="text1"/>
          <w:sz w:val="24"/>
          <w:szCs w:val="24"/>
        </w:rPr>
        <w:t>2.4. Коды ответов</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Сервер отвечает всегда с тем же кодом команды, с которым устройство обратилось к</w:t>
      </w:r>
      <w:r>
        <w:rPr>
          <w:rFonts w:ascii="Times New Roman" w:hAnsi="Times New Roman"/>
          <w:color w:val="000000" w:themeColor="text1"/>
          <w:sz w:val="24"/>
          <w:szCs w:val="24"/>
        </w:rPr>
        <w:t xml:space="preserve"> нему. Дополнительно сервер отсылает специальную структуру данных, содержащую код ответа и данные, специфичные для данного кода, если они необходимы. Список кодов ответа общего характера перечислен в данном разделе. Специфические коды ответов для конкретны</w:t>
      </w:r>
      <w:r>
        <w:rPr>
          <w:rFonts w:ascii="Times New Roman" w:hAnsi="Times New Roman"/>
          <w:color w:val="000000" w:themeColor="text1"/>
          <w:sz w:val="24"/>
          <w:szCs w:val="24"/>
        </w:rPr>
        <w:t>х команд описаны в соответствующих разделах.</w:t>
      </w:r>
    </w:p>
    <w:tbl>
      <w:tblPr>
        <w:tblW w:w="9674" w:type="dxa"/>
        <w:tblInd w:w="68" w:type="dxa"/>
        <w:tblCellMar>
          <w:left w:w="103" w:type="dxa"/>
        </w:tblCellMar>
        <w:tblLook w:val="0000" w:firstRow="0" w:lastRow="0" w:firstColumn="0" w:lastColumn="0" w:noHBand="0" w:noVBand="0"/>
      </w:tblPr>
      <w:tblGrid>
        <w:gridCol w:w="823"/>
        <w:gridCol w:w="5181"/>
        <w:gridCol w:w="1631"/>
        <w:gridCol w:w="2145"/>
      </w:tblGrid>
      <w:tr w:rsidR="000A20F8">
        <w:tc>
          <w:tcPr>
            <w:tcW w:w="9673" w:type="dxa"/>
            <w:gridSpan w:val="4"/>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2" w:name="ResultTypeEnum"/>
            <w:bookmarkEnd w:id="12"/>
            <w:r>
              <w:rPr>
                <w:rFonts w:ascii="Times New Roman" w:hAnsi="Times New Roman"/>
                <w:b/>
                <w:i/>
                <w:color w:val="000000" w:themeColor="text1"/>
                <w:sz w:val="24"/>
                <w:szCs w:val="24"/>
                <w:lang w:val="en-US"/>
              </w:rPr>
              <w:t>ResultTypeEnum</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Код ответа</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RESULT_TYPE_OK</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Команда выполнена успешно</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Аппарат работает в штатном режиме</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RESULT_TYPE_UNKNOWN_ID</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Неизвестный </w:t>
            </w:r>
            <w:r>
              <w:rPr>
                <w:rFonts w:ascii="Times New Roman" w:hAnsi="Times New Roman"/>
                <w:color w:val="000000" w:themeColor="text1"/>
                <w:sz w:val="24"/>
                <w:szCs w:val="24"/>
                <w:lang w:val="en-US"/>
              </w:rPr>
              <w:t>ID</w:t>
            </w:r>
            <w:r>
              <w:rPr>
                <w:rFonts w:ascii="Times New Roman" w:hAnsi="Times New Roman"/>
                <w:color w:val="000000" w:themeColor="text1"/>
                <w:sz w:val="24"/>
                <w:szCs w:val="24"/>
              </w:rPr>
              <w:t xml:space="preserve"> устройства</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Аппарат не </w:t>
            </w:r>
            <w:r>
              <w:rPr>
                <w:rFonts w:ascii="Times New Roman" w:hAnsi="Times New Roman"/>
                <w:color w:val="000000" w:themeColor="text1"/>
                <w:sz w:val="24"/>
                <w:szCs w:val="24"/>
              </w:rPr>
              <w:t>зарегистрирован в системе. Устройство должно заблокироваться.</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RESULT_TYPE_INVALID_TOKEN</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Неверный токен</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Отправка данных невозможна, необходимо произвести сброс токена. Устройство блокируется до момента ввода корректного токена.</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RESULT_TYPE_PROTOCOL_ERROR</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Ошибка протокола</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Ошибка протокола, обратитесь в сервисную службу. Устройство не должно проводить никаких операций до устранения проблемы.</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RESULT_TYPE_UNKNOWN_COMMAND</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Неизвестная команда</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Ошибка протокола, обратитесь в сервисную</w:t>
            </w:r>
            <w:r>
              <w:rPr>
                <w:rFonts w:ascii="Times New Roman" w:hAnsi="Times New Roman"/>
                <w:color w:val="000000" w:themeColor="text1"/>
                <w:sz w:val="24"/>
                <w:szCs w:val="24"/>
              </w:rPr>
              <w:t xml:space="preserve"> службу. Устройство не должно проводить никаких операций до устранения проблемы.</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RESULT_TYPE_UNSUPPORTED_COMMAND</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Команда не поддерживается</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Данная команда не поддерживается сервером, обратитесь в сервисную службу. Устройство не должно проводить никаких </w:t>
            </w:r>
            <w:r>
              <w:rPr>
                <w:rFonts w:ascii="Times New Roman" w:hAnsi="Times New Roman"/>
                <w:color w:val="000000" w:themeColor="text1"/>
                <w:sz w:val="24"/>
                <w:szCs w:val="24"/>
              </w:rPr>
              <w:t>операций до устранения проблемы.</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6</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RESULT_TYPE_INVALID_CONFIGURATION</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Неверные настройки устройства</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сейчас не используется</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7</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RESULT_TYPE_SSL_IS_NOT_ALLOWED</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Использование </w:t>
            </w:r>
            <w:r>
              <w:rPr>
                <w:rFonts w:ascii="Times New Roman" w:hAnsi="Times New Roman"/>
                <w:color w:val="000000" w:themeColor="text1"/>
                <w:sz w:val="24"/>
                <w:szCs w:val="24"/>
                <w:lang w:val="en-US"/>
              </w:rPr>
              <w:t>SSL</w:t>
            </w:r>
            <w:r>
              <w:rPr>
                <w:rFonts w:ascii="Times New Roman" w:hAnsi="Times New Roman"/>
                <w:color w:val="000000" w:themeColor="text1"/>
                <w:sz w:val="24"/>
                <w:szCs w:val="24"/>
              </w:rPr>
              <w:t xml:space="preserve"> не разрешено</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Использование защищенного соединения запрещено. Подключите услугу </w:t>
            </w:r>
            <w:r>
              <w:rPr>
                <w:rFonts w:ascii="Times New Roman" w:hAnsi="Times New Roman"/>
                <w:color w:val="000000" w:themeColor="text1"/>
                <w:sz w:val="24"/>
                <w:szCs w:val="24"/>
              </w:rPr>
              <w:t>или используйте открытый канал связи. Устройство должно перейти в аварийный режим до момента исправления конфигурации.</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8</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RESULT_TYPE_INVALID_REQUEST_NUMBER</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Неправильный номер запроса</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Порядковый номер запроса </w:t>
            </w:r>
            <w:r>
              <w:rPr>
                <w:rFonts w:ascii="Times New Roman" w:hAnsi="Times New Roman"/>
                <w:color w:val="000000" w:themeColor="text1"/>
                <w:sz w:val="24"/>
                <w:szCs w:val="24"/>
                <w:lang w:val="en-US"/>
              </w:rPr>
              <w:t>REQNUM</w:t>
            </w:r>
            <w:r>
              <w:rPr>
                <w:rFonts w:ascii="Times New Roman" w:hAnsi="Times New Roman"/>
                <w:color w:val="000000" w:themeColor="text1"/>
                <w:sz w:val="24"/>
                <w:szCs w:val="24"/>
              </w:rPr>
              <w:t xml:space="preserve"> тот же, что и в предыдущем запросе, но т</w:t>
            </w:r>
            <w:r>
              <w:rPr>
                <w:rFonts w:ascii="Times New Roman" w:hAnsi="Times New Roman"/>
                <w:color w:val="000000" w:themeColor="text1"/>
                <w:sz w:val="24"/>
                <w:szCs w:val="24"/>
              </w:rPr>
              <w:t>окен другой. Необходимо устранить эту проблему, и только потом продолжать обрабатывать другие операции.</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9</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RESULT_TYPE_INVALID_RETRY_REQUEST</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Неправильная попытка отправки повторного запроса</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REQNUM</w:t>
            </w:r>
            <w:r>
              <w:rPr>
                <w:rFonts w:ascii="Times New Roman" w:hAnsi="Times New Roman"/>
                <w:color w:val="000000" w:themeColor="text1"/>
                <w:sz w:val="24"/>
                <w:szCs w:val="24"/>
              </w:rPr>
              <w:t xml:space="preserve"> и </w:t>
            </w:r>
            <w:r>
              <w:rPr>
                <w:rFonts w:ascii="Times New Roman" w:hAnsi="Times New Roman"/>
                <w:color w:val="000000" w:themeColor="text1"/>
                <w:sz w:val="24"/>
                <w:szCs w:val="24"/>
                <w:lang w:val="en-US"/>
              </w:rPr>
              <w:t>TOKEN</w:t>
            </w:r>
            <w:r>
              <w:rPr>
                <w:rFonts w:ascii="Times New Roman" w:hAnsi="Times New Roman"/>
                <w:color w:val="000000" w:themeColor="text1"/>
                <w:sz w:val="24"/>
                <w:szCs w:val="24"/>
              </w:rPr>
              <w:t xml:space="preserve"> имеют те же значения, что и в предыдущем запросе, н</w:t>
            </w:r>
            <w:r>
              <w:rPr>
                <w:rFonts w:ascii="Times New Roman" w:hAnsi="Times New Roman"/>
                <w:color w:val="000000" w:themeColor="text1"/>
                <w:sz w:val="24"/>
                <w:szCs w:val="24"/>
              </w:rPr>
              <w:t>о код команды отличается. Необходимо устранить эту проблему, и только потом продолжать обрабатывать другие операции.</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10</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RESULT_TYPE_CANT_CANCEL_TICKET</w:t>
            </w:r>
          </w:p>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(DEPRECATED)</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Невозможно сделать отмену чека</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Можно отменить только последний чек, и при этом после отменяемого  чека не было отправлено ни одной команды, кроме служебной. </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11</w:t>
            </w:r>
          </w:p>
        </w:tc>
        <w:tc>
          <w:tcPr>
            <w:tcW w:w="6241" w:type="dxa"/>
            <w:tcBorders>
              <w:top w:val="single" w:sz="4" w:space="0" w:color="000000"/>
              <w:left w:val="single" w:sz="4" w:space="0" w:color="000000"/>
              <w:bottom w:val="single" w:sz="4" w:space="0" w:color="000000"/>
            </w:tcBorders>
            <w:shd w:val="clear" w:color="auto" w:fill="FFFFFF"/>
          </w:tcPr>
          <w:p w:rsidR="000A20F8" w:rsidRPr="006A11CF"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w:t>
            </w:r>
            <w:r w:rsidRPr="006A11CF">
              <w:rPr>
                <w:rFonts w:ascii="Times New Roman" w:hAnsi="Times New Roman"/>
                <w:color w:val="000000" w:themeColor="text1"/>
                <w:sz w:val="24"/>
                <w:szCs w:val="24"/>
                <w:lang w:val="en-US"/>
              </w:rPr>
              <w:t>_</w:t>
            </w:r>
            <w:r>
              <w:rPr>
                <w:rFonts w:ascii="Times New Roman" w:hAnsi="Times New Roman"/>
                <w:color w:val="000000" w:themeColor="text1"/>
                <w:sz w:val="24"/>
                <w:szCs w:val="24"/>
                <w:lang w:val="en-US"/>
              </w:rPr>
              <w:t>TYPE</w:t>
            </w:r>
            <w:r w:rsidRPr="006A11CF">
              <w:rPr>
                <w:rFonts w:ascii="Times New Roman" w:hAnsi="Times New Roman"/>
                <w:color w:val="000000" w:themeColor="text1"/>
                <w:sz w:val="24"/>
                <w:szCs w:val="24"/>
                <w:lang w:val="en-US"/>
              </w:rPr>
              <w:t>_</w:t>
            </w:r>
            <w:r>
              <w:rPr>
                <w:rFonts w:ascii="Times New Roman" w:hAnsi="Times New Roman"/>
                <w:color w:val="000000" w:themeColor="text1"/>
                <w:sz w:val="24"/>
                <w:szCs w:val="24"/>
                <w:lang w:val="en-US"/>
              </w:rPr>
              <w:t>OPEN</w:t>
            </w:r>
            <w:r w:rsidRPr="006A11CF">
              <w:rPr>
                <w:rFonts w:ascii="Times New Roman" w:hAnsi="Times New Roman"/>
                <w:color w:val="000000" w:themeColor="text1"/>
                <w:sz w:val="24"/>
                <w:szCs w:val="24"/>
                <w:lang w:val="en-US"/>
              </w:rPr>
              <w:t>_</w:t>
            </w:r>
            <w:r>
              <w:rPr>
                <w:rFonts w:ascii="Times New Roman" w:hAnsi="Times New Roman"/>
                <w:color w:val="000000" w:themeColor="text1"/>
                <w:sz w:val="24"/>
                <w:szCs w:val="24"/>
                <w:lang w:val="en-US"/>
              </w:rPr>
              <w:t>SHIFT</w:t>
            </w:r>
            <w:r w:rsidRPr="006A11CF">
              <w:rPr>
                <w:rFonts w:ascii="Times New Roman" w:hAnsi="Times New Roman"/>
                <w:color w:val="000000" w:themeColor="text1"/>
                <w:sz w:val="24"/>
                <w:szCs w:val="24"/>
                <w:lang w:val="en-US"/>
              </w:rPr>
              <w:t>_</w:t>
            </w:r>
            <w:r>
              <w:rPr>
                <w:rFonts w:ascii="Times New Roman" w:hAnsi="Times New Roman"/>
                <w:color w:val="000000" w:themeColor="text1"/>
                <w:sz w:val="24"/>
                <w:szCs w:val="24"/>
                <w:lang w:val="en-US"/>
              </w:rPr>
              <w:t>TIMEOUT</w:t>
            </w:r>
          </w:p>
          <w:p w:rsidR="000A20F8" w:rsidRPr="006A11CF" w:rsidRDefault="00CF5CD2">
            <w:pPr>
              <w:spacing w:after="0"/>
              <w:rPr>
                <w:rFonts w:ascii="Times New Roman" w:hAnsi="Times New Roman"/>
                <w:color w:val="000000" w:themeColor="text1"/>
                <w:sz w:val="24"/>
                <w:szCs w:val="24"/>
                <w:lang w:val="en-US"/>
              </w:rPr>
            </w:pPr>
            <w:r w:rsidRPr="006A11CF">
              <w:rPr>
                <w:rFonts w:ascii="Times New Roman" w:hAnsi="Times New Roman"/>
                <w:color w:val="000000" w:themeColor="text1"/>
                <w:sz w:val="24"/>
                <w:szCs w:val="24"/>
                <w:lang w:val="en-US"/>
              </w:rPr>
              <w:t>_</w:t>
            </w:r>
            <w:r>
              <w:rPr>
                <w:rFonts w:ascii="Times New Roman" w:hAnsi="Times New Roman"/>
                <w:color w:val="000000" w:themeColor="text1"/>
                <w:sz w:val="24"/>
                <w:szCs w:val="24"/>
                <w:lang w:val="en-US"/>
              </w:rPr>
              <w:t>EXPIRED</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Время открытой смены истекло</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Если истек период, в течение которого смена может быть о</w:t>
            </w:r>
            <w:r>
              <w:rPr>
                <w:rFonts w:ascii="Times New Roman" w:hAnsi="Times New Roman"/>
                <w:color w:val="000000" w:themeColor="text1"/>
                <w:sz w:val="24"/>
                <w:szCs w:val="24"/>
              </w:rPr>
              <w:t>ткрыта, то сервер будет возвращать эту ошибку, пока не закроется смена соответствующей командой.</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Сервер не будет возвращать такой код в ответ на досылку сообщений при выходе из автономного режима.</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RESULT_TYPE_INVALID_LOGIN_PASSWORD</w:t>
            </w:r>
          </w:p>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(DEPRECATED)</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Неправильное имя или пароль</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13</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RESULT_TYPE_INCORRECT_REQUEST_DATA</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Неверные входные данные</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Данные корректны с точки зрения протокола, но неверны в конкретном контексте. Необходимо устранить эту проблему, и только потом продолжать обрабатывать другие </w:t>
            </w:r>
            <w:r>
              <w:rPr>
                <w:rFonts w:ascii="Times New Roman" w:hAnsi="Times New Roman"/>
                <w:color w:val="000000" w:themeColor="text1"/>
                <w:sz w:val="24"/>
                <w:szCs w:val="24"/>
              </w:rPr>
              <w:t>операции.</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14</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RESULT_TYPE_NOT_ENOUGH_CASH</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Недостаточно наличных</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Указывает на недостаточность наличных в кассе во время расходных операций.</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15</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RESULT_TYPE_BLOCKED</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Касса заблокирована</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Если касса была заблокирована на сервере ОФД или Касса была снята с учета или Касса в команде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TICKET</w:t>
            </w:r>
            <w:r>
              <w:rPr>
                <w:rFonts w:ascii="Times New Roman" w:hAnsi="Times New Roman"/>
                <w:color w:val="000000" w:themeColor="text1"/>
                <w:sz w:val="24"/>
                <w:szCs w:val="24"/>
              </w:rPr>
              <w:t xml:space="preserve"> не передала какой-либо из обязательных параметров, сервер ОФД вернет данную ошибку. Устройство должно перейти в режим блокировки. (см. п. 5.4)</w:t>
            </w:r>
          </w:p>
        </w:tc>
      </w:tr>
      <w:tr w:rsidR="000A20F8">
        <w:tc>
          <w:tcPr>
            <w:tcW w:w="593" w:type="dxa"/>
            <w:tcBorders>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w:t>
            </w:r>
            <w:r>
              <w:rPr>
                <w:rFonts w:ascii="Times New Roman" w:hAnsi="Times New Roman"/>
                <w:color w:val="000000" w:themeColor="text1"/>
                <w:sz w:val="24"/>
                <w:szCs w:val="24"/>
              </w:rPr>
              <w:t>7</w:t>
            </w:r>
          </w:p>
        </w:tc>
        <w:tc>
          <w:tcPr>
            <w:tcW w:w="624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RESULT_TYPE_SAME_TAXPAYER_AND_CUSTOMER</w:t>
            </w:r>
          </w:p>
        </w:tc>
        <w:tc>
          <w:tcPr>
            <w:tcW w:w="110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Совпадает</w:t>
            </w:r>
            <w:r>
              <w:rPr>
                <w:rFonts w:ascii="Times New Roman" w:hAnsi="Times New Roman"/>
                <w:color w:val="000000" w:themeColor="text1"/>
                <w:sz w:val="24"/>
                <w:szCs w:val="24"/>
              </w:rPr>
              <w:t xml:space="preserve"> значение ИИН/БИН покупателя и продавца </w:t>
            </w:r>
          </w:p>
        </w:tc>
        <w:tc>
          <w:tcPr>
            <w:tcW w:w="1732" w:type="dxa"/>
            <w:tcBorders>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Необходимо у</w:t>
            </w:r>
            <w:r>
              <w:rPr>
                <w:rFonts w:ascii="Times New Roman" w:hAnsi="Times New Roman"/>
                <w:color w:val="000000" w:themeColor="text1"/>
                <w:sz w:val="24"/>
                <w:szCs w:val="24"/>
              </w:rPr>
              <w:t>странить совп</w:t>
            </w:r>
            <w:r>
              <w:rPr>
                <w:rFonts w:ascii="Times New Roman" w:hAnsi="Times New Roman"/>
                <w:color w:val="000000" w:themeColor="text1"/>
                <w:sz w:val="24"/>
                <w:szCs w:val="24"/>
              </w:rPr>
              <w:t>а</w:t>
            </w:r>
            <w:r>
              <w:rPr>
                <w:rFonts w:ascii="Times New Roman" w:hAnsi="Times New Roman"/>
                <w:color w:val="000000" w:themeColor="text1"/>
                <w:sz w:val="24"/>
                <w:szCs w:val="24"/>
              </w:rPr>
              <w:t xml:space="preserve">дение ИИН/БИН в чеке и отправить его повторно </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254</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RESULT_TYPE_SERVICE_TEMPORARILY</w:t>
            </w:r>
            <w:r>
              <w:rPr>
                <w:rFonts w:ascii="Times New Roman" w:hAnsi="Times New Roman"/>
                <w:color w:val="000000" w:themeColor="text1"/>
                <w:sz w:val="24"/>
                <w:szCs w:val="24"/>
                <w:lang w:val="en-US"/>
              </w:rPr>
              <w:br/>
              <w:t>_UNAVAILABLE</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Сервис временно недоступен</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Устройство должно разорвать соединение, и далее пытаться соединяться и </w:t>
            </w:r>
            <w:r>
              <w:rPr>
                <w:rFonts w:ascii="Times New Roman" w:hAnsi="Times New Roman"/>
                <w:color w:val="000000" w:themeColor="text1"/>
                <w:sz w:val="24"/>
                <w:szCs w:val="24"/>
              </w:rPr>
              <w:t>отправлять данные в течение общего времени на обработку транзакции (см. п.5</w:t>
            </w:r>
            <w:r>
              <w:rPr>
                <w:rFonts w:ascii="Times New Roman" w:hAnsi="Times New Roman"/>
                <w:sz w:val="24"/>
                <w:szCs w:val="24"/>
              </w:rPr>
              <w:fldChar w:fldCharType="begin"/>
            </w:r>
            <w:r>
              <w:rPr>
                <w:rFonts w:ascii="Times New Roman" w:hAnsi="Times New Roman"/>
                <w:sz w:val="24"/>
                <w:szCs w:val="24"/>
              </w:rPr>
              <w:instrText>REF _Ref388001963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по истечении которого устройство должно разорвать соединение и перейти в автономный режим</w:t>
            </w:r>
            <w:r>
              <w:rPr>
                <w:rFonts w:ascii="Times New Roman" w:hAnsi="Times New Roman"/>
                <w:color w:val="000000" w:themeColor="text1"/>
                <w:sz w:val="24"/>
                <w:szCs w:val="24"/>
              </w:rPr>
              <w:t>.</w:t>
            </w:r>
          </w:p>
        </w:tc>
      </w:tr>
      <w:tr w:rsidR="000A20F8">
        <w:tc>
          <w:tcPr>
            <w:tcW w:w="59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255</w:t>
            </w:r>
          </w:p>
        </w:tc>
        <w:tc>
          <w:tcPr>
            <w:tcW w:w="62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RESULT_TYPE_UNKNOWN_ERROR</w:t>
            </w:r>
          </w:p>
        </w:tc>
        <w:tc>
          <w:tcPr>
            <w:tcW w:w="11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Неизвестная ошибка</w:t>
            </w:r>
          </w:p>
        </w:tc>
        <w:tc>
          <w:tcPr>
            <w:tcW w:w="173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Устройство должно разорвать соединение, и далее пытаться соединяться и отправлять данные в течение общего времени на обработку транзакции (см. п.5</w:t>
            </w:r>
            <w:r>
              <w:rPr>
                <w:rFonts w:ascii="Times New Roman" w:hAnsi="Times New Roman"/>
                <w:sz w:val="24"/>
                <w:szCs w:val="24"/>
              </w:rPr>
              <w:fldChar w:fldCharType="begin"/>
            </w:r>
            <w:r>
              <w:rPr>
                <w:rFonts w:ascii="Times New Roman" w:hAnsi="Times New Roman"/>
                <w:sz w:val="24"/>
                <w:szCs w:val="24"/>
              </w:rPr>
              <w:instrText>REF _Ref388001949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по истечении которого устройство должно разорвать соединение и перейти в автономный режим.</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3" w:name="__RefHeading___Toc390702609"/>
      <w:bookmarkStart w:id="14" w:name="_Ref390268190"/>
      <w:bookmarkEnd w:id="13"/>
      <w:bookmarkEnd w:id="14"/>
      <w:r>
        <w:rPr>
          <w:rFonts w:ascii="Times New Roman" w:hAnsi="Times New Roman" w:cs="Times New Roman"/>
          <w:color w:val="000000" w:themeColor="text1"/>
          <w:sz w:val="24"/>
          <w:szCs w:val="24"/>
        </w:rPr>
        <w:t>2.5. Структура запроса к серверу</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Запрос устройства к серверу описан в таблице.</w:t>
      </w:r>
    </w:p>
    <w:tbl>
      <w:tblPr>
        <w:tblW w:w="9674" w:type="dxa"/>
        <w:tblInd w:w="68" w:type="dxa"/>
        <w:tblCellMar>
          <w:left w:w="103" w:type="dxa"/>
        </w:tblCellMar>
        <w:tblLook w:val="0000" w:firstRow="0" w:lastRow="0" w:firstColumn="0" w:lastColumn="0" w:noHBand="0" w:noVBand="0"/>
      </w:tblPr>
      <w:tblGrid>
        <w:gridCol w:w="1061"/>
        <w:gridCol w:w="1052"/>
        <w:gridCol w:w="1396"/>
        <w:gridCol w:w="5391"/>
        <w:gridCol w:w="880"/>
      </w:tblGrid>
      <w:tr w:rsidR="000A20F8">
        <w:tc>
          <w:tcPr>
            <w:tcW w:w="9674"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lang w:val="en-US"/>
              </w:rPr>
              <w:t>Request</w:t>
            </w:r>
          </w:p>
        </w:tc>
      </w:tr>
      <w:tr w:rsidR="000A20F8">
        <w:tc>
          <w:tcPr>
            <w:tcW w:w="1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38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533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w:t>
            </w:r>
          </w:p>
        </w:tc>
        <w:tc>
          <w:tcPr>
            <w:tcW w:w="1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138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CommandTypeEnum">
              <w:r>
                <w:rPr>
                  <w:rFonts w:ascii="Times New Roman" w:hAnsi="Times New Roman"/>
                  <w:color w:val="000000" w:themeColor="text1"/>
                  <w:sz w:val="24"/>
                  <w:szCs w:val="24"/>
                  <w:lang w:val="en-US"/>
                </w:rPr>
                <w:t>CommandTypeEnum</w:t>
              </w:r>
            </w:hyperlink>
          </w:p>
        </w:tc>
        <w:tc>
          <w:tcPr>
            <w:tcW w:w="533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см. п. 2.3. </w:t>
            </w:r>
            <w:r>
              <w:rPr>
                <w:rFonts w:ascii="Times New Roman" w:hAnsi="Times New Roman"/>
                <w:sz w:val="24"/>
                <w:szCs w:val="24"/>
              </w:rPr>
              <w:fldChar w:fldCharType="begin"/>
            </w:r>
            <w:r>
              <w:rPr>
                <w:rFonts w:ascii="Times New Roman" w:hAnsi="Times New Roman"/>
                <w:sz w:val="24"/>
                <w:szCs w:val="24"/>
              </w:rPr>
              <w:instrText>REF _Ref388002048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данного документа</w:t>
            </w:r>
          </w:p>
        </w:tc>
      </w:tr>
      <w:tr w:rsidR="000A20F8">
        <w:tc>
          <w:tcPr>
            <w:tcW w:w="1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ticket</w:t>
            </w:r>
            <w:r>
              <w:rPr>
                <w:rFonts w:ascii="Times New Roman" w:hAnsi="Times New Roman"/>
                <w:color w:val="000000" w:themeColor="text1"/>
                <w:sz w:val="24"/>
                <w:szCs w:val="24"/>
              </w:rPr>
              <w:br/>
            </w:r>
          </w:p>
        </w:tc>
        <w:tc>
          <w:tcPr>
            <w:tcW w:w="1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Чековая транзакция </w:t>
            </w:r>
          </w:p>
        </w:tc>
        <w:tc>
          <w:tcPr>
            <w:tcW w:w="138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
              <w:r>
                <w:rPr>
                  <w:rFonts w:ascii="Times New Roman" w:hAnsi="Times New Roman"/>
                  <w:color w:val="000000" w:themeColor="text1"/>
                  <w:sz w:val="24"/>
                  <w:szCs w:val="24"/>
                  <w:lang w:val="en-US"/>
                </w:rPr>
                <w:t>TicketRequest</w:t>
              </w:r>
            </w:hyperlink>
          </w:p>
        </w:tc>
        <w:tc>
          <w:tcPr>
            <w:tcW w:w="533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 если command = COMMAND_TICKET</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игнорируется в остальных случаях</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close_shift</w:t>
            </w:r>
          </w:p>
        </w:tc>
        <w:tc>
          <w:tcPr>
            <w:tcW w:w="1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Закрытие смены</w:t>
            </w:r>
          </w:p>
        </w:tc>
        <w:tc>
          <w:tcPr>
            <w:tcW w:w="138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CloseShiftRequest">
              <w:r>
                <w:rPr>
                  <w:rFonts w:ascii="Times New Roman" w:hAnsi="Times New Roman"/>
                  <w:color w:val="000000" w:themeColor="text1"/>
                  <w:sz w:val="24"/>
                  <w:szCs w:val="24"/>
                  <w:lang w:val="en-US"/>
                </w:rPr>
                <w:t>CloseShiftRequest</w:t>
              </w:r>
            </w:hyperlink>
          </w:p>
        </w:tc>
        <w:tc>
          <w:tcPr>
            <w:tcW w:w="533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да</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если</w:t>
            </w:r>
            <w:r>
              <w:rPr>
                <w:rFonts w:ascii="Times New Roman" w:hAnsi="Times New Roman"/>
                <w:color w:val="000000" w:themeColor="text1"/>
                <w:sz w:val="24"/>
                <w:szCs w:val="24"/>
                <w:lang w:val="en-US"/>
              </w:rPr>
              <w:t xml:space="preserve"> command = COMMAND_CLOSE_SHIFT</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игнорируется в остальных случаях</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1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report</w:t>
            </w:r>
            <w:r>
              <w:rPr>
                <w:rFonts w:ascii="Times New Roman" w:hAnsi="Times New Roman"/>
                <w:color w:val="000000" w:themeColor="text1"/>
                <w:sz w:val="24"/>
                <w:szCs w:val="24"/>
                <w:lang w:val="en-US"/>
              </w:rPr>
              <w:br/>
            </w:r>
            <w:r>
              <w:rPr>
                <w:rFonts w:ascii="Times New Roman" w:hAnsi="Times New Roman"/>
                <w:color w:val="000000" w:themeColor="text1"/>
                <w:sz w:val="24"/>
                <w:szCs w:val="24"/>
                <w:lang w:val="en-US"/>
              </w:rPr>
              <w:br/>
            </w:r>
          </w:p>
        </w:tc>
        <w:tc>
          <w:tcPr>
            <w:tcW w:w="1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Запрос отчета</w:t>
            </w:r>
          </w:p>
        </w:tc>
        <w:tc>
          <w:tcPr>
            <w:tcW w:w="138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ReportRequest">
              <w:r>
                <w:rPr>
                  <w:rFonts w:ascii="Times New Roman" w:hAnsi="Times New Roman"/>
                  <w:color w:val="000000" w:themeColor="text1"/>
                  <w:sz w:val="24"/>
                  <w:szCs w:val="24"/>
                  <w:lang w:val="en-US"/>
                </w:rPr>
                <w:t>ReportRequest</w:t>
              </w:r>
            </w:hyperlink>
          </w:p>
        </w:tc>
        <w:tc>
          <w:tcPr>
            <w:tcW w:w="533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 если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 xml:space="preserve"> =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REPORT</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игнорируется в о</w:t>
            </w:r>
            <w:r>
              <w:rPr>
                <w:rFonts w:ascii="Times New Roman" w:hAnsi="Times New Roman"/>
                <w:color w:val="000000" w:themeColor="text1"/>
                <w:sz w:val="24"/>
                <w:szCs w:val="24"/>
              </w:rPr>
              <w:t>стальных случаях</w:t>
            </w:r>
          </w:p>
          <w:p w:rsidR="000A20F8" w:rsidRDefault="000A20F8">
            <w:pPr>
              <w:spacing w:after="0"/>
              <w:rPr>
                <w:rFonts w:ascii="Times New Roman" w:hAnsi="Times New Roman"/>
                <w:color w:val="000000" w:themeColor="text1"/>
                <w:sz w:val="24"/>
                <w:szCs w:val="24"/>
              </w:rPr>
            </w:pP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nomenclature</w:t>
            </w:r>
          </w:p>
        </w:tc>
        <w:tc>
          <w:tcPr>
            <w:tcW w:w="1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Синхронизация номенклатуры</w:t>
            </w:r>
          </w:p>
        </w:tc>
        <w:tc>
          <w:tcPr>
            <w:tcW w:w="138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NomenclatureReques">
              <w:r>
                <w:rPr>
                  <w:rFonts w:ascii="Times New Roman" w:hAnsi="Times New Roman"/>
                  <w:color w:val="000000" w:themeColor="text1"/>
                  <w:sz w:val="24"/>
                  <w:szCs w:val="24"/>
                  <w:lang w:val="en-US"/>
                </w:rPr>
                <w:t>NomenclatureRequest</w:t>
              </w:r>
            </w:hyperlink>
          </w:p>
        </w:tc>
        <w:tc>
          <w:tcPr>
            <w:tcW w:w="533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 если command = COMMAND_NOMENCLATURE</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игнорируется в остальных случаях</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service</w:t>
            </w:r>
          </w:p>
        </w:tc>
        <w:tc>
          <w:tcPr>
            <w:tcW w:w="1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Системная часть</w:t>
            </w:r>
          </w:p>
        </w:tc>
        <w:tc>
          <w:tcPr>
            <w:tcW w:w="138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quest">
              <w:r>
                <w:rPr>
                  <w:rFonts w:ascii="Times New Roman" w:hAnsi="Times New Roman"/>
                  <w:color w:val="000000" w:themeColor="text1"/>
                  <w:sz w:val="24"/>
                  <w:szCs w:val="24"/>
                  <w:lang w:val="en-US"/>
                </w:rPr>
                <w:t>ServiceRequest</w:t>
              </w:r>
            </w:hyperlink>
          </w:p>
        </w:tc>
        <w:tc>
          <w:tcPr>
            <w:tcW w:w="533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Начиная с версии протокола 1.2.5 обязательно для команд COMMAND_CLOSE_SHIFT и</w:t>
            </w:r>
          </w:p>
          <w:tbl>
            <w:tblPr>
              <w:tblW w:w="10496" w:type="dxa"/>
              <w:tblCellMar>
                <w:left w:w="103" w:type="dxa"/>
              </w:tblCellMar>
              <w:tblLook w:val="0000" w:firstRow="0" w:lastRow="0" w:firstColumn="0" w:lastColumn="0" w:noHBand="0" w:noVBand="0"/>
            </w:tblPr>
            <w:tblGrid>
              <w:gridCol w:w="10496"/>
            </w:tblGrid>
            <w:tr w:rsidR="000A20F8">
              <w:tc>
                <w:tcPr>
                  <w:tcW w:w="10496" w:type="dxa"/>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COMMAND_REPORT</w:t>
                  </w:r>
                </w:p>
              </w:tc>
            </w:tr>
          </w:tbl>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Для остальных команд не обязательно.</w:t>
            </w:r>
            <w:r>
              <w:rPr>
                <w:rFonts w:ascii="Times New Roman" w:hAnsi="Times New Roman"/>
                <w:color w:val="000000" w:themeColor="text1"/>
                <w:sz w:val="24"/>
                <w:szCs w:val="24"/>
              </w:rPr>
              <w:br/>
              <w:t>Для протокола версии ниже 1.2.5 не обязательно. Однако может посылаться с любым кодом команды.</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см. п.</w:t>
            </w:r>
            <w:r>
              <w:rPr>
                <w:rFonts w:ascii="Times New Roman" w:hAnsi="Times New Roman"/>
                <w:sz w:val="24"/>
                <w:szCs w:val="24"/>
              </w:rPr>
              <w:fldChar w:fldCharType="begin"/>
            </w:r>
            <w:r>
              <w:rPr>
                <w:rFonts w:ascii="Times New Roman" w:hAnsi="Times New Roman"/>
                <w:sz w:val="24"/>
                <w:szCs w:val="24"/>
              </w:rPr>
              <w:instrText>REF _Ref</w:instrText>
            </w:r>
            <w:r>
              <w:rPr>
                <w:rFonts w:ascii="Times New Roman" w:hAnsi="Times New Roman"/>
                <w:sz w:val="24"/>
                <w:szCs w:val="24"/>
              </w:rPr>
              <w:instrText>388002061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xml:space="preserve"> 3.9.</w:t>
            </w:r>
          </w:p>
        </w:tc>
      </w:tr>
      <w:tr w:rsidR="000A20F8">
        <w:tc>
          <w:tcPr>
            <w:tcW w:w="1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money</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placement</w:t>
            </w:r>
          </w:p>
        </w:tc>
        <w:tc>
          <w:tcPr>
            <w:tcW w:w="1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Снятие/внесение наличных</w:t>
            </w:r>
          </w:p>
        </w:tc>
        <w:tc>
          <w:tcPr>
            <w:tcW w:w="138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PlacementRequest">
              <w:r>
                <w:rPr>
                  <w:rFonts w:ascii="Times New Roman" w:hAnsi="Times New Roman"/>
                  <w:color w:val="000000" w:themeColor="text1"/>
                  <w:sz w:val="24"/>
                  <w:szCs w:val="24"/>
                  <w:lang w:val="en-US"/>
                </w:rPr>
                <w:t>MoneyPlacementRequest</w:t>
              </w:r>
            </w:hyperlink>
          </w:p>
        </w:tc>
        <w:tc>
          <w:tcPr>
            <w:tcW w:w="533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да</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если</w:t>
            </w:r>
            <w:r>
              <w:rPr>
                <w:rFonts w:ascii="Times New Roman" w:hAnsi="Times New Roman"/>
                <w:color w:val="000000" w:themeColor="text1"/>
                <w:sz w:val="24"/>
                <w:szCs w:val="24"/>
                <w:lang w:val="en-US"/>
              </w:rPr>
              <w:t xml:space="preserve"> command = COMMAND_MONEY_PLACEMENT</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игнорируется в остальных случаях</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1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auth</w:t>
            </w:r>
          </w:p>
        </w:tc>
        <w:tc>
          <w:tcPr>
            <w:tcW w:w="1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Авторизация</w:t>
            </w:r>
          </w:p>
        </w:tc>
        <w:tc>
          <w:tcPr>
            <w:tcW w:w="138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AuthRequest">
              <w:r>
                <w:rPr>
                  <w:rFonts w:ascii="Times New Roman" w:hAnsi="Times New Roman"/>
                  <w:color w:val="000000" w:themeColor="text1"/>
                  <w:sz w:val="24"/>
                  <w:szCs w:val="24"/>
                  <w:lang w:val="en-US"/>
                </w:rPr>
                <w:t>AuthRequest</w:t>
              </w:r>
            </w:hyperlink>
          </w:p>
        </w:tc>
        <w:tc>
          <w:tcPr>
            <w:tcW w:w="533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 если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 xml:space="preserve"> =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AUTH</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игнорируется в остальных случаях</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49" w:type="dxa"/>
            <w:tcBorders>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041" w:type="dxa"/>
            <w:tcBorders>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381" w:type="dxa"/>
            <w:tcBorders>
              <w:left w:val="single" w:sz="4" w:space="0" w:color="000000"/>
              <w:bottom w:val="single" w:sz="4" w:space="0" w:color="000000"/>
            </w:tcBorders>
            <w:shd w:val="clear" w:color="auto" w:fill="FFFFFF"/>
          </w:tcPr>
          <w:p w:rsidR="000A20F8" w:rsidRPr="006A11CF" w:rsidRDefault="00CF5CD2">
            <w:pPr>
              <w:spacing w:after="0"/>
              <w:rPr>
                <w:rFonts w:ascii="Times New Roman" w:hAnsi="Times New Roman"/>
                <w:color w:val="000000" w:themeColor="text1"/>
                <w:sz w:val="24"/>
                <w:szCs w:val="24"/>
              </w:rPr>
            </w:pPr>
            <w:hyperlink w:anchor="CloseShiftRequest"/>
          </w:p>
        </w:tc>
        <w:tc>
          <w:tcPr>
            <w:tcW w:w="5332" w:type="dxa"/>
            <w:tcBorders>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871"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5" w:name="__RefHeading___Toc390702610"/>
      <w:bookmarkEnd w:id="15"/>
      <w:r>
        <w:rPr>
          <w:rFonts w:ascii="Times New Roman" w:hAnsi="Times New Roman" w:cs="Times New Roman"/>
          <w:color w:val="000000" w:themeColor="text1"/>
          <w:sz w:val="24"/>
          <w:szCs w:val="24"/>
        </w:rPr>
        <w:t>2.6. Структура ответа сервера</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Ответ сервера на запрос устройства описан в таблице.</w:t>
      </w:r>
    </w:p>
    <w:tbl>
      <w:tblPr>
        <w:tblW w:w="9894" w:type="dxa"/>
        <w:tblInd w:w="68" w:type="dxa"/>
        <w:tblCellMar>
          <w:left w:w="103" w:type="dxa"/>
        </w:tblCellMar>
        <w:tblLook w:val="0000" w:firstRow="0" w:lastRow="0" w:firstColumn="0" w:lastColumn="0" w:noHBand="0" w:noVBand="0"/>
      </w:tblPr>
      <w:tblGrid>
        <w:gridCol w:w="1518"/>
        <w:gridCol w:w="3572"/>
        <w:gridCol w:w="2491"/>
        <w:gridCol w:w="1600"/>
        <w:gridCol w:w="1596"/>
      </w:tblGrid>
      <w:tr w:rsidR="000A20F8">
        <w:tc>
          <w:tcPr>
            <w:tcW w:w="9894"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lang w:val="en-US"/>
              </w:rPr>
              <w:t>Response</w:t>
            </w:r>
          </w:p>
        </w:tc>
      </w:tr>
      <w:tr w:rsidR="000A20F8">
        <w:tc>
          <w:tcPr>
            <w:tcW w:w="139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32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2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46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39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w:t>
            </w:r>
          </w:p>
        </w:tc>
        <w:tc>
          <w:tcPr>
            <w:tcW w:w="32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2288"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CommandTypeEnum">
              <w:r>
                <w:rPr>
                  <w:rFonts w:ascii="Times New Roman" w:hAnsi="Times New Roman"/>
                  <w:color w:val="000000" w:themeColor="text1"/>
                  <w:sz w:val="24"/>
                  <w:szCs w:val="24"/>
                  <w:lang w:val="en-US"/>
                </w:rPr>
                <w:t>CommandTypeEnum</w:t>
              </w:r>
            </w:hyperlink>
          </w:p>
        </w:tc>
        <w:tc>
          <w:tcPr>
            <w:tcW w:w="1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46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Тот же код, который был в запросе</w:t>
            </w:r>
          </w:p>
        </w:tc>
      </w:tr>
      <w:tr w:rsidR="000A20F8">
        <w:tc>
          <w:tcPr>
            <w:tcW w:w="139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w:t>
            </w:r>
          </w:p>
        </w:tc>
        <w:tc>
          <w:tcPr>
            <w:tcW w:w="32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Статус ответа</w:t>
            </w:r>
          </w:p>
        </w:tc>
        <w:tc>
          <w:tcPr>
            <w:tcW w:w="2288"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Result">
              <w:r>
                <w:rPr>
                  <w:rFonts w:ascii="Times New Roman" w:hAnsi="Times New Roman"/>
                  <w:color w:val="000000" w:themeColor="text1"/>
                  <w:sz w:val="24"/>
                  <w:szCs w:val="24"/>
                  <w:lang w:val="en-US"/>
                </w:rPr>
                <w:t>Result</w:t>
              </w:r>
            </w:hyperlink>
          </w:p>
        </w:tc>
        <w:tc>
          <w:tcPr>
            <w:tcW w:w="1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46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39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ticket</w:t>
            </w:r>
          </w:p>
        </w:tc>
        <w:tc>
          <w:tcPr>
            <w:tcW w:w="32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Ответ на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TICKET</w:t>
            </w:r>
          </w:p>
        </w:tc>
        <w:tc>
          <w:tcPr>
            <w:tcW w:w="2288"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sponse">
              <w:r>
                <w:rPr>
                  <w:rFonts w:ascii="Times New Roman" w:hAnsi="Times New Roman"/>
                  <w:color w:val="000000" w:themeColor="text1"/>
                  <w:sz w:val="24"/>
                  <w:szCs w:val="24"/>
                  <w:lang w:val="en-US"/>
                </w:rPr>
                <w:t>TicketResponse</w:t>
              </w:r>
            </w:hyperlink>
          </w:p>
        </w:tc>
        <w:tc>
          <w:tcPr>
            <w:tcW w:w="1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обязательно только в ответ на указанную команду, игнорируется в остальных</w:t>
            </w:r>
            <w:r>
              <w:rPr>
                <w:rFonts w:ascii="Times New Roman" w:hAnsi="Times New Roman"/>
                <w:color w:val="000000" w:themeColor="text1"/>
                <w:sz w:val="24"/>
                <w:szCs w:val="24"/>
              </w:rPr>
              <w:t xml:space="preserve"> случаях</w:t>
            </w:r>
          </w:p>
        </w:tc>
        <w:tc>
          <w:tcPr>
            <w:tcW w:w="146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39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report</w:t>
            </w:r>
          </w:p>
        </w:tc>
        <w:tc>
          <w:tcPr>
            <w:tcW w:w="32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Ответ</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на</w:t>
            </w:r>
            <w:r>
              <w:rPr>
                <w:rFonts w:ascii="Times New Roman" w:hAnsi="Times New Roman"/>
                <w:color w:val="000000" w:themeColor="text1"/>
                <w:sz w:val="24"/>
                <w:szCs w:val="24"/>
                <w:lang w:val="en-US"/>
              </w:rPr>
              <w:t xml:space="preserve"> COMMAND_REPORT, COMMAND_CLOSE_SHIFT, COMMAND_INFO</w:t>
            </w:r>
          </w:p>
        </w:tc>
        <w:tc>
          <w:tcPr>
            <w:tcW w:w="2288"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ReportResponse">
              <w:r>
                <w:rPr>
                  <w:rFonts w:ascii="Times New Roman" w:hAnsi="Times New Roman"/>
                  <w:color w:val="000000" w:themeColor="text1"/>
                  <w:sz w:val="24"/>
                  <w:szCs w:val="24"/>
                  <w:lang w:val="en-US"/>
                </w:rPr>
                <w:t>ReportResponse</w:t>
              </w:r>
            </w:hyperlink>
          </w:p>
        </w:tc>
        <w:tc>
          <w:tcPr>
            <w:tcW w:w="1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обязательно только в ответ на указанные команды, игнорируется в остальных случаях</w:t>
            </w:r>
          </w:p>
        </w:tc>
        <w:tc>
          <w:tcPr>
            <w:tcW w:w="146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39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nomenclature</w:t>
            </w:r>
          </w:p>
        </w:tc>
        <w:tc>
          <w:tcPr>
            <w:tcW w:w="32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Ответ</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на</w:t>
            </w:r>
            <w:r>
              <w:rPr>
                <w:rFonts w:ascii="Times New Roman" w:hAnsi="Times New Roman"/>
                <w:color w:val="000000" w:themeColor="text1"/>
                <w:sz w:val="24"/>
                <w:szCs w:val="24"/>
                <w:lang w:val="en-US"/>
              </w:rPr>
              <w:t xml:space="preserve"> COMMAND_NOMENCLATURE</w:t>
            </w:r>
          </w:p>
        </w:tc>
        <w:tc>
          <w:tcPr>
            <w:tcW w:w="2288"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NomenclatureResponse">
              <w:r>
                <w:rPr>
                  <w:rFonts w:ascii="Times New Roman" w:hAnsi="Times New Roman"/>
                  <w:color w:val="000000" w:themeColor="text1"/>
                  <w:sz w:val="24"/>
                  <w:szCs w:val="24"/>
                  <w:lang w:val="en-US"/>
                </w:rPr>
                <w:t>NomenclatureResponse</w:t>
              </w:r>
            </w:hyperlink>
          </w:p>
        </w:tc>
        <w:tc>
          <w:tcPr>
            <w:tcW w:w="1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обязательно только в ответ на указанную команду, игнорируется в остальных случаях</w:t>
            </w:r>
          </w:p>
        </w:tc>
        <w:tc>
          <w:tcPr>
            <w:tcW w:w="146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39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service</w:t>
            </w:r>
          </w:p>
        </w:tc>
        <w:tc>
          <w:tcPr>
            <w:tcW w:w="32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Системная часть</w:t>
            </w:r>
          </w:p>
        </w:tc>
        <w:tc>
          <w:tcPr>
            <w:tcW w:w="2288"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sponse">
              <w:r>
                <w:rPr>
                  <w:rFonts w:ascii="Times New Roman" w:hAnsi="Times New Roman"/>
                  <w:color w:val="000000" w:themeColor="text1"/>
                  <w:sz w:val="24"/>
                  <w:szCs w:val="24"/>
                </w:rPr>
                <w:t>ServiceResponse</w:t>
              </w:r>
            </w:hyperlink>
          </w:p>
        </w:tc>
        <w:tc>
          <w:tcPr>
            <w:tcW w:w="1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46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см. п.</w:t>
            </w:r>
            <w:r>
              <w:rPr>
                <w:rFonts w:ascii="Times New Roman" w:hAnsi="Times New Roman"/>
                <w:sz w:val="24"/>
                <w:szCs w:val="24"/>
              </w:rPr>
              <w:fldChar w:fldCharType="begin"/>
            </w:r>
            <w:r>
              <w:rPr>
                <w:rFonts w:ascii="Times New Roman" w:hAnsi="Times New Roman"/>
                <w:sz w:val="24"/>
                <w:szCs w:val="24"/>
              </w:rPr>
              <w:instrText>REF _Ref388002103 \r</w:instrText>
            </w:r>
            <w:r>
              <w:rPr>
                <w:rFonts w:ascii="Times New Roman" w:hAnsi="Times New Roman"/>
                <w:sz w:val="24"/>
                <w:szCs w:val="24"/>
              </w:rPr>
              <w:instrText xml:space="preserve">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3.9.</w:t>
            </w:r>
          </w:p>
        </w:tc>
      </w:tr>
      <w:tr w:rsidR="000A20F8">
        <w:tc>
          <w:tcPr>
            <w:tcW w:w="139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auth</w:t>
            </w:r>
          </w:p>
        </w:tc>
        <w:tc>
          <w:tcPr>
            <w:tcW w:w="32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Ответ</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на</w:t>
            </w:r>
            <w:r>
              <w:rPr>
                <w:rFonts w:ascii="Times New Roman" w:hAnsi="Times New Roman"/>
                <w:color w:val="000000" w:themeColor="text1"/>
                <w:sz w:val="24"/>
                <w:szCs w:val="24"/>
                <w:lang w:val="en-US"/>
              </w:rPr>
              <w:t xml:space="preserve"> COMMAND_AUTH</w:t>
            </w:r>
          </w:p>
        </w:tc>
        <w:tc>
          <w:tcPr>
            <w:tcW w:w="2288"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AuthResponse">
              <w:r>
                <w:rPr>
                  <w:rFonts w:ascii="Times New Roman" w:hAnsi="Times New Roman"/>
                  <w:color w:val="000000" w:themeColor="text1"/>
                  <w:sz w:val="24"/>
                  <w:szCs w:val="24"/>
                  <w:lang w:val="en-US"/>
                </w:rPr>
                <w:t>AuthResponse</w:t>
              </w:r>
            </w:hyperlink>
          </w:p>
        </w:tc>
        <w:tc>
          <w:tcPr>
            <w:tcW w:w="1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обязательно только в ответ на указанную команду, игнорируется в остальных случаях</w:t>
            </w:r>
          </w:p>
        </w:tc>
        <w:tc>
          <w:tcPr>
            <w:tcW w:w="146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p w:rsidR="000A20F8" w:rsidRDefault="00CF5CD2">
      <w:pPr>
        <w:pStyle w:val="3"/>
        <w:numPr>
          <w:ilvl w:val="2"/>
          <w:numId w:val="1"/>
        </w:numPr>
        <w:ind w:left="0" w:firstLine="0"/>
        <w:rPr>
          <w:rFonts w:ascii="Times New Roman" w:hAnsi="Times New Roman" w:cs="Times New Roman"/>
          <w:i/>
          <w:color w:val="000000" w:themeColor="text1"/>
          <w:sz w:val="24"/>
          <w:szCs w:val="24"/>
        </w:rPr>
      </w:pPr>
      <w:bookmarkStart w:id="16" w:name="__RefHeading___Toc390702611"/>
      <w:bookmarkStart w:id="17" w:name="_Ref367374883"/>
      <w:bookmarkEnd w:id="16"/>
      <w:bookmarkEnd w:id="17"/>
      <w:r>
        <w:rPr>
          <w:rFonts w:ascii="Times New Roman" w:hAnsi="Times New Roman" w:cs="Times New Roman"/>
          <w:i/>
          <w:color w:val="000000" w:themeColor="text1"/>
          <w:sz w:val="24"/>
          <w:szCs w:val="24"/>
        </w:rPr>
        <w:t xml:space="preserve">Статус ответа </w:t>
      </w:r>
      <w:r>
        <w:rPr>
          <w:rFonts w:ascii="Times New Roman" w:hAnsi="Times New Roman" w:cs="Times New Roman"/>
          <w:i/>
          <w:color w:val="000000" w:themeColor="text1"/>
          <w:sz w:val="24"/>
          <w:szCs w:val="24"/>
        </w:rPr>
        <w:t>сервера</w:t>
      </w:r>
    </w:p>
    <w:tbl>
      <w:tblPr>
        <w:tblW w:w="9816" w:type="dxa"/>
        <w:tblInd w:w="68" w:type="dxa"/>
        <w:tblCellMar>
          <w:left w:w="103" w:type="dxa"/>
        </w:tblCellMar>
        <w:tblLook w:val="0000" w:firstRow="0" w:lastRow="0" w:firstColumn="0" w:lastColumn="0" w:noHBand="0" w:noVBand="0"/>
      </w:tblPr>
      <w:tblGrid>
        <w:gridCol w:w="1318"/>
        <w:gridCol w:w="1811"/>
        <w:gridCol w:w="1037"/>
        <w:gridCol w:w="1597"/>
        <w:gridCol w:w="4053"/>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8" w:name="Result"/>
            <w:bookmarkEnd w:id="18"/>
            <w:r>
              <w:rPr>
                <w:rFonts w:ascii="Times New Roman" w:hAnsi="Times New Roman"/>
                <w:b/>
                <w:i/>
                <w:color w:val="000000" w:themeColor="text1"/>
                <w:sz w:val="24"/>
                <w:szCs w:val="24"/>
                <w:lang w:val="en-US"/>
              </w:rPr>
              <w:t>Result</w:t>
            </w:r>
          </w:p>
        </w:tc>
      </w:tr>
      <w:tr w:rsidR="000A20F8">
        <w:tc>
          <w:tcPr>
            <w:tcW w:w="131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036"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405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3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result_code</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ответа</w:t>
            </w:r>
          </w:p>
        </w:tc>
        <w:tc>
          <w:tcPr>
            <w:tcW w:w="103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405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jc w:val="both"/>
            </w:pPr>
            <w:r>
              <w:rPr>
                <w:rFonts w:ascii="Times New Roman" w:hAnsi="Times New Roman"/>
                <w:color w:val="000000" w:themeColor="text1"/>
                <w:sz w:val="24"/>
                <w:szCs w:val="24"/>
              </w:rPr>
              <w:t xml:space="preserve">Тип </w:t>
            </w:r>
            <w:r>
              <w:rPr>
                <w:rFonts w:ascii="Times New Roman" w:hAnsi="Times New Roman"/>
                <w:color w:val="000000" w:themeColor="text1"/>
                <w:sz w:val="24"/>
                <w:szCs w:val="24"/>
                <w:lang w:val="en-US"/>
              </w:rPr>
              <w:t>uint</w:t>
            </w:r>
            <w:r>
              <w:rPr>
                <w:rFonts w:ascii="Times New Roman" w:hAnsi="Times New Roman"/>
                <w:color w:val="000000" w:themeColor="text1"/>
                <w:sz w:val="24"/>
                <w:szCs w:val="24"/>
              </w:rPr>
              <w:t>32 позволяет использовать весь диапазон значений этого типа, что дает возможность не ломать бинарную совместимость при расширении набора кодов ответов. Однако для каждой конкретной версии протокола данное поле должно иметь значения из диапазона, задаваемог</w:t>
            </w:r>
            <w:r>
              <w:rPr>
                <w:rFonts w:ascii="Times New Roman" w:hAnsi="Times New Roman"/>
                <w:color w:val="000000" w:themeColor="text1"/>
                <w:sz w:val="24"/>
                <w:szCs w:val="24"/>
              </w:rPr>
              <w:t xml:space="preserve">о типом </w:t>
            </w:r>
            <w:hyperlink w:anchor="ResultTypeEnum">
              <w:r>
                <w:rPr>
                  <w:rFonts w:ascii="Times New Roman" w:hAnsi="Times New Roman"/>
                  <w:color w:val="000000" w:themeColor="text1"/>
                  <w:sz w:val="24"/>
                  <w:szCs w:val="24"/>
                  <w:lang w:val="en-US"/>
                </w:rPr>
                <w:t>ResultTypeEnum</w:t>
              </w:r>
            </w:hyperlink>
            <w:r>
              <w:rPr>
                <w:rFonts w:ascii="Times New Roman" w:hAnsi="Times New Roman"/>
                <w:color w:val="000000" w:themeColor="text1"/>
                <w:sz w:val="24"/>
                <w:szCs w:val="24"/>
              </w:rPr>
              <w:t>.</w:t>
            </w:r>
          </w:p>
        </w:tc>
      </w:tr>
      <w:tr w:rsidR="000A20F8">
        <w:tc>
          <w:tcPr>
            <w:tcW w:w="13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w:t>
            </w:r>
            <w:r>
              <w:rPr>
                <w:rFonts w:ascii="Times New Roman" w:hAnsi="Times New Roman"/>
                <w:color w:val="000000" w:themeColor="text1"/>
                <w:sz w:val="24"/>
                <w:szCs w:val="24"/>
                <w:lang w:val="en-US"/>
              </w:rPr>
              <w:t>text</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Строка ответа</w:t>
            </w:r>
          </w:p>
        </w:tc>
        <w:tc>
          <w:tcPr>
            <w:tcW w:w="103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405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Строка с текстом системного характера для обработки ошибок</w:t>
            </w:r>
          </w:p>
        </w:tc>
      </w:tr>
    </w:tbl>
    <w:p w:rsidR="000A20F8" w:rsidRDefault="00CF5CD2">
      <w:pPr>
        <w:pStyle w:val="2"/>
        <w:numPr>
          <w:ilvl w:val="0"/>
          <w:numId w:val="1"/>
        </w:numPr>
        <w:ind w:left="0" w:firstLine="0"/>
        <w:rPr>
          <w:rFonts w:ascii="Times New Roman" w:hAnsi="Times New Roman" w:cs="Times New Roman"/>
          <w:color w:val="000000" w:themeColor="text1"/>
          <w:sz w:val="24"/>
          <w:szCs w:val="24"/>
        </w:rPr>
      </w:pPr>
      <w:bookmarkStart w:id="19" w:name="__RefHeading___Toc390702612"/>
      <w:bookmarkStart w:id="20" w:name="_Ref388001995"/>
      <w:bookmarkEnd w:id="19"/>
      <w:bookmarkEnd w:id="20"/>
      <w:r>
        <w:rPr>
          <w:rFonts w:ascii="Times New Roman" w:hAnsi="Times New Roman" w:cs="Times New Roman"/>
          <w:color w:val="000000" w:themeColor="text1"/>
          <w:sz w:val="24"/>
          <w:szCs w:val="24"/>
        </w:rPr>
        <w:t>3. Сообщения</w:t>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21" w:name="__RefHeading___Toc390702613"/>
      <w:bookmarkStart w:id="22" w:name="_Ref388432220"/>
      <w:bookmarkEnd w:id="21"/>
      <w:bookmarkEnd w:id="22"/>
      <w:r>
        <w:rPr>
          <w:rFonts w:ascii="Times New Roman" w:hAnsi="Times New Roman" w:cs="Times New Roman"/>
          <w:color w:val="000000" w:themeColor="text1"/>
          <w:sz w:val="24"/>
          <w:szCs w:val="24"/>
        </w:rPr>
        <w:t>3.1. Служебный обмен</w:t>
      </w:r>
    </w:p>
    <w:tbl>
      <w:tblPr>
        <w:tblW w:w="9816" w:type="dxa"/>
        <w:tblInd w:w="68" w:type="dxa"/>
        <w:tblCellMar>
          <w:left w:w="103" w:type="dxa"/>
        </w:tblCellMar>
        <w:tblLook w:val="0000" w:firstRow="0" w:lastRow="0" w:firstColumn="0" w:lastColumn="0" w:noHBand="0" w:noVBand="0"/>
      </w:tblPr>
      <w:tblGrid>
        <w:gridCol w:w="4350"/>
        <w:gridCol w:w="5466"/>
      </w:tblGrid>
      <w:tr w:rsidR="000A20F8">
        <w:tc>
          <w:tcPr>
            <w:tcW w:w="43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5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SYSTEM</w:t>
            </w:r>
          </w:p>
        </w:tc>
      </w:tr>
    </w:tbl>
    <w:p w:rsidR="000A20F8" w:rsidRDefault="00CF5CD2">
      <w:pPr>
        <w:jc w:val="both"/>
      </w:pPr>
      <w:r>
        <w:rPr>
          <w:rFonts w:ascii="Times New Roman" w:hAnsi="Times New Roman"/>
          <w:color w:val="000000" w:themeColor="text1"/>
          <w:sz w:val="24"/>
          <w:szCs w:val="24"/>
        </w:rPr>
        <w:t xml:space="preserve">Служебный обмен предназначен для случаев, когда на сервер нужно отправить данные, не относящиеся к предметной области. Может рассматриваться как </w:t>
      </w:r>
      <w:r>
        <w:rPr>
          <w:rFonts w:ascii="Times New Roman" w:hAnsi="Times New Roman"/>
          <w:color w:val="000000" w:themeColor="text1"/>
          <w:sz w:val="24"/>
          <w:szCs w:val="24"/>
          <w:lang w:val="en-US"/>
        </w:rPr>
        <w:t>ping</w:t>
      </w:r>
      <w:r>
        <w:rPr>
          <w:rFonts w:ascii="Times New Roman" w:hAnsi="Times New Roman"/>
          <w:color w:val="000000" w:themeColor="text1"/>
          <w:sz w:val="24"/>
          <w:szCs w:val="24"/>
        </w:rPr>
        <w:t xml:space="preserve"> или </w:t>
      </w:r>
      <w:r>
        <w:rPr>
          <w:rFonts w:ascii="Times New Roman" w:hAnsi="Times New Roman"/>
          <w:color w:val="000000" w:themeColor="text1"/>
          <w:sz w:val="24"/>
          <w:szCs w:val="24"/>
          <w:lang w:val="en-US"/>
        </w:rPr>
        <w:t>keep</w:t>
      </w:r>
      <w:r>
        <w:rPr>
          <w:rFonts w:ascii="Times New Roman" w:hAnsi="Times New Roman"/>
          <w:color w:val="000000" w:themeColor="text1"/>
          <w:sz w:val="24"/>
          <w:szCs w:val="24"/>
        </w:rPr>
        <w:t>-</w:t>
      </w:r>
      <w:r>
        <w:rPr>
          <w:rFonts w:ascii="Times New Roman" w:hAnsi="Times New Roman"/>
          <w:color w:val="000000" w:themeColor="text1"/>
          <w:sz w:val="24"/>
          <w:szCs w:val="24"/>
          <w:lang w:val="en-US"/>
        </w:rPr>
        <w:t>alive</w:t>
      </w:r>
      <w:r>
        <w:rPr>
          <w:rFonts w:ascii="Times New Roman" w:hAnsi="Times New Roman"/>
          <w:color w:val="000000" w:themeColor="text1"/>
          <w:sz w:val="24"/>
          <w:szCs w:val="24"/>
        </w:rPr>
        <w:t xml:space="preserve"> пакет. При низкой активности устройство может проводить регулярный служебный обмен с сервер</w:t>
      </w:r>
      <w:r>
        <w:rPr>
          <w:rFonts w:ascii="Times New Roman" w:hAnsi="Times New Roman"/>
          <w:color w:val="000000" w:themeColor="text1"/>
          <w:sz w:val="24"/>
          <w:szCs w:val="24"/>
        </w:rPr>
        <w:t>ом для мониторинга его доступности.  Специфичных данных не имеет, однако, как и все другие пакеты может содержать служебную информацию, описанную в пункте 3.9.</w:t>
      </w:r>
      <w:r>
        <w:rPr>
          <w:rFonts w:ascii="Times New Roman" w:hAnsi="Times New Roman"/>
          <w:sz w:val="24"/>
          <w:szCs w:val="24"/>
        </w:rPr>
        <w:fldChar w:fldCharType="begin"/>
      </w:r>
      <w:r>
        <w:rPr>
          <w:rFonts w:ascii="Times New Roman" w:hAnsi="Times New Roman"/>
          <w:sz w:val="24"/>
          <w:szCs w:val="24"/>
        </w:rPr>
        <w:instrText>REF _Ref388001525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xml:space="preserve"> </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Устрой</w:t>
      </w:r>
      <w:r>
        <w:rPr>
          <w:rFonts w:ascii="Times New Roman" w:hAnsi="Times New Roman"/>
          <w:color w:val="000000" w:themeColor="text1"/>
          <w:sz w:val="24"/>
          <w:szCs w:val="24"/>
        </w:rPr>
        <w:t xml:space="preserve">ство может игнорировать ответ от сервера, так как сервер гарантированно не меняет текущий токен обмена в ответ на эту команду. </w:t>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23" w:name="__RefHeading___Toc390702614"/>
      <w:bookmarkStart w:id="24" w:name="_Ref390268405"/>
      <w:bookmarkEnd w:id="23"/>
      <w:bookmarkEnd w:id="24"/>
      <w:r>
        <w:rPr>
          <w:rFonts w:ascii="Times New Roman" w:hAnsi="Times New Roman" w:cs="Times New Roman"/>
          <w:color w:val="000000" w:themeColor="text1"/>
          <w:sz w:val="24"/>
          <w:szCs w:val="24"/>
        </w:rPr>
        <w:t>3.2. Инициализация</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Устройство должно начинать работу с посылки запроса на инициализацию. При этом производится  первичный обмен </w:t>
      </w:r>
      <w:r>
        <w:rPr>
          <w:rFonts w:ascii="Times New Roman" w:hAnsi="Times New Roman"/>
          <w:color w:val="000000" w:themeColor="text1"/>
          <w:sz w:val="24"/>
          <w:szCs w:val="24"/>
        </w:rPr>
        <w:t>данными с сервером и последний подтверждает, что устройство зарегистрировано в системе и  на нем установлен правильный токен.</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В свою очередь устройство получает с сервера всю необходимую информацию для работы: текущее состояние счетчиков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-отчет), рекламн</w:t>
      </w:r>
      <w:r>
        <w:rPr>
          <w:rFonts w:ascii="Times New Roman" w:hAnsi="Times New Roman"/>
          <w:color w:val="000000" w:themeColor="text1"/>
          <w:sz w:val="24"/>
          <w:szCs w:val="24"/>
        </w:rPr>
        <w:t>ые тексты, регистрационную информацию и параметры налогообложения, установленные на серверной стороне.</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tbl>
      <w:tblPr>
        <w:tblW w:w="9674" w:type="dxa"/>
        <w:tblInd w:w="68" w:type="dxa"/>
        <w:tblCellMar>
          <w:left w:w="103" w:type="dxa"/>
        </w:tblCellMar>
        <w:tblLook w:val="0000" w:firstRow="0" w:lastRow="0" w:firstColumn="0" w:lastColumn="0" w:noHBand="0" w:noVBand="0"/>
      </w:tblPr>
      <w:tblGrid>
        <w:gridCol w:w="4703"/>
        <w:gridCol w:w="4971"/>
      </w:tblGrid>
      <w:tr w:rsidR="000A20F8">
        <w:tc>
          <w:tcPr>
            <w:tcW w:w="47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497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COMMAND_INFO</w:t>
            </w:r>
          </w:p>
        </w:tc>
      </w:tr>
    </w:tbl>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Данных не предусмотрено</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p w:rsidR="000A20F8" w:rsidRDefault="00CF5CD2">
      <w:r>
        <w:rPr>
          <w:rFonts w:ascii="Times New Roman" w:hAnsi="Times New Roman"/>
          <w:color w:val="000000" w:themeColor="text1"/>
          <w:sz w:val="24"/>
          <w:szCs w:val="24"/>
        </w:rPr>
        <w:t xml:space="preserve">Заполнены два поля ответа. Более подробно поля описаны в п. 3.7. и </w:t>
      </w:r>
      <w:r>
        <w:rPr>
          <w:rFonts w:ascii="Times New Roman" w:hAnsi="Times New Roman"/>
          <w:sz w:val="24"/>
          <w:szCs w:val="24"/>
        </w:rPr>
        <w:fldChar w:fldCharType="begin"/>
      </w:r>
      <w:r>
        <w:rPr>
          <w:rFonts w:ascii="Times New Roman" w:hAnsi="Times New Roman"/>
          <w:sz w:val="24"/>
          <w:szCs w:val="24"/>
        </w:rPr>
        <w:instrText>REF</w:instrText>
      </w:r>
      <w:r>
        <w:rPr>
          <w:rFonts w:ascii="Times New Roman" w:hAnsi="Times New Roman"/>
          <w:sz w:val="24"/>
          <w:szCs w:val="24"/>
        </w:rPr>
        <w:instrText xml:space="preserve"> _Ref388001525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п. 3.9.</w:t>
      </w:r>
    </w:p>
    <w:tbl>
      <w:tblPr>
        <w:tblW w:w="9816" w:type="dxa"/>
        <w:tblInd w:w="68" w:type="dxa"/>
        <w:tblCellMar>
          <w:left w:w="103" w:type="dxa"/>
        </w:tblCellMar>
        <w:tblLook w:val="0000" w:firstRow="0" w:lastRow="0" w:firstColumn="0" w:lastColumn="0" w:noHBand="0" w:noVBand="0"/>
      </w:tblPr>
      <w:tblGrid>
        <w:gridCol w:w="1131"/>
        <w:gridCol w:w="2039"/>
        <w:gridCol w:w="1914"/>
        <w:gridCol w:w="1597"/>
        <w:gridCol w:w="3135"/>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rPr>
              <w:t>ReportResponse</w:t>
            </w:r>
          </w:p>
        </w:tc>
      </w:tr>
      <w:tr w:rsidR="000A20F8">
        <w:tc>
          <w:tcPr>
            <w:tcW w:w="11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0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313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1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report</w:t>
            </w:r>
          </w:p>
        </w:tc>
        <w:tc>
          <w:tcPr>
            <w:tcW w:w="20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отчета</w:t>
            </w:r>
          </w:p>
        </w:tc>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ReportTypeEnum">
              <w:r>
                <w:rPr>
                  <w:rFonts w:ascii="Times New Roman" w:hAnsi="Times New Roman"/>
                  <w:color w:val="000000" w:themeColor="text1"/>
                  <w:sz w:val="24"/>
                  <w:szCs w:val="24"/>
                  <w:lang w:val="en-US"/>
                </w:rPr>
                <w:t>ReportTypeEnum</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13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9"/>
              </w:num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REPORT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если на </w:t>
            </w:r>
            <w:r>
              <w:rPr>
                <w:rFonts w:ascii="Times New Roman" w:hAnsi="Times New Roman"/>
                <w:color w:val="000000" w:themeColor="text1"/>
                <w:sz w:val="24"/>
                <w:szCs w:val="24"/>
              </w:rPr>
              <w:t>настоящий момент смена открыта</w:t>
            </w:r>
          </w:p>
          <w:p w:rsidR="000A20F8" w:rsidRDefault="00CF5CD2">
            <w:pPr>
              <w:pStyle w:val="ListParagraph1"/>
              <w:numPr>
                <w:ilvl w:val="0"/>
                <w:numId w:val="9"/>
              </w:num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REPORT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если на настоящий момент смена не открыта</w:t>
            </w:r>
          </w:p>
        </w:tc>
      </w:tr>
      <w:tr w:rsidR="000A20F8">
        <w:tc>
          <w:tcPr>
            <w:tcW w:w="11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z</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_report</w:t>
            </w:r>
          </w:p>
        </w:tc>
        <w:tc>
          <w:tcPr>
            <w:tcW w:w="20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Данные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 отчета</w:t>
            </w:r>
          </w:p>
        </w:tc>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ZXReport">
              <w:r>
                <w:rPr>
                  <w:rFonts w:ascii="Times New Roman" w:hAnsi="Times New Roman"/>
                  <w:color w:val="000000" w:themeColor="text1"/>
                  <w:sz w:val="24"/>
                  <w:szCs w:val="24"/>
                  <w:lang w:val="en-US"/>
                </w:rPr>
                <w:t>ZXReport</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13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Текущий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отчет, если смена открыта (</w:t>
            </w:r>
            <w:r>
              <w:rPr>
                <w:rFonts w:ascii="Times New Roman" w:hAnsi="Times New Roman"/>
                <w:color w:val="000000" w:themeColor="text1"/>
                <w:sz w:val="24"/>
                <w:szCs w:val="24"/>
                <w:lang w:val="en-US"/>
              </w:rPr>
              <w:t>report</w:t>
            </w:r>
            <w:r>
              <w:rPr>
                <w:rFonts w:ascii="Times New Roman" w:hAnsi="Times New Roman"/>
                <w:color w:val="000000" w:themeColor="text1"/>
                <w:sz w:val="24"/>
                <w:szCs w:val="24"/>
              </w:rPr>
              <w:t xml:space="preserve"> = </w:t>
            </w:r>
            <w:r>
              <w:rPr>
                <w:rFonts w:ascii="Times New Roman" w:hAnsi="Times New Roman"/>
                <w:color w:val="000000" w:themeColor="text1"/>
                <w:sz w:val="24"/>
                <w:szCs w:val="24"/>
                <w:lang w:val="en-US"/>
              </w:rPr>
              <w:t>REPORT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или же последний снятый </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 отчёт, если открытой смены нет (</w:t>
            </w:r>
            <w:r>
              <w:rPr>
                <w:rFonts w:ascii="Times New Roman" w:hAnsi="Times New Roman"/>
                <w:color w:val="000000" w:themeColor="text1"/>
                <w:sz w:val="24"/>
                <w:szCs w:val="24"/>
                <w:lang w:val="en-US"/>
              </w:rPr>
              <w:t>report</w:t>
            </w:r>
            <w:r>
              <w:rPr>
                <w:rFonts w:ascii="Times New Roman" w:hAnsi="Times New Roman"/>
                <w:color w:val="000000" w:themeColor="text1"/>
                <w:sz w:val="24"/>
                <w:szCs w:val="24"/>
              </w:rPr>
              <w:t xml:space="preserve"> = </w:t>
            </w:r>
            <w:r>
              <w:rPr>
                <w:rFonts w:ascii="Times New Roman" w:hAnsi="Times New Roman"/>
                <w:color w:val="000000" w:themeColor="text1"/>
                <w:sz w:val="24"/>
                <w:szCs w:val="24"/>
                <w:lang w:val="en-US"/>
              </w:rPr>
              <w:t>REPORT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w:t>
            </w:r>
          </w:p>
        </w:tc>
      </w:tr>
    </w:tbl>
    <w:p w:rsidR="000A20F8" w:rsidRDefault="000A20F8">
      <w:pPr>
        <w:rPr>
          <w:rFonts w:ascii="Times New Roman" w:hAnsi="Times New Roman"/>
          <w:color w:val="000000" w:themeColor="text1"/>
          <w:sz w:val="24"/>
          <w:szCs w:val="24"/>
        </w:rPr>
      </w:pPr>
    </w:p>
    <w:tbl>
      <w:tblPr>
        <w:tblW w:w="9780" w:type="dxa"/>
        <w:tblInd w:w="68" w:type="dxa"/>
        <w:tblCellMar>
          <w:left w:w="103" w:type="dxa"/>
        </w:tblCellMar>
        <w:tblLook w:val="0000" w:firstRow="0" w:lastRow="0" w:firstColumn="0" w:lastColumn="0" w:noHBand="0" w:noVBand="0"/>
      </w:tblPr>
      <w:tblGrid>
        <w:gridCol w:w="1656"/>
        <w:gridCol w:w="1569"/>
        <w:gridCol w:w="2928"/>
        <w:gridCol w:w="1261"/>
        <w:gridCol w:w="2366"/>
      </w:tblGrid>
      <w:tr w:rsidR="000A20F8">
        <w:tc>
          <w:tcPr>
            <w:tcW w:w="9780"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Служебный ответ </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ServiceResponse</w:t>
            </w:r>
            <w:r>
              <w:rPr>
                <w:rFonts w:ascii="Times New Roman" w:hAnsi="Times New Roman"/>
                <w:b/>
                <w:i/>
                <w:color w:val="000000" w:themeColor="text1"/>
                <w:sz w:val="24"/>
                <w:szCs w:val="24"/>
              </w:rPr>
              <w:t>)</w:t>
            </w:r>
          </w:p>
        </w:tc>
      </w:tr>
      <w:tr w:rsidR="000A20F8">
        <w:tc>
          <w:tcPr>
            <w:tcW w:w="16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5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92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2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3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6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ticket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ads</w:t>
            </w:r>
          </w:p>
        </w:tc>
        <w:tc>
          <w:tcPr>
            <w:tcW w:w="15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Рекламные тексты</w:t>
            </w:r>
          </w:p>
        </w:tc>
        <w:tc>
          <w:tcPr>
            <w:tcW w:w="2921"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List</w:t>
            </w:r>
            <w:r>
              <w:rPr>
                <w:rFonts w:ascii="Times New Roman" w:hAnsi="Times New Roman"/>
                <w:color w:val="000000" w:themeColor="text1"/>
                <w:sz w:val="24"/>
                <w:szCs w:val="24"/>
              </w:rPr>
              <w:t>&lt;</w:t>
            </w:r>
            <w:hyperlink w:anchor="TicketAd">
              <w:r>
                <w:rPr>
                  <w:rFonts w:ascii="Times New Roman" w:hAnsi="Times New Roman"/>
                  <w:color w:val="000000" w:themeColor="text1"/>
                  <w:sz w:val="24"/>
                  <w:szCs w:val="24"/>
                  <w:lang w:val="en-US"/>
                </w:rPr>
                <w:t>TicketAd</w:t>
              </w:r>
            </w:hyperlink>
            <w:r>
              <w:rPr>
                <w:rFonts w:ascii="Times New Roman" w:hAnsi="Times New Roman"/>
                <w:color w:val="000000" w:themeColor="text1"/>
                <w:sz w:val="24"/>
                <w:szCs w:val="24"/>
                <w:lang w:val="en-US"/>
              </w:rPr>
              <w:t>&gt;</w:t>
            </w:r>
          </w:p>
        </w:tc>
        <w:tc>
          <w:tcPr>
            <w:tcW w:w="12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3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Версии и типы рекламных текстов, </w:t>
            </w:r>
            <w:r>
              <w:rPr>
                <w:rFonts w:ascii="Times New Roman" w:hAnsi="Times New Roman"/>
                <w:color w:val="000000" w:themeColor="text1"/>
                <w:sz w:val="24"/>
                <w:szCs w:val="24"/>
              </w:rPr>
              <w:t>распечатанных на чеке</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r>
              <w:rPr>
                <w:rStyle w:val="-"/>
                <w:rFonts w:ascii="Times New Roman" w:hAnsi="Times New Roman"/>
                <w:color w:val="000000" w:themeColor="text1"/>
                <w:sz w:val="24"/>
                <w:szCs w:val="24"/>
                <w:lang w:val="en-US"/>
              </w:rPr>
              <w:t>TicketAdTypeEnum</w:t>
            </w:r>
            <w:r>
              <w:rPr>
                <w:rFonts w:ascii="Times New Roman" w:hAnsi="Times New Roman"/>
                <w:color w:val="000000" w:themeColor="text1"/>
                <w:sz w:val="24"/>
                <w:szCs w:val="24"/>
                <w:lang w:val="en-US"/>
              </w:rPr>
              <w:t>::size</w:t>
            </w:r>
          </w:p>
        </w:tc>
      </w:tr>
      <w:tr w:rsidR="000A20F8">
        <w:tc>
          <w:tcPr>
            <w:tcW w:w="16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reg_info</w:t>
            </w:r>
          </w:p>
        </w:tc>
        <w:tc>
          <w:tcPr>
            <w:tcW w:w="15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Регистрационная информация</w:t>
            </w:r>
          </w:p>
        </w:tc>
        <w:tc>
          <w:tcPr>
            <w:tcW w:w="292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sponse_RegInfo">
              <w:r>
                <w:rPr>
                  <w:rFonts w:ascii="Times New Roman" w:hAnsi="Times New Roman"/>
                  <w:color w:val="000000" w:themeColor="text1"/>
                  <w:sz w:val="24"/>
                  <w:szCs w:val="24"/>
                  <w:lang w:val="en-US"/>
                </w:rPr>
                <w:t>ServiceResponse::RegInfo</w:t>
              </w:r>
            </w:hyperlink>
          </w:p>
        </w:tc>
        <w:tc>
          <w:tcPr>
            <w:tcW w:w="12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да</w:t>
            </w:r>
          </w:p>
        </w:tc>
        <w:tc>
          <w:tcPr>
            <w:tcW w:w="23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об организации, кассе и торговой точке</w:t>
            </w:r>
          </w:p>
        </w:tc>
      </w:tr>
      <w:tr w:rsidR="000A20F8">
        <w:tc>
          <w:tcPr>
            <w:tcW w:w="16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last_document_info</w:t>
            </w:r>
          </w:p>
        </w:tc>
        <w:tc>
          <w:tcPr>
            <w:tcW w:w="15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Информация о последнем </w:t>
            </w:r>
            <w:r>
              <w:rPr>
                <w:rFonts w:ascii="Times New Roman" w:hAnsi="Times New Roman"/>
                <w:color w:val="000000" w:themeColor="text1"/>
                <w:sz w:val="24"/>
                <w:szCs w:val="24"/>
              </w:rPr>
              <w:t>принятом документе</w:t>
            </w:r>
          </w:p>
        </w:tc>
        <w:tc>
          <w:tcPr>
            <w:tcW w:w="292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sponse_RegInfo">
              <w:r>
                <w:rPr>
                  <w:rFonts w:ascii="Times New Roman" w:hAnsi="Times New Roman"/>
                  <w:color w:val="000000" w:themeColor="text1"/>
                  <w:sz w:val="24"/>
                  <w:szCs w:val="24"/>
                  <w:lang w:val="en-US"/>
                </w:rPr>
                <w:t>ServiceResponse</w:t>
              </w:r>
              <w:r>
                <w:rPr>
                  <w:rFonts w:ascii="Times New Roman" w:hAnsi="Times New Roman"/>
                  <w:color w:val="000000" w:themeColor="text1"/>
                  <w:sz w:val="24"/>
                  <w:szCs w:val="24"/>
                </w:rPr>
                <w:t>::</w:t>
              </w:r>
              <w:r>
                <w:rPr>
                  <w:rFonts w:ascii="Times New Roman" w:hAnsi="Times New Roman"/>
                  <w:color w:val="000000" w:themeColor="text1"/>
                  <w:sz w:val="24"/>
                  <w:szCs w:val="24"/>
                  <w:lang w:val="en-US"/>
                </w:rPr>
                <w:t>LastDocumentInfo</w:t>
              </w:r>
            </w:hyperlink>
          </w:p>
        </w:tc>
        <w:tc>
          <w:tcPr>
            <w:tcW w:w="12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3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Сервер передает номер смены и номер  последнего принятого документа</w:t>
            </w:r>
          </w:p>
        </w:tc>
      </w:tr>
      <w:tr w:rsidR="000A20F8">
        <w:tc>
          <w:tcPr>
            <w:tcW w:w="1652"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binded_taxation</w:t>
            </w:r>
          </w:p>
        </w:tc>
        <w:tc>
          <w:tcPr>
            <w:tcW w:w="1565"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Прив</w:t>
            </w:r>
            <w:r>
              <w:rPr>
                <w:rFonts w:ascii="Times New Roman" w:hAnsi="Times New Roman"/>
                <w:color w:val="000000" w:themeColor="text1"/>
                <w:sz w:val="24"/>
                <w:szCs w:val="24"/>
              </w:rPr>
              <w:t xml:space="preserve">язанное налогообложение </w:t>
            </w:r>
          </w:p>
        </w:tc>
        <w:tc>
          <w:tcPr>
            <w:tcW w:w="292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ServiceResponse::</w:t>
            </w:r>
            <w:r>
              <w:rPr>
                <w:rFonts w:ascii="Times New Roman" w:hAnsi="Times New Roman"/>
                <w:color w:val="000000" w:themeColor="text1"/>
                <w:sz w:val="24"/>
                <w:szCs w:val="24"/>
                <w:lang w:val="en-US"/>
              </w:rPr>
              <w:t>Binded</w:t>
            </w:r>
            <w:r>
              <w:rPr>
                <w:rFonts w:ascii="Times New Roman" w:hAnsi="Times New Roman"/>
                <w:color w:val="000000" w:themeColor="text1"/>
                <w:sz w:val="24"/>
                <w:szCs w:val="24"/>
              </w:rPr>
              <w:t>Taxation</w:t>
            </w:r>
          </w:p>
        </w:tc>
        <w:tc>
          <w:tcPr>
            <w:tcW w:w="1258"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384"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25" w:name="__RefHeading___Toc390702615"/>
      <w:bookmarkStart w:id="26" w:name="_Ref390694791"/>
      <w:bookmarkStart w:id="27" w:name="_Ref390694780"/>
      <w:bookmarkEnd w:id="25"/>
      <w:bookmarkEnd w:id="26"/>
      <w:bookmarkEnd w:id="27"/>
      <w:r>
        <w:rPr>
          <w:rFonts w:ascii="Times New Roman" w:hAnsi="Times New Roman" w:cs="Times New Roman"/>
          <w:color w:val="000000" w:themeColor="text1"/>
          <w:sz w:val="24"/>
          <w:szCs w:val="24"/>
        </w:rPr>
        <w:t>3.3 Обработка чека</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Процедура  обработки чека заключается в передаче данных о чеке на сервер и получении от него номера чека.</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tbl>
      <w:tblPr>
        <w:tblW w:w="9816" w:type="dxa"/>
        <w:tblInd w:w="68" w:type="dxa"/>
        <w:tblCellMar>
          <w:left w:w="103" w:type="dxa"/>
        </w:tblCellMar>
        <w:tblLook w:val="0000" w:firstRow="0" w:lastRow="0" w:firstColumn="0" w:lastColumn="0" w:noHBand="0" w:noVBand="0"/>
      </w:tblPr>
      <w:tblGrid>
        <w:gridCol w:w="4481"/>
        <w:gridCol w:w="5335"/>
      </w:tblGrid>
      <w:tr w:rsidR="000A20F8">
        <w:tc>
          <w:tcPr>
            <w:tcW w:w="448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533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COMMAND_TICKET</w:t>
            </w:r>
          </w:p>
        </w:tc>
      </w:tr>
    </w:tbl>
    <w:p w:rsidR="000A20F8" w:rsidRDefault="000A20F8">
      <w:pPr>
        <w:spacing w:after="0" w:line="240" w:lineRule="auto"/>
        <w:rPr>
          <w:rFonts w:ascii="Times New Roman" w:hAnsi="Times New Roman"/>
          <w:color w:val="000000" w:themeColor="text1"/>
          <w:sz w:val="24"/>
          <w:szCs w:val="24"/>
        </w:rPr>
      </w:pPr>
    </w:p>
    <w:p w:rsidR="000A20F8" w:rsidRDefault="00CF5CD2">
      <w:pPr>
        <w:spacing w:after="0" w:line="240" w:lineRule="auto"/>
      </w:pPr>
      <w:r>
        <w:rPr>
          <w:rFonts w:ascii="Times New Roman" w:hAnsi="Times New Roman"/>
          <w:color w:val="000000" w:themeColor="text1"/>
          <w:sz w:val="24"/>
          <w:szCs w:val="24"/>
        </w:rPr>
        <w:t xml:space="preserve">Чек записывается в </w:t>
      </w:r>
      <w:r>
        <w:rPr>
          <w:rFonts w:ascii="Times New Roman" w:hAnsi="Times New Roman"/>
          <w:color w:val="000000" w:themeColor="text1"/>
          <w:sz w:val="24"/>
          <w:szCs w:val="24"/>
        </w:rPr>
        <w:t>поле ticket запроса</w:t>
      </w:r>
      <w:r>
        <w:rPr>
          <w:rFonts w:ascii="Times New Roman" w:hAnsi="Times New Roman"/>
          <w:sz w:val="24"/>
          <w:szCs w:val="24"/>
        </w:rPr>
        <w:fldChar w:fldCharType="begin"/>
      </w:r>
      <w:r>
        <w:rPr>
          <w:rFonts w:ascii="Times New Roman" w:hAnsi="Times New Roman"/>
          <w:sz w:val="24"/>
          <w:szCs w:val="24"/>
        </w:rPr>
        <w:instrText>REF _Ref390268190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xml:space="preserve">. </w:t>
      </w:r>
    </w:p>
    <w:p w:rsidR="000A20F8" w:rsidRDefault="000A20F8">
      <w:pPr>
        <w:spacing w:after="0" w:line="240" w:lineRule="auto"/>
        <w:rPr>
          <w:rFonts w:ascii="Times New Roman" w:hAnsi="Times New Roman"/>
          <w:color w:val="000000" w:themeColor="text1"/>
          <w:sz w:val="24"/>
          <w:szCs w:val="24"/>
        </w:rPr>
      </w:pPr>
    </w:p>
    <w:tbl>
      <w:tblPr>
        <w:tblW w:w="9816" w:type="dxa"/>
        <w:tblInd w:w="68" w:type="dxa"/>
        <w:tblLayout w:type="fixed"/>
        <w:tblCellMar>
          <w:left w:w="103" w:type="dxa"/>
        </w:tblCellMar>
        <w:tblLook w:val="0000" w:firstRow="0" w:lastRow="0" w:firstColumn="0" w:lastColumn="0" w:noHBand="0" w:noVBand="0"/>
      </w:tblPr>
      <w:tblGrid>
        <w:gridCol w:w="2078"/>
        <w:gridCol w:w="1954"/>
        <w:gridCol w:w="2240"/>
        <w:gridCol w:w="1597"/>
        <w:gridCol w:w="1947"/>
      </w:tblGrid>
      <w:tr w:rsidR="000A20F8" w:rsidTr="006A11CF">
        <w:trPr>
          <w:cantSplit/>
        </w:trPr>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28" w:name="TicketRequest"/>
            <w:bookmarkEnd w:id="28"/>
            <w:r>
              <w:rPr>
                <w:rFonts w:ascii="Times New Roman" w:hAnsi="Times New Roman"/>
                <w:i/>
                <w:color w:val="000000" w:themeColor="text1"/>
                <w:sz w:val="24"/>
                <w:szCs w:val="24"/>
              </w:rPr>
              <w:t xml:space="preserve">Основная часть чека </w:t>
            </w:r>
            <w:r>
              <w:rPr>
                <w:rFonts w:ascii="Times New Roman" w:hAnsi="Times New Roman"/>
                <w:i/>
                <w:color w:val="000000" w:themeColor="text1"/>
                <w:sz w:val="24"/>
                <w:szCs w:val="24"/>
                <w:lang w:val="en-US"/>
              </w:rPr>
              <w:t>(</w:t>
            </w:r>
            <w:r>
              <w:rPr>
                <w:rFonts w:ascii="Times New Roman" w:hAnsi="Times New Roman"/>
                <w:b/>
                <w:i/>
                <w:color w:val="000000" w:themeColor="text1"/>
                <w:sz w:val="24"/>
                <w:szCs w:val="24"/>
                <w:lang w:val="en-US"/>
              </w:rPr>
              <w:t>TicketRequest</w:t>
            </w:r>
            <w:r>
              <w:rPr>
                <w:rFonts w:ascii="Times New Roman" w:hAnsi="Times New Roman"/>
                <w:i/>
                <w:color w:val="000000" w:themeColor="text1"/>
                <w:sz w:val="24"/>
                <w:szCs w:val="24"/>
                <w:lang w:val="en-US"/>
              </w:rPr>
              <w:t>)</w:t>
            </w: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w:t>
            </w:r>
            <w:r>
              <w:rPr>
                <w:rFonts w:ascii="Times New Roman" w:hAnsi="Times New Roman"/>
                <w:color w:val="000000" w:themeColor="text1"/>
                <w:sz w:val="24"/>
                <w:szCs w:val="24"/>
              </w:rPr>
              <w:t>peration</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операции с чеком</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OperationTypeEnum">
              <w:r>
                <w:rPr>
                  <w:rFonts w:ascii="Times New Roman" w:hAnsi="Times New Roman"/>
                  <w:color w:val="000000" w:themeColor="text1"/>
                  <w:sz w:val="24"/>
                  <w:szCs w:val="24"/>
                  <w:lang w:val="en-US"/>
                </w:rPr>
                <w:t>OperationTypeEnum</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date_time</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 время операции</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ateTime">
              <w:r>
                <w:rPr>
                  <w:rFonts w:ascii="Times New Roman" w:hAnsi="Times New Roman"/>
                  <w:color w:val="000000" w:themeColor="text1"/>
                  <w:sz w:val="24"/>
                  <w:szCs w:val="24"/>
                  <w:lang w:val="en-US"/>
                </w:rPr>
                <w:t>DateTime</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w:t>
            </w:r>
            <w:r>
              <w:rPr>
                <w:rFonts w:ascii="Times New Roman" w:hAnsi="Times New Roman"/>
                <w:color w:val="000000" w:themeColor="text1"/>
                <w:sz w:val="24"/>
                <w:szCs w:val="24"/>
              </w:rPr>
              <w:t>perator</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Оператор-кассир</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Operator"/>
            <w:hyperlink w:anchor="TicketRequest_Operator">
              <w:r>
                <w:rPr>
                  <w:rFonts w:ascii="Times New Roman" w:hAnsi="Times New Roman"/>
                  <w:color w:val="000000" w:themeColor="text1"/>
                  <w:sz w:val="24"/>
                  <w:szCs w:val="24"/>
                  <w:lang w:val="en-US"/>
                </w:rPr>
                <w:t>Operator</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d</w:t>
            </w:r>
            <w:r>
              <w:rPr>
                <w:rFonts w:ascii="Times New Roman" w:hAnsi="Times New Roman"/>
                <w:color w:val="000000" w:themeColor="text1"/>
                <w:sz w:val="24"/>
                <w:szCs w:val="24"/>
              </w:rPr>
              <w:t>omain</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Вид отрасли</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Domain">
              <w:r>
                <w:rPr>
                  <w:rFonts w:ascii="Times New Roman" w:hAnsi="Times New Roman"/>
                  <w:color w:val="000000" w:themeColor="text1"/>
                  <w:sz w:val="24"/>
                  <w:szCs w:val="24"/>
                  <w:lang w:val="en-US"/>
                </w:rPr>
                <w:t>TicketRequest::Domain</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w:t>
            </w:r>
            <w:r>
              <w:rPr>
                <w:rFonts w:ascii="Times New Roman" w:hAnsi="Times New Roman"/>
                <w:color w:val="000000" w:themeColor="text1"/>
                <w:sz w:val="24"/>
                <w:szCs w:val="24"/>
              </w:rPr>
              <w:t>tems</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товаров, работ,услуг</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TicketRequest::Item</w:t>
            </w:r>
            <w:r>
              <w:rPr>
                <w:rFonts w:ascii="Times New Roman" w:hAnsi="Times New Roman"/>
                <w:color w:val="000000" w:themeColor="text1"/>
                <w:sz w:val="24"/>
                <w:szCs w:val="24"/>
                <w:lang w:val="en-US"/>
              </w:rPr>
              <w:t>&gt;</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w:t>
            </w:r>
            <w:r>
              <w:rPr>
                <w:rFonts w:ascii="Times New Roman" w:hAnsi="Times New Roman"/>
                <w:color w:val="000000" w:themeColor="text1"/>
                <w:sz w:val="24"/>
                <w:szCs w:val="24"/>
                <w:lang w:val="en-US"/>
              </w:rPr>
              <w:t>n</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payments</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платежей разных типов</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TicketRequest::Payment</w:t>
            </w:r>
            <w:r>
              <w:rPr>
                <w:rFonts w:ascii="Times New Roman" w:hAnsi="Times New Roman"/>
                <w:color w:val="000000" w:themeColor="text1"/>
                <w:sz w:val="24"/>
                <w:szCs w:val="24"/>
                <w:lang w:val="en-US"/>
              </w:rPr>
              <w:t>&gt;</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0</w:t>
            </w:r>
            <w:r>
              <w:rPr>
                <w:rFonts w:ascii="Times New Roman" w:hAnsi="Times New Roman"/>
                <w:color w:val="000000" w:themeColor="text1"/>
                <w:sz w:val="24"/>
                <w:szCs w:val="24"/>
                <w:lang w:val="en-US"/>
              </w:rPr>
              <w:t>…n</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 более одного платежа  каждого типа. См также</w:t>
            </w:r>
          </w:p>
          <w:p w:rsidR="000A20F8" w:rsidRDefault="00CF5CD2">
            <w:pPr>
              <w:spacing w:after="0"/>
            </w:pPr>
            <w:hyperlink w:anchor="PaymentTypeEnum">
              <w:r>
                <w:rPr>
                  <w:rFonts w:ascii="Times New Roman" w:hAnsi="Times New Roman"/>
                  <w:color w:val="000000" w:themeColor="text1"/>
                  <w:sz w:val="24"/>
                  <w:szCs w:val="24"/>
                  <w:lang w:val="en-US"/>
                </w:rPr>
                <w:t>PaymentTypeEnum</w:t>
              </w:r>
            </w:hyperlink>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taxes</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налогов на сумму чека</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List</w:t>
            </w:r>
            <w:r>
              <w:rPr>
                <w:rFonts w:ascii="Times New Roman" w:hAnsi="Times New Roman"/>
                <w:color w:val="000000" w:themeColor="text1"/>
                <w:sz w:val="24"/>
                <w:szCs w:val="24"/>
              </w:rPr>
              <w:t>&lt;</w:t>
            </w:r>
            <w:hyperlink w:anchor="TicketRequest_TicketItem_Tax">
              <w:r>
                <w:rPr>
                  <w:rFonts w:ascii="Times New Roman" w:hAnsi="Times New Roman"/>
                  <w:color w:val="000000" w:themeColor="text1"/>
                  <w:sz w:val="24"/>
                  <w:szCs w:val="24"/>
                  <w:lang w:val="en-US"/>
                </w:rPr>
                <w:t>TicketRequest</w:t>
              </w:r>
            </w:hyperlink>
            <w:hyperlink w:anchor="TicketRequest_TicketItem_Tax">
              <w:r>
                <w:rPr>
                  <w:rFonts w:ascii="Times New Roman" w:hAnsi="Times New Roman"/>
                  <w:color w:val="000000" w:themeColor="text1"/>
                  <w:sz w:val="24"/>
                  <w:szCs w:val="24"/>
                </w:rPr>
                <w:t>::</w:t>
              </w:r>
            </w:hyperlink>
            <w:hyperlink w:anchor="TicketRequest_TicketItem_Tax">
              <w:r>
                <w:rPr>
                  <w:rFonts w:ascii="Times New Roman" w:hAnsi="Times New Roman"/>
                  <w:color w:val="000000" w:themeColor="text1"/>
                  <w:sz w:val="24"/>
                  <w:szCs w:val="24"/>
                  <w:lang w:val="en-US"/>
                </w:rPr>
                <w:t>Tax</w:t>
              </w:r>
            </w:hyperlink>
            <w:r>
              <w:rPr>
                <w:rFonts w:ascii="Times New Roman" w:hAnsi="Times New Roman"/>
                <w:color w:val="000000" w:themeColor="text1"/>
                <w:sz w:val="24"/>
                <w:szCs w:val="24"/>
              </w:rPr>
              <w:t>&gt;</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w:t>
            </w:r>
            <w:r>
              <w:rPr>
                <w:rFonts w:ascii="Times New Roman" w:hAnsi="Times New Roman"/>
                <w:color w:val="000000" w:themeColor="text1"/>
                <w:sz w:val="24"/>
                <w:szCs w:val="24"/>
                <w:lang w:val="en-US"/>
              </w:rPr>
              <w:t>n</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Налоги на позиции и налог на весь чек являются взаимоисключающими. При формировании чека можно указывать налоги либо для каждого элемента списка товаров, работ,  услуг – items или на всю сумму чека в данном поле с разбивкой по типам налогов. Процент налога</w:t>
            </w:r>
            <w:r>
              <w:rPr>
                <w:rFonts w:ascii="Times New Roman" w:hAnsi="Times New Roman"/>
                <w:color w:val="000000" w:themeColor="text1"/>
                <w:sz w:val="24"/>
                <w:szCs w:val="24"/>
              </w:rPr>
              <w:t xml:space="preserve"> – уникальное поле (налог с определённым процентом должен встречаться не более одного раза). </w:t>
            </w: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amounts</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чеку</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Amounts">
              <w:r>
                <w:rPr>
                  <w:rFonts w:ascii="Times New Roman" w:hAnsi="Times New Roman"/>
                  <w:color w:val="000000" w:themeColor="text1"/>
                  <w:sz w:val="24"/>
                  <w:szCs w:val="24"/>
                  <w:lang w:val="en-US"/>
                </w:rPr>
                <w:t>Amounts</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extension_options</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Дополнительные сведения о покупателе</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ExtensionOptions">
              <w:r>
                <w:rPr>
                  <w:rFonts w:ascii="Times New Roman" w:hAnsi="Times New Roman"/>
                  <w:color w:val="000000" w:themeColor="text1"/>
                  <w:sz w:val="24"/>
                  <w:szCs w:val="24"/>
                  <w:lang w:val="en-US"/>
                </w:rPr>
                <w:t>TicketRequest::ExtensionOptions</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offline_ticket_</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number</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OFFLINE</w:t>
            </w:r>
            <w:r>
              <w:rPr>
                <w:rFonts w:ascii="Times New Roman" w:hAnsi="Times New Roman"/>
                <w:color w:val="000000" w:themeColor="text1"/>
                <w:sz w:val="24"/>
                <w:szCs w:val="24"/>
              </w:rPr>
              <w:t xml:space="preserve"> номер чека</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чека, сгенерированный устройством при работе в автономном режиме</w:t>
            </w: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printed_document_</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number</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Номер печатного </w:t>
            </w:r>
            <w:r>
              <w:rPr>
                <w:rFonts w:ascii="Times New Roman" w:hAnsi="Times New Roman"/>
                <w:color w:val="000000" w:themeColor="text1"/>
                <w:sz w:val="24"/>
                <w:szCs w:val="24"/>
              </w:rPr>
              <w:t>документа</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 uint64</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printed_ticket</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Напечатанный чек, представленный одной строкой</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rPr>
          <w:cantSplit/>
        </w:trPr>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fr_shift_number</w:t>
            </w:r>
          </w:p>
        </w:tc>
        <w:tc>
          <w:tcPr>
            <w:tcW w:w="19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текущей смены, считанный с ФР</w:t>
            </w:r>
          </w:p>
        </w:tc>
        <w:tc>
          <w:tcPr>
            <w:tcW w:w="22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Если поле отсутствует, сервер самостоятельно вычисляет номер смены</w:t>
            </w:r>
          </w:p>
        </w:tc>
      </w:tr>
    </w:tbl>
    <w:p w:rsidR="000A20F8" w:rsidRDefault="000A20F8">
      <w:pPr>
        <w:rPr>
          <w:rFonts w:ascii="Times New Roman" w:hAnsi="Times New Roman"/>
          <w:color w:val="000000" w:themeColor="text1"/>
          <w:sz w:val="24"/>
          <w:szCs w:val="24"/>
        </w:rPr>
      </w:pPr>
    </w:p>
    <w:tbl>
      <w:tblPr>
        <w:tblW w:w="9958" w:type="dxa"/>
        <w:tblInd w:w="68" w:type="dxa"/>
        <w:tblCellMar>
          <w:left w:w="103" w:type="dxa"/>
        </w:tblCellMar>
        <w:tblLook w:val="0000" w:firstRow="0" w:lastRow="0" w:firstColumn="0" w:lastColumn="0" w:noHBand="0" w:noVBand="0"/>
      </w:tblPr>
      <w:tblGrid>
        <w:gridCol w:w="755"/>
        <w:gridCol w:w="2210"/>
        <w:gridCol w:w="1204"/>
        <w:gridCol w:w="1596"/>
        <w:gridCol w:w="4193"/>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0A20F8">
            <w:pPr>
              <w:spacing w:after="0"/>
              <w:rPr>
                <w:rFonts w:ascii="Times New Roman" w:hAnsi="Times New Roman"/>
                <w:color w:val="000000" w:themeColor="text1"/>
                <w:sz w:val="24"/>
                <w:szCs w:val="24"/>
              </w:rPr>
            </w:pPr>
          </w:p>
        </w:tc>
      </w:tr>
      <w:tr w:rsidR="000A20F8">
        <w:tc>
          <w:tcPr>
            <w:tcW w:w="755"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2210"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204"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596"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419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r>
      <w:tr w:rsidR="000A20F8">
        <w:tc>
          <w:tcPr>
            <w:tcW w:w="755"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2210"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204"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596"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419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r>
      <w:tr w:rsidR="000A20F8">
        <w:tc>
          <w:tcPr>
            <w:tcW w:w="755"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2210"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204"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596"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419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3"/>
        <w:numPr>
          <w:ilvl w:val="2"/>
          <w:numId w:val="1"/>
        </w:numPr>
        <w:ind w:left="0" w:firstLine="0"/>
        <w:rPr>
          <w:rFonts w:ascii="Times New Roman" w:hAnsi="Times New Roman" w:cs="Times New Roman"/>
          <w:color w:val="000000" w:themeColor="text1"/>
          <w:sz w:val="24"/>
          <w:szCs w:val="24"/>
        </w:rPr>
      </w:pPr>
      <w:bookmarkStart w:id="29" w:name="__RefHeading___Toc390702616"/>
      <w:bookmarkEnd w:id="29"/>
      <w:r>
        <w:rPr>
          <w:rFonts w:ascii="Times New Roman" w:hAnsi="Times New Roman" w:cs="Times New Roman"/>
          <w:color w:val="000000" w:themeColor="text1"/>
          <w:sz w:val="24"/>
          <w:szCs w:val="24"/>
        </w:rPr>
        <w:t>3.3.1. Отраслевые реквизиты</w:t>
      </w:r>
    </w:p>
    <w:tbl>
      <w:tblPr>
        <w:tblW w:w="9955" w:type="dxa"/>
        <w:tblInd w:w="68" w:type="dxa"/>
        <w:tblLayout w:type="fixed"/>
        <w:tblCellMar>
          <w:left w:w="103" w:type="dxa"/>
        </w:tblCellMar>
        <w:tblLook w:val="0000" w:firstRow="0" w:lastRow="0" w:firstColumn="0" w:lastColumn="0" w:noHBand="0" w:noVBand="0"/>
      </w:tblPr>
      <w:tblGrid>
        <w:gridCol w:w="984"/>
        <w:gridCol w:w="2028"/>
        <w:gridCol w:w="2835"/>
        <w:gridCol w:w="2512"/>
        <w:gridCol w:w="1596"/>
      </w:tblGrid>
      <w:tr w:rsidR="000A20F8" w:rsidTr="006A11CF">
        <w:tc>
          <w:tcPr>
            <w:tcW w:w="9955"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Сфера деятельности (</w:t>
            </w:r>
            <w:r>
              <w:rPr>
                <w:rFonts w:ascii="Times New Roman" w:hAnsi="Times New Roman"/>
                <w:b/>
                <w:i/>
                <w:color w:val="000000" w:themeColor="text1"/>
                <w:sz w:val="24"/>
                <w:szCs w:val="24"/>
                <w:lang w:val="en-US"/>
              </w:rPr>
              <w:t>TicketRequest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Domain</w:t>
            </w:r>
            <w:r>
              <w:rPr>
                <w:rFonts w:ascii="Times New Roman" w:hAnsi="Times New Roman"/>
                <w:i/>
                <w:color w:val="000000" w:themeColor="text1"/>
                <w:sz w:val="24"/>
                <w:szCs w:val="24"/>
              </w:rPr>
              <w:t>)</w:t>
            </w:r>
          </w:p>
        </w:tc>
      </w:tr>
      <w:tr w:rsidR="000A20F8" w:rsidTr="006A11CF">
        <w:tc>
          <w:tcPr>
            <w:tcW w:w="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30" w:name="TicketRequest_Domain"/>
            <w:bookmarkEnd w:id="30"/>
            <w:r>
              <w:rPr>
                <w:rFonts w:ascii="Times New Roman" w:hAnsi="Times New Roman"/>
                <w:b/>
                <w:color w:val="000000" w:themeColor="text1"/>
                <w:sz w:val="24"/>
                <w:szCs w:val="24"/>
              </w:rPr>
              <w:t>Поле</w:t>
            </w:r>
          </w:p>
        </w:tc>
        <w:tc>
          <w:tcPr>
            <w:tcW w:w="202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83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251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type</w:t>
            </w:r>
          </w:p>
        </w:tc>
        <w:tc>
          <w:tcPr>
            <w:tcW w:w="202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Вид отрасли</w:t>
            </w:r>
          </w:p>
        </w:tc>
        <w:tc>
          <w:tcPr>
            <w:tcW w:w="283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omainTypeEnum">
              <w:r>
                <w:rPr>
                  <w:rFonts w:ascii="Times New Roman" w:hAnsi="Times New Roman"/>
                  <w:color w:val="000000" w:themeColor="text1"/>
                  <w:sz w:val="24"/>
                  <w:szCs w:val="24"/>
                  <w:lang w:val="en-US"/>
                </w:rPr>
                <w:t>DomainTypeEnum</w:t>
              </w:r>
            </w:hyperlink>
          </w:p>
        </w:tc>
        <w:tc>
          <w:tcPr>
            <w:tcW w:w="251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Нет </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services</w:t>
            </w:r>
          </w:p>
        </w:tc>
        <w:tc>
          <w:tcPr>
            <w:tcW w:w="202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Атрибуты сферы услуг</w:t>
            </w:r>
          </w:p>
        </w:tc>
        <w:tc>
          <w:tcPr>
            <w:tcW w:w="283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ServicesDomain">
              <w:r>
                <w:rPr>
                  <w:rFonts w:ascii="Times New Roman" w:hAnsi="Times New Roman"/>
                  <w:color w:val="000000" w:themeColor="text1"/>
                  <w:sz w:val="24"/>
                  <w:szCs w:val="24"/>
                  <w:lang w:val="en-US"/>
                </w:rPr>
                <w:t>TicketRequest::Domain::Services</w:t>
              </w:r>
            </w:hyperlink>
          </w:p>
        </w:tc>
        <w:tc>
          <w:tcPr>
            <w:tcW w:w="2512"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Обазательно только если </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 xml:space="preserve"> == [</w:t>
            </w:r>
            <w:hyperlink w:anchor="DomainTypeEnum">
              <w:r>
                <w:rPr>
                  <w:rFonts w:ascii="Times New Roman" w:hAnsi="Times New Roman"/>
                  <w:color w:val="000000" w:themeColor="text1"/>
                  <w:sz w:val="24"/>
                  <w:szCs w:val="24"/>
                  <w:lang w:val="en-US"/>
                </w:rPr>
                <w:t>DOMAIN</w:t>
              </w:r>
            </w:hyperlink>
            <w:hyperlink w:anchor="DomainTypeEnum">
              <w:r>
                <w:rPr>
                  <w:rFonts w:ascii="Times New Roman" w:hAnsi="Times New Roman"/>
                  <w:color w:val="000000" w:themeColor="text1"/>
                  <w:sz w:val="24"/>
                  <w:szCs w:val="24"/>
                </w:rPr>
                <w:t>_</w:t>
              </w:r>
            </w:hyperlink>
            <w:hyperlink w:anchor="DomainTypeEnum">
              <w:r>
                <w:rPr>
                  <w:rFonts w:ascii="Times New Roman" w:hAnsi="Times New Roman"/>
                  <w:color w:val="000000" w:themeColor="text1"/>
                  <w:sz w:val="24"/>
                  <w:szCs w:val="24"/>
                  <w:lang w:val="en-US"/>
                </w:rPr>
                <w:t>SERVICES</w:t>
              </w:r>
            </w:hyperlink>
            <w:r>
              <w:rPr>
                <w:rFonts w:ascii="Times New Roman" w:hAnsi="Times New Roman"/>
                <w:color w:val="000000" w:themeColor="text1"/>
                <w:sz w:val="24"/>
                <w:szCs w:val="24"/>
              </w:rPr>
              <w:t xml:space="preserve"> | </w:t>
            </w:r>
            <w:hyperlink w:anchor="DomainTypeEnum">
              <w:r>
                <w:rPr>
                  <w:rFonts w:ascii="Times New Roman" w:hAnsi="Times New Roman"/>
                  <w:color w:val="000000" w:themeColor="text1"/>
                  <w:sz w:val="24"/>
                  <w:szCs w:val="24"/>
                  <w:lang w:val="en-US"/>
                </w:rPr>
                <w:t>DOMAIN</w:t>
              </w:r>
            </w:hyperlink>
            <w:hyperlink w:anchor="DomainTypeEnum">
              <w:r>
                <w:rPr>
                  <w:rFonts w:ascii="Times New Roman" w:hAnsi="Times New Roman"/>
                  <w:color w:val="000000" w:themeColor="text1"/>
                  <w:sz w:val="24"/>
                  <w:szCs w:val="24"/>
                </w:rPr>
                <w:t>_</w:t>
              </w:r>
            </w:hyperlink>
            <w:hyperlink w:anchor="DomainTypeEnum">
              <w:r>
                <w:rPr>
                  <w:rFonts w:ascii="Times New Roman" w:hAnsi="Times New Roman"/>
                  <w:color w:val="000000" w:themeColor="text1"/>
                  <w:sz w:val="24"/>
                  <w:szCs w:val="24"/>
                  <w:lang w:val="en-US"/>
                </w:rPr>
                <w:t>HOTELS</w:t>
              </w:r>
            </w:hyperlink>
            <w:r>
              <w:rPr>
                <w:rFonts w:ascii="Times New Roman" w:hAnsi="Times New Roman"/>
                <w:color w:val="000000" w:themeColor="text1"/>
                <w:sz w:val="24"/>
                <w:szCs w:val="24"/>
              </w:rPr>
              <w:t>], игнорируется в остальных случаях</w:t>
            </w:r>
          </w:p>
          <w:p w:rsidR="000A20F8" w:rsidRDefault="000A20F8">
            <w:pPr>
              <w:spacing w:after="0"/>
              <w:rPr>
                <w:rFonts w:ascii="Times New Roman" w:hAnsi="Times New Roman"/>
                <w:color w:val="000000" w:themeColor="text1"/>
                <w:sz w:val="24"/>
                <w:szCs w:val="24"/>
              </w:rPr>
            </w:pP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keepNext/>
              <w:keepLines/>
              <w:snapToGrid w:val="0"/>
              <w:spacing w:before="200" w:after="0"/>
              <w:rPr>
                <w:rFonts w:ascii="Times New Roman" w:hAnsi="Times New Roman"/>
                <w:color w:val="000000" w:themeColor="text1"/>
                <w:sz w:val="24"/>
                <w:szCs w:val="24"/>
              </w:rPr>
            </w:pPr>
          </w:p>
        </w:tc>
      </w:tr>
      <w:tr w:rsidR="000A20F8" w:rsidTr="006A11CF">
        <w:tc>
          <w:tcPr>
            <w:tcW w:w="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gasoil</w:t>
            </w:r>
          </w:p>
        </w:tc>
        <w:tc>
          <w:tcPr>
            <w:tcW w:w="202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Атрибуты сферы обеспечения нефтепродуктами</w:t>
            </w:r>
          </w:p>
        </w:tc>
        <w:tc>
          <w:tcPr>
            <w:tcW w:w="283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GasOilDomain">
              <w:r>
                <w:rPr>
                  <w:rFonts w:ascii="Times New Roman" w:hAnsi="Times New Roman"/>
                  <w:color w:val="000000" w:themeColor="text1"/>
                  <w:sz w:val="24"/>
                  <w:szCs w:val="24"/>
                  <w:lang w:val="en-US"/>
                </w:rPr>
                <w:t>TicketR</w:t>
              </w:r>
              <w:r>
                <w:rPr>
                  <w:rFonts w:ascii="Times New Roman" w:hAnsi="Times New Roman"/>
                  <w:color w:val="000000" w:themeColor="text1"/>
                  <w:sz w:val="24"/>
                  <w:szCs w:val="24"/>
                  <w:lang w:val="en-US"/>
                </w:rPr>
                <w:t>equest::Domain::GasOil</w:t>
              </w:r>
            </w:hyperlink>
          </w:p>
        </w:tc>
        <w:tc>
          <w:tcPr>
            <w:tcW w:w="2512"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Обазательно только при </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 xml:space="preserve"> == </w:t>
            </w:r>
            <w:hyperlink w:anchor="DomainTypeEnum">
              <w:r>
                <w:rPr>
                  <w:rFonts w:ascii="Times New Roman" w:hAnsi="Times New Roman"/>
                  <w:color w:val="000000" w:themeColor="text1"/>
                  <w:sz w:val="24"/>
                  <w:szCs w:val="24"/>
                  <w:lang w:val="en-US"/>
                </w:rPr>
                <w:t>DOMAIN</w:t>
              </w:r>
            </w:hyperlink>
            <w:hyperlink w:anchor="DomainTypeEnum">
              <w:r>
                <w:rPr>
                  <w:rFonts w:ascii="Times New Roman" w:hAnsi="Times New Roman"/>
                  <w:color w:val="000000" w:themeColor="text1"/>
                  <w:sz w:val="24"/>
                  <w:szCs w:val="24"/>
                </w:rPr>
                <w:t>_</w:t>
              </w:r>
            </w:hyperlink>
            <w:hyperlink w:anchor="DomainTypeEnum">
              <w:r>
                <w:rPr>
                  <w:rFonts w:ascii="Times New Roman" w:hAnsi="Times New Roman"/>
                  <w:color w:val="000000" w:themeColor="text1"/>
                  <w:sz w:val="24"/>
                  <w:szCs w:val="24"/>
                  <w:lang w:val="en-US"/>
                </w:rPr>
                <w:t>GASOIL</w:t>
              </w:r>
            </w:hyperlink>
            <w:r>
              <w:rPr>
                <w:rFonts w:ascii="Times New Roman" w:hAnsi="Times New Roman"/>
                <w:color w:val="000000" w:themeColor="text1"/>
                <w:sz w:val="24"/>
                <w:szCs w:val="24"/>
              </w:rPr>
              <w:t>, игнорируется в остальных случаях</w:t>
            </w:r>
          </w:p>
          <w:p w:rsidR="000A20F8" w:rsidRDefault="000A20F8">
            <w:pPr>
              <w:spacing w:after="0"/>
              <w:rPr>
                <w:rFonts w:ascii="Times New Roman" w:hAnsi="Times New Roman"/>
                <w:color w:val="000000" w:themeColor="text1"/>
                <w:sz w:val="24"/>
                <w:szCs w:val="24"/>
              </w:rPr>
            </w:pP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taxi</w:t>
            </w:r>
          </w:p>
        </w:tc>
        <w:tc>
          <w:tcPr>
            <w:tcW w:w="202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Атрибуты такси</w:t>
            </w:r>
          </w:p>
        </w:tc>
        <w:tc>
          <w:tcPr>
            <w:tcW w:w="283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TaxiDomain">
              <w:r>
                <w:rPr>
                  <w:rFonts w:ascii="Times New Roman" w:hAnsi="Times New Roman"/>
                  <w:color w:val="000000" w:themeColor="text1"/>
                  <w:sz w:val="24"/>
                  <w:szCs w:val="24"/>
                  <w:lang w:val="en-US"/>
                </w:rPr>
                <w:t>TicketRequest::Domain::Taxi</w:t>
              </w:r>
            </w:hyperlink>
          </w:p>
        </w:tc>
        <w:tc>
          <w:tcPr>
            <w:tcW w:w="2512"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Обазательно при </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 xml:space="preserve"> == </w:t>
            </w:r>
            <w:hyperlink w:anchor="DomainTypeEnum">
              <w:r>
                <w:rPr>
                  <w:rFonts w:ascii="Times New Roman" w:hAnsi="Times New Roman"/>
                  <w:color w:val="000000" w:themeColor="text1"/>
                  <w:sz w:val="24"/>
                  <w:szCs w:val="24"/>
                  <w:lang w:val="en-US"/>
                </w:rPr>
                <w:t>DOMAIN</w:t>
              </w:r>
            </w:hyperlink>
            <w:hyperlink w:anchor="DomainTypeEnum">
              <w:r>
                <w:rPr>
                  <w:rFonts w:ascii="Times New Roman" w:hAnsi="Times New Roman"/>
                  <w:color w:val="000000" w:themeColor="text1"/>
                  <w:sz w:val="24"/>
                  <w:szCs w:val="24"/>
                </w:rPr>
                <w:t>_</w:t>
              </w:r>
            </w:hyperlink>
            <w:hyperlink w:anchor="DomainTypeEnum">
              <w:r>
                <w:rPr>
                  <w:rFonts w:ascii="Times New Roman" w:hAnsi="Times New Roman"/>
                  <w:color w:val="000000" w:themeColor="text1"/>
                  <w:sz w:val="24"/>
                  <w:szCs w:val="24"/>
                  <w:lang w:val="en-US"/>
                </w:rPr>
                <w:t>TAXI</w:t>
              </w:r>
            </w:hyperlink>
            <w:r>
              <w:rPr>
                <w:rFonts w:ascii="Times New Roman" w:hAnsi="Times New Roman"/>
                <w:color w:val="000000" w:themeColor="text1"/>
                <w:sz w:val="24"/>
                <w:szCs w:val="24"/>
              </w:rPr>
              <w:t xml:space="preserve">, игнорируется в остальных случаях </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parking</w:t>
            </w:r>
          </w:p>
        </w:tc>
        <w:tc>
          <w:tcPr>
            <w:tcW w:w="202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Атрибуты стоянок</w:t>
            </w:r>
          </w:p>
        </w:tc>
        <w:tc>
          <w:tcPr>
            <w:tcW w:w="283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ParkingDomain">
              <w:r>
                <w:rPr>
                  <w:rFonts w:ascii="Times New Roman" w:hAnsi="Times New Roman"/>
                  <w:color w:val="000000" w:themeColor="text1"/>
                  <w:sz w:val="24"/>
                  <w:szCs w:val="24"/>
                  <w:lang w:val="en-US"/>
                </w:rPr>
                <w:t>TicketRequest::Domain::Parking</w:t>
              </w:r>
            </w:hyperlink>
          </w:p>
        </w:tc>
        <w:tc>
          <w:tcPr>
            <w:tcW w:w="2512"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Обазательно при </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 xml:space="preserve"> == </w:t>
            </w:r>
            <w:hyperlink w:anchor="DomainTypeEnum">
              <w:r>
                <w:rPr>
                  <w:rFonts w:ascii="Times New Roman" w:hAnsi="Times New Roman"/>
                  <w:color w:val="000000" w:themeColor="text1"/>
                  <w:sz w:val="24"/>
                  <w:szCs w:val="24"/>
                  <w:lang w:val="en-US"/>
                </w:rPr>
                <w:t>DOMAIN</w:t>
              </w:r>
            </w:hyperlink>
            <w:hyperlink w:anchor="DomainTypeEnum">
              <w:r>
                <w:rPr>
                  <w:rFonts w:ascii="Times New Roman" w:hAnsi="Times New Roman"/>
                  <w:color w:val="000000" w:themeColor="text1"/>
                  <w:sz w:val="24"/>
                  <w:szCs w:val="24"/>
                </w:rPr>
                <w:t>_</w:t>
              </w:r>
            </w:hyperlink>
            <w:hyperlink w:anchor="DomainTypeEnum">
              <w:r>
                <w:rPr>
                  <w:rFonts w:ascii="Times New Roman" w:hAnsi="Times New Roman"/>
                  <w:color w:val="000000" w:themeColor="text1"/>
                  <w:sz w:val="24"/>
                  <w:szCs w:val="24"/>
                  <w:lang w:val="en-US"/>
                </w:rPr>
                <w:t>PARKING</w:t>
              </w:r>
            </w:hyperlink>
            <w:r>
              <w:rPr>
                <w:rFonts w:ascii="Times New Roman" w:hAnsi="Times New Roman"/>
                <w:color w:val="000000" w:themeColor="text1"/>
                <w:sz w:val="24"/>
                <w:szCs w:val="24"/>
              </w:rPr>
              <w:t xml:space="preserve">, игнорируется в остальных случаях </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keepNext/>
              <w:keepLines/>
              <w:snapToGrid w:val="0"/>
              <w:spacing w:before="200" w:after="0"/>
              <w:rPr>
                <w:rFonts w:ascii="Times New Roman" w:hAnsi="Times New Roman"/>
                <w:color w:val="000000" w:themeColor="text1"/>
                <w:sz w:val="24"/>
                <w:szCs w:val="24"/>
              </w:rPr>
            </w:pPr>
          </w:p>
        </w:tc>
      </w:tr>
    </w:tbl>
    <w:p w:rsidR="000A20F8" w:rsidRDefault="00CF5CD2">
      <w:pPr>
        <w:pStyle w:val="3"/>
        <w:numPr>
          <w:ilvl w:val="2"/>
          <w:numId w:val="1"/>
        </w:numPr>
        <w:ind w:left="0" w:firstLine="0"/>
        <w:rPr>
          <w:rFonts w:ascii="Times New Roman" w:hAnsi="Times New Roman" w:cs="Times New Roman"/>
          <w:color w:val="000000" w:themeColor="text1"/>
          <w:sz w:val="24"/>
          <w:szCs w:val="24"/>
        </w:rPr>
      </w:pPr>
      <w:bookmarkStart w:id="31" w:name="__RefHeading___Toc390702617"/>
      <w:bookmarkStart w:id="32" w:name="TicketRequest_TaxiDomain"/>
      <w:bookmarkStart w:id="33" w:name="TicketRequest_ParkingDomain"/>
      <w:bookmarkStart w:id="34" w:name="TicketRequest_GasOilDomain"/>
      <w:bookmarkStart w:id="35" w:name="TicketRequest_ServicesDomain"/>
      <w:bookmarkEnd w:id="31"/>
      <w:bookmarkEnd w:id="32"/>
      <w:bookmarkEnd w:id="33"/>
      <w:bookmarkEnd w:id="34"/>
      <w:bookmarkEnd w:id="35"/>
      <w:r>
        <w:rPr>
          <w:rFonts w:ascii="Times New Roman" w:hAnsi="Times New Roman" w:cs="Times New Roman"/>
          <w:color w:val="000000" w:themeColor="text1"/>
          <w:sz w:val="24"/>
          <w:szCs w:val="24"/>
        </w:rPr>
        <w:t>3.3.2. Товары, работы,  услуги</w:t>
      </w:r>
    </w:p>
    <w:tbl>
      <w:tblPr>
        <w:tblW w:w="9838" w:type="dxa"/>
        <w:tblInd w:w="68" w:type="dxa"/>
        <w:tblLayout w:type="fixed"/>
        <w:tblCellMar>
          <w:left w:w="103" w:type="dxa"/>
        </w:tblCellMar>
        <w:tblLook w:val="0000" w:firstRow="0" w:lastRow="0" w:firstColumn="0" w:lastColumn="0" w:noHBand="0" w:noVBand="0"/>
      </w:tblPr>
      <w:tblGrid>
        <w:gridCol w:w="2025"/>
        <w:gridCol w:w="1811"/>
        <w:gridCol w:w="2011"/>
        <w:gridCol w:w="2395"/>
        <w:gridCol w:w="1596"/>
      </w:tblGrid>
      <w:tr w:rsidR="000A20F8" w:rsidTr="006A11CF">
        <w:trPr>
          <w:cantSplit/>
        </w:trPr>
        <w:tc>
          <w:tcPr>
            <w:tcW w:w="983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36" w:name="TicketRequest_TicketItem"/>
            <w:bookmarkEnd w:id="36"/>
            <w:r>
              <w:rPr>
                <w:rFonts w:ascii="Times New Roman" w:hAnsi="Times New Roman"/>
                <w:i/>
                <w:color w:val="000000" w:themeColor="text1"/>
                <w:sz w:val="24"/>
                <w:szCs w:val="24"/>
              </w:rPr>
              <w:t>Элемент списка товаров, работ, услуг(</w:t>
            </w:r>
            <w:r>
              <w:rPr>
                <w:rFonts w:ascii="Times New Roman" w:hAnsi="Times New Roman"/>
                <w:b/>
                <w:i/>
                <w:color w:val="000000" w:themeColor="text1"/>
                <w:sz w:val="24"/>
                <w:szCs w:val="24"/>
                <w:lang w:val="en-US"/>
              </w:rPr>
              <w:t>TicketRequest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Item</w:t>
            </w:r>
            <w:r>
              <w:rPr>
                <w:rFonts w:ascii="Times New Roman" w:hAnsi="Times New Roman"/>
                <w:i/>
                <w:color w:val="000000" w:themeColor="text1"/>
                <w:sz w:val="24"/>
                <w:szCs w:val="24"/>
              </w:rPr>
              <w:t>)</w:t>
            </w:r>
          </w:p>
        </w:tc>
      </w:tr>
      <w:tr w:rsidR="000A20F8" w:rsidTr="006A11CF">
        <w:trPr>
          <w:cantSplit/>
        </w:trPr>
        <w:tc>
          <w:tcPr>
            <w:tcW w:w="20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0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23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rPr>
          <w:cantSplit/>
        </w:trPr>
        <w:tc>
          <w:tcPr>
            <w:tcW w:w="20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type</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Тип элемента</w:t>
            </w:r>
          </w:p>
        </w:tc>
        <w:tc>
          <w:tcPr>
            <w:tcW w:w="20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Style w:val="-"/>
                <w:rFonts w:ascii="Times New Roman" w:hAnsi="Times New Roman"/>
                <w:color w:val="000000" w:themeColor="text1"/>
                <w:sz w:val="24"/>
                <w:szCs w:val="24"/>
                <w:lang w:val="en-US"/>
              </w:rPr>
              <w:t>TicketRequest::Item::</w:t>
            </w:r>
          </w:p>
          <w:p w:rsidR="000A20F8" w:rsidRDefault="00CF5CD2">
            <w:pPr>
              <w:spacing w:after="0"/>
              <w:rPr>
                <w:rFonts w:ascii="Times New Roman" w:hAnsi="Times New Roman"/>
                <w:color w:val="000000" w:themeColor="text1"/>
                <w:sz w:val="24"/>
                <w:szCs w:val="24"/>
              </w:rPr>
            </w:pPr>
            <w:r>
              <w:rPr>
                <w:rStyle w:val="-"/>
                <w:rFonts w:ascii="Times New Roman" w:hAnsi="Times New Roman"/>
                <w:color w:val="000000" w:themeColor="text1"/>
                <w:sz w:val="24"/>
                <w:szCs w:val="24"/>
                <w:lang w:val="en-US"/>
              </w:rPr>
              <w:t>ItemTypeEnum</w:t>
            </w:r>
          </w:p>
        </w:tc>
        <w:tc>
          <w:tcPr>
            <w:tcW w:w="23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rPr>
          <w:cantSplit/>
        </w:trPr>
        <w:tc>
          <w:tcPr>
            <w:tcW w:w="20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commodity</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Предмет</w:t>
            </w:r>
            <w:r>
              <w:rPr>
                <w:rFonts w:ascii="Times New Roman" w:hAnsi="Times New Roman"/>
                <w:color w:val="000000" w:themeColor="text1"/>
                <w:sz w:val="24"/>
                <w:szCs w:val="24"/>
              </w:rPr>
              <w:t xml:space="preserve"> потребления</w:t>
            </w:r>
          </w:p>
        </w:tc>
        <w:tc>
          <w:tcPr>
            <w:tcW w:w="201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Item_Commodity">
              <w:r>
                <w:rPr>
                  <w:rFonts w:ascii="Times New Roman" w:hAnsi="Times New Roman"/>
                  <w:color w:val="000000" w:themeColor="text1"/>
                  <w:sz w:val="24"/>
                  <w:szCs w:val="24"/>
                  <w:lang w:val="en-US"/>
                </w:rPr>
                <w:t>TicketRequest::Item::Commodity</w:t>
              </w:r>
            </w:hyperlink>
          </w:p>
        </w:tc>
        <w:tc>
          <w:tcPr>
            <w:tcW w:w="2395"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Обязательно только если type == </w:t>
            </w:r>
            <w:hyperlink w:anchor="TicketRequest_Item_ItemTypeEnum">
              <w:r>
                <w:rPr>
                  <w:rFonts w:ascii="Times New Roman" w:hAnsi="Times New Roman"/>
                  <w:color w:val="000000" w:themeColor="text1"/>
                  <w:sz w:val="24"/>
                  <w:szCs w:val="24"/>
                  <w:lang w:val="en-US"/>
                </w:rPr>
                <w:t>ITEM</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TYPE</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COMMODITY</w:t>
              </w:r>
            </w:hyperlink>
            <w:r>
              <w:rPr>
                <w:rFonts w:ascii="Times New Roman" w:hAnsi="Times New Roman"/>
                <w:color w:val="000000" w:themeColor="text1"/>
                <w:sz w:val="24"/>
                <w:szCs w:val="24"/>
              </w:rPr>
              <w:t xml:space="preserve"> игнорируется в остальных случаях </w:t>
            </w:r>
          </w:p>
          <w:p w:rsidR="000A20F8" w:rsidRDefault="000A20F8">
            <w:pPr>
              <w:spacing w:after="0"/>
              <w:rPr>
                <w:rFonts w:ascii="Times New Roman" w:hAnsi="Times New Roman"/>
                <w:color w:val="000000" w:themeColor="text1"/>
                <w:sz w:val="24"/>
                <w:szCs w:val="24"/>
              </w:rPr>
            </w:pP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p w:rsidR="000A20F8" w:rsidRDefault="000A20F8">
            <w:pPr>
              <w:spacing w:after="0"/>
              <w:rPr>
                <w:rFonts w:ascii="Times New Roman" w:hAnsi="Times New Roman"/>
                <w:color w:val="000000" w:themeColor="text1"/>
                <w:sz w:val="24"/>
                <w:szCs w:val="24"/>
              </w:rPr>
            </w:pPr>
          </w:p>
        </w:tc>
      </w:tr>
      <w:tr w:rsidR="000A20F8" w:rsidTr="006A11CF">
        <w:trPr>
          <w:cantSplit/>
        </w:trPr>
        <w:tc>
          <w:tcPr>
            <w:tcW w:w="20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storno_commodity</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Сторно предмета </w:t>
            </w:r>
            <w:r>
              <w:rPr>
                <w:rFonts w:ascii="Times New Roman" w:hAnsi="Times New Roman"/>
                <w:color w:val="000000" w:themeColor="text1"/>
                <w:sz w:val="24"/>
                <w:szCs w:val="24"/>
              </w:rPr>
              <w:t>потребления</w:t>
            </w:r>
          </w:p>
        </w:tc>
        <w:tc>
          <w:tcPr>
            <w:tcW w:w="20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Style w:val="-"/>
                <w:rFonts w:ascii="Times New Roman" w:hAnsi="Times New Roman"/>
                <w:color w:val="000000" w:themeColor="text1"/>
                <w:sz w:val="24"/>
                <w:szCs w:val="24"/>
                <w:lang w:val="en-US"/>
              </w:rPr>
              <w:t>TicketRequest::Item::</w:t>
            </w:r>
          </w:p>
          <w:p w:rsidR="000A20F8" w:rsidRDefault="00CF5CD2">
            <w:pPr>
              <w:spacing w:after="0"/>
              <w:rPr>
                <w:rFonts w:ascii="Times New Roman" w:hAnsi="Times New Roman"/>
                <w:color w:val="000000" w:themeColor="text1"/>
                <w:sz w:val="24"/>
                <w:szCs w:val="24"/>
              </w:rPr>
            </w:pPr>
            <w:r>
              <w:rPr>
                <w:rStyle w:val="-"/>
                <w:rFonts w:ascii="Times New Roman" w:hAnsi="Times New Roman"/>
                <w:color w:val="000000" w:themeColor="text1"/>
                <w:sz w:val="24"/>
                <w:szCs w:val="24"/>
                <w:lang w:val="en-US"/>
              </w:rPr>
              <w:t>StornoCommodity</w:t>
            </w:r>
          </w:p>
        </w:tc>
        <w:tc>
          <w:tcPr>
            <w:tcW w:w="2395"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eastAsia="Calibri" w:hAnsi="Times New Roman"/>
                <w:color w:val="000000" w:themeColor="text1"/>
                <w:sz w:val="24"/>
                <w:szCs w:val="24"/>
              </w:rPr>
              <w:t xml:space="preserve"> </w:t>
            </w:r>
            <w:r>
              <w:rPr>
                <w:rFonts w:ascii="Times New Roman" w:hAnsi="Times New Roman"/>
                <w:color w:val="000000" w:themeColor="text1"/>
                <w:sz w:val="24"/>
                <w:szCs w:val="24"/>
              </w:rPr>
              <w:t xml:space="preserve">Обязательно только если </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 xml:space="preserve"> == </w:t>
            </w:r>
            <w:hyperlink w:anchor="TicketRequest_Item_ItemTypeEnum">
              <w:r>
                <w:rPr>
                  <w:rFonts w:ascii="Times New Roman" w:hAnsi="Times New Roman"/>
                  <w:color w:val="000000" w:themeColor="text1"/>
                  <w:sz w:val="24"/>
                  <w:szCs w:val="24"/>
                  <w:lang w:val="en-US"/>
                </w:rPr>
                <w:t>ITEM</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TYPE</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STORNO</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COMMODITY</w:t>
              </w:r>
            </w:hyperlink>
            <w:r>
              <w:rPr>
                <w:rFonts w:ascii="Times New Roman" w:hAnsi="Times New Roman"/>
                <w:color w:val="000000" w:themeColor="text1"/>
                <w:sz w:val="24"/>
                <w:szCs w:val="24"/>
              </w:rPr>
              <w:t xml:space="preserve"> игнорируется в остальных случаях</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keepNext/>
              <w:keepLines/>
              <w:snapToGrid w:val="0"/>
              <w:spacing w:before="200" w:after="0"/>
              <w:rPr>
                <w:rFonts w:ascii="Times New Roman" w:hAnsi="Times New Roman"/>
                <w:color w:val="000000" w:themeColor="text1"/>
                <w:sz w:val="24"/>
                <w:szCs w:val="24"/>
              </w:rPr>
            </w:pPr>
          </w:p>
        </w:tc>
      </w:tr>
      <w:tr w:rsidR="000A20F8" w:rsidTr="006A11CF">
        <w:tc>
          <w:tcPr>
            <w:tcW w:w="20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markup</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Наценка</w:t>
            </w:r>
          </w:p>
        </w:tc>
        <w:tc>
          <w:tcPr>
            <w:tcW w:w="201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Modifier">
              <w:r>
                <w:rPr>
                  <w:rFonts w:ascii="Times New Roman" w:hAnsi="Times New Roman"/>
                  <w:color w:val="000000" w:themeColor="text1"/>
                  <w:sz w:val="24"/>
                  <w:szCs w:val="24"/>
                  <w:lang w:val="en-US"/>
                </w:rPr>
                <w:t>TicketRequest::Modifier</w:t>
              </w:r>
            </w:hyperlink>
          </w:p>
        </w:tc>
        <w:tc>
          <w:tcPr>
            <w:tcW w:w="2395"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eastAsia="Calibri" w:hAnsi="Times New Roman"/>
                <w:color w:val="000000" w:themeColor="text1"/>
                <w:sz w:val="24"/>
                <w:szCs w:val="24"/>
              </w:rPr>
              <w:t xml:space="preserve"> </w:t>
            </w:r>
            <w:r>
              <w:rPr>
                <w:rFonts w:ascii="Times New Roman" w:hAnsi="Times New Roman"/>
                <w:color w:val="000000" w:themeColor="text1"/>
                <w:sz w:val="24"/>
                <w:szCs w:val="24"/>
              </w:rPr>
              <w:t xml:space="preserve">Обязательно, только если </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 xml:space="preserve"> == </w:t>
            </w:r>
            <w:hyperlink w:anchor="TicketRequest_Item_ItemTypeEnum">
              <w:r>
                <w:rPr>
                  <w:rFonts w:ascii="Times New Roman" w:hAnsi="Times New Roman"/>
                  <w:color w:val="000000" w:themeColor="text1"/>
                  <w:sz w:val="24"/>
                  <w:szCs w:val="24"/>
                  <w:lang w:val="en-US"/>
                </w:rPr>
                <w:t>ITEM</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TYPE</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MARKUP</w:t>
              </w:r>
            </w:hyperlink>
            <w:r>
              <w:rPr>
                <w:rFonts w:ascii="Times New Roman" w:hAnsi="Times New Roman"/>
                <w:color w:val="000000" w:themeColor="text1"/>
                <w:sz w:val="24"/>
                <w:szCs w:val="24"/>
              </w:rPr>
              <w:t xml:space="preserve"> игнорируется в остальных случ</w:t>
            </w:r>
            <w:r>
              <w:rPr>
                <w:rFonts w:ascii="Times New Roman" w:hAnsi="Times New Roman"/>
                <w:color w:val="000000" w:themeColor="text1"/>
                <w:sz w:val="24"/>
                <w:szCs w:val="24"/>
              </w:rPr>
              <w:t>аях</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keepNext/>
              <w:keepLines/>
              <w:snapToGrid w:val="0"/>
              <w:spacing w:before="200" w:after="0"/>
              <w:rPr>
                <w:rFonts w:ascii="Times New Roman" w:hAnsi="Times New Roman"/>
                <w:color w:val="000000" w:themeColor="text1"/>
                <w:sz w:val="24"/>
                <w:szCs w:val="24"/>
              </w:rPr>
            </w:pPr>
          </w:p>
        </w:tc>
      </w:tr>
      <w:tr w:rsidR="000A20F8" w:rsidTr="006A11CF">
        <w:tc>
          <w:tcPr>
            <w:tcW w:w="20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storno_markup</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Сторно наценки</w:t>
            </w:r>
          </w:p>
        </w:tc>
        <w:tc>
          <w:tcPr>
            <w:tcW w:w="201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Modifier">
              <w:r>
                <w:rPr>
                  <w:rFonts w:ascii="Times New Roman" w:hAnsi="Times New Roman"/>
                  <w:color w:val="000000" w:themeColor="text1"/>
                  <w:sz w:val="24"/>
                  <w:szCs w:val="24"/>
                  <w:lang w:val="en-US"/>
                </w:rPr>
                <w:t>TicketRequest::Modifier</w:t>
              </w:r>
            </w:hyperlink>
          </w:p>
        </w:tc>
        <w:tc>
          <w:tcPr>
            <w:tcW w:w="2395"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Обязательно, только если </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 xml:space="preserve"> == </w:t>
            </w:r>
            <w:hyperlink w:anchor="TicketRequest_Item_ItemTypeEnum">
              <w:r>
                <w:rPr>
                  <w:rFonts w:ascii="Times New Roman" w:hAnsi="Times New Roman"/>
                  <w:color w:val="000000" w:themeColor="text1"/>
                  <w:sz w:val="24"/>
                  <w:szCs w:val="24"/>
                  <w:lang w:val="en-US"/>
                </w:rPr>
                <w:t>ITEM</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TYPE</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STORNO</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MARKUP</w:t>
              </w:r>
            </w:hyperlink>
            <w:r>
              <w:rPr>
                <w:rFonts w:ascii="Times New Roman" w:hAnsi="Times New Roman"/>
                <w:color w:val="000000" w:themeColor="text1"/>
                <w:sz w:val="24"/>
                <w:szCs w:val="24"/>
              </w:rPr>
              <w:t xml:space="preserve"> игнорируется в остальных случаях</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keepNext/>
              <w:keepLines/>
              <w:snapToGrid w:val="0"/>
              <w:spacing w:before="200" w:after="0"/>
              <w:rPr>
                <w:rFonts w:ascii="Times New Roman" w:hAnsi="Times New Roman"/>
                <w:color w:val="000000" w:themeColor="text1"/>
                <w:sz w:val="24"/>
                <w:szCs w:val="24"/>
              </w:rPr>
            </w:pPr>
          </w:p>
        </w:tc>
      </w:tr>
      <w:tr w:rsidR="000A20F8" w:rsidTr="006A11CF">
        <w:tc>
          <w:tcPr>
            <w:tcW w:w="20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discount</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Скидка</w:t>
            </w:r>
          </w:p>
        </w:tc>
        <w:tc>
          <w:tcPr>
            <w:tcW w:w="201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Modifier">
              <w:r>
                <w:rPr>
                  <w:rFonts w:ascii="Times New Roman" w:hAnsi="Times New Roman"/>
                  <w:color w:val="000000" w:themeColor="text1"/>
                  <w:sz w:val="24"/>
                  <w:szCs w:val="24"/>
                  <w:lang w:val="en-US"/>
                </w:rPr>
                <w:t>TicketRequest::Modifier</w:t>
              </w:r>
            </w:hyperlink>
          </w:p>
        </w:tc>
        <w:tc>
          <w:tcPr>
            <w:tcW w:w="2395"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Обязательно, только если type == </w:t>
            </w:r>
            <w:hyperlink w:anchor="TicketRequest_Item_ItemTypeEnum">
              <w:r>
                <w:rPr>
                  <w:rFonts w:ascii="Times New Roman" w:hAnsi="Times New Roman"/>
                  <w:color w:val="000000" w:themeColor="text1"/>
                  <w:sz w:val="24"/>
                  <w:szCs w:val="24"/>
                  <w:lang w:val="en-US"/>
                </w:rPr>
                <w:t>ITEM</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TYPE</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DISCOUNT</w:t>
              </w:r>
            </w:hyperlink>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игнорируется в остальных случаях</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rsidTr="006A11CF">
        <w:tc>
          <w:tcPr>
            <w:tcW w:w="20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storno_discount</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Сторно скидки</w:t>
            </w:r>
          </w:p>
        </w:tc>
        <w:tc>
          <w:tcPr>
            <w:tcW w:w="201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Modifier">
              <w:r>
                <w:rPr>
                  <w:rFonts w:ascii="Times New Roman" w:hAnsi="Times New Roman"/>
                  <w:color w:val="000000" w:themeColor="text1"/>
                  <w:sz w:val="24"/>
                  <w:szCs w:val="24"/>
                  <w:lang w:val="en-US"/>
                </w:rPr>
                <w:t>TicketRequest::Modifier</w:t>
              </w:r>
            </w:hyperlink>
          </w:p>
        </w:tc>
        <w:tc>
          <w:tcPr>
            <w:tcW w:w="2395"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Обязательно, только если type == </w:t>
            </w:r>
            <w:hyperlink w:anchor="TicketRequest_Item_ItemTypeEnum">
              <w:r>
                <w:rPr>
                  <w:rFonts w:ascii="Times New Roman" w:hAnsi="Times New Roman"/>
                  <w:color w:val="000000" w:themeColor="text1"/>
                  <w:sz w:val="24"/>
                  <w:szCs w:val="24"/>
                  <w:lang w:val="en-US"/>
                </w:rPr>
                <w:t>ITEM</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TYPE</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STORNO</w:t>
              </w:r>
            </w:hyperlink>
            <w:hyperlink w:anchor="TicketRequest_Item_ItemTypeEnum">
              <w:r>
                <w:rPr>
                  <w:rFonts w:ascii="Times New Roman" w:hAnsi="Times New Roman"/>
                  <w:color w:val="000000" w:themeColor="text1"/>
                  <w:sz w:val="24"/>
                  <w:szCs w:val="24"/>
                </w:rPr>
                <w:t>_</w:t>
              </w:r>
            </w:hyperlink>
            <w:hyperlink w:anchor="TicketRequest_Item_ItemTypeEnum">
              <w:r>
                <w:rPr>
                  <w:rFonts w:ascii="Times New Roman" w:hAnsi="Times New Roman"/>
                  <w:color w:val="000000" w:themeColor="text1"/>
                  <w:sz w:val="24"/>
                  <w:szCs w:val="24"/>
                  <w:lang w:val="en-US"/>
                </w:rPr>
                <w:t>DISCOUNT</w:t>
              </w:r>
            </w:hyperlink>
            <w:r>
              <w:rPr>
                <w:rFonts w:ascii="Times New Roman" w:hAnsi="Times New Roman"/>
                <w:color w:val="000000" w:themeColor="text1"/>
                <w:sz w:val="24"/>
                <w:szCs w:val="24"/>
              </w:rPr>
              <w:t xml:space="preserve"> игнорируется в остальных случаях</w:t>
            </w:r>
          </w:p>
          <w:p w:rsidR="000A20F8" w:rsidRDefault="000A20F8">
            <w:pPr>
              <w:spacing w:after="0"/>
              <w:rPr>
                <w:rFonts w:ascii="Times New Roman" w:hAnsi="Times New Roman"/>
                <w:color w:val="000000" w:themeColor="text1"/>
                <w:sz w:val="24"/>
                <w:szCs w:val="24"/>
              </w:rPr>
            </w:pP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958" w:type="dxa"/>
        <w:tblInd w:w="68" w:type="dxa"/>
        <w:tblCellMar>
          <w:left w:w="103" w:type="dxa"/>
        </w:tblCellMar>
        <w:tblLook w:val="0000" w:firstRow="0" w:lastRow="0" w:firstColumn="0" w:lastColumn="0" w:noHBand="0" w:noVBand="0"/>
      </w:tblPr>
      <w:tblGrid>
        <w:gridCol w:w="720"/>
        <w:gridCol w:w="4223"/>
        <w:gridCol w:w="5015"/>
      </w:tblGrid>
      <w:tr w:rsidR="000A20F8">
        <w:tc>
          <w:tcPr>
            <w:tcW w:w="9958"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Тип элемента списка товаров, работ, услуг </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TicketRequest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Item</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ItemTypeEnum</w:t>
            </w:r>
            <w:r>
              <w:rPr>
                <w:rFonts w:ascii="Times New Roman" w:hAnsi="Times New Roman"/>
                <w:b/>
                <w:i/>
                <w:color w:val="000000" w:themeColor="text1"/>
                <w:sz w:val="24"/>
                <w:szCs w:val="24"/>
              </w:rPr>
              <w:t>)</w:t>
            </w:r>
          </w:p>
        </w:tc>
      </w:tr>
      <w:tr w:rsidR="000A20F8">
        <w:tc>
          <w:tcPr>
            <w:tcW w:w="7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37" w:name="TicketRequest_Item_ItemTypeEnum"/>
            <w:bookmarkEnd w:id="37"/>
            <w:r>
              <w:rPr>
                <w:rFonts w:ascii="Times New Roman" w:hAnsi="Times New Roman"/>
                <w:b/>
                <w:color w:val="000000" w:themeColor="text1"/>
                <w:sz w:val="24"/>
                <w:szCs w:val="24"/>
              </w:rPr>
              <w:t>Код</w:t>
            </w:r>
          </w:p>
        </w:tc>
        <w:tc>
          <w:tcPr>
            <w:tcW w:w="422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501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7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422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ITEM_TYPE_COMMODITY</w:t>
            </w:r>
          </w:p>
        </w:tc>
        <w:tc>
          <w:tcPr>
            <w:tcW w:w="501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Предмет потребления</w:t>
            </w:r>
          </w:p>
        </w:tc>
      </w:tr>
      <w:tr w:rsidR="000A20F8">
        <w:tc>
          <w:tcPr>
            <w:tcW w:w="7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422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ITEM_TYPE_STORNO_COMMODITY</w:t>
            </w:r>
          </w:p>
        </w:tc>
        <w:tc>
          <w:tcPr>
            <w:tcW w:w="501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Сторно предмета потребления</w:t>
            </w:r>
          </w:p>
        </w:tc>
      </w:tr>
      <w:tr w:rsidR="000A20F8">
        <w:tc>
          <w:tcPr>
            <w:tcW w:w="7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422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ITEM_TYPE_MARKUP</w:t>
            </w:r>
          </w:p>
        </w:tc>
        <w:tc>
          <w:tcPr>
            <w:tcW w:w="501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Наценка</w:t>
            </w:r>
          </w:p>
        </w:tc>
      </w:tr>
      <w:tr w:rsidR="000A20F8">
        <w:tc>
          <w:tcPr>
            <w:tcW w:w="7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422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ITEM_TYPE_STORNO_MARKUP</w:t>
            </w:r>
          </w:p>
        </w:tc>
        <w:tc>
          <w:tcPr>
            <w:tcW w:w="501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Сторно наценки</w:t>
            </w:r>
          </w:p>
        </w:tc>
      </w:tr>
      <w:tr w:rsidR="000A20F8">
        <w:tc>
          <w:tcPr>
            <w:tcW w:w="7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422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ITEM_TYPE_DISCOUNT</w:t>
            </w:r>
          </w:p>
        </w:tc>
        <w:tc>
          <w:tcPr>
            <w:tcW w:w="501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Скидка</w:t>
            </w:r>
          </w:p>
        </w:tc>
      </w:tr>
      <w:tr w:rsidR="000A20F8">
        <w:tc>
          <w:tcPr>
            <w:tcW w:w="7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6</w:t>
            </w:r>
          </w:p>
        </w:tc>
        <w:tc>
          <w:tcPr>
            <w:tcW w:w="422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ITEM_TYPE_STORNO_DISCOUNT</w:t>
            </w:r>
          </w:p>
        </w:tc>
        <w:tc>
          <w:tcPr>
            <w:tcW w:w="501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Сторно скидки</w:t>
            </w:r>
          </w:p>
        </w:tc>
      </w:tr>
    </w:tbl>
    <w:p w:rsidR="000A20F8" w:rsidRDefault="000A20F8">
      <w:pPr>
        <w:rPr>
          <w:rFonts w:ascii="Times New Roman" w:hAnsi="Times New Roman"/>
          <w:color w:val="000000" w:themeColor="text1"/>
          <w:sz w:val="24"/>
          <w:szCs w:val="24"/>
          <w:lang w:val="en-US"/>
        </w:rPr>
      </w:pPr>
    </w:p>
    <w:tbl>
      <w:tblPr>
        <w:tblW w:w="9930" w:type="dxa"/>
        <w:tblInd w:w="68" w:type="dxa"/>
        <w:tblLayout w:type="fixed"/>
        <w:tblCellMar>
          <w:left w:w="103" w:type="dxa"/>
        </w:tblCellMar>
        <w:tblLook w:val="0000" w:firstRow="0" w:lastRow="0" w:firstColumn="0" w:lastColumn="0" w:noHBand="0" w:noVBand="0"/>
      </w:tblPr>
      <w:tblGrid>
        <w:gridCol w:w="2077"/>
        <w:gridCol w:w="1903"/>
        <w:gridCol w:w="1725"/>
        <w:gridCol w:w="1597"/>
        <w:gridCol w:w="2628"/>
      </w:tblGrid>
      <w:tr w:rsidR="000A20F8" w:rsidRPr="006A11CF" w:rsidTr="006A11CF">
        <w:tc>
          <w:tcPr>
            <w:tcW w:w="9930"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lang w:val="en-US"/>
              </w:rPr>
            </w:pPr>
            <w:r>
              <w:rPr>
                <w:rFonts w:ascii="Times New Roman" w:hAnsi="Times New Roman"/>
                <w:i/>
                <w:color w:val="000000" w:themeColor="text1"/>
                <w:sz w:val="24"/>
                <w:szCs w:val="24"/>
              </w:rPr>
              <w:t>Элемент</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списка</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товаров</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работ</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услуг</w:t>
            </w:r>
            <w:r>
              <w:rPr>
                <w:rFonts w:ascii="Times New Roman" w:hAnsi="Times New Roman"/>
                <w:i/>
                <w:color w:val="000000" w:themeColor="text1"/>
                <w:sz w:val="24"/>
                <w:szCs w:val="24"/>
                <w:lang w:val="en-US"/>
              </w:rPr>
              <w:t xml:space="preserve"> (</w:t>
            </w:r>
            <w:r>
              <w:rPr>
                <w:rFonts w:ascii="Times New Roman" w:hAnsi="Times New Roman"/>
                <w:b/>
                <w:i/>
                <w:color w:val="000000" w:themeColor="text1"/>
                <w:sz w:val="24"/>
                <w:szCs w:val="24"/>
                <w:lang w:val="en-US"/>
              </w:rPr>
              <w:t>TicketRequest::Item::Commodity</w:t>
            </w:r>
            <w:r>
              <w:rPr>
                <w:rFonts w:ascii="Times New Roman" w:hAnsi="Times New Roman"/>
                <w:i/>
                <w:color w:val="000000" w:themeColor="text1"/>
                <w:sz w:val="24"/>
                <w:szCs w:val="24"/>
                <w:lang w:val="en-US"/>
              </w:rPr>
              <w:t>)</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38" w:name="TicketRequest_Item_Commodity"/>
            <w:bookmarkEnd w:id="38"/>
            <w:r>
              <w:rPr>
                <w:rFonts w:ascii="Times New Roman" w:hAnsi="Times New Roman"/>
                <w:b/>
                <w:color w:val="000000" w:themeColor="text1"/>
                <w:sz w:val="24"/>
                <w:szCs w:val="24"/>
              </w:rPr>
              <w:t>Поле</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7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code</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товара, работ, услуги</w:t>
            </w:r>
          </w:p>
        </w:tc>
        <w:tc>
          <w:tcPr>
            <w:tcW w:w="17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uint64</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Обязательно, если нет наименования товара, работы, услуги.</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Данное поле используется только в </w:t>
            </w:r>
            <w:r>
              <w:rPr>
                <w:rFonts w:ascii="Times New Roman" w:hAnsi="Times New Roman"/>
                <w:color w:val="000000" w:themeColor="text1"/>
                <w:sz w:val="24"/>
                <w:szCs w:val="24"/>
              </w:rPr>
              <w:t>том случае, если касса работает с номенклатурой ОФД.</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name</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Наименование товара, работ, услуги</w:t>
            </w:r>
          </w:p>
        </w:tc>
        <w:tc>
          <w:tcPr>
            <w:tcW w:w="17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section_code</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секции или отдела</w:t>
            </w:r>
          </w:p>
        </w:tc>
        <w:tc>
          <w:tcPr>
            <w:tcW w:w="17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Сюда также входят:</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номер раздаточного крана для бензоколонок;</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тип услуги или подразделения для отелей</w:t>
            </w:r>
            <w:r>
              <w:rPr>
                <w:rFonts w:ascii="Times New Roman" w:hAnsi="Times New Roman"/>
                <w:color w:val="000000" w:themeColor="text1"/>
                <w:sz w:val="24"/>
                <w:szCs w:val="24"/>
              </w:rPr>
              <w:t xml:space="preserve"> и ресторанов.</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quantity</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товара, работы, услуги</w:t>
            </w:r>
          </w:p>
        </w:tc>
        <w:tc>
          <w:tcPr>
            <w:tcW w:w="17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 тысячных долях, например 1000 == 1,0, 2500 == 2,5</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Сюда также входит оплаченный пробег для такси</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price</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Цена товара, работы, услуги</w:t>
            </w:r>
          </w:p>
        </w:tc>
        <w:tc>
          <w:tcPr>
            <w:tcW w:w="172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Стоимость единицы</w:t>
            </w:r>
            <w:r>
              <w:rPr>
                <w:rFonts w:ascii="Times New Roman" w:hAnsi="Times New Roman"/>
                <w:color w:val="000000" w:themeColor="text1"/>
                <w:sz w:val="24"/>
                <w:szCs w:val="24"/>
              </w:rPr>
              <w:t xml:space="preserve"> товара, работы, услуги</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sum</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Итоговая сумма товара, работы, услуги</w:t>
            </w:r>
          </w:p>
        </w:tc>
        <w:tc>
          <w:tcPr>
            <w:tcW w:w="172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Итоговая сумма товара, работы, или услуги с учетом количества и исчисляемых налогов</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taxes</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налогов</w:t>
            </w:r>
          </w:p>
        </w:tc>
        <w:tc>
          <w:tcPr>
            <w:tcW w:w="17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TicketRequest::Tax</w:t>
            </w:r>
            <w:r>
              <w:rPr>
                <w:rFonts w:ascii="Times New Roman" w:hAnsi="Times New Roman"/>
                <w:color w:val="000000" w:themeColor="text1"/>
                <w:sz w:val="24"/>
                <w:szCs w:val="24"/>
                <w:lang w:val="en-US"/>
              </w:rPr>
              <w:t>&gt;</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Налоги на позиции</w:t>
            </w:r>
            <w:r>
              <w:rPr>
                <w:rFonts w:ascii="Times New Roman" w:hAnsi="Times New Roman"/>
                <w:color w:val="000000" w:themeColor="text1"/>
                <w:sz w:val="24"/>
                <w:szCs w:val="24"/>
              </w:rPr>
              <w:t xml:space="preserve"> и налог на весь чек являются взаимоисключающими. При формировании чека нельзя указывать налоги в обеих секциях.</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Налог с определённым процентом должен встречаться не более одного раза.</w:t>
            </w:r>
          </w:p>
        </w:tc>
      </w:tr>
      <w:tr w:rsidR="000A20F8" w:rsidTr="006A11CF">
        <w:tc>
          <w:tcPr>
            <w:tcW w:w="207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excise_stamp</w:t>
            </w:r>
          </w:p>
        </w:tc>
        <w:tc>
          <w:tcPr>
            <w:tcW w:w="1903"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маркировки</w:t>
            </w:r>
          </w:p>
        </w:tc>
        <w:tc>
          <w:tcPr>
            <w:tcW w:w="1725"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нет</w:t>
            </w: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Поле содержит значение кода Dat</w:t>
            </w:r>
            <w:r>
              <w:rPr>
                <w:rFonts w:ascii="Times New Roman" w:hAnsi="Times New Roman"/>
                <w:color w:val="000000" w:themeColor="text1"/>
                <w:sz w:val="24"/>
                <w:szCs w:val="24"/>
              </w:rPr>
              <w:t xml:space="preserve">aMatrix из информационной системы маркировки и прослеживаемости товаров при его наличии. </w:t>
            </w:r>
          </w:p>
        </w:tc>
      </w:tr>
      <w:tr w:rsidR="000A20F8" w:rsidTr="006A11CF">
        <w:tc>
          <w:tcPr>
            <w:tcW w:w="207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physical_label</w:t>
            </w:r>
          </w:p>
        </w:tc>
        <w:tc>
          <w:tcPr>
            <w:tcW w:w="1903"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Серия и номер акцизной марки</w:t>
            </w:r>
          </w:p>
        </w:tc>
        <w:tc>
          <w:tcPr>
            <w:tcW w:w="1725"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159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napToGrid w:val="0"/>
              <w:spacing w:after="0"/>
              <w:rPr>
                <w:rFonts w:ascii="Times New Roman" w:hAnsi="Times New Roman"/>
                <w:color w:val="000000" w:themeColor="text1"/>
                <w:sz w:val="24"/>
                <w:szCs w:val="24"/>
              </w:rPr>
            </w:pPr>
            <w:r>
              <w:rPr>
                <w:rFonts w:ascii="Times New Roman" w:hAnsi="Times New Roman"/>
                <w:color w:val="000000" w:themeColor="text1"/>
                <w:sz w:val="24"/>
                <w:szCs w:val="24"/>
              </w:rPr>
              <w:t>Поле содержит серию и номер акцизной марки при её наличии.</w:t>
            </w:r>
          </w:p>
        </w:tc>
      </w:tr>
      <w:tr w:rsidR="000A20F8" w:rsidTr="006A11CF">
        <w:tc>
          <w:tcPr>
            <w:tcW w:w="207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product_id</w:t>
            </w:r>
          </w:p>
        </w:tc>
        <w:tc>
          <w:tcPr>
            <w:tcW w:w="1903"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Сквозной идентификатор товара</w:t>
            </w:r>
          </w:p>
        </w:tc>
        <w:tc>
          <w:tcPr>
            <w:tcW w:w="1725"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uint64</w:t>
            </w:r>
          </w:p>
        </w:tc>
        <w:tc>
          <w:tcPr>
            <w:tcW w:w="1597"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нет</w:t>
            </w: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Обязательно для товаров модуля Виртуальный склад ИС ЭСФ, если не задано поле barcode.</w:t>
            </w:r>
          </w:p>
        </w:tc>
      </w:tr>
      <w:tr w:rsidR="000A20F8" w:rsidTr="006A11CF">
        <w:tc>
          <w:tcPr>
            <w:tcW w:w="2077"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barcode</w:t>
            </w:r>
          </w:p>
        </w:tc>
        <w:tc>
          <w:tcPr>
            <w:tcW w:w="1903"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Штрих-код</w:t>
            </w:r>
          </w:p>
        </w:tc>
        <w:tc>
          <w:tcPr>
            <w:tcW w:w="1725"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string</w:t>
            </w:r>
          </w:p>
        </w:tc>
        <w:tc>
          <w:tcPr>
            <w:tcW w:w="1597"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нет</w:t>
            </w:r>
          </w:p>
          <w:p w:rsidR="000A20F8" w:rsidRDefault="000A20F8">
            <w:pPr>
              <w:spacing w:after="0"/>
              <w:rPr>
                <w:rFonts w:ascii="Times New Roman" w:hAnsi="Times New Roman"/>
                <w:color w:val="000000" w:themeColor="text1"/>
                <w:sz w:val="24"/>
                <w:szCs w:val="24"/>
              </w:rPr>
            </w:pPr>
          </w:p>
          <w:p w:rsidR="000A20F8" w:rsidRDefault="000A20F8">
            <w:pPr>
              <w:spacing w:after="0"/>
              <w:rPr>
                <w:rFonts w:ascii="Times New Roman" w:hAnsi="Times New Roman"/>
                <w:color w:val="000000" w:themeColor="text1"/>
                <w:sz w:val="24"/>
                <w:szCs w:val="24"/>
              </w:rPr>
            </w:pP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Поле содержит штрих-код GTIN при его наличии. (*) Обязательно для товаров модуля Виртуальный склад ИС ЭСФ, если не задано поле </w:t>
            </w:r>
            <w:r>
              <w:rPr>
                <w:rFonts w:ascii="Times New Roman" w:hAnsi="Times New Roman"/>
                <w:color w:val="000000" w:themeColor="text1"/>
                <w:sz w:val="24"/>
                <w:szCs w:val="24"/>
              </w:rPr>
              <w:t>product_id.</w:t>
            </w:r>
          </w:p>
        </w:tc>
      </w:tr>
      <w:tr w:rsidR="000A20F8" w:rsidTr="006A11CF">
        <w:tc>
          <w:tcPr>
            <w:tcW w:w="2077" w:type="dxa"/>
            <w:tcBorders>
              <w:left w:val="single" w:sz="4" w:space="0" w:color="000000"/>
              <w:bottom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measure_unit_code</w:t>
            </w:r>
          </w:p>
        </w:tc>
        <w:tc>
          <w:tcPr>
            <w:tcW w:w="1903" w:type="dxa"/>
            <w:tcBorders>
              <w:left w:val="single" w:sz="4" w:space="0" w:color="000000"/>
              <w:bottom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Код единицы измерения</w:t>
            </w:r>
          </w:p>
        </w:tc>
        <w:tc>
          <w:tcPr>
            <w:tcW w:w="1725" w:type="dxa"/>
            <w:tcBorders>
              <w:left w:val="single" w:sz="4" w:space="0" w:color="000000"/>
              <w:bottom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string</w:t>
            </w:r>
          </w:p>
        </w:tc>
        <w:tc>
          <w:tcPr>
            <w:tcW w:w="1597" w:type="dxa"/>
            <w:tcBorders>
              <w:left w:val="single" w:sz="4" w:space="0" w:color="000000"/>
              <w:bottom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 xml:space="preserve">Нет – для версии протокола 2.0.0 и ниже </w:t>
            </w:r>
          </w:p>
          <w:p w:rsidR="000A20F8" w:rsidRDefault="00CF5CD2">
            <w:pPr>
              <w:spacing w:after="0"/>
              <w:rPr>
                <w:color w:val="auto"/>
              </w:rPr>
            </w:pPr>
            <w:r w:rsidRPr="006A11CF">
              <w:rPr>
                <w:rFonts w:ascii="Times New Roman" w:hAnsi="Times New Roman"/>
                <w:color w:val="000000" w:themeColor="text1"/>
                <w:sz w:val="24"/>
                <w:szCs w:val="24"/>
              </w:rPr>
              <w:t>Да – для версии протокола выше 2.0.0</w:t>
            </w: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Код единицы измерения в ИС ЭСФ</w:t>
            </w:r>
          </w:p>
        </w:tc>
      </w:tr>
      <w:tr w:rsidR="000A20F8" w:rsidTr="006A11CF">
        <w:tc>
          <w:tcPr>
            <w:tcW w:w="207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auxiliary</w:t>
            </w:r>
          </w:p>
        </w:tc>
        <w:tc>
          <w:tcPr>
            <w:tcW w:w="1903"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Дополнительная информация</w:t>
            </w:r>
          </w:p>
        </w:tc>
        <w:tc>
          <w:tcPr>
            <w:tcW w:w="1725" w:type="dxa"/>
            <w:tcBorders>
              <w:left w:val="single" w:sz="4" w:space="0" w:color="000000"/>
              <w:bottom w:val="single" w:sz="4" w:space="0" w:color="000000"/>
            </w:tcBorders>
            <w:shd w:val="clear" w:color="auto" w:fill="FFFFFF"/>
          </w:tcPr>
          <w:p w:rsidR="000A20F8" w:rsidRDefault="00CF5CD2">
            <w:pPr>
              <w:spacing w:after="0"/>
            </w:pPr>
            <w:hyperlink w:anchor="KeyValuePair">
              <w:r>
                <w:rPr>
                  <w:rFonts w:ascii="Times New Roman" w:hAnsi="Times New Roman"/>
                  <w:color w:val="000000" w:themeColor="text1"/>
                  <w:sz w:val="24"/>
                  <w:szCs w:val="24"/>
                </w:rPr>
                <w:t>KeyValuePair</w:t>
              </w:r>
            </w:hyperlink>
          </w:p>
        </w:tc>
        <w:tc>
          <w:tcPr>
            <w:tcW w:w="159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0…n</w:t>
            </w:r>
          </w:p>
        </w:tc>
        <w:tc>
          <w:tcPr>
            <w:tcW w:w="2628"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958" w:type="dxa"/>
        <w:tblInd w:w="68" w:type="dxa"/>
        <w:tblCellMar>
          <w:left w:w="103" w:type="dxa"/>
        </w:tblCellMar>
        <w:tblLook w:val="0000" w:firstRow="0" w:lastRow="0" w:firstColumn="0" w:lastColumn="0" w:noHBand="0" w:noVBand="0"/>
      </w:tblPr>
      <w:tblGrid>
        <w:gridCol w:w="1745"/>
        <w:gridCol w:w="2135"/>
        <w:gridCol w:w="2097"/>
        <w:gridCol w:w="1600"/>
        <w:gridCol w:w="2381"/>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39" w:name="TicketRequest_TicketItem_Tax"/>
            <w:bookmarkEnd w:id="39"/>
            <w:r>
              <w:rPr>
                <w:rFonts w:ascii="Times New Roman" w:hAnsi="Times New Roman"/>
                <w:i/>
                <w:color w:val="000000" w:themeColor="text1"/>
                <w:sz w:val="24"/>
                <w:szCs w:val="24"/>
              </w:rPr>
              <w:t>Налог элемента списка товаров, работ, услуг (</w:t>
            </w:r>
            <w:r>
              <w:rPr>
                <w:rFonts w:ascii="Times New Roman" w:hAnsi="Times New Roman"/>
                <w:b/>
                <w:i/>
                <w:color w:val="000000" w:themeColor="text1"/>
                <w:sz w:val="24"/>
                <w:szCs w:val="24"/>
                <w:lang w:val="en-US"/>
              </w:rPr>
              <w:t>TicketRequest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Tax</w:t>
            </w:r>
            <w:r>
              <w:rPr>
                <w:rFonts w:ascii="Times New Roman" w:hAnsi="Times New Roman"/>
                <w:i/>
                <w:color w:val="000000" w:themeColor="text1"/>
                <w:sz w:val="24"/>
                <w:szCs w:val="24"/>
              </w:rPr>
              <w:t>)</w:t>
            </w:r>
          </w:p>
        </w:tc>
      </w:tr>
      <w:tr w:rsidR="000A20F8">
        <w:tc>
          <w:tcPr>
            <w:tcW w:w="17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40" w:name="TicketRequest_Tax"/>
            <w:bookmarkEnd w:id="40"/>
            <w:r>
              <w:rPr>
                <w:rFonts w:ascii="Times New Roman" w:hAnsi="Times New Roman"/>
                <w:b/>
                <w:color w:val="000000" w:themeColor="text1"/>
                <w:sz w:val="24"/>
                <w:szCs w:val="24"/>
              </w:rPr>
              <w:t>Поле</w:t>
            </w:r>
          </w:p>
        </w:tc>
        <w:tc>
          <w:tcPr>
            <w:tcW w:w="213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0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7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type</w:t>
            </w:r>
          </w:p>
        </w:tc>
        <w:tc>
          <w:tcPr>
            <w:tcW w:w="213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налога</w:t>
            </w:r>
          </w:p>
        </w:tc>
        <w:tc>
          <w:tcPr>
            <w:tcW w:w="209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axTypeEnum">
              <w:r>
                <w:rPr>
                  <w:rFonts w:ascii="Times New Roman" w:hAnsi="Times New Roman"/>
                  <w:color w:val="000000" w:themeColor="text1"/>
                  <w:sz w:val="24"/>
                  <w:szCs w:val="24"/>
                  <w:lang w:val="en-US"/>
                </w:rPr>
                <w:t>TaxTypeEnum</w:t>
              </w:r>
            </w:hyperlink>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7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taxation_type</w:t>
            </w:r>
          </w:p>
        </w:tc>
        <w:tc>
          <w:tcPr>
            <w:tcW w:w="213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Вид налогообложения</w:t>
            </w:r>
          </w:p>
        </w:tc>
        <w:tc>
          <w:tcPr>
            <w:tcW w:w="209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axationTypeEnum">
              <w:r>
                <w:rPr>
                  <w:rFonts w:ascii="Times New Roman" w:hAnsi="Times New Roman"/>
                  <w:color w:val="000000" w:themeColor="text1"/>
                  <w:sz w:val="24"/>
                  <w:szCs w:val="24"/>
                  <w:lang w:val="en-US"/>
                </w:rPr>
                <w:t>TaxationTypeEnum</w:t>
              </w:r>
            </w:hyperlink>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7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percent</w:t>
            </w:r>
          </w:p>
        </w:tc>
        <w:tc>
          <w:tcPr>
            <w:tcW w:w="213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Значение налога в процентах</w:t>
            </w:r>
          </w:p>
        </w:tc>
        <w:tc>
          <w:tcPr>
            <w:tcW w:w="20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 тысячных долях процента, например 12000 == 12,0%</w:t>
            </w:r>
          </w:p>
        </w:tc>
      </w:tr>
      <w:tr w:rsidR="000A20F8">
        <w:tc>
          <w:tcPr>
            <w:tcW w:w="17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sum</w:t>
            </w:r>
          </w:p>
        </w:tc>
        <w:tc>
          <w:tcPr>
            <w:tcW w:w="213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Значение налога в деньгах</w:t>
            </w:r>
          </w:p>
        </w:tc>
        <w:tc>
          <w:tcPr>
            <w:tcW w:w="209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7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is_in_</w:t>
            </w:r>
            <w:r>
              <w:rPr>
                <w:rFonts w:ascii="Times New Roman" w:hAnsi="Times New Roman"/>
                <w:color w:val="000000" w:themeColor="text1"/>
                <w:sz w:val="24"/>
                <w:szCs w:val="24"/>
                <w:lang w:val="en-US"/>
              </w:rPr>
              <w:t>total</w:t>
            </w:r>
            <w:r>
              <w:rPr>
                <w:rFonts w:ascii="Times New Roman" w:hAnsi="Times New Roman"/>
                <w:color w:val="000000" w:themeColor="text1"/>
                <w:sz w:val="24"/>
                <w:szCs w:val="24"/>
              </w:rPr>
              <w:t>_sum</w:t>
            </w:r>
          </w:p>
        </w:tc>
        <w:tc>
          <w:tcPr>
            <w:tcW w:w="213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Заложен ли </w:t>
            </w:r>
            <w:r>
              <w:rPr>
                <w:rFonts w:ascii="Times New Roman" w:hAnsi="Times New Roman"/>
                <w:color w:val="000000" w:themeColor="text1"/>
                <w:sz w:val="24"/>
                <w:szCs w:val="24"/>
              </w:rPr>
              <w:t>налог в сумму</w:t>
            </w:r>
          </w:p>
        </w:tc>
        <w:tc>
          <w:tcPr>
            <w:tcW w:w="20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bool</w:t>
            </w:r>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Признак того, включена ли сумма налога в сумму товара, работы, услуги</w:t>
            </w:r>
          </w:p>
        </w:tc>
      </w:tr>
    </w:tbl>
    <w:p w:rsidR="000A20F8" w:rsidRDefault="000A20F8">
      <w:pPr>
        <w:rPr>
          <w:rFonts w:ascii="Times New Roman" w:hAnsi="Times New Roman"/>
          <w:color w:val="000000" w:themeColor="text1"/>
          <w:sz w:val="24"/>
          <w:szCs w:val="24"/>
        </w:rPr>
      </w:pPr>
    </w:p>
    <w:tbl>
      <w:tblPr>
        <w:tblW w:w="10072" w:type="dxa"/>
        <w:tblInd w:w="68" w:type="dxa"/>
        <w:tblLayout w:type="fixed"/>
        <w:tblCellMar>
          <w:left w:w="103" w:type="dxa"/>
        </w:tblCellMar>
        <w:tblLook w:val="0000" w:firstRow="0" w:lastRow="0" w:firstColumn="0" w:lastColumn="0" w:noHBand="0" w:noVBand="0"/>
      </w:tblPr>
      <w:tblGrid>
        <w:gridCol w:w="2077"/>
        <w:gridCol w:w="1903"/>
        <w:gridCol w:w="1867"/>
        <w:gridCol w:w="1597"/>
        <w:gridCol w:w="2628"/>
      </w:tblGrid>
      <w:tr w:rsidR="000A20F8" w:rsidTr="006A11CF">
        <w:tc>
          <w:tcPr>
            <w:tcW w:w="10072"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Элемент списка товаров, работ, услуг(</w:t>
            </w:r>
            <w:r>
              <w:rPr>
                <w:rFonts w:ascii="Times New Roman" w:hAnsi="Times New Roman"/>
                <w:b/>
                <w:i/>
                <w:color w:val="000000" w:themeColor="text1"/>
                <w:sz w:val="24"/>
                <w:szCs w:val="24"/>
                <w:lang w:val="en-US"/>
              </w:rPr>
              <w:t>TicketRequest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Item</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StornoCommodity</w:t>
            </w:r>
            <w:r>
              <w:rPr>
                <w:rFonts w:ascii="Times New Roman" w:hAnsi="Times New Roman"/>
                <w:i/>
                <w:color w:val="000000" w:themeColor="text1"/>
                <w:sz w:val="24"/>
                <w:szCs w:val="24"/>
              </w:rPr>
              <w:t>)</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41" w:name="TicketRequest_Item_StornoCommodity"/>
            <w:bookmarkEnd w:id="41"/>
            <w:r>
              <w:rPr>
                <w:rFonts w:ascii="Times New Roman" w:hAnsi="Times New Roman"/>
                <w:b/>
                <w:color w:val="000000" w:themeColor="text1"/>
                <w:sz w:val="24"/>
                <w:szCs w:val="24"/>
              </w:rPr>
              <w:t>Поле</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8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name</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Наименование операции сторно</w:t>
            </w:r>
          </w:p>
        </w:tc>
        <w:tc>
          <w:tcPr>
            <w:tcW w:w="18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section_code</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секции или отдела</w:t>
            </w:r>
          </w:p>
        </w:tc>
        <w:tc>
          <w:tcPr>
            <w:tcW w:w="18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Сюда также входят:</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номер раздаточного крана для бензоколонок;</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тип услуги или подразделения для отелей и ресторанов.</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quantity</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товара, работы,  услуги</w:t>
            </w:r>
          </w:p>
        </w:tc>
        <w:tc>
          <w:tcPr>
            <w:tcW w:w="18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В тысячных долях, </w:t>
            </w:r>
            <w:r>
              <w:rPr>
                <w:rFonts w:ascii="Times New Roman" w:hAnsi="Times New Roman"/>
                <w:color w:val="000000" w:themeColor="text1"/>
                <w:sz w:val="24"/>
                <w:szCs w:val="24"/>
              </w:rPr>
              <w:t>например 1000 == 1,0, 2500 == 2,5</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Сюда также входит оплаченный пробег для такси</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price</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Цена товара, работы, услуги</w:t>
            </w:r>
          </w:p>
        </w:tc>
        <w:tc>
          <w:tcPr>
            <w:tcW w:w="186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Стоимость единицы товара, работы, услуги</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sum</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Итоговая сумма товара, работы, услуги</w:t>
            </w:r>
          </w:p>
        </w:tc>
        <w:tc>
          <w:tcPr>
            <w:tcW w:w="186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Итоговая сумма товара или услуги с учетом количества и исчисляемых налогов</w:t>
            </w:r>
          </w:p>
        </w:tc>
      </w:tr>
      <w:tr w:rsidR="000A20F8" w:rsidTr="006A11CF">
        <w:tc>
          <w:tcPr>
            <w:tcW w:w="20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taxes</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налогов</w:t>
            </w:r>
          </w:p>
        </w:tc>
        <w:tc>
          <w:tcPr>
            <w:tcW w:w="18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TicketRequest::Tax</w:t>
            </w:r>
            <w:r>
              <w:rPr>
                <w:rFonts w:ascii="Times New Roman" w:hAnsi="Times New Roman"/>
                <w:color w:val="000000" w:themeColor="text1"/>
                <w:sz w:val="24"/>
                <w:szCs w:val="24"/>
                <w:lang w:val="en-US"/>
              </w:rPr>
              <w:t>&gt;</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62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Налоги на позиции и налог на весь чек являются взаимоисключающими. При формировании чека нельзя</w:t>
            </w:r>
            <w:r>
              <w:rPr>
                <w:rFonts w:ascii="Times New Roman" w:hAnsi="Times New Roman"/>
                <w:color w:val="000000" w:themeColor="text1"/>
                <w:sz w:val="24"/>
                <w:szCs w:val="24"/>
              </w:rPr>
              <w:t xml:space="preserve"> указывать налоги в обеих секциях.</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Налог с определённым процентом должен встречаться не более одного раза.</w:t>
            </w:r>
          </w:p>
        </w:tc>
      </w:tr>
      <w:tr w:rsidR="000A20F8" w:rsidTr="006A11CF">
        <w:tc>
          <w:tcPr>
            <w:tcW w:w="207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excise_stamp</w:t>
            </w:r>
          </w:p>
        </w:tc>
        <w:tc>
          <w:tcPr>
            <w:tcW w:w="1903"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маркировки</w:t>
            </w:r>
          </w:p>
        </w:tc>
        <w:tc>
          <w:tcPr>
            <w:tcW w:w="186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нет</w:t>
            </w: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Поле содержит значение кода DataMatrix из информационной системы маркировки и прослеживаемости товаров при ег</w:t>
            </w:r>
            <w:r>
              <w:rPr>
                <w:rFonts w:ascii="Times New Roman" w:hAnsi="Times New Roman"/>
                <w:color w:val="000000" w:themeColor="text1"/>
                <w:sz w:val="24"/>
                <w:szCs w:val="24"/>
              </w:rPr>
              <w:t xml:space="preserve">о наличии. </w:t>
            </w:r>
          </w:p>
        </w:tc>
      </w:tr>
      <w:tr w:rsidR="000A20F8" w:rsidTr="006A11CF">
        <w:trPr>
          <w:trHeight w:val="320"/>
        </w:trPr>
        <w:tc>
          <w:tcPr>
            <w:tcW w:w="207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physical_label</w:t>
            </w:r>
          </w:p>
        </w:tc>
        <w:tc>
          <w:tcPr>
            <w:tcW w:w="1903"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Серия и номер акцизной марки</w:t>
            </w:r>
          </w:p>
        </w:tc>
        <w:tc>
          <w:tcPr>
            <w:tcW w:w="186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159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napToGrid w:val="0"/>
              <w:spacing w:after="0"/>
              <w:rPr>
                <w:rFonts w:ascii="Times New Roman" w:hAnsi="Times New Roman"/>
                <w:color w:val="000000" w:themeColor="text1"/>
                <w:sz w:val="24"/>
                <w:szCs w:val="24"/>
              </w:rPr>
            </w:pPr>
            <w:r>
              <w:rPr>
                <w:rFonts w:ascii="Times New Roman" w:hAnsi="Times New Roman"/>
                <w:color w:val="000000" w:themeColor="text1"/>
                <w:sz w:val="24"/>
                <w:szCs w:val="24"/>
              </w:rPr>
              <w:t>Поле содержит серию и номер акцизной марки при её наличии.</w:t>
            </w:r>
          </w:p>
        </w:tc>
      </w:tr>
      <w:tr w:rsidR="000A20F8" w:rsidTr="006A11CF">
        <w:trPr>
          <w:trHeight w:val="320"/>
        </w:trPr>
        <w:tc>
          <w:tcPr>
            <w:tcW w:w="207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product_id</w:t>
            </w:r>
          </w:p>
        </w:tc>
        <w:tc>
          <w:tcPr>
            <w:tcW w:w="1903"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Сквозной идентификатор товара</w:t>
            </w:r>
          </w:p>
        </w:tc>
        <w:tc>
          <w:tcPr>
            <w:tcW w:w="1867"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uint64</w:t>
            </w:r>
          </w:p>
        </w:tc>
        <w:tc>
          <w:tcPr>
            <w:tcW w:w="1597"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нет</w:t>
            </w: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 xml:space="preserve">(*) Обязательно для товаров модуля Виртуальный склад ИС ЭСФ, если не задано </w:t>
            </w:r>
            <w:r>
              <w:rPr>
                <w:rFonts w:ascii="Times New Roman" w:hAnsi="Times New Roman"/>
                <w:color w:val="000000" w:themeColor="text1"/>
                <w:sz w:val="24"/>
                <w:szCs w:val="24"/>
              </w:rPr>
              <w:t>поле barcode.</w:t>
            </w:r>
          </w:p>
        </w:tc>
      </w:tr>
      <w:tr w:rsidR="000A20F8" w:rsidTr="006A11CF">
        <w:trPr>
          <w:trHeight w:val="320"/>
        </w:trPr>
        <w:tc>
          <w:tcPr>
            <w:tcW w:w="2077"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barcode</w:t>
            </w:r>
          </w:p>
        </w:tc>
        <w:tc>
          <w:tcPr>
            <w:tcW w:w="1903"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Штрих-код</w:t>
            </w:r>
          </w:p>
        </w:tc>
        <w:tc>
          <w:tcPr>
            <w:tcW w:w="1867"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string</w:t>
            </w:r>
          </w:p>
        </w:tc>
        <w:tc>
          <w:tcPr>
            <w:tcW w:w="1597"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нет</w:t>
            </w:r>
          </w:p>
          <w:p w:rsidR="000A20F8" w:rsidRDefault="000A20F8">
            <w:pPr>
              <w:spacing w:after="0"/>
              <w:rPr>
                <w:rFonts w:ascii="Times New Roman" w:hAnsi="Times New Roman"/>
                <w:color w:val="000000" w:themeColor="text1"/>
                <w:sz w:val="24"/>
                <w:szCs w:val="24"/>
              </w:rPr>
            </w:pPr>
          </w:p>
          <w:p w:rsidR="000A20F8" w:rsidRDefault="000A20F8">
            <w:pPr>
              <w:spacing w:after="0"/>
              <w:rPr>
                <w:rFonts w:ascii="Times New Roman" w:hAnsi="Times New Roman"/>
                <w:color w:val="000000" w:themeColor="text1"/>
                <w:sz w:val="24"/>
                <w:szCs w:val="24"/>
              </w:rPr>
            </w:pP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Поле содержит штрих-код GTIN при его наличии. (*) Обязательно для товаров модуля Виртуальный склад ИС ЭСФ, если не задано поле product_id.</w:t>
            </w:r>
          </w:p>
        </w:tc>
      </w:tr>
      <w:tr w:rsidR="000A20F8" w:rsidTr="006A11CF">
        <w:trPr>
          <w:trHeight w:val="320"/>
        </w:trPr>
        <w:tc>
          <w:tcPr>
            <w:tcW w:w="2077" w:type="dxa"/>
            <w:tcBorders>
              <w:left w:val="single" w:sz="4" w:space="0" w:color="000000"/>
              <w:bottom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measure_unit_code</w:t>
            </w:r>
          </w:p>
        </w:tc>
        <w:tc>
          <w:tcPr>
            <w:tcW w:w="1903" w:type="dxa"/>
            <w:tcBorders>
              <w:left w:val="single" w:sz="4" w:space="0" w:color="000000"/>
              <w:bottom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Код единицы измерения</w:t>
            </w:r>
          </w:p>
        </w:tc>
        <w:tc>
          <w:tcPr>
            <w:tcW w:w="1867" w:type="dxa"/>
            <w:tcBorders>
              <w:left w:val="single" w:sz="4" w:space="0" w:color="000000"/>
              <w:bottom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string</w:t>
            </w:r>
          </w:p>
        </w:tc>
        <w:tc>
          <w:tcPr>
            <w:tcW w:w="1597" w:type="dxa"/>
            <w:tcBorders>
              <w:left w:val="single" w:sz="4" w:space="0" w:color="000000"/>
              <w:bottom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 xml:space="preserve">Нет – для версии протокола 2.0.0 и ниже </w:t>
            </w:r>
          </w:p>
          <w:p w:rsidR="000A20F8" w:rsidRDefault="00CF5CD2">
            <w:pPr>
              <w:spacing w:after="0"/>
              <w:rPr>
                <w:color w:val="auto"/>
              </w:rPr>
            </w:pPr>
            <w:r w:rsidRPr="006A11CF">
              <w:rPr>
                <w:rFonts w:ascii="Times New Roman" w:hAnsi="Times New Roman"/>
                <w:color w:val="000000" w:themeColor="text1"/>
                <w:sz w:val="24"/>
                <w:szCs w:val="24"/>
              </w:rPr>
              <w:t>Да – для версии протокола выше 2.0.0</w:t>
            </w:r>
          </w:p>
        </w:tc>
        <w:tc>
          <w:tcPr>
            <w:tcW w:w="2628" w:type="dxa"/>
            <w:tcBorders>
              <w:left w:val="single" w:sz="4" w:space="0" w:color="000000"/>
              <w:bottom w:val="single" w:sz="4" w:space="0" w:color="000000"/>
              <w:right w:val="single" w:sz="4" w:space="0" w:color="000000"/>
            </w:tcBorders>
            <w:shd w:val="clear" w:color="auto" w:fill="FFFFFF"/>
          </w:tcPr>
          <w:p w:rsidR="000A20F8" w:rsidRDefault="00CF5CD2">
            <w:pPr>
              <w:spacing w:after="0"/>
              <w:rPr>
                <w:color w:val="auto"/>
              </w:rPr>
            </w:pPr>
            <w:r w:rsidRPr="006A11CF">
              <w:rPr>
                <w:rFonts w:ascii="Times New Roman" w:hAnsi="Times New Roman"/>
                <w:color w:val="000000" w:themeColor="text1"/>
                <w:sz w:val="24"/>
                <w:szCs w:val="24"/>
              </w:rPr>
              <w:t>Код единицы измерения в ИС ЭСФ</w:t>
            </w:r>
          </w:p>
        </w:tc>
      </w:tr>
      <w:tr w:rsidR="000A20F8" w:rsidTr="006A11CF">
        <w:trPr>
          <w:trHeight w:val="320"/>
        </w:trPr>
        <w:tc>
          <w:tcPr>
            <w:tcW w:w="207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auxiliary</w:t>
            </w:r>
          </w:p>
        </w:tc>
        <w:tc>
          <w:tcPr>
            <w:tcW w:w="1903"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Дополнительная информация</w:t>
            </w:r>
          </w:p>
        </w:tc>
        <w:tc>
          <w:tcPr>
            <w:tcW w:w="1867" w:type="dxa"/>
            <w:tcBorders>
              <w:left w:val="single" w:sz="4" w:space="0" w:color="000000"/>
              <w:bottom w:val="single" w:sz="4" w:space="0" w:color="000000"/>
            </w:tcBorders>
            <w:shd w:val="clear" w:color="auto" w:fill="FFFFFF"/>
          </w:tcPr>
          <w:p w:rsidR="000A20F8" w:rsidRDefault="00CF5CD2">
            <w:pPr>
              <w:spacing w:after="0"/>
            </w:pPr>
            <w:hyperlink w:anchor="KeyValuePair">
              <w:r>
                <w:rPr>
                  <w:rFonts w:ascii="Times New Roman" w:hAnsi="Times New Roman"/>
                  <w:color w:val="000000" w:themeColor="text1"/>
                  <w:sz w:val="24"/>
                  <w:szCs w:val="24"/>
                </w:rPr>
                <w:t>KeyValuePair</w:t>
              </w:r>
            </w:hyperlink>
          </w:p>
        </w:tc>
        <w:tc>
          <w:tcPr>
            <w:tcW w:w="159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0…n</w:t>
            </w:r>
          </w:p>
        </w:tc>
        <w:tc>
          <w:tcPr>
            <w:tcW w:w="2628"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958" w:type="dxa"/>
        <w:tblInd w:w="68" w:type="dxa"/>
        <w:tblCellMar>
          <w:left w:w="103" w:type="dxa"/>
        </w:tblCellMar>
        <w:tblLook w:val="0000" w:firstRow="0" w:lastRow="0" w:firstColumn="0" w:lastColumn="0" w:noHBand="0" w:noVBand="0"/>
      </w:tblPr>
      <w:tblGrid>
        <w:gridCol w:w="1065"/>
        <w:gridCol w:w="1903"/>
        <w:gridCol w:w="2723"/>
        <w:gridCol w:w="1600"/>
        <w:gridCol w:w="2667"/>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Модификатор стоимости (скидка/надбавка/сторно)  (</w:t>
            </w:r>
            <w:r>
              <w:rPr>
                <w:rFonts w:ascii="Times New Roman" w:hAnsi="Times New Roman"/>
                <w:b/>
                <w:i/>
                <w:color w:val="000000" w:themeColor="text1"/>
                <w:sz w:val="24"/>
                <w:szCs w:val="24"/>
                <w:lang w:val="en-US"/>
              </w:rPr>
              <w:t>TicketRequest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Modifier</w:t>
            </w:r>
            <w:r>
              <w:rPr>
                <w:rFonts w:ascii="Times New Roman" w:hAnsi="Times New Roman"/>
                <w:i/>
                <w:color w:val="000000" w:themeColor="text1"/>
                <w:sz w:val="24"/>
                <w:szCs w:val="24"/>
              </w:rPr>
              <w:t>)</w:t>
            </w:r>
          </w:p>
        </w:tc>
      </w:tr>
      <w:tr w:rsidR="000A20F8">
        <w:tc>
          <w:tcPr>
            <w:tcW w:w="10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42" w:name="TicketRequest_Modofier"/>
            <w:bookmarkStart w:id="43" w:name="TicketRequest_Modifier"/>
            <w:bookmarkEnd w:id="42"/>
            <w:bookmarkEnd w:id="43"/>
            <w:r>
              <w:rPr>
                <w:rFonts w:ascii="Times New Roman" w:hAnsi="Times New Roman"/>
                <w:b/>
                <w:color w:val="000000" w:themeColor="text1"/>
                <w:sz w:val="24"/>
                <w:szCs w:val="24"/>
              </w:rPr>
              <w:t>Поле</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7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66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0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name</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Наименование</w:t>
            </w:r>
          </w:p>
        </w:tc>
        <w:tc>
          <w:tcPr>
            <w:tcW w:w="27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6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sum</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w:t>
            </w:r>
          </w:p>
        </w:tc>
        <w:tc>
          <w:tcPr>
            <w:tcW w:w="2722"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66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6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taxes</w:t>
            </w:r>
          </w:p>
        </w:tc>
        <w:tc>
          <w:tcPr>
            <w:tcW w:w="19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налогов</w:t>
            </w:r>
          </w:p>
        </w:tc>
        <w:tc>
          <w:tcPr>
            <w:tcW w:w="27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TicketRequest::Tax</w:t>
            </w:r>
            <w:r>
              <w:rPr>
                <w:rFonts w:ascii="Times New Roman" w:hAnsi="Times New Roman"/>
                <w:color w:val="000000" w:themeColor="text1"/>
                <w:sz w:val="24"/>
                <w:szCs w:val="24"/>
                <w:lang w:val="en-US"/>
              </w:rPr>
              <w:t>&gt;</w:t>
            </w:r>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66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Налог с определённым процентом должен </w:t>
            </w:r>
            <w:r>
              <w:rPr>
                <w:rFonts w:ascii="Times New Roman" w:hAnsi="Times New Roman"/>
                <w:color w:val="000000" w:themeColor="text1"/>
                <w:sz w:val="24"/>
                <w:szCs w:val="24"/>
              </w:rPr>
              <w:t>встречаться не более одного раза.</w:t>
            </w:r>
          </w:p>
        </w:tc>
      </w:tr>
      <w:tr w:rsidR="000A20F8">
        <w:tc>
          <w:tcPr>
            <w:tcW w:w="1065"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auxiliary</w:t>
            </w:r>
          </w:p>
        </w:tc>
        <w:tc>
          <w:tcPr>
            <w:tcW w:w="1903"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Дополнительная информация</w:t>
            </w:r>
          </w:p>
        </w:tc>
        <w:tc>
          <w:tcPr>
            <w:tcW w:w="2722" w:type="dxa"/>
            <w:tcBorders>
              <w:left w:val="single" w:sz="4" w:space="0" w:color="000000"/>
              <w:bottom w:val="single" w:sz="4" w:space="0" w:color="000000"/>
            </w:tcBorders>
            <w:shd w:val="clear" w:color="auto" w:fill="FFFFFF"/>
          </w:tcPr>
          <w:p w:rsidR="000A20F8" w:rsidRDefault="00CF5CD2">
            <w:pPr>
              <w:spacing w:after="0"/>
            </w:pPr>
            <w:hyperlink w:anchor="KeyValuePair">
              <w:r>
                <w:rPr>
                  <w:rFonts w:ascii="Times New Roman" w:hAnsi="Times New Roman"/>
                  <w:color w:val="000000" w:themeColor="text1"/>
                  <w:sz w:val="24"/>
                  <w:szCs w:val="24"/>
                  <w:lang w:val="en-US"/>
                </w:rPr>
                <w:t>KeyValuePair</w:t>
              </w:r>
            </w:hyperlink>
          </w:p>
        </w:tc>
        <w:tc>
          <w:tcPr>
            <w:tcW w:w="1600" w:type="dxa"/>
            <w:tcBorders>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668"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958" w:type="dxa"/>
        <w:tblInd w:w="68" w:type="dxa"/>
        <w:tblCellMar>
          <w:left w:w="103" w:type="dxa"/>
        </w:tblCellMar>
        <w:tblLook w:val="0000" w:firstRow="0" w:lastRow="0" w:firstColumn="0" w:lastColumn="0" w:noHBand="0" w:noVBand="0"/>
      </w:tblPr>
      <w:tblGrid>
        <w:gridCol w:w="974"/>
        <w:gridCol w:w="2690"/>
        <w:gridCol w:w="2606"/>
        <w:gridCol w:w="1843"/>
        <w:gridCol w:w="1845"/>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Оплата(</w:t>
            </w:r>
            <w:r>
              <w:rPr>
                <w:rFonts w:ascii="Times New Roman" w:hAnsi="Times New Roman"/>
                <w:b/>
                <w:i/>
                <w:color w:val="000000" w:themeColor="text1"/>
                <w:sz w:val="24"/>
                <w:szCs w:val="24"/>
                <w:lang w:val="en-US"/>
              </w:rPr>
              <w:t>TicketRequest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Payment</w:t>
            </w:r>
            <w:r>
              <w:rPr>
                <w:rFonts w:ascii="Times New Roman" w:hAnsi="Times New Roman"/>
                <w:i/>
                <w:color w:val="000000" w:themeColor="text1"/>
                <w:sz w:val="24"/>
                <w:szCs w:val="24"/>
              </w:rPr>
              <w:t>)</w:t>
            </w:r>
          </w:p>
        </w:tc>
      </w:tr>
      <w:tr w:rsidR="000A20F8">
        <w:tc>
          <w:tcPr>
            <w:tcW w:w="9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6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6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84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9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type</w:t>
            </w:r>
          </w:p>
        </w:tc>
        <w:tc>
          <w:tcPr>
            <w:tcW w:w="26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Вид оплаты</w:t>
            </w:r>
          </w:p>
        </w:tc>
        <w:tc>
          <w:tcPr>
            <w:tcW w:w="2606"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PaymentTypeEnum">
              <w:r>
                <w:rPr>
                  <w:rFonts w:ascii="Times New Roman" w:hAnsi="Times New Roman"/>
                  <w:color w:val="000000" w:themeColor="text1"/>
                  <w:sz w:val="24"/>
                  <w:szCs w:val="24"/>
                  <w:lang w:val="en-US"/>
                </w:rPr>
                <w:t>PaymentTypeEnum</w:t>
              </w:r>
            </w:hyperlink>
          </w:p>
        </w:tc>
        <w:tc>
          <w:tcPr>
            <w:tcW w:w="184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9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sum</w:t>
            </w:r>
          </w:p>
        </w:tc>
        <w:tc>
          <w:tcPr>
            <w:tcW w:w="26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Уплаченная сумма</w:t>
            </w:r>
          </w:p>
        </w:tc>
        <w:tc>
          <w:tcPr>
            <w:tcW w:w="2606"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84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bookmarkStart w:id="44" w:name="TicketRequest_Payment"/>
      <w:bookmarkEnd w:id="44"/>
    </w:p>
    <w:tbl>
      <w:tblPr>
        <w:tblW w:w="9958" w:type="dxa"/>
        <w:tblInd w:w="68" w:type="dxa"/>
        <w:tblCellMar>
          <w:left w:w="103" w:type="dxa"/>
        </w:tblCellMar>
        <w:tblLook w:val="0000" w:firstRow="0" w:lastRow="0" w:firstColumn="0" w:lastColumn="0" w:noHBand="0" w:noVBand="0"/>
      </w:tblPr>
      <w:tblGrid>
        <w:gridCol w:w="1025"/>
        <w:gridCol w:w="2619"/>
        <w:gridCol w:w="2627"/>
        <w:gridCol w:w="1845"/>
        <w:gridCol w:w="1842"/>
      </w:tblGrid>
      <w:tr w:rsidR="000A20F8" w:rsidRPr="006A11CF">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lang w:val="en-US"/>
              </w:rPr>
            </w:pPr>
            <w:r>
              <w:rPr>
                <w:rFonts w:ascii="Times New Roman" w:hAnsi="Times New Roman"/>
                <w:i/>
                <w:color w:val="000000" w:themeColor="text1"/>
                <w:sz w:val="24"/>
                <w:szCs w:val="24"/>
              </w:rPr>
              <w:t>Итоги</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по</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чеку</w:t>
            </w:r>
            <w:r>
              <w:rPr>
                <w:rFonts w:ascii="Times New Roman" w:hAnsi="Times New Roman"/>
                <w:i/>
                <w:color w:val="000000" w:themeColor="text1"/>
                <w:sz w:val="24"/>
                <w:szCs w:val="24"/>
                <w:lang w:val="en-US"/>
              </w:rPr>
              <w:t xml:space="preserve"> (</w:t>
            </w:r>
            <w:r>
              <w:rPr>
                <w:rFonts w:ascii="Times New Roman" w:hAnsi="Times New Roman"/>
                <w:b/>
                <w:i/>
                <w:color w:val="000000" w:themeColor="text1"/>
                <w:sz w:val="24"/>
                <w:szCs w:val="24"/>
                <w:lang w:val="en-US"/>
              </w:rPr>
              <w:t>TicketRequest::Amounts</w:t>
            </w:r>
            <w:r>
              <w:rPr>
                <w:rFonts w:ascii="Times New Roman" w:hAnsi="Times New Roman"/>
                <w:i/>
                <w:color w:val="000000" w:themeColor="text1"/>
                <w:sz w:val="24"/>
                <w:szCs w:val="24"/>
                <w:lang w:val="en-US"/>
              </w:rPr>
              <w:t>)</w:t>
            </w:r>
          </w:p>
        </w:tc>
      </w:tr>
      <w:tr w:rsidR="000A20F8">
        <w:tc>
          <w:tcPr>
            <w:tcW w:w="10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45" w:name="TicketRequest_Amounts"/>
            <w:bookmarkEnd w:id="45"/>
            <w:r>
              <w:rPr>
                <w:rFonts w:ascii="Times New Roman" w:hAnsi="Times New Roman"/>
                <w:b/>
                <w:color w:val="000000" w:themeColor="text1"/>
                <w:sz w:val="24"/>
                <w:szCs w:val="24"/>
              </w:rPr>
              <w:t>Поле</w:t>
            </w:r>
          </w:p>
        </w:tc>
        <w:tc>
          <w:tcPr>
            <w:tcW w:w="26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84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0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total</w:t>
            </w:r>
          </w:p>
        </w:tc>
        <w:tc>
          <w:tcPr>
            <w:tcW w:w="26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Общая сумма чека</w:t>
            </w:r>
          </w:p>
        </w:tc>
        <w:tc>
          <w:tcPr>
            <w:tcW w:w="262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845"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taken</w:t>
            </w:r>
          </w:p>
        </w:tc>
        <w:tc>
          <w:tcPr>
            <w:tcW w:w="26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Полученная сумма</w:t>
            </w:r>
          </w:p>
        </w:tc>
        <w:tc>
          <w:tcPr>
            <w:tcW w:w="262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845"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Обязательно при наличной оплате</w:t>
            </w:r>
          </w:p>
        </w:tc>
      </w:tr>
      <w:tr w:rsidR="000A20F8">
        <w:tc>
          <w:tcPr>
            <w:tcW w:w="10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change</w:t>
            </w:r>
          </w:p>
        </w:tc>
        <w:tc>
          <w:tcPr>
            <w:tcW w:w="26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сдачи</w:t>
            </w:r>
          </w:p>
        </w:tc>
        <w:tc>
          <w:tcPr>
            <w:tcW w:w="262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845"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Обязательно при наличной оплате</w:t>
            </w:r>
          </w:p>
        </w:tc>
      </w:tr>
      <w:tr w:rsidR="000A20F8">
        <w:tc>
          <w:tcPr>
            <w:tcW w:w="10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markup</w:t>
            </w:r>
          </w:p>
        </w:tc>
        <w:tc>
          <w:tcPr>
            <w:tcW w:w="26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Общая сумма </w:t>
            </w:r>
            <w:r>
              <w:rPr>
                <w:rFonts w:ascii="Times New Roman" w:hAnsi="Times New Roman"/>
                <w:color w:val="000000" w:themeColor="text1"/>
                <w:sz w:val="24"/>
                <w:szCs w:val="24"/>
              </w:rPr>
              <w:t>наценки</w:t>
            </w:r>
          </w:p>
        </w:tc>
        <w:tc>
          <w:tcPr>
            <w:tcW w:w="262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Modifier">
              <w:r>
                <w:rPr>
                  <w:rFonts w:ascii="Times New Roman" w:hAnsi="Times New Roman"/>
                  <w:color w:val="000000" w:themeColor="text1"/>
                  <w:sz w:val="24"/>
                  <w:szCs w:val="24"/>
                  <w:lang w:val="en-US"/>
                </w:rPr>
                <w:t>TicketRequest::Modifier</w:t>
              </w:r>
            </w:hyperlink>
          </w:p>
        </w:tc>
        <w:tc>
          <w:tcPr>
            <w:tcW w:w="1845"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Это поле должно отсутствовать, если указана сумма скидок</w:t>
            </w:r>
          </w:p>
        </w:tc>
      </w:tr>
      <w:tr w:rsidR="000A20F8">
        <w:tc>
          <w:tcPr>
            <w:tcW w:w="10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discount</w:t>
            </w:r>
          </w:p>
        </w:tc>
        <w:tc>
          <w:tcPr>
            <w:tcW w:w="26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Общая сумма скидки</w:t>
            </w:r>
          </w:p>
        </w:tc>
        <w:tc>
          <w:tcPr>
            <w:tcW w:w="262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Request_Modifier">
              <w:r>
                <w:rPr>
                  <w:rFonts w:ascii="Times New Roman" w:hAnsi="Times New Roman"/>
                  <w:color w:val="000000" w:themeColor="text1"/>
                  <w:sz w:val="24"/>
                  <w:szCs w:val="24"/>
                  <w:lang w:val="en-US"/>
                </w:rPr>
                <w:t>TicketRequest::Modifier</w:t>
              </w:r>
            </w:hyperlink>
          </w:p>
        </w:tc>
        <w:tc>
          <w:tcPr>
            <w:tcW w:w="1845"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Это </w:t>
            </w:r>
            <w:r>
              <w:rPr>
                <w:rFonts w:ascii="Times New Roman" w:hAnsi="Times New Roman"/>
                <w:color w:val="000000" w:themeColor="text1"/>
                <w:sz w:val="24"/>
                <w:szCs w:val="24"/>
              </w:rPr>
              <w:t>поле должно отсутствовать, если указана сумма наценок</w:t>
            </w:r>
          </w:p>
        </w:tc>
      </w:tr>
    </w:tbl>
    <w:p w:rsidR="000A20F8" w:rsidRDefault="000A20F8">
      <w:pPr>
        <w:pStyle w:val="3"/>
        <w:numPr>
          <w:ilvl w:val="2"/>
          <w:numId w:val="1"/>
        </w:numPr>
        <w:spacing w:before="0" w:line="240" w:lineRule="auto"/>
        <w:ind w:left="0" w:firstLine="0"/>
        <w:rPr>
          <w:rFonts w:ascii="Times New Roman" w:hAnsi="Times New Roman" w:cs="Times New Roman"/>
          <w:color w:val="000000" w:themeColor="text1"/>
          <w:sz w:val="24"/>
          <w:szCs w:val="24"/>
        </w:rPr>
      </w:pPr>
      <w:bookmarkStart w:id="46" w:name="__RefHeading___Toc390702618"/>
      <w:bookmarkEnd w:id="46"/>
    </w:p>
    <w:p w:rsidR="000A20F8" w:rsidRDefault="00CF5CD2">
      <w:pPr>
        <w:pStyle w:val="3"/>
        <w:numPr>
          <w:ilvl w:val="2"/>
          <w:numId w:val="1"/>
        </w:numPr>
        <w:spacing w:before="0" w:line="24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3.3.3. Дополнительные сервисные поля</w:t>
      </w:r>
    </w:p>
    <w:p w:rsidR="000A20F8" w:rsidRDefault="000A20F8">
      <w:pPr>
        <w:spacing w:after="0" w:line="240" w:lineRule="auto"/>
      </w:pPr>
    </w:p>
    <w:tbl>
      <w:tblPr>
        <w:tblW w:w="9958" w:type="dxa"/>
        <w:tblInd w:w="68" w:type="dxa"/>
        <w:tblCellMar>
          <w:left w:w="103" w:type="dxa"/>
        </w:tblCellMar>
        <w:tblLook w:val="0000" w:firstRow="0" w:lastRow="0" w:firstColumn="0" w:lastColumn="0" w:noHBand="0" w:noVBand="0"/>
      </w:tblPr>
      <w:tblGrid>
        <w:gridCol w:w="2211"/>
        <w:gridCol w:w="2724"/>
        <w:gridCol w:w="1544"/>
        <w:gridCol w:w="1638"/>
        <w:gridCol w:w="1841"/>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47" w:name="TicketRequest_ExtensionOptions"/>
            <w:bookmarkEnd w:id="47"/>
            <w:r>
              <w:rPr>
                <w:rFonts w:ascii="Times New Roman" w:hAnsi="Times New Roman"/>
                <w:i/>
                <w:color w:val="000000" w:themeColor="text1"/>
                <w:sz w:val="24"/>
                <w:szCs w:val="24"/>
              </w:rPr>
              <w:t>Дополнительные сервисные поля (</w:t>
            </w:r>
            <w:r>
              <w:rPr>
                <w:rFonts w:ascii="Times New Roman" w:hAnsi="Times New Roman"/>
                <w:b/>
                <w:i/>
                <w:color w:val="000000" w:themeColor="text1"/>
                <w:sz w:val="24"/>
                <w:szCs w:val="24"/>
                <w:lang w:val="en-US"/>
              </w:rPr>
              <w:t>TicketRequest::</w:t>
            </w:r>
            <w:r>
              <w:rPr>
                <w:rFonts w:ascii="Times New Roman" w:hAnsi="Times New Roman"/>
                <w:b/>
                <w:i/>
                <w:color w:val="000000" w:themeColor="text1"/>
                <w:sz w:val="24"/>
                <w:szCs w:val="24"/>
              </w:rPr>
              <w:t>ExtensionOptions)</w:t>
            </w:r>
          </w:p>
        </w:tc>
      </w:tr>
      <w:tr w:rsidR="000A20F8">
        <w:tc>
          <w:tcPr>
            <w:tcW w:w="22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7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5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6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22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customer_email</w:t>
            </w:r>
          </w:p>
        </w:tc>
        <w:tc>
          <w:tcPr>
            <w:tcW w:w="2725"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E-mail</w:t>
            </w:r>
            <w:r>
              <w:rPr>
                <w:rFonts w:ascii="Times New Roman" w:hAnsi="Times New Roman"/>
                <w:color w:val="000000" w:themeColor="text1"/>
                <w:sz w:val="24"/>
                <w:szCs w:val="24"/>
              </w:rPr>
              <w:t xml:space="preserve"> покупателя</w:t>
            </w:r>
          </w:p>
        </w:tc>
        <w:tc>
          <w:tcPr>
            <w:tcW w:w="15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63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2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customer_phone</w:t>
            </w:r>
          </w:p>
        </w:tc>
        <w:tc>
          <w:tcPr>
            <w:tcW w:w="27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Телефон покупателя</w:t>
            </w:r>
          </w:p>
        </w:tc>
        <w:tc>
          <w:tcPr>
            <w:tcW w:w="15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63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210"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customer_iin_or_bin</w:t>
            </w:r>
          </w:p>
        </w:tc>
        <w:tc>
          <w:tcPr>
            <w:tcW w:w="2725"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ИИН</w:t>
            </w:r>
            <w:r>
              <w:rPr>
                <w:rFonts w:ascii="Times New Roman" w:hAnsi="Times New Roman"/>
                <w:color w:val="000000" w:themeColor="text1"/>
                <w:sz w:val="24"/>
                <w:szCs w:val="24"/>
                <w:lang w:val="en-US"/>
              </w:rPr>
              <w:t>/</w:t>
            </w:r>
            <w:r>
              <w:rPr>
                <w:rFonts w:ascii="Times New Roman" w:hAnsi="Times New Roman"/>
                <w:color w:val="000000" w:themeColor="text1"/>
                <w:sz w:val="24"/>
                <w:szCs w:val="24"/>
              </w:rPr>
              <w:t>БИН</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 xml:space="preserve">покупателя </w:t>
            </w:r>
          </w:p>
        </w:tc>
        <w:tc>
          <w:tcPr>
            <w:tcW w:w="1544"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string</w:t>
            </w:r>
          </w:p>
        </w:tc>
        <w:tc>
          <w:tcPr>
            <w:tcW w:w="1638" w:type="dxa"/>
            <w:tcBorders>
              <w:left w:val="single" w:sz="4" w:space="0" w:color="000000"/>
              <w:bottom w:val="single" w:sz="4" w:space="0" w:color="000000"/>
            </w:tcBorders>
            <w:shd w:val="clear" w:color="auto" w:fill="FFFFFF"/>
          </w:tcPr>
          <w:p w:rsidR="000A20F8" w:rsidRDefault="00CF5CD2">
            <w:pPr>
              <w:spacing w:after="0"/>
              <w:jc w:val="center"/>
            </w:pPr>
            <w:r>
              <w:rPr>
                <w:rFonts w:ascii="Times New Roman" w:hAnsi="Times New Roman"/>
                <w:color w:val="000000" w:themeColor="text1"/>
                <w:sz w:val="24"/>
                <w:szCs w:val="24"/>
              </w:rPr>
              <w:t>нет</w:t>
            </w:r>
          </w:p>
        </w:tc>
        <w:tc>
          <w:tcPr>
            <w:tcW w:w="1841"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210"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auxiliary</w:t>
            </w:r>
          </w:p>
        </w:tc>
        <w:tc>
          <w:tcPr>
            <w:tcW w:w="2725" w:type="dxa"/>
            <w:tcBorders>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Дополнительная информация</w:t>
            </w:r>
          </w:p>
        </w:tc>
        <w:tc>
          <w:tcPr>
            <w:tcW w:w="1544" w:type="dxa"/>
            <w:tcBorders>
              <w:left w:val="single" w:sz="4" w:space="0" w:color="000000"/>
              <w:bottom w:val="single" w:sz="4" w:space="0" w:color="000000"/>
            </w:tcBorders>
            <w:shd w:val="clear" w:color="auto" w:fill="FFFFFF"/>
          </w:tcPr>
          <w:p w:rsidR="000A20F8" w:rsidRDefault="00CF5CD2">
            <w:pPr>
              <w:spacing w:after="0"/>
            </w:pPr>
            <w:hyperlink w:anchor="KeyValuePair">
              <w:r>
                <w:rPr>
                  <w:rFonts w:ascii="Times New Roman" w:hAnsi="Times New Roman"/>
                  <w:color w:val="000000" w:themeColor="text1"/>
                  <w:sz w:val="24"/>
                  <w:szCs w:val="24"/>
                  <w:lang w:val="en-US"/>
                </w:rPr>
                <w:t>KeyValuePair</w:t>
              </w:r>
            </w:hyperlink>
          </w:p>
        </w:tc>
        <w:tc>
          <w:tcPr>
            <w:tcW w:w="1638" w:type="dxa"/>
            <w:tcBorders>
              <w:left w:val="single" w:sz="4" w:space="0" w:color="000000"/>
              <w:bottom w:val="single" w:sz="4" w:space="0" w:color="000000"/>
            </w:tcBorders>
            <w:shd w:val="clear" w:color="auto" w:fill="FFFFFF"/>
          </w:tcPr>
          <w:p w:rsidR="000A20F8" w:rsidRDefault="00CF5CD2">
            <w:pPr>
              <w:spacing w:after="0"/>
              <w:jc w:val="center"/>
            </w:pPr>
            <w:r>
              <w:rPr>
                <w:rFonts w:ascii="Times New Roman" w:hAnsi="Times New Roman"/>
                <w:color w:val="000000" w:themeColor="text1"/>
                <w:sz w:val="24"/>
                <w:szCs w:val="24"/>
                <w:lang w:val="en-US"/>
              </w:rPr>
              <w:t>0…n</w:t>
            </w:r>
          </w:p>
        </w:tc>
        <w:tc>
          <w:tcPr>
            <w:tcW w:w="1841"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4"/>
        <w:numPr>
          <w:ilvl w:val="3"/>
          <w:numId w:val="1"/>
        </w:numPr>
        <w:ind w:left="0" w:firstLine="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Ответ</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сервера</w:t>
      </w:r>
    </w:p>
    <w:tbl>
      <w:tblPr>
        <w:tblW w:w="9958" w:type="dxa"/>
        <w:tblInd w:w="68" w:type="dxa"/>
        <w:tblCellMar>
          <w:left w:w="103" w:type="dxa"/>
        </w:tblCellMar>
        <w:tblLook w:val="0000" w:firstRow="0" w:lastRow="0" w:firstColumn="0" w:lastColumn="0" w:noHBand="0" w:noVBand="0"/>
      </w:tblPr>
      <w:tblGrid>
        <w:gridCol w:w="1730"/>
        <w:gridCol w:w="1814"/>
        <w:gridCol w:w="1637"/>
        <w:gridCol w:w="1741"/>
        <w:gridCol w:w="3036"/>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lang w:val="en-US"/>
              </w:rPr>
            </w:pPr>
            <w:bookmarkStart w:id="48" w:name="TicketResponse"/>
            <w:bookmarkEnd w:id="48"/>
            <w:r>
              <w:rPr>
                <w:rFonts w:ascii="Times New Roman" w:hAnsi="Times New Roman"/>
                <w:b/>
                <w:i/>
                <w:color w:val="000000" w:themeColor="text1"/>
                <w:sz w:val="24"/>
                <w:szCs w:val="24"/>
                <w:lang w:val="en-US"/>
              </w:rPr>
              <w:t>TicketResponse</w:t>
            </w:r>
          </w:p>
        </w:tc>
      </w:tr>
      <w:tr w:rsidR="000A20F8">
        <w:tc>
          <w:tcPr>
            <w:tcW w:w="17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b/>
                <w:color w:val="000000" w:themeColor="text1"/>
                <w:sz w:val="24"/>
                <w:szCs w:val="24"/>
              </w:rPr>
              <w:t>Поле</w:t>
            </w:r>
          </w:p>
        </w:tc>
        <w:tc>
          <w:tcPr>
            <w:tcW w:w="181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b/>
                <w:color w:val="000000" w:themeColor="text1"/>
                <w:sz w:val="24"/>
                <w:szCs w:val="24"/>
              </w:rPr>
              <w:t>Наименование</w:t>
            </w:r>
          </w:p>
        </w:tc>
        <w:tc>
          <w:tcPr>
            <w:tcW w:w="16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b/>
                <w:color w:val="000000" w:themeColor="text1"/>
                <w:sz w:val="24"/>
                <w:szCs w:val="24"/>
              </w:rPr>
              <w:t>Тип</w:t>
            </w:r>
            <w:r>
              <w:rPr>
                <w:rFonts w:ascii="Times New Roman" w:hAnsi="Times New Roman"/>
                <w:b/>
                <w:color w:val="000000" w:themeColor="text1"/>
                <w:sz w:val="24"/>
                <w:szCs w:val="24"/>
                <w:lang w:val="en-US"/>
              </w:rPr>
              <w:t xml:space="preserve"> </w:t>
            </w:r>
            <w:r>
              <w:rPr>
                <w:rFonts w:ascii="Times New Roman" w:hAnsi="Times New Roman"/>
                <w:b/>
                <w:color w:val="000000" w:themeColor="text1"/>
                <w:sz w:val="24"/>
                <w:szCs w:val="24"/>
              </w:rPr>
              <w:t>данных</w:t>
            </w:r>
          </w:p>
        </w:tc>
        <w:tc>
          <w:tcPr>
            <w:tcW w:w="17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b/>
                <w:color w:val="000000" w:themeColor="text1"/>
                <w:sz w:val="24"/>
                <w:szCs w:val="24"/>
              </w:rPr>
              <w:t>Обязательно</w:t>
            </w:r>
          </w:p>
        </w:tc>
        <w:tc>
          <w:tcPr>
            <w:tcW w:w="303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b/>
                <w:color w:val="000000" w:themeColor="text1"/>
                <w:sz w:val="24"/>
                <w:szCs w:val="24"/>
              </w:rPr>
              <w:t>Примечания</w:t>
            </w:r>
          </w:p>
        </w:tc>
      </w:tr>
      <w:tr w:rsidR="000A20F8">
        <w:tc>
          <w:tcPr>
            <w:tcW w:w="17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ticket_number</w:t>
            </w:r>
          </w:p>
        </w:tc>
        <w:tc>
          <w:tcPr>
            <w:tcW w:w="181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Номер</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чека</w:t>
            </w:r>
          </w:p>
        </w:tc>
        <w:tc>
          <w:tcPr>
            <w:tcW w:w="16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String</w:t>
            </w:r>
          </w:p>
        </w:tc>
        <w:tc>
          <w:tcPr>
            <w:tcW w:w="1741"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rPr>
              <w:t>да</w:t>
            </w:r>
          </w:p>
        </w:tc>
        <w:tc>
          <w:tcPr>
            <w:tcW w:w="303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17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qr_code</w:t>
            </w:r>
          </w:p>
        </w:tc>
        <w:tc>
          <w:tcPr>
            <w:tcW w:w="181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QR </w:t>
            </w:r>
            <w:r>
              <w:rPr>
                <w:rFonts w:ascii="Times New Roman" w:hAnsi="Times New Roman"/>
                <w:color w:val="000000" w:themeColor="text1"/>
                <w:sz w:val="24"/>
                <w:szCs w:val="24"/>
              </w:rPr>
              <w:t>код</w:t>
            </w:r>
          </w:p>
        </w:tc>
        <w:tc>
          <w:tcPr>
            <w:tcW w:w="16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байтовый массив</w:t>
            </w:r>
          </w:p>
        </w:tc>
        <w:tc>
          <w:tcPr>
            <w:tcW w:w="1741"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03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Для определенных видов устройств</w:t>
            </w:r>
          </w:p>
        </w:tc>
      </w:tr>
    </w:tbl>
    <w:p w:rsidR="000A20F8" w:rsidRDefault="00CF5CD2">
      <w:pPr>
        <w:pStyle w:val="2"/>
        <w:numPr>
          <w:ilvl w:val="1"/>
          <w:numId w:val="1"/>
        </w:numPr>
        <w:spacing w:before="0" w:line="240" w:lineRule="auto"/>
        <w:ind w:left="0" w:firstLine="0"/>
        <w:rPr>
          <w:rFonts w:ascii="Times New Roman" w:hAnsi="Times New Roman" w:cs="Times New Roman"/>
          <w:color w:val="000000" w:themeColor="text1"/>
          <w:sz w:val="24"/>
          <w:szCs w:val="24"/>
        </w:rPr>
      </w:pPr>
      <w:bookmarkStart w:id="49" w:name="__RefHeading___Toc390702619"/>
      <w:bookmarkEnd w:id="49"/>
      <w:r>
        <w:rPr>
          <w:rFonts w:ascii="Times New Roman" w:hAnsi="Times New Roman" w:cs="Times New Roman"/>
          <w:color w:val="000000" w:themeColor="text1"/>
          <w:sz w:val="24"/>
          <w:szCs w:val="24"/>
        </w:rPr>
        <w:t>3.4. Отмена последней транзакции</w:t>
      </w:r>
    </w:p>
    <w:p w:rsidR="000A20F8" w:rsidRDefault="00CF5CD2">
      <w:pPr>
        <w:pStyle w:val="2"/>
        <w:numPr>
          <w:ilvl w:val="1"/>
          <w:numId w:val="1"/>
        </w:numPr>
        <w:spacing w:before="0" w:line="240" w:lineRule="auto"/>
        <w:ind w:left="0" w:firstLine="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Отправка на сервер</w:t>
      </w:r>
    </w:p>
    <w:tbl>
      <w:tblPr>
        <w:tblW w:w="9958" w:type="dxa"/>
        <w:tblInd w:w="68" w:type="dxa"/>
        <w:tblCellMar>
          <w:left w:w="103" w:type="dxa"/>
        </w:tblCellMar>
        <w:tblLook w:val="0000" w:firstRow="0" w:lastRow="0" w:firstColumn="0" w:lastColumn="0" w:noHBand="0" w:noVBand="0"/>
      </w:tblPr>
      <w:tblGrid>
        <w:gridCol w:w="3627"/>
        <w:gridCol w:w="6331"/>
      </w:tblGrid>
      <w:tr w:rsidR="000A20F8">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633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CANCEL</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TICKET</w:t>
            </w:r>
          </w:p>
        </w:tc>
      </w:tr>
    </w:tbl>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br/>
        <w:t xml:space="preserve">Отмена последней команды обработки </w:t>
      </w:r>
      <w:r>
        <w:rPr>
          <w:rFonts w:ascii="Times New Roman" w:hAnsi="Times New Roman"/>
          <w:color w:val="000000" w:themeColor="text1"/>
          <w:sz w:val="24"/>
          <w:szCs w:val="24"/>
        </w:rPr>
        <w:t>чека. Устройство не должно высылать никаких других команд, кроме команд служебного обмена и команды инициализации, в промежутке между командой обработки чека и командой его отмены.</w:t>
      </w:r>
    </w:p>
    <w:p w:rsidR="000A20F8" w:rsidRDefault="000A20F8">
      <w:pPr>
        <w:spacing w:after="0" w:line="240" w:lineRule="auto"/>
        <w:jc w:val="both"/>
        <w:rPr>
          <w:rFonts w:ascii="Times New Roman" w:hAnsi="Times New Roman"/>
          <w:color w:val="000000" w:themeColor="text1"/>
          <w:sz w:val="24"/>
          <w:szCs w:val="24"/>
        </w:rPr>
      </w:pPr>
    </w:p>
    <w:p w:rsidR="000A20F8" w:rsidRDefault="00CF5CD2">
      <w:pPr>
        <w:pStyle w:val="4"/>
        <w:numPr>
          <w:ilvl w:val="3"/>
          <w:numId w:val="1"/>
        </w:numPr>
        <w:spacing w:before="0" w:line="24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p w:rsidR="000A20F8" w:rsidRDefault="00CF5CD2">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Данных не предусмотрено.</w:t>
      </w:r>
    </w:p>
    <w:p w:rsidR="000A20F8" w:rsidRDefault="000A20F8">
      <w:pPr>
        <w:spacing w:after="0" w:line="240" w:lineRule="auto"/>
        <w:rPr>
          <w:rFonts w:ascii="Times New Roman" w:hAnsi="Times New Roman"/>
          <w:color w:val="000000" w:themeColor="text1"/>
          <w:sz w:val="24"/>
          <w:szCs w:val="24"/>
        </w:rPr>
      </w:pPr>
    </w:p>
    <w:p w:rsidR="000A20F8" w:rsidRDefault="000A20F8">
      <w:pPr>
        <w:pStyle w:val="2"/>
        <w:spacing w:before="0" w:line="240" w:lineRule="auto"/>
        <w:rPr>
          <w:rFonts w:ascii="Times New Roman" w:hAnsi="Times New Roman" w:cs="Times New Roman"/>
          <w:i/>
          <w:color w:val="000000" w:themeColor="text1"/>
          <w:sz w:val="24"/>
          <w:szCs w:val="24"/>
        </w:rPr>
      </w:pPr>
    </w:p>
    <w:p w:rsidR="000A20F8" w:rsidRDefault="000A20F8">
      <w:pPr>
        <w:rPr>
          <w:rFonts w:ascii="Times New Roman" w:eastAsia="Cambria" w:hAnsi="Times New Roman"/>
          <w:color w:val="000000" w:themeColor="text1"/>
          <w:sz w:val="24"/>
          <w:szCs w:val="24"/>
        </w:rPr>
      </w:pPr>
    </w:p>
    <w:p w:rsidR="000A20F8" w:rsidRDefault="00CF5CD2">
      <w:pPr>
        <w:pStyle w:val="2"/>
        <w:numPr>
          <w:ilvl w:val="1"/>
          <w:numId w:val="1"/>
        </w:numPr>
        <w:spacing w:before="0" w:line="240" w:lineRule="auto"/>
        <w:ind w:left="0" w:firstLine="0"/>
        <w:rPr>
          <w:rFonts w:ascii="Times New Roman" w:hAnsi="Times New Roman" w:cs="Times New Roman"/>
          <w:color w:val="000000" w:themeColor="text1"/>
          <w:sz w:val="24"/>
          <w:szCs w:val="24"/>
        </w:rPr>
      </w:pPr>
      <w:bookmarkStart w:id="50" w:name="__RefHeading___Toc390702620"/>
      <w:bookmarkStart w:id="51" w:name="_Ref390694817"/>
      <w:bookmarkStart w:id="52" w:name="_Ref390694850"/>
      <w:bookmarkEnd w:id="50"/>
      <w:bookmarkEnd w:id="51"/>
      <w:bookmarkEnd w:id="52"/>
      <w:r>
        <w:rPr>
          <w:rFonts w:ascii="Times New Roman" w:hAnsi="Times New Roman" w:cs="Times New Roman"/>
          <w:color w:val="000000" w:themeColor="text1"/>
          <w:sz w:val="24"/>
          <w:szCs w:val="24"/>
        </w:rPr>
        <w:t>3.6. Закрытие смены</w:t>
      </w:r>
    </w:p>
    <w:p w:rsidR="000A20F8" w:rsidRDefault="00CF5CD2">
      <w:pPr>
        <w:pStyle w:val="4"/>
        <w:numPr>
          <w:ilvl w:val="3"/>
          <w:numId w:val="1"/>
        </w:numPr>
        <w:spacing w:before="0" w:line="24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tbl>
      <w:tblPr>
        <w:tblW w:w="9958" w:type="dxa"/>
        <w:tblInd w:w="68" w:type="dxa"/>
        <w:tblCellMar>
          <w:left w:w="103" w:type="dxa"/>
        </w:tblCellMar>
        <w:tblLook w:val="0000" w:firstRow="0" w:lastRow="0" w:firstColumn="0" w:lastColumn="0" w:noHBand="0" w:noVBand="0"/>
      </w:tblPr>
      <w:tblGrid>
        <w:gridCol w:w="3850"/>
        <w:gridCol w:w="6108"/>
      </w:tblGrid>
      <w:tr w:rsidR="000A20F8">
        <w:tc>
          <w:tcPr>
            <w:tcW w:w="38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CLOSE</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SHIFT</w:t>
            </w:r>
          </w:p>
        </w:tc>
      </w:tr>
    </w:tbl>
    <w:p w:rsidR="000A20F8" w:rsidRDefault="000A20F8">
      <w:pPr>
        <w:rPr>
          <w:rFonts w:ascii="Times New Roman" w:hAnsi="Times New Roman"/>
          <w:color w:val="000000" w:themeColor="text1"/>
          <w:sz w:val="24"/>
          <w:szCs w:val="24"/>
        </w:rPr>
      </w:pPr>
    </w:p>
    <w:tbl>
      <w:tblPr>
        <w:tblW w:w="10214" w:type="dxa"/>
        <w:tblInd w:w="68" w:type="dxa"/>
        <w:tblLayout w:type="fixed"/>
        <w:tblCellMar>
          <w:left w:w="103" w:type="dxa"/>
        </w:tblCellMar>
        <w:tblLook w:val="0000" w:firstRow="0" w:lastRow="0" w:firstColumn="0" w:lastColumn="0" w:noHBand="0" w:noVBand="0"/>
      </w:tblPr>
      <w:tblGrid>
        <w:gridCol w:w="2811"/>
        <w:gridCol w:w="2611"/>
        <w:gridCol w:w="1185"/>
        <w:gridCol w:w="1597"/>
        <w:gridCol w:w="2010"/>
      </w:tblGrid>
      <w:tr w:rsidR="000A20F8" w:rsidTr="006A11CF">
        <w:tc>
          <w:tcPr>
            <w:tcW w:w="10214"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53" w:name="CloseShiftRequest"/>
            <w:bookmarkEnd w:id="53"/>
            <w:r>
              <w:rPr>
                <w:rFonts w:ascii="Times New Roman" w:hAnsi="Times New Roman"/>
                <w:b/>
                <w:i/>
                <w:color w:val="000000" w:themeColor="text1"/>
                <w:sz w:val="24"/>
                <w:szCs w:val="24"/>
                <w:lang w:val="en-US"/>
              </w:rPr>
              <w:t>CloseShiftRequest</w:t>
            </w: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6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1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close_time</w:t>
            </w:r>
          </w:p>
        </w:tc>
        <w:tc>
          <w:tcPr>
            <w:tcW w:w="26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 время закрытия</w:t>
            </w:r>
          </w:p>
        </w:tc>
        <w:tc>
          <w:tcPr>
            <w:tcW w:w="118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ateTime">
              <w:r>
                <w:rPr>
                  <w:rFonts w:ascii="Times New Roman" w:hAnsi="Times New Roman"/>
                  <w:color w:val="000000" w:themeColor="text1"/>
                  <w:sz w:val="24"/>
                  <w:szCs w:val="24"/>
                  <w:lang w:val="en-US"/>
                </w:rPr>
                <w:t>DateTime</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is_offline</w:t>
            </w:r>
          </w:p>
        </w:tc>
        <w:tc>
          <w:tcPr>
            <w:tcW w:w="26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Происходило ли закрытие смены в автономном режиме</w:t>
            </w:r>
          </w:p>
        </w:tc>
        <w:tc>
          <w:tcPr>
            <w:tcW w:w="11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bool</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Если поле отсутствует, считается, что закрытие смены происходило в нормальном режиме</w:t>
            </w: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fr_shift_number</w:t>
            </w:r>
          </w:p>
        </w:tc>
        <w:tc>
          <w:tcPr>
            <w:tcW w:w="26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текущей (закрываемой) смены, считанный с ФР</w:t>
            </w:r>
          </w:p>
        </w:tc>
        <w:tc>
          <w:tcPr>
            <w:tcW w:w="11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Если поле отсутствует, сервер самостоятельно вычисляет номер смены</w:t>
            </w: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withdraw_money</w:t>
            </w:r>
          </w:p>
        </w:tc>
        <w:tc>
          <w:tcPr>
            <w:tcW w:w="26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Производить автоматическое изъятие (</w:t>
            </w:r>
            <w:r>
              <w:rPr>
                <w:rStyle w:val="-"/>
                <w:rFonts w:ascii="Times New Roman" w:hAnsi="Times New Roman"/>
                <w:color w:val="000000" w:themeColor="text1"/>
                <w:sz w:val="24"/>
                <w:szCs w:val="24"/>
                <w:lang w:val="en-US"/>
              </w:rPr>
              <w:t>COMMAND</w:t>
            </w:r>
            <w:r>
              <w:rPr>
                <w:rStyle w:val="-"/>
                <w:rFonts w:ascii="Times New Roman" w:hAnsi="Times New Roman"/>
                <w:color w:val="000000" w:themeColor="text1"/>
                <w:sz w:val="24"/>
                <w:szCs w:val="24"/>
              </w:rPr>
              <w:t>_</w:t>
            </w:r>
            <w:r>
              <w:rPr>
                <w:rStyle w:val="-"/>
                <w:rFonts w:ascii="Times New Roman" w:hAnsi="Times New Roman"/>
                <w:color w:val="000000" w:themeColor="text1"/>
                <w:sz w:val="24"/>
                <w:szCs w:val="24"/>
                <w:lang w:val="en-US"/>
              </w:rPr>
              <w:t>MONEY</w:t>
            </w:r>
            <w:r>
              <w:rPr>
                <w:rStyle w:val="-"/>
                <w:rFonts w:ascii="Times New Roman" w:hAnsi="Times New Roman"/>
                <w:color w:val="000000" w:themeColor="text1"/>
                <w:sz w:val="24"/>
                <w:szCs w:val="24"/>
              </w:rPr>
              <w:t>_</w:t>
            </w:r>
            <w:r>
              <w:rPr>
                <w:rStyle w:val="-"/>
                <w:rFonts w:ascii="Times New Roman" w:hAnsi="Times New Roman"/>
                <w:color w:val="000000" w:themeColor="text1"/>
                <w:sz w:val="24"/>
                <w:szCs w:val="24"/>
                <w:lang w:val="en-US"/>
              </w:rPr>
              <w:t>PLACEMENT</w:t>
            </w:r>
            <w:r>
              <w:rPr>
                <w:rFonts w:ascii="Times New Roman" w:hAnsi="Times New Roman"/>
                <w:color w:val="000000" w:themeColor="text1"/>
                <w:sz w:val="24"/>
                <w:szCs w:val="24"/>
              </w:rPr>
              <w:t>) всей наличности из кассы перед закрытием смены</w:t>
            </w:r>
          </w:p>
        </w:tc>
        <w:tc>
          <w:tcPr>
            <w:tcW w:w="11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bool</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Если поле отсутствует, </w:t>
            </w:r>
            <w:r>
              <w:rPr>
                <w:rFonts w:ascii="Times New Roman" w:hAnsi="Times New Roman"/>
                <w:color w:val="000000" w:themeColor="text1"/>
                <w:sz w:val="24"/>
                <w:szCs w:val="24"/>
              </w:rPr>
              <w:t>изъятие не производится</w:t>
            </w:r>
          </w:p>
        </w:tc>
      </w:tr>
      <w:tr w:rsidR="000A20F8" w:rsidTr="006A11CF">
        <w:tc>
          <w:tcPr>
            <w:tcW w:w="281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z_report</w:t>
            </w:r>
          </w:p>
        </w:tc>
        <w:tc>
          <w:tcPr>
            <w:tcW w:w="261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Данные Z отчета</w:t>
            </w:r>
          </w:p>
        </w:tc>
        <w:tc>
          <w:tcPr>
            <w:tcW w:w="1185" w:type="dxa"/>
            <w:tcBorders>
              <w:left w:val="single" w:sz="4" w:space="0" w:color="000000"/>
              <w:bottom w:val="single" w:sz="4" w:space="0" w:color="000000"/>
            </w:tcBorders>
            <w:shd w:val="clear" w:color="auto" w:fill="FFFFFF"/>
          </w:tcPr>
          <w:p w:rsidR="000A20F8" w:rsidRDefault="00CF5CD2">
            <w:pPr>
              <w:spacing w:after="0"/>
            </w:pPr>
            <w:hyperlink w:anchor="ZXReport">
              <w:r>
                <w:rPr>
                  <w:rFonts w:ascii="Times New Roman" w:hAnsi="Times New Roman"/>
                  <w:color w:val="000000" w:themeColor="text1"/>
                  <w:sz w:val="24"/>
                  <w:szCs w:val="24"/>
                  <w:lang w:val="en-US"/>
                </w:rPr>
                <w:t>ZXReport</w:t>
              </w:r>
            </w:hyperlink>
          </w:p>
        </w:tc>
        <w:tc>
          <w:tcPr>
            <w:tcW w:w="1597" w:type="dxa"/>
            <w:tcBorders>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 - для версии протокола ниже 1.2.5</w:t>
            </w:r>
          </w:p>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 — для версии протокола 1.2.5 и выше</w:t>
            </w:r>
          </w:p>
        </w:tc>
        <w:tc>
          <w:tcPr>
            <w:tcW w:w="2010" w:type="dxa"/>
            <w:tcBorders>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Если поле отсутствует, сервер самостоятельно формирует Z-отчет</w:t>
            </w:r>
          </w:p>
          <w:p w:rsidR="000A20F8" w:rsidRDefault="000A20F8">
            <w:pPr>
              <w:spacing w:after="0"/>
              <w:rPr>
                <w:rFonts w:ascii="Times New Roman" w:hAnsi="Times New Roman"/>
                <w:color w:val="000000" w:themeColor="text1"/>
                <w:sz w:val="24"/>
                <w:szCs w:val="24"/>
              </w:rPr>
            </w:pPr>
          </w:p>
        </w:tc>
      </w:tr>
      <w:tr w:rsidR="000A20F8" w:rsidTr="006A11CF">
        <w:tc>
          <w:tcPr>
            <w:tcW w:w="281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printed_document_number</w:t>
            </w:r>
          </w:p>
        </w:tc>
        <w:tc>
          <w:tcPr>
            <w:tcW w:w="261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печатного документа</w:t>
            </w:r>
          </w:p>
        </w:tc>
        <w:tc>
          <w:tcPr>
            <w:tcW w:w="1185"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uint64</w:t>
            </w:r>
          </w:p>
        </w:tc>
        <w:tc>
          <w:tcPr>
            <w:tcW w:w="1597" w:type="dxa"/>
            <w:tcBorders>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010" w:type="dxa"/>
            <w:tcBorders>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определяемый в рамках собственной пользовательской нумерации печатных документов.</w:t>
            </w:r>
          </w:p>
        </w:tc>
      </w:tr>
      <w:tr w:rsidR="000A20F8" w:rsidTr="006A11CF">
        <w:tc>
          <w:tcPr>
            <w:tcW w:w="281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w:t>
            </w:r>
            <w:r>
              <w:rPr>
                <w:rFonts w:ascii="Times New Roman" w:hAnsi="Times New Roman"/>
                <w:color w:val="000000" w:themeColor="text1"/>
                <w:sz w:val="24"/>
                <w:szCs w:val="24"/>
              </w:rPr>
              <w:t>perator</w:t>
            </w:r>
          </w:p>
        </w:tc>
        <w:tc>
          <w:tcPr>
            <w:tcW w:w="261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Оператор-кассир</w:t>
            </w:r>
          </w:p>
        </w:tc>
        <w:tc>
          <w:tcPr>
            <w:tcW w:w="1185" w:type="dxa"/>
            <w:tcBorders>
              <w:left w:val="single" w:sz="4" w:space="0" w:color="000000"/>
              <w:bottom w:val="single" w:sz="4" w:space="0" w:color="000000"/>
            </w:tcBorders>
            <w:shd w:val="clear" w:color="auto" w:fill="FFFFFF"/>
          </w:tcPr>
          <w:p w:rsidR="000A20F8" w:rsidRDefault="00CF5CD2">
            <w:pPr>
              <w:spacing w:after="0"/>
            </w:pPr>
            <w:hyperlink w:anchor="TicketRequest_Operator"/>
            <w:hyperlink w:anchor="TicketRequest_Operator">
              <w:r>
                <w:rPr>
                  <w:rFonts w:ascii="Times New Roman" w:hAnsi="Times New Roman"/>
                  <w:color w:val="000000" w:themeColor="text1"/>
                  <w:sz w:val="24"/>
                  <w:szCs w:val="24"/>
                  <w:lang w:val="en-US"/>
                </w:rPr>
                <w:t>Operator</w:t>
              </w:r>
            </w:hyperlink>
          </w:p>
        </w:tc>
        <w:tc>
          <w:tcPr>
            <w:tcW w:w="1597" w:type="dxa"/>
            <w:tcBorders>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 - для версии протокола ниже 1.2.5</w:t>
            </w:r>
          </w:p>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 — для версии протокола 1.2.5 и выше</w:t>
            </w:r>
          </w:p>
        </w:tc>
        <w:tc>
          <w:tcPr>
            <w:tcW w:w="2010"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p w:rsidR="000A20F8" w:rsidRDefault="00CF5CD2">
      <w:r>
        <w:rPr>
          <w:rFonts w:ascii="Times New Roman" w:hAnsi="Times New Roman"/>
          <w:color w:val="000000" w:themeColor="text1"/>
          <w:sz w:val="24"/>
          <w:szCs w:val="24"/>
        </w:rPr>
        <w:t xml:space="preserve">В ответ присылается Z отчет. См. также </w:t>
      </w:r>
      <w:r>
        <w:rPr>
          <w:rFonts w:ascii="Times New Roman" w:hAnsi="Times New Roman"/>
          <w:sz w:val="24"/>
          <w:szCs w:val="24"/>
        </w:rPr>
        <w:fldChar w:fldCharType="begin"/>
      </w:r>
      <w:r>
        <w:rPr>
          <w:rFonts w:ascii="Times New Roman" w:hAnsi="Times New Roman"/>
          <w:sz w:val="24"/>
          <w:szCs w:val="24"/>
        </w:rPr>
        <w:instrText>REF _Ref389138766 \r \h</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 xml:space="preserve">Ошибка: источник перекрёстной </w:t>
      </w:r>
      <w:r>
        <w:rPr>
          <w:rFonts w:ascii="Times New Roman" w:hAnsi="Times New Roman"/>
          <w:sz w:val="24"/>
          <w:szCs w:val="24"/>
        </w:rPr>
        <w:t>ссылки не найден</w:t>
      </w:r>
      <w:r>
        <w:rPr>
          <w:rFonts w:ascii="Times New Roman" w:hAnsi="Times New Roman"/>
          <w:sz w:val="24"/>
          <w:szCs w:val="24"/>
        </w:rPr>
        <w:fldChar w:fldCharType="end"/>
      </w:r>
    </w:p>
    <w:tbl>
      <w:tblPr>
        <w:tblW w:w="9816" w:type="dxa"/>
        <w:tblInd w:w="68" w:type="dxa"/>
        <w:tblCellMar>
          <w:left w:w="103" w:type="dxa"/>
        </w:tblCellMar>
        <w:tblLook w:val="0000" w:firstRow="0" w:lastRow="0" w:firstColumn="0" w:lastColumn="0" w:noHBand="0" w:noVBand="0"/>
      </w:tblPr>
      <w:tblGrid>
        <w:gridCol w:w="1131"/>
        <w:gridCol w:w="2177"/>
        <w:gridCol w:w="1915"/>
        <w:gridCol w:w="798"/>
        <w:gridCol w:w="3795"/>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rPr>
              <w:t>ReportResponse</w:t>
            </w:r>
          </w:p>
        </w:tc>
      </w:tr>
      <w:tr w:rsidR="000A20F8">
        <w:tc>
          <w:tcPr>
            <w:tcW w:w="11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1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7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1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report</w:t>
            </w:r>
          </w:p>
        </w:tc>
        <w:tc>
          <w:tcPr>
            <w:tcW w:w="21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отчета</w:t>
            </w:r>
          </w:p>
        </w:tc>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ReportTypeEnum">
              <w:r>
                <w:rPr>
                  <w:rFonts w:ascii="Times New Roman" w:hAnsi="Times New Roman"/>
                  <w:color w:val="000000" w:themeColor="text1"/>
                  <w:sz w:val="24"/>
                  <w:szCs w:val="24"/>
                  <w:lang w:val="en-US"/>
                </w:rPr>
                <w:t>ReportTypeEnum</w:t>
              </w:r>
            </w:hyperlink>
          </w:p>
        </w:tc>
        <w:tc>
          <w:tcPr>
            <w:tcW w:w="7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REPORT_Z</w:t>
            </w:r>
          </w:p>
        </w:tc>
      </w:tr>
      <w:tr w:rsidR="000A20F8">
        <w:tc>
          <w:tcPr>
            <w:tcW w:w="11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z</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_report</w:t>
            </w:r>
          </w:p>
        </w:tc>
        <w:tc>
          <w:tcPr>
            <w:tcW w:w="21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Данные </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 отчета</w:t>
            </w:r>
          </w:p>
        </w:tc>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ZXReport">
              <w:r>
                <w:rPr>
                  <w:rFonts w:ascii="Times New Roman" w:hAnsi="Times New Roman"/>
                  <w:color w:val="000000" w:themeColor="text1"/>
                  <w:sz w:val="24"/>
                  <w:szCs w:val="24"/>
                  <w:lang w:val="en-US"/>
                </w:rPr>
                <w:t>ZXReport</w:t>
              </w:r>
            </w:hyperlink>
          </w:p>
        </w:tc>
        <w:tc>
          <w:tcPr>
            <w:tcW w:w="7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Отчет по закрываемой смене</w:t>
            </w:r>
          </w:p>
        </w:tc>
      </w:tr>
    </w:tbl>
    <w:p w:rsidR="000A20F8" w:rsidRDefault="000A20F8">
      <w:pPr>
        <w:rPr>
          <w:rFonts w:ascii="Times New Roman" w:hAnsi="Times New Roman"/>
          <w:color w:val="000000" w:themeColor="text1"/>
          <w:sz w:val="24"/>
          <w:szCs w:val="24"/>
        </w:rPr>
      </w:pP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При закрытии смены в автономном режиме результирующий </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-отчёт должен быть сформирован клиентской стороной самостоятельно на основании локально вычисляемых счётчиков. Когда устройство перейдёт в нормальный режим локально вычисляемые счётчики должны быть синхронизированы с </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-отчётом, полученным с сервера.</w:t>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54" w:name="__RefHeading___Toc390702621"/>
      <w:bookmarkStart w:id="55" w:name="_Ref390694858"/>
      <w:bookmarkStart w:id="56" w:name="_Ref390694828"/>
      <w:bookmarkEnd w:id="54"/>
      <w:bookmarkEnd w:id="55"/>
      <w:bookmarkEnd w:id="56"/>
      <w:r>
        <w:rPr>
          <w:rFonts w:ascii="Times New Roman" w:hAnsi="Times New Roman" w:cs="Times New Roman"/>
          <w:color w:val="000000" w:themeColor="text1"/>
          <w:sz w:val="24"/>
          <w:szCs w:val="24"/>
        </w:rPr>
        <w:t>3.7. В</w:t>
      </w:r>
      <w:r>
        <w:rPr>
          <w:rFonts w:ascii="Times New Roman" w:hAnsi="Times New Roman" w:cs="Times New Roman"/>
          <w:color w:val="000000" w:themeColor="text1"/>
          <w:sz w:val="24"/>
          <w:szCs w:val="24"/>
        </w:rPr>
        <w:t>несение и снятие денег</w:t>
      </w:r>
    </w:p>
    <w:tbl>
      <w:tblPr>
        <w:tblW w:w="9816" w:type="dxa"/>
        <w:tblInd w:w="68" w:type="dxa"/>
        <w:tblCellMar>
          <w:left w:w="103" w:type="dxa"/>
        </w:tblCellMar>
        <w:tblLook w:val="0000" w:firstRow="0" w:lastRow="0" w:firstColumn="0" w:lastColumn="0" w:noHBand="0" w:noVBand="0"/>
      </w:tblPr>
      <w:tblGrid>
        <w:gridCol w:w="964"/>
        <w:gridCol w:w="5167"/>
        <w:gridCol w:w="3685"/>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57" w:name="MoneyPlacementEnum"/>
            <w:bookmarkEnd w:id="57"/>
            <w:r>
              <w:rPr>
                <w:rFonts w:ascii="Times New Roman" w:hAnsi="Times New Roman"/>
                <w:b/>
                <w:i/>
                <w:color w:val="000000" w:themeColor="text1"/>
                <w:sz w:val="24"/>
                <w:szCs w:val="24"/>
                <w:lang w:val="en-US"/>
              </w:rPr>
              <w:t>MoneyPlacementEnum</w:t>
            </w:r>
          </w:p>
        </w:tc>
      </w:tr>
      <w:tr w:rsidR="000A20F8">
        <w:tc>
          <w:tcPr>
            <w:tcW w:w="96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Код</w:t>
            </w:r>
          </w:p>
        </w:tc>
        <w:tc>
          <w:tcPr>
            <w:tcW w:w="51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96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51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MONEY_PLACEMENT_DEPOSIT</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Внесение денег в кассу</w:t>
            </w:r>
          </w:p>
        </w:tc>
      </w:tr>
      <w:tr w:rsidR="000A20F8">
        <w:tc>
          <w:tcPr>
            <w:tcW w:w="96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51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MONEY_PLACEMENT_WITHDRAWAL</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Снятие денег из кассы</w:t>
            </w:r>
          </w:p>
        </w:tc>
      </w:tr>
    </w:tbl>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tbl>
      <w:tblPr>
        <w:tblW w:w="9816" w:type="dxa"/>
        <w:tblInd w:w="68" w:type="dxa"/>
        <w:tblCellMar>
          <w:left w:w="103" w:type="dxa"/>
        </w:tblCellMar>
        <w:tblLook w:val="0000" w:firstRow="0" w:lastRow="0" w:firstColumn="0" w:lastColumn="0" w:noHBand="0" w:noVBand="0"/>
      </w:tblPr>
      <w:tblGrid>
        <w:gridCol w:w="3263"/>
        <w:gridCol w:w="6553"/>
      </w:tblGrid>
      <w:tr w:rsidR="000A20F8">
        <w:tc>
          <w:tcPr>
            <w:tcW w:w="32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655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MONEY</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PLACEMENT</w:t>
            </w:r>
          </w:p>
        </w:tc>
      </w:tr>
    </w:tbl>
    <w:p w:rsidR="000A20F8" w:rsidRDefault="000A20F8">
      <w:pPr>
        <w:rPr>
          <w:rFonts w:ascii="Times New Roman" w:hAnsi="Times New Roman"/>
          <w:color w:val="000000" w:themeColor="text1"/>
          <w:sz w:val="24"/>
          <w:szCs w:val="24"/>
        </w:rPr>
      </w:pPr>
    </w:p>
    <w:tbl>
      <w:tblPr>
        <w:tblW w:w="9879" w:type="dxa"/>
        <w:tblInd w:w="68" w:type="dxa"/>
        <w:tblLayout w:type="fixed"/>
        <w:tblCellMar>
          <w:left w:w="103" w:type="dxa"/>
        </w:tblCellMar>
        <w:tblLook w:val="0000" w:firstRow="0" w:lastRow="0" w:firstColumn="0" w:lastColumn="0" w:noHBand="0" w:noVBand="0"/>
      </w:tblPr>
      <w:tblGrid>
        <w:gridCol w:w="2811"/>
        <w:gridCol w:w="1905"/>
        <w:gridCol w:w="1556"/>
        <w:gridCol w:w="1597"/>
        <w:gridCol w:w="2010"/>
      </w:tblGrid>
      <w:tr w:rsidR="000A20F8" w:rsidTr="006A11CF">
        <w:tc>
          <w:tcPr>
            <w:tcW w:w="9879"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58" w:name="MoneyPlacementRequest"/>
            <w:bookmarkEnd w:id="58"/>
            <w:r>
              <w:rPr>
                <w:rFonts w:ascii="Times New Roman" w:hAnsi="Times New Roman"/>
                <w:b/>
                <w:i/>
                <w:color w:val="000000" w:themeColor="text1"/>
                <w:sz w:val="24"/>
                <w:szCs w:val="24"/>
                <w:lang w:val="en-US"/>
              </w:rPr>
              <w:t>MoneyPlacementRequest</w:t>
            </w: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90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55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datetime</w:t>
            </w:r>
          </w:p>
        </w:tc>
        <w:tc>
          <w:tcPr>
            <w:tcW w:w="190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 время операции</w:t>
            </w:r>
          </w:p>
        </w:tc>
        <w:tc>
          <w:tcPr>
            <w:tcW w:w="1556"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ateTime">
              <w:r>
                <w:rPr>
                  <w:rFonts w:ascii="Times New Roman" w:hAnsi="Times New Roman"/>
                  <w:color w:val="000000" w:themeColor="text1"/>
                  <w:sz w:val="24"/>
                  <w:szCs w:val="24"/>
                  <w:lang w:val="en-US"/>
                </w:rPr>
                <w:t>DateTime</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operation</w:t>
            </w:r>
          </w:p>
        </w:tc>
        <w:tc>
          <w:tcPr>
            <w:tcW w:w="190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операции</w:t>
            </w:r>
          </w:p>
        </w:tc>
        <w:tc>
          <w:tcPr>
            <w:tcW w:w="1556"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PlacementEnum">
              <w:r>
                <w:rPr>
                  <w:rFonts w:ascii="Times New Roman" w:hAnsi="Times New Roman"/>
                  <w:color w:val="000000" w:themeColor="text1"/>
                  <w:sz w:val="24"/>
                  <w:szCs w:val="24"/>
                  <w:lang w:val="en-US"/>
                </w:rPr>
                <w:t>MoneyPlacementEnum</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sum</w:t>
            </w:r>
          </w:p>
        </w:tc>
        <w:tc>
          <w:tcPr>
            <w:tcW w:w="190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w:t>
            </w:r>
          </w:p>
        </w:tc>
        <w:tc>
          <w:tcPr>
            <w:tcW w:w="1556"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is_offline</w:t>
            </w:r>
          </w:p>
        </w:tc>
        <w:tc>
          <w:tcPr>
            <w:tcW w:w="190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Происходила ли операция внесения/снятия в автономном  режиме</w:t>
            </w:r>
          </w:p>
        </w:tc>
        <w:tc>
          <w:tcPr>
            <w:tcW w:w="155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bool</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Если поле отсутствует, то считается, что операция происходила в нормальном режиме</w:t>
            </w:r>
          </w:p>
        </w:tc>
      </w:tr>
      <w:tr w:rsidR="000A20F8" w:rsidTr="006A11CF">
        <w:tc>
          <w:tcPr>
            <w:tcW w:w="2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fr_shift_number</w:t>
            </w:r>
          </w:p>
        </w:tc>
        <w:tc>
          <w:tcPr>
            <w:tcW w:w="190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текущей смены, считанный с ФР</w:t>
            </w:r>
          </w:p>
        </w:tc>
        <w:tc>
          <w:tcPr>
            <w:tcW w:w="155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0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Если поле отсутствует, сервер самостоятельно вычисляет номер смены</w:t>
            </w:r>
          </w:p>
        </w:tc>
      </w:tr>
      <w:tr w:rsidR="000A20F8" w:rsidTr="006A11CF">
        <w:tc>
          <w:tcPr>
            <w:tcW w:w="281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printed_document_</w:t>
            </w:r>
            <w:r>
              <w:rPr>
                <w:rFonts w:ascii="Times New Roman" w:hAnsi="Times New Roman"/>
                <w:color w:val="000000" w:themeColor="text1"/>
                <w:sz w:val="24"/>
                <w:szCs w:val="24"/>
                <w:lang w:val="en-US"/>
              </w:rPr>
              <w:t>number</w:t>
            </w:r>
          </w:p>
        </w:tc>
        <w:tc>
          <w:tcPr>
            <w:tcW w:w="1905"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печатного документа</w:t>
            </w:r>
          </w:p>
        </w:tc>
        <w:tc>
          <w:tcPr>
            <w:tcW w:w="1556"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uint64</w:t>
            </w:r>
          </w:p>
        </w:tc>
        <w:tc>
          <w:tcPr>
            <w:tcW w:w="1597" w:type="dxa"/>
            <w:tcBorders>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010" w:type="dxa"/>
            <w:tcBorders>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Номер, определяемый в рамках собственной пользовательской нумерации печатных документов. </w:t>
            </w:r>
          </w:p>
        </w:tc>
      </w:tr>
      <w:tr w:rsidR="000A20F8" w:rsidTr="006A11CF">
        <w:tc>
          <w:tcPr>
            <w:tcW w:w="281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w:t>
            </w:r>
            <w:r>
              <w:rPr>
                <w:rFonts w:ascii="Times New Roman" w:hAnsi="Times New Roman"/>
                <w:color w:val="000000" w:themeColor="text1"/>
                <w:sz w:val="24"/>
                <w:szCs w:val="24"/>
              </w:rPr>
              <w:t>perator</w:t>
            </w:r>
          </w:p>
        </w:tc>
        <w:tc>
          <w:tcPr>
            <w:tcW w:w="1905"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Оператор-кассир</w:t>
            </w:r>
          </w:p>
        </w:tc>
        <w:tc>
          <w:tcPr>
            <w:tcW w:w="1556" w:type="dxa"/>
            <w:tcBorders>
              <w:left w:val="single" w:sz="4" w:space="0" w:color="000000"/>
              <w:bottom w:val="single" w:sz="4" w:space="0" w:color="000000"/>
            </w:tcBorders>
            <w:shd w:val="clear" w:color="auto" w:fill="FFFFFF"/>
          </w:tcPr>
          <w:p w:rsidR="000A20F8" w:rsidRDefault="00CF5CD2">
            <w:pPr>
              <w:spacing w:after="0"/>
            </w:pPr>
            <w:hyperlink w:anchor="TicketRequest_Operator">
              <w:r>
                <w:rPr>
                  <w:rFonts w:ascii="Times New Roman" w:hAnsi="Times New Roman"/>
                  <w:color w:val="000000" w:themeColor="text1"/>
                  <w:sz w:val="24"/>
                  <w:szCs w:val="24"/>
                  <w:lang w:val="en-US"/>
                </w:rPr>
                <w:t>Operator</w:t>
              </w:r>
            </w:hyperlink>
          </w:p>
        </w:tc>
        <w:tc>
          <w:tcPr>
            <w:tcW w:w="1597" w:type="dxa"/>
            <w:tcBorders>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 - для версии протокола ниже 2.0.2</w:t>
            </w:r>
          </w:p>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 — для версии протокола 2.0.2 и выше</w:t>
            </w:r>
          </w:p>
        </w:tc>
        <w:tc>
          <w:tcPr>
            <w:tcW w:w="2010"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4"/>
        <w:numPr>
          <w:ilvl w:val="3"/>
          <w:numId w:val="1"/>
        </w:numPr>
        <w:ind w:left="0" w:firstLine="0"/>
        <w:jc w:val="both"/>
        <w:rPr>
          <w:rFonts w:ascii="Times New Roman" w:hAnsi="Times New Roman" w:cs="Times New Roman"/>
          <w:color w:val="000000" w:themeColor="text1"/>
          <w:sz w:val="24"/>
          <w:szCs w:val="24"/>
        </w:rPr>
      </w:pPr>
      <w:r>
        <w:rPr>
          <w:rFonts w:ascii="Times New Roman" w:hAnsi="Times New Roman" w:cs="Times New Roman"/>
          <w:b w:val="0"/>
          <w:bCs w:val="0"/>
          <w:i w:val="0"/>
          <w:iCs w:val="0"/>
          <w:color w:val="000000" w:themeColor="text1"/>
          <w:sz w:val="24"/>
          <w:szCs w:val="24"/>
        </w:rPr>
        <w:t xml:space="preserve">Если </w:t>
      </w:r>
      <w:r>
        <w:rPr>
          <w:rFonts w:ascii="Times New Roman" w:hAnsi="Times New Roman" w:cs="Times New Roman"/>
          <w:b w:val="0"/>
          <w:bCs w:val="0"/>
          <w:i w:val="0"/>
          <w:iCs w:val="0"/>
          <w:color w:val="000000" w:themeColor="text1"/>
          <w:sz w:val="24"/>
          <w:szCs w:val="24"/>
        </w:rPr>
        <w:t>изъятие денег происходит в автономном режиме, клиентская сторона самостоятельно должна проверить, достаточно ли наличности в кассе, на основании локально вычисляемых счётчиков.</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Данных не предусмотрено.</w:t>
      </w:r>
    </w:p>
    <w:p w:rsidR="000A20F8" w:rsidRDefault="00CF5CD2">
      <w:pPr>
        <w:pStyle w:val="2"/>
        <w:numPr>
          <w:ilvl w:val="1"/>
          <w:numId w:val="1"/>
        </w:numPr>
        <w:ind w:left="0" w:firstLine="0"/>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3.8. Отправка и </w:t>
      </w:r>
      <w:r>
        <w:rPr>
          <w:rFonts w:ascii="Times New Roman" w:hAnsi="Times New Roman" w:cs="Times New Roman"/>
          <w:color w:val="000000" w:themeColor="text1"/>
          <w:sz w:val="24"/>
          <w:szCs w:val="24"/>
        </w:rPr>
        <w:t>получение отчетов</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Отправ</w:t>
      </w:r>
      <w:r>
        <w:rPr>
          <w:rFonts w:ascii="Times New Roman" w:hAnsi="Times New Roman"/>
          <w:color w:val="000000" w:themeColor="text1"/>
          <w:sz w:val="24"/>
          <w:szCs w:val="24"/>
        </w:rPr>
        <w:t xml:space="preserve">ка на сервер текущего X отчета или последнего Z отчет и получение данные от сервера для формирования и вывода стандартных отчетов по закрытиям смен и переходным остаткам.  </w:t>
      </w:r>
    </w:p>
    <w:tbl>
      <w:tblPr>
        <w:tblW w:w="9816" w:type="dxa"/>
        <w:tblInd w:w="68" w:type="dxa"/>
        <w:tblCellMar>
          <w:left w:w="103" w:type="dxa"/>
        </w:tblCellMar>
        <w:tblLook w:val="0000" w:firstRow="0" w:lastRow="0" w:firstColumn="0" w:lastColumn="0" w:noHBand="0" w:noVBand="0"/>
      </w:tblPr>
      <w:tblGrid>
        <w:gridCol w:w="2142"/>
        <w:gridCol w:w="4149"/>
        <w:gridCol w:w="3525"/>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59" w:name="ReportTypeEnum"/>
            <w:bookmarkEnd w:id="59"/>
            <w:r>
              <w:rPr>
                <w:rFonts w:ascii="Times New Roman" w:hAnsi="Times New Roman"/>
                <w:b/>
                <w:i/>
                <w:color w:val="000000" w:themeColor="text1"/>
                <w:sz w:val="24"/>
                <w:szCs w:val="24"/>
              </w:rPr>
              <w:t>ReportTypeEnum</w:t>
            </w:r>
          </w:p>
        </w:tc>
      </w:tr>
      <w:tr w:rsidR="000A20F8">
        <w:tc>
          <w:tcPr>
            <w:tcW w:w="21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Код</w:t>
            </w:r>
          </w:p>
        </w:tc>
        <w:tc>
          <w:tcPr>
            <w:tcW w:w="41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352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21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41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REPORT_Z</w:t>
            </w:r>
          </w:p>
        </w:tc>
        <w:tc>
          <w:tcPr>
            <w:tcW w:w="352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Z-</w:t>
            </w:r>
            <w:r>
              <w:rPr>
                <w:rFonts w:ascii="Times New Roman" w:hAnsi="Times New Roman"/>
                <w:color w:val="000000" w:themeColor="text1"/>
                <w:sz w:val="24"/>
                <w:szCs w:val="24"/>
              </w:rPr>
              <w:t>отчет</w:t>
            </w:r>
          </w:p>
        </w:tc>
      </w:tr>
      <w:tr w:rsidR="000A20F8">
        <w:tc>
          <w:tcPr>
            <w:tcW w:w="21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41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REPORT_</w:t>
            </w:r>
            <w:r>
              <w:rPr>
                <w:rFonts w:ascii="Times New Roman" w:hAnsi="Times New Roman"/>
                <w:color w:val="000000" w:themeColor="text1"/>
                <w:sz w:val="24"/>
                <w:szCs w:val="24"/>
                <w:lang w:val="en-US"/>
              </w:rPr>
              <w:t>X</w:t>
            </w:r>
          </w:p>
        </w:tc>
        <w:tc>
          <w:tcPr>
            <w:tcW w:w="352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X-</w:t>
            </w:r>
            <w:r>
              <w:rPr>
                <w:rFonts w:ascii="Times New Roman" w:hAnsi="Times New Roman"/>
                <w:color w:val="000000" w:themeColor="text1"/>
                <w:sz w:val="24"/>
                <w:szCs w:val="24"/>
              </w:rPr>
              <w:t>отчет</w:t>
            </w:r>
          </w:p>
        </w:tc>
      </w:tr>
    </w:tbl>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tbl>
      <w:tblPr>
        <w:tblW w:w="9816" w:type="dxa"/>
        <w:tblInd w:w="68" w:type="dxa"/>
        <w:tblCellMar>
          <w:left w:w="103" w:type="dxa"/>
        </w:tblCellMar>
        <w:tblLook w:val="0000" w:firstRow="0" w:lastRow="0" w:firstColumn="0" w:lastColumn="0" w:noHBand="0" w:noVBand="0"/>
      </w:tblPr>
      <w:tblGrid>
        <w:gridCol w:w="4350"/>
        <w:gridCol w:w="5466"/>
      </w:tblGrid>
      <w:tr w:rsidR="000A20F8">
        <w:tc>
          <w:tcPr>
            <w:tcW w:w="43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54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COMMAND_REPORT</w:t>
            </w:r>
          </w:p>
        </w:tc>
      </w:tr>
    </w:tbl>
    <w:p w:rsidR="000A20F8" w:rsidRDefault="000A20F8">
      <w:pPr>
        <w:rPr>
          <w:rFonts w:ascii="Times New Roman" w:hAnsi="Times New Roman"/>
          <w:color w:val="000000" w:themeColor="text1"/>
          <w:sz w:val="24"/>
          <w:szCs w:val="24"/>
        </w:rPr>
      </w:pPr>
    </w:p>
    <w:tbl>
      <w:tblPr>
        <w:tblW w:w="9872" w:type="dxa"/>
        <w:tblInd w:w="68" w:type="dxa"/>
        <w:tblCellMar>
          <w:left w:w="103" w:type="dxa"/>
        </w:tblCellMar>
        <w:tblLook w:val="0000" w:firstRow="0" w:lastRow="0" w:firstColumn="0" w:lastColumn="0" w:noHBand="0" w:noVBand="0"/>
      </w:tblPr>
      <w:tblGrid>
        <w:gridCol w:w="1158"/>
        <w:gridCol w:w="1813"/>
        <w:gridCol w:w="1914"/>
        <w:gridCol w:w="1597"/>
        <w:gridCol w:w="3390"/>
      </w:tblGrid>
      <w:tr w:rsidR="000A20F8">
        <w:tc>
          <w:tcPr>
            <w:tcW w:w="9872"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60" w:name="ReportRequest"/>
            <w:bookmarkEnd w:id="60"/>
            <w:r>
              <w:rPr>
                <w:rFonts w:ascii="Times New Roman" w:hAnsi="Times New Roman"/>
                <w:b/>
                <w:i/>
                <w:color w:val="000000" w:themeColor="text1"/>
                <w:sz w:val="24"/>
                <w:szCs w:val="24"/>
              </w:rPr>
              <w:t>ReportRequest</w:t>
            </w:r>
          </w:p>
        </w:tc>
      </w:tr>
      <w:tr w:rsidR="000A20F8">
        <w:tc>
          <w:tcPr>
            <w:tcW w:w="115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8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339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15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report</w:t>
            </w:r>
          </w:p>
        </w:tc>
        <w:tc>
          <w:tcPr>
            <w:tcW w:w="18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отчета</w:t>
            </w:r>
          </w:p>
        </w:tc>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ReportTypeEnum">
              <w:r>
                <w:rPr>
                  <w:rFonts w:ascii="Times New Roman" w:hAnsi="Times New Roman"/>
                  <w:color w:val="000000" w:themeColor="text1"/>
                  <w:sz w:val="24"/>
                  <w:szCs w:val="24"/>
                  <w:lang w:val="en-US"/>
                </w:rPr>
                <w:t>ReportTypeEnum</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39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Возможные значения:</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REPORT_</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  для запроса последнего  Z отчета;</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REPORT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для запроса текущего X отчета</w:t>
            </w:r>
          </w:p>
        </w:tc>
      </w:tr>
      <w:tr w:rsidR="000A20F8">
        <w:tc>
          <w:tcPr>
            <w:tcW w:w="115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date_time</w:t>
            </w:r>
          </w:p>
        </w:tc>
        <w:tc>
          <w:tcPr>
            <w:tcW w:w="18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и время</w:t>
            </w:r>
          </w:p>
        </w:tc>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ateTime">
              <w:r>
                <w:rPr>
                  <w:rFonts w:ascii="Times New Roman" w:hAnsi="Times New Roman"/>
                  <w:color w:val="000000" w:themeColor="text1"/>
                  <w:sz w:val="24"/>
                  <w:szCs w:val="24"/>
                  <w:lang w:val="en-US"/>
                </w:rPr>
                <w:t>DateTime</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39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 время совершения запроса.</w:t>
            </w:r>
          </w:p>
        </w:tc>
      </w:tr>
      <w:tr w:rsidR="000A20F8">
        <w:tc>
          <w:tcPr>
            <w:tcW w:w="115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is_offline</w:t>
            </w:r>
          </w:p>
        </w:tc>
        <w:tc>
          <w:tcPr>
            <w:tcW w:w="18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Происходил ли запрос в автономном режиме</w:t>
            </w:r>
          </w:p>
        </w:tc>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bool</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339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Если поле отсутствует, значит, запрос происходил в </w:t>
            </w:r>
            <w:r>
              <w:rPr>
                <w:rFonts w:ascii="Times New Roman" w:hAnsi="Times New Roman"/>
                <w:color w:val="000000" w:themeColor="text1"/>
                <w:sz w:val="24"/>
                <w:szCs w:val="24"/>
              </w:rPr>
              <w:t>нормальном режиме.</w:t>
            </w:r>
          </w:p>
        </w:tc>
      </w:tr>
      <w:tr w:rsidR="000A20F8">
        <w:tc>
          <w:tcPr>
            <w:tcW w:w="115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z</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_report</w:t>
            </w:r>
          </w:p>
        </w:tc>
        <w:tc>
          <w:tcPr>
            <w:tcW w:w="1813"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Данные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или </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 отчета</w:t>
            </w:r>
          </w:p>
        </w:tc>
        <w:tc>
          <w:tcPr>
            <w:tcW w:w="1913" w:type="dxa"/>
            <w:tcBorders>
              <w:left w:val="single" w:sz="4" w:space="0" w:color="000000"/>
              <w:bottom w:val="single" w:sz="4" w:space="0" w:color="000000"/>
            </w:tcBorders>
            <w:shd w:val="clear" w:color="auto" w:fill="FFFFFF"/>
          </w:tcPr>
          <w:p w:rsidR="000A20F8" w:rsidRDefault="00CF5CD2">
            <w:pPr>
              <w:spacing w:after="0"/>
            </w:pPr>
            <w:hyperlink w:anchor="ZXReport">
              <w:r>
                <w:rPr>
                  <w:rFonts w:ascii="Times New Roman" w:hAnsi="Times New Roman"/>
                  <w:color w:val="000000" w:themeColor="text1"/>
                  <w:sz w:val="24"/>
                  <w:szCs w:val="24"/>
                  <w:lang w:val="en-US"/>
                </w:rPr>
                <w:t>ZXReport</w:t>
              </w:r>
            </w:hyperlink>
          </w:p>
        </w:tc>
        <w:tc>
          <w:tcPr>
            <w:tcW w:w="1597" w:type="dxa"/>
            <w:tcBorders>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 для версии протокола 1.2.5 и выше.</w:t>
            </w:r>
            <w:r>
              <w:rPr>
                <w:rFonts w:ascii="Times New Roman" w:hAnsi="Times New Roman"/>
                <w:color w:val="000000" w:themeColor="text1"/>
                <w:sz w:val="24"/>
                <w:szCs w:val="24"/>
              </w:rPr>
              <w:br/>
              <w:t>Нет. Для версии протокола ниже 1.2.5.</w:t>
            </w:r>
          </w:p>
        </w:tc>
        <w:tc>
          <w:tcPr>
            <w:tcW w:w="3392"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tbl>
      <w:tblPr>
        <w:tblW w:w="9958" w:type="dxa"/>
        <w:tblInd w:w="68" w:type="dxa"/>
        <w:tblCellMar>
          <w:left w:w="103" w:type="dxa"/>
        </w:tblCellMar>
        <w:tblLook w:val="0000" w:firstRow="0" w:lastRow="0" w:firstColumn="0" w:lastColumn="0" w:noHBand="0" w:noVBand="0"/>
      </w:tblPr>
      <w:tblGrid>
        <w:gridCol w:w="1131"/>
        <w:gridCol w:w="2078"/>
        <w:gridCol w:w="1914"/>
        <w:gridCol w:w="1597"/>
        <w:gridCol w:w="3238"/>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61" w:name="ReportResponse"/>
            <w:bookmarkEnd w:id="61"/>
            <w:r>
              <w:rPr>
                <w:rFonts w:ascii="Times New Roman" w:hAnsi="Times New Roman"/>
                <w:b/>
                <w:i/>
                <w:color w:val="000000" w:themeColor="text1"/>
                <w:sz w:val="24"/>
                <w:szCs w:val="24"/>
              </w:rPr>
              <w:t>ReportResponse</w:t>
            </w:r>
          </w:p>
        </w:tc>
      </w:tr>
      <w:tr w:rsidR="000A20F8">
        <w:tc>
          <w:tcPr>
            <w:tcW w:w="113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91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 xml:space="preserve">Обязательно </w:t>
            </w:r>
          </w:p>
        </w:tc>
        <w:tc>
          <w:tcPr>
            <w:tcW w:w="323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13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report</w:t>
            </w:r>
          </w:p>
        </w:tc>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отчета</w:t>
            </w:r>
          </w:p>
        </w:tc>
        <w:tc>
          <w:tcPr>
            <w:tcW w:w="1914"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ReportTypeEnum">
              <w:r>
                <w:rPr>
                  <w:rFonts w:ascii="Times New Roman" w:hAnsi="Times New Roman"/>
                  <w:color w:val="000000" w:themeColor="text1"/>
                  <w:sz w:val="24"/>
                  <w:szCs w:val="24"/>
                  <w:lang w:val="en-US"/>
                </w:rPr>
                <w:t>ReportTypeEnum</w:t>
              </w:r>
            </w:hyperlink>
          </w:p>
        </w:tc>
        <w:tc>
          <w:tcPr>
            <w:tcW w:w="1596"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23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То же значение, что и при отправке на сервер</w:t>
            </w:r>
          </w:p>
        </w:tc>
      </w:tr>
      <w:tr w:rsidR="000A20F8">
        <w:tc>
          <w:tcPr>
            <w:tcW w:w="113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z</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_report</w:t>
            </w:r>
          </w:p>
        </w:tc>
        <w:tc>
          <w:tcPr>
            <w:tcW w:w="20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Данные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или </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 отчета</w:t>
            </w:r>
          </w:p>
        </w:tc>
        <w:tc>
          <w:tcPr>
            <w:tcW w:w="1914"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ZXReport">
              <w:r>
                <w:rPr>
                  <w:rFonts w:ascii="Times New Roman" w:hAnsi="Times New Roman"/>
                  <w:color w:val="000000" w:themeColor="text1"/>
                  <w:sz w:val="24"/>
                  <w:szCs w:val="24"/>
                  <w:lang w:val="en-US"/>
                </w:rPr>
                <w:t>ZXReport</w:t>
              </w:r>
            </w:hyperlink>
          </w:p>
        </w:tc>
        <w:tc>
          <w:tcPr>
            <w:tcW w:w="1596"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23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В этом поле всегда будет отчет. </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Если был запрошен Z-отчёт, но это первая смена и еще нет ни одного Z отчета, то в ответ будет возвращён пустой отчёт, у которого проставлен номер смены 0 и дата, скопированные из запроса. </w:t>
            </w:r>
          </w:p>
        </w:tc>
      </w:tr>
    </w:tbl>
    <w:p w:rsidR="000A20F8" w:rsidRDefault="000A20F8">
      <w:pPr>
        <w:spacing w:after="0" w:line="240" w:lineRule="auto"/>
        <w:rPr>
          <w:rFonts w:ascii="Times New Roman" w:hAnsi="Times New Roman"/>
          <w:color w:val="000000" w:themeColor="text1"/>
          <w:sz w:val="24"/>
          <w:szCs w:val="24"/>
        </w:rPr>
      </w:pP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Устройство может игнорировать ответ от сервера, так как сервер гарантированно не меняет текущий токен обмена в ответ на эту команду. </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lang w:val="en-US"/>
        </w:rPr>
        <w:t>Z</w:t>
      </w:r>
      <w:r>
        <w:rPr>
          <w:rFonts w:ascii="Times New Roman" w:hAnsi="Times New Roman"/>
          <w:color w:val="000000" w:themeColor="text1"/>
          <w:sz w:val="24"/>
          <w:szCs w:val="24"/>
        </w:rPr>
        <w:t xml:space="preserve">-отчет и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-отчет имеют одинаковую структуру.</w:t>
      </w:r>
    </w:p>
    <w:tbl>
      <w:tblPr>
        <w:tblW w:w="9674" w:type="dxa"/>
        <w:tblInd w:w="68" w:type="dxa"/>
        <w:tblCellMar>
          <w:left w:w="103" w:type="dxa"/>
        </w:tblCellMar>
        <w:tblLook w:val="0000" w:firstRow="0" w:lastRow="0" w:firstColumn="0" w:lastColumn="0" w:noHBand="0" w:noVBand="0"/>
      </w:tblPr>
      <w:tblGrid>
        <w:gridCol w:w="1686"/>
        <w:gridCol w:w="1475"/>
        <w:gridCol w:w="2922"/>
        <w:gridCol w:w="1306"/>
        <w:gridCol w:w="2391"/>
      </w:tblGrid>
      <w:tr w:rsidR="000A20F8">
        <w:tc>
          <w:tcPr>
            <w:tcW w:w="9674"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Основная часть </w:t>
            </w:r>
            <w:r>
              <w:rPr>
                <w:rFonts w:ascii="Times New Roman" w:hAnsi="Times New Roman"/>
                <w:i/>
                <w:color w:val="000000" w:themeColor="text1"/>
                <w:sz w:val="24"/>
                <w:szCs w:val="24"/>
                <w:lang w:val="en-US"/>
              </w:rPr>
              <w:t>ZX</w:t>
            </w:r>
            <w:r>
              <w:rPr>
                <w:rFonts w:ascii="Times New Roman" w:hAnsi="Times New Roman"/>
                <w:i/>
                <w:color w:val="000000" w:themeColor="text1"/>
                <w:sz w:val="24"/>
                <w:szCs w:val="24"/>
              </w:rPr>
              <w:t>-отчета (</w:t>
            </w:r>
            <w:r>
              <w:rPr>
                <w:rFonts w:ascii="Times New Roman" w:hAnsi="Times New Roman"/>
                <w:b/>
                <w:i/>
                <w:color w:val="000000" w:themeColor="text1"/>
                <w:sz w:val="24"/>
                <w:szCs w:val="24"/>
                <w:lang w:val="en-US"/>
              </w:rPr>
              <w:t>ZXReport</w:t>
            </w:r>
            <w:r>
              <w:rPr>
                <w:rFonts w:ascii="Times New Roman" w:hAnsi="Times New Roman"/>
                <w:i/>
                <w:color w:val="000000" w:themeColor="text1"/>
                <w:sz w:val="24"/>
                <w:szCs w:val="24"/>
              </w:rPr>
              <w:t>)</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62" w:name="ZXReport"/>
            <w:bookmarkEnd w:id="62"/>
            <w:r>
              <w:rPr>
                <w:rFonts w:ascii="Times New Roman" w:hAnsi="Times New Roman"/>
                <w:b/>
                <w:color w:val="000000" w:themeColor="text1"/>
                <w:sz w:val="24"/>
                <w:szCs w:val="24"/>
              </w:rPr>
              <w:t>Поле</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date_</w:t>
            </w:r>
            <w:r>
              <w:rPr>
                <w:rFonts w:ascii="Times New Roman" w:hAnsi="Times New Roman"/>
                <w:color w:val="000000" w:themeColor="text1"/>
                <w:sz w:val="24"/>
                <w:szCs w:val="24"/>
                <w:lang w:val="en-US"/>
              </w:rPr>
              <w:t>time</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 время отчета</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ateTime">
              <w:r>
                <w:rPr>
                  <w:rFonts w:ascii="Times New Roman" w:hAnsi="Times New Roman"/>
                  <w:color w:val="000000" w:themeColor="text1"/>
                  <w:sz w:val="24"/>
                  <w:szCs w:val="24"/>
                  <w:lang w:val="en-US"/>
                </w:rPr>
                <w:t>DateTime</w:t>
              </w:r>
            </w:hyperlink>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6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open_shift_time</w:t>
            </w:r>
          </w:p>
        </w:tc>
        <w:tc>
          <w:tcPr>
            <w:tcW w:w="1459"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 время открытия смены</w:t>
            </w:r>
          </w:p>
        </w:tc>
        <w:tc>
          <w:tcPr>
            <w:tcW w:w="289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DateTime</w:t>
            </w:r>
          </w:p>
        </w:tc>
        <w:tc>
          <w:tcPr>
            <w:tcW w:w="1292"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 для протокола версии 1.2.5 и выше. </w:t>
            </w:r>
            <w:r>
              <w:rPr>
                <w:rFonts w:ascii="Times New Roman" w:hAnsi="Times New Roman"/>
                <w:color w:val="000000" w:themeColor="text1"/>
                <w:sz w:val="24"/>
                <w:szCs w:val="24"/>
              </w:rPr>
              <w:br/>
              <w:t xml:space="preserve">Нет, для протокола версии ниже 1.2.5. </w:t>
            </w:r>
          </w:p>
        </w:tc>
        <w:tc>
          <w:tcPr>
            <w:tcW w:w="2365"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6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close_shift_time</w:t>
            </w:r>
          </w:p>
        </w:tc>
        <w:tc>
          <w:tcPr>
            <w:tcW w:w="1459"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w:t>
            </w:r>
            <w:r>
              <w:rPr>
                <w:rFonts w:ascii="Times New Roman" w:hAnsi="Times New Roman"/>
                <w:color w:val="000000" w:themeColor="text1"/>
                <w:sz w:val="24"/>
                <w:szCs w:val="24"/>
              </w:rPr>
              <w:t xml:space="preserve"> время закрытия смены</w:t>
            </w:r>
          </w:p>
        </w:tc>
        <w:tc>
          <w:tcPr>
            <w:tcW w:w="289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DateTime</w:t>
            </w:r>
          </w:p>
        </w:tc>
        <w:tc>
          <w:tcPr>
            <w:tcW w:w="1292"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 для Z-отчета и для протокола версии 1.2.5 и выше.</w:t>
            </w:r>
            <w:r>
              <w:rPr>
                <w:rFonts w:ascii="Times New Roman" w:hAnsi="Times New Roman"/>
                <w:color w:val="000000" w:themeColor="text1"/>
                <w:sz w:val="24"/>
                <w:szCs w:val="24"/>
              </w:rPr>
              <w:br/>
              <w:t>Нет, для X-отчета  или для протокола версии ниже 1.2.5.</w:t>
            </w:r>
          </w:p>
        </w:tc>
        <w:tc>
          <w:tcPr>
            <w:tcW w:w="2365"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shift_number</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смены</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Сквозной номер смены с момента регистрации кассы</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sections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Итоги по операциям </w:t>
            </w:r>
            <w:r>
              <w:rPr>
                <w:rFonts w:ascii="Times New Roman" w:hAnsi="Times New Roman"/>
                <w:color w:val="000000" w:themeColor="text1"/>
                <w:sz w:val="24"/>
                <w:szCs w:val="24"/>
              </w:rPr>
              <w:t>в каждом отделе</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ZXReport::Section</w:t>
            </w:r>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Без учета скидок и надбавок</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operations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операциям суммарно по всем отделам</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ZXReport::Operation</w:t>
            </w:r>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Без учета скидок и надбавок</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r>
              <w:rPr>
                <w:rFonts w:ascii="Times New Roman" w:hAnsi="Times New Roman"/>
                <w:color w:val="000000" w:themeColor="text1"/>
                <w:sz w:val="24"/>
                <w:szCs w:val="24"/>
              </w:rPr>
              <w:t xml:space="preserve"> == </w:t>
            </w:r>
            <w:r>
              <w:rPr>
                <w:rStyle w:val="-"/>
                <w:rFonts w:ascii="Times New Roman" w:hAnsi="Times New Roman"/>
                <w:color w:val="000000" w:themeColor="text1"/>
                <w:sz w:val="24"/>
                <w:szCs w:val="24"/>
                <w:lang w:val="en-US"/>
              </w:rPr>
              <w:t>OperationTypeEnum</w:t>
            </w:r>
            <w:r>
              <w:rPr>
                <w:rFonts w:ascii="Times New Roman" w:hAnsi="Times New Roman"/>
                <w:color w:val="000000" w:themeColor="text1"/>
                <w:sz w:val="24"/>
                <w:szCs w:val="24"/>
              </w:rPr>
              <w:t>::</w:t>
            </w:r>
            <w:r>
              <w:rPr>
                <w:rFonts w:ascii="Times New Roman" w:hAnsi="Times New Roman"/>
                <w:color w:val="000000" w:themeColor="text1"/>
                <w:sz w:val="24"/>
                <w:szCs w:val="24"/>
                <w:lang w:val="en-US"/>
              </w:rPr>
              <w:t>size</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discounts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скидкам</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ZXReport::Operation</w:t>
            </w:r>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 xml:space="preserve">n == </w:t>
            </w:r>
            <w:hyperlink w:anchor="OperationTypeEnum">
              <w:r>
                <w:rPr>
                  <w:rFonts w:ascii="Times New Roman" w:hAnsi="Times New Roman"/>
                  <w:color w:val="000000" w:themeColor="text1"/>
                  <w:sz w:val="24"/>
                  <w:szCs w:val="24"/>
                  <w:lang w:val="en-US"/>
                </w:rPr>
                <w:t>OperationTypeEnum</w:t>
              </w:r>
            </w:hyperlink>
            <w:r>
              <w:rPr>
                <w:rFonts w:ascii="Times New Roman" w:hAnsi="Times New Roman"/>
                <w:color w:val="000000" w:themeColor="text1"/>
                <w:sz w:val="24"/>
                <w:szCs w:val="24"/>
                <w:lang w:val="en-US"/>
              </w:rPr>
              <w:t>::size</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markups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наценкам</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ZXReport::Operation</w:t>
            </w:r>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 xml:space="preserve">n == </w:t>
            </w:r>
            <w:hyperlink w:anchor="OperationTypeEnum">
              <w:r>
                <w:rPr>
                  <w:rFonts w:ascii="Times New Roman" w:hAnsi="Times New Roman"/>
                  <w:color w:val="000000" w:themeColor="text1"/>
                  <w:sz w:val="24"/>
                  <w:szCs w:val="24"/>
                  <w:lang w:val="en-US"/>
                </w:rPr>
                <w:t>OperationTypeEnum</w:t>
              </w:r>
            </w:hyperlink>
            <w:r>
              <w:rPr>
                <w:rFonts w:ascii="Times New Roman" w:hAnsi="Times New Roman"/>
                <w:color w:val="000000" w:themeColor="text1"/>
                <w:sz w:val="24"/>
                <w:szCs w:val="24"/>
                <w:lang w:val="en-US"/>
              </w:rPr>
              <w:t>::size</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total_result</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Окончательные итоги по </w:t>
            </w:r>
            <w:r>
              <w:rPr>
                <w:rFonts w:ascii="Times New Roman" w:hAnsi="Times New Roman"/>
                <w:color w:val="000000" w:themeColor="text1"/>
                <w:sz w:val="24"/>
                <w:szCs w:val="24"/>
              </w:rPr>
              <w:t>операциям</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ZXReport::Operation</w:t>
            </w:r>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 учетом скидок и надбавок</w:t>
            </w:r>
          </w:p>
          <w:p w:rsidR="000A20F8" w:rsidRDefault="00CF5CD2">
            <w:pPr>
              <w:spacing w:after="0"/>
            </w:pPr>
            <w:r>
              <w:rPr>
                <w:rFonts w:ascii="Times New Roman" w:hAnsi="Times New Roman"/>
                <w:color w:val="000000" w:themeColor="text1"/>
                <w:sz w:val="24"/>
                <w:szCs w:val="24"/>
                <w:lang w:val="en-US"/>
              </w:rPr>
              <w:t>n</w:t>
            </w:r>
            <w:r>
              <w:rPr>
                <w:rFonts w:ascii="Times New Roman" w:hAnsi="Times New Roman"/>
                <w:color w:val="000000" w:themeColor="text1"/>
                <w:sz w:val="24"/>
                <w:szCs w:val="24"/>
              </w:rPr>
              <w:t xml:space="preserve"> == </w:t>
            </w:r>
            <w:hyperlink w:anchor="OperationTypeEnum">
              <w:r>
                <w:rPr>
                  <w:rFonts w:ascii="Times New Roman" w:hAnsi="Times New Roman"/>
                  <w:color w:val="000000" w:themeColor="text1"/>
                  <w:sz w:val="24"/>
                  <w:szCs w:val="24"/>
                  <w:lang w:val="en-US"/>
                </w:rPr>
                <w:t>OperationTypeEnum</w:t>
              </w:r>
            </w:hyperlink>
            <w:r>
              <w:rPr>
                <w:rFonts w:ascii="Times New Roman" w:hAnsi="Times New Roman"/>
                <w:color w:val="000000" w:themeColor="text1"/>
                <w:sz w:val="24"/>
                <w:szCs w:val="24"/>
              </w:rPr>
              <w:t>::</w:t>
            </w:r>
            <w:r>
              <w:rPr>
                <w:rFonts w:ascii="Times New Roman" w:hAnsi="Times New Roman"/>
                <w:color w:val="000000" w:themeColor="text1"/>
                <w:sz w:val="24"/>
                <w:szCs w:val="24"/>
                <w:lang w:val="en-US"/>
              </w:rPr>
              <w:t>size</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taxes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налогам</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ZXReport::Tax</w:t>
            </w:r>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Налог с определённым процентом должен встречаться не более одного раза.</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start_shift_</w:t>
            </w:r>
          </w:p>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non_nullable_sums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Необнуляемые суммы на начало смены</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List&lt;</w:t>
            </w:r>
            <w:hyperlink w:anchor="ZXReport_NonNullableSum">
              <w:r>
                <w:rPr>
                  <w:rFonts w:ascii="Times New Roman" w:hAnsi="Times New Roman"/>
                  <w:color w:val="000000" w:themeColor="text1"/>
                  <w:sz w:val="24"/>
                  <w:szCs w:val="24"/>
                </w:rPr>
                <w:t>ZXReport::</w:t>
              </w:r>
            </w:hyperlink>
            <w:hyperlink w:anchor="ZXReport_NonNullableSum">
              <w:r>
                <w:rPr>
                  <w:rFonts w:ascii="Times New Roman" w:hAnsi="Times New Roman"/>
                  <w:color w:val="000000" w:themeColor="text1"/>
                  <w:sz w:val="24"/>
                  <w:szCs w:val="24"/>
                  <w:lang w:val="en-US"/>
                </w:rPr>
                <w:t>NonNullableSum</w:t>
              </w:r>
            </w:hyperlink>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с необнуляемыми суммами по операциям на начало смены</w:t>
            </w:r>
          </w:p>
          <w:p w:rsidR="000A20F8" w:rsidRDefault="00CF5CD2">
            <w:pPr>
              <w:spacing w:after="0"/>
            </w:pPr>
            <w:r>
              <w:rPr>
                <w:rFonts w:ascii="Times New Roman" w:hAnsi="Times New Roman"/>
                <w:color w:val="000000" w:themeColor="text1"/>
                <w:sz w:val="24"/>
                <w:szCs w:val="24"/>
                <w:lang w:val="en-US"/>
              </w:rPr>
              <w:t xml:space="preserve">n == </w:t>
            </w:r>
            <w:hyperlink w:anchor="OperationTypeEnum">
              <w:r>
                <w:rPr>
                  <w:rFonts w:ascii="Times New Roman" w:hAnsi="Times New Roman"/>
                  <w:color w:val="000000" w:themeColor="text1"/>
                  <w:sz w:val="24"/>
                  <w:szCs w:val="24"/>
                  <w:lang w:val="en-US"/>
                </w:rPr>
                <w:t>OperationTypeEnum</w:t>
              </w:r>
            </w:hyperlink>
            <w:r>
              <w:rPr>
                <w:rFonts w:ascii="Times New Roman" w:hAnsi="Times New Roman"/>
                <w:color w:val="000000" w:themeColor="text1"/>
                <w:sz w:val="24"/>
                <w:szCs w:val="24"/>
                <w:lang w:val="en-US"/>
              </w:rPr>
              <w:t>::size</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ticket_operations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чекам по каждой операции</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ZXReport::TicketOperation</w:t>
            </w:r>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 xml:space="preserve">n == </w:t>
            </w:r>
            <w:hyperlink w:anchor="OperationTypeEnum">
              <w:r>
                <w:rPr>
                  <w:rFonts w:ascii="Times New Roman" w:hAnsi="Times New Roman"/>
                  <w:color w:val="000000" w:themeColor="text1"/>
                  <w:sz w:val="24"/>
                  <w:szCs w:val="24"/>
                  <w:lang w:val="en-US"/>
                </w:rPr>
                <w:t>OperationTypeEnum</w:t>
              </w:r>
            </w:hyperlink>
            <w:r>
              <w:rPr>
                <w:rFonts w:ascii="Times New Roman" w:hAnsi="Times New Roman"/>
                <w:color w:val="000000" w:themeColor="text1"/>
                <w:sz w:val="24"/>
                <w:szCs w:val="24"/>
                <w:lang w:val="en-US"/>
              </w:rPr>
              <w:t>::size</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money_placements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операциям</w:t>
            </w:r>
            <w:r>
              <w:rPr>
                <w:rFonts w:ascii="Times New Roman" w:hAnsi="Times New Roman"/>
                <w:color w:val="000000" w:themeColor="text1"/>
                <w:sz w:val="24"/>
                <w:szCs w:val="24"/>
              </w:rPr>
              <w:t xml:space="preserve"> с наличными</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ZXReport::MoneyPlacement</w:t>
            </w:r>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 xml:space="preserve">n == </w:t>
            </w:r>
            <w:hyperlink w:anchor="MoneyPlacementEnum">
              <w:r>
                <w:rPr>
                  <w:rFonts w:ascii="Times New Roman" w:hAnsi="Times New Roman"/>
                  <w:color w:val="000000" w:themeColor="text1"/>
                  <w:sz w:val="24"/>
                  <w:szCs w:val="24"/>
                  <w:lang w:val="en-US"/>
                </w:rPr>
                <w:t>MoneyPlacementEnum</w:t>
              </w:r>
            </w:hyperlink>
            <w:r>
              <w:rPr>
                <w:rFonts w:ascii="Times New Roman" w:hAnsi="Times New Roman"/>
                <w:color w:val="000000" w:themeColor="text1"/>
                <w:sz w:val="24"/>
                <w:szCs w:val="24"/>
                <w:lang w:val="en-US"/>
              </w:rPr>
              <w:t>::size</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w:t>
            </w:r>
            <w:r>
              <w:rPr>
                <w:rFonts w:ascii="Times New Roman" w:hAnsi="Times New Roman"/>
                <w:color w:val="000000" w:themeColor="text1"/>
                <w:sz w:val="24"/>
                <w:szCs w:val="24"/>
              </w:rPr>
              <w:t>nnulled_tickets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отмененным чекам</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ZXReport_AnnulledTickets">
              <w:r>
                <w:rPr>
                  <w:rFonts w:ascii="Times New Roman" w:hAnsi="Times New Roman"/>
                  <w:color w:val="000000" w:themeColor="text1"/>
                  <w:sz w:val="24"/>
                  <w:szCs w:val="24"/>
                  <w:lang w:val="en-US"/>
                </w:rPr>
                <w:t>ZXReport::</w:t>
              </w:r>
            </w:hyperlink>
            <w:hyperlink w:anchor="ZXReport_AnnulledTickets">
              <w:r>
                <w:rPr>
                  <w:rFonts w:ascii="Times New Roman" w:hAnsi="Times New Roman"/>
                  <w:color w:val="000000" w:themeColor="text1"/>
                  <w:sz w:val="24"/>
                  <w:szCs w:val="24"/>
                </w:rPr>
                <w:t>AnnulledTickets</w:t>
              </w:r>
            </w:hyperlink>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 текущей версии операции аннулирования не поддерживаются и это поле всегда пустое.</w:t>
            </w: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cash_sum</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наличных в кассе</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revenue</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Выручка</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ZXReport_Revenue">
              <w:r>
                <w:rPr>
                  <w:rFonts w:ascii="Times New Roman" w:hAnsi="Times New Roman"/>
                  <w:color w:val="000000" w:themeColor="text1"/>
                  <w:sz w:val="24"/>
                  <w:szCs w:val="24"/>
                  <w:lang w:val="en-US"/>
                </w:rPr>
                <w:t>ZXReport::Revenue</w:t>
              </w:r>
            </w:hyperlink>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non_nullable_</w:t>
            </w:r>
            <w:r>
              <w:rPr>
                <w:rFonts w:ascii="Times New Roman" w:hAnsi="Times New Roman"/>
                <w:color w:val="000000" w:themeColor="text1"/>
                <w:sz w:val="24"/>
                <w:szCs w:val="24"/>
                <w:lang w:val="en-US"/>
              </w:rPr>
              <w:t>sums</w:t>
            </w:r>
          </w:p>
        </w:tc>
        <w:tc>
          <w:tcPr>
            <w:tcW w:w="14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Необнуляемые суммы на момент снятия отчёта (для </w:t>
            </w:r>
            <w:r>
              <w:rPr>
                <w:rFonts w:ascii="Times New Roman" w:hAnsi="Times New Roman"/>
                <w:color w:val="000000" w:themeColor="text1"/>
                <w:sz w:val="24"/>
                <w:szCs w:val="24"/>
                <w:lang w:val="en-US"/>
              </w:rPr>
              <w:t>Z</w:t>
            </w:r>
            <w:r>
              <w:rPr>
                <w:rFonts w:ascii="Times New Roman" w:hAnsi="Times New Roman"/>
                <w:color w:val="000000" w:themeColor="text1"/>
                <w:sz w:val="24"/>
                <w:szCs w:val="24"/>
              </w:rPr>
              <w:t>-отчёта – на конец смены)</w:t>
            </w:r>
          </w:p>
        </w:tc>
        <w:tc>
          <w:tcPr>
            <w:tcW w:w="2891"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List&lt;</w:t>
            </w:r>
            <w:hyperlink w:anchor="ZXReport_NonNullableSum">
              <w:r>
                <w:rPr>
                  <w:rFonts w:ascii="Times New Roman" w:hAnsi="Times New Roman"/>
                  <w:color w:val="000000" w:themeColor="text1"/>
                  <w:sz w:val="24"/>
                  <w:szCs w:val="24"/>
                </w:rPr>
                <w:t>ZXReport::</w:t>
              </w:r>
            </w:hyperlink>
            <w:hyperlink w:anchor="ZXReport_NonNullableSum">
              <w:r>
                <w:rPr>
                  <w:rFonts w:ascii="Times New Roman" w:hAnsi="Times New Roman"/>
                  <w:color w:val="000000" w:themeColor="text1"/>
                  <w:sz w:val="24"/>
                  <w:szCs w:val="24"/>
                  <w:lang w:val="en-US"/>
                </w:rPr>
                <w:t>NonNullableSum</w:t>
              </w:r>
            </w:hyperlink>
            <w:r>
              <w:rPr>
                <w:rFonts w:ascii="Times New Roman" w:hAnsi="Times New Roman"/>
                <w:color w:val="000000" w:themeColor="text1"/>
                <w:sz w:val="24"/>
                <w:szCs w:val="24"/>
                <w:lang w:val="en-US"/>
              </w:rPr>
              <w:t>&gt;</w:t>
            </w:r>
          </w:p>
        </w:tc>
        <w:tc>
          <w:tcPr>
            <w:tcW w:w="1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с необнуляемыми суммами по операциям</w:t>
            </w:r>
          </w:p>
          <w:p w:rsidR="000A20F8" w:rsidRDefault="00CF5CD2">
            <w:pPr>
              <w:spacing w:after="0"/>
            </w:pPr>
            <w:r>
              <w:rPr>
                <w:rFonts w:ascii="Times New Roman" w:hAnsi="Times New Roman"/>
                <w:color w:val="000000" w:themeColor="text1"/>
                <w:sz w:val="24"/>
                <w:szCs w:val="24"/>
                <w:lang w:val="en-US"/>
              </w:rPr>
              <w:t xml:space="preserve">n == </w:t>
            </w:r>
            <w:hyperlink w:anchor="OperationTypeEnum">
              <w:r>
                <w:rPr>
                  <w:rFonts w:ascii="Times New Roman" w:hAnsi="Times New Roman"/>
                  <w:color w:val="000000" w:themeColor="text1"/>
                  <w:sz w:val="24"/>
                  <w:szCs w:val="24"/>
                  <w:lang w:val="en-US"/>
                </w:rPr>
                <w:t>OperationTypeEnum</w:t>
              </w:r>
            </w:hyperlink>
            <w:r>
              <w:rPr>
                <w:rFonts w:ascii="Times New Roman" w:hAnsi="Times New Roman"/>
                <w:color w:val="000000" w:themeColor="text1"/>
                <w:sz w:val="24"/>
                <w:szCs w:val="24"/>
                <w:lang w:val="en-US"/>
              </w:rPr>
              <w:t>::size</w:t>
            </w:r>
          </w:p>
        </w:tc>
      </w:tr>
      <w:tr w:rsidR="000A20F8">
        <w:tc>
          <w:tcPr>
            <w:tcW w:w="166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checksum</w:t>
            </w:r>
          </w:p>
        </w:tc>
        <w:tc>
          <w:tcPr>
            <w:tcW w:w="1459"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Контрольная сумма</w:t>
            </w:r>
          </w:p>
        </w:tc>
        <w:tc>
          <w:tcPr>
            <w:tcW w:w="2891"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1292"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Да, для протокола 1.2.5 и выше. </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Нет, для </w:t>
            </w:r>
            <w:r>
              <w:rPr>
                <w:rFonts w:ascii="Times New Roman" w:hAnsi="Times New Roman"/>
                <w:color w:val="000000" w:themeColor="text1"/>
                <w:sz w:val="24"/>
                <w:szCs w:val="24"/>
              </w:rPr>
              <w:t>протокола 1.2.4 и ниже.</w:t>
            </w:r>
          </w:p>
        </w:tc>
        <w:tc>
          <w:tcPr>
            <w:tcW w:w="2365"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746" w:type="dxa"/>
        <w:tblInd w:w="68" w:type="dxa"/>
        <w:tblCellMar>
          <w:left w:w="103" w:type="dxa"/>
        </w:tblCellMar>
        <w:tblLook w:val="0000" w:firstRow="0" w:lastRow="0" w:firstColumn="0" w:lastColumn="0" w:noHBand="0" w:noVBand="0"/>
      </w:tblPr>
      <w:tblGrid>
        <w:gridCol w:w="1361"/>
        <w:gridCol w:w="1719"/>
        <w:gridCol w:w="2698"/>
        <w:gridCol w:w="1483"/>
        <w:gridCol w:w="2519"/>
      </w:tblGrid>
      <w:tr w:rsidR="000A20F8">
        <w:tc>
          <w:tcPr>
            <w:tcW w:w="974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Итоги по отделу(</w:t>
            </w:r>
            <w:r>
              <w:rPr>
                <w:rFonts w:ascii="Times New Roman" w:hAnsi="Times New Roman"/>
                <w:b/>
                <w:i/>
                <w:color w:val="000000" w:themeColor="text1"/>
                <w:sz w:val="24"/>
                <w:szCs w:val="24"/>
                <w:lang w:val="en-US"/>
              </w:rPr>
              <w:t>ZXReport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Section</w:t>
            </w:r>
            <w:r>
              <w:rPr>
                <w:rFonts w:ascii="Times New Roman" w:hAnsi="Times New Roman"/>
                <w:i/>
                <w:color w:val="000000" w:themeColor="text1"/>
                <w:sz w:val="24"/>
                <w:szCs w:val="24"/>
              </w:rPr>
              <w:t>)</w:t>
            </w:r>
          </w:p>
        </w:tc>
      </w:tr>
      <w:tr w:rsidR="000A20F8">
        <w:tc>
          <w:tcPr>
            <w:tcW w:w="135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63" w:name="ZXReport_Section"/>
            <w:bookmarkEnd w:id="63"/>
            <w:r>
              <w:rPr>
                <w:rFonts w:ascii="Times New Roman" w:hAnsi="Times New Roman"/>
                <w:b/>
                <w:color w:val="000000" w:themeColor="text1"/>
                <w:sz w:val="24"/>
                <w:szCs w:val="24"/>
              </w:rPr>
              <w:t>Поле</w:t>
            </w:r>
          </w:p>
        </w:tc>
        <w:tc>
          <w:tcPr>
            <w:tcW w:w="17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6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4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51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35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section</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code</w:t>
            </w:r>
          </w:p>
        </w:tc>
        <w:tc>
          <w:tcPr>
            <w:tcW w:w="17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Номер/название отдела</w:t>
            </w:r>
          </w:p>
        </w:tc>
        <w:tc>
          <w:tcPr>
            <w:tcW w:w="26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4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51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35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operations</w:t>
            </w:r>
          </w:p>
        </w:tc>
        <w:tc>
          <w:tcPr>
            <w:tcW w:w="17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видам операций</w:t>
            </w:r>
          </w:p>
        </w:tc>
        <w:tc>
          <w:tcPr>
            <w:tcW w:w="26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ZXReport::Operation</w:t>
            </w:r>
            <w:r>
              <w:rPr>
                <w:rFonts w:ascii="Times New Roman" w:hAnsi="Times New Roman"/>
                <w:color w:val="000000" w:themeColor="text1"/>
                <w:sz w:val="24"/>
                <w:szCs w:val="24"/>
                <w:lang w:val="en-US"/>
              </w:rPr>
              <w:t>&gt;</w:t>
            </w:r>
          </w:p>
        </w:tc>
        <w:tc>
          <w:tcPr>
            <w:tcW w:w="14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51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 xml:space="preserve">n == </w:t>
            </w:r>
            <w:hyperlink w:anchor="OperationTypeEnum">
              <w:r>
                <w:rPr>
                  <w:rFonts w:ascii="Times New Roman" w:hAnsi="Times New Roman"/>
                  <w:color w:val="000000" w:themeColor="text1"/>
                  <w:sz w:val="24"/>
                  <w:szCs w:val="24"/>
                  <w:lang w:val="en-US"/>
                </w:rPr>
                <w:t>OperationTypeEnum</w:t>
              </w:r>
            </w:hyperlink>
            <w:r>
              <w:rPr>
                <w:rFonts w:ascii="Times New Roman" w:hAnsi="Times New Roman"/>
                <w:color w:val="000000" w:themeColor="text1"/>
                <w:sz w:val="24"/>
                <w:szCs w:val="24"/>
                <w:lang w:val="en-US"/>
              </w:rPr>
              <w:t>::size</w:t>
            </w:r>
          </w:p>
        </w:tc>
      </w:tr>
    </w:tbl>
    <w:p w:rsidR="000A20F8" w:rsidRDefault="000A20F8">
      <w:pPr>
        <w:rPr>
          <w:rFonts w:ascii="Times New Roman" w:hAnsi="Times New Roman"/>
          <w:color w:val="000000" w:themeColor="text1"/>
          <w:sz w:val="24"/>
          <w:szCs w:val="24"/>
        </w:rPr>
      </w:pPr>
    </w:p>
    <w:tbl>
      <w:tblPr>
        <w:tblW w:w="9816" w:type="dxa"/>
        <w:tblInd w:w="68" w:type="dxa"/>
        <w:tblCellMar>
          <w:left w:w="103" w:type="dxa"/>
        </w:tblCellMar>
        <w:tblLook w:val="0000" w:firstRow="0" w:lastRow="0" w:firstColumn="0" w:lastColumn="0" w:noHBand="0" w:noVBand="0"/>
      </w:tblPr>
      <w:tblGrid>
        <w:gridCol w:w="1945"/>
        <w:gridCol w:w="1812"/>
        <w:gridCol w:w="2374"/>
        <w:gridCol w:w="1981"/>
        <w:gridCol w:w="1704"/>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Итоги по виду операции (продажа, покупка, возвраты) </w:t>
            </w:r>
            <w:r>
              <w:rPr>
                <w:rFonts w:ascii="Times New Roman" w:hAnsi="Times New Roman"/>
                <w:b/>
                <w:i/>
                <w:color w:val="000000" w:themeColor="text1"/>
                <w:sz w:val="24"/>
                <w:szCs w:val="24"/>
                <w:lang w:val="en-US"/>
              </w:rPr>
              <w:t>ZXReport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Operation</w:t>
            </w:r>
          </w:p>
        </w:tc>
      </w:tr>
      <w:tr w:rsidR="000A20F8">
        <w:tc>
          <w:tcPr>
            <w:tcW w:w="194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64" w:name="ZXReport_Operation"/>
            <w:bookmarkEnd w:id="64"/>
            <w:r>
              <w:rPr>
                <w:rFonts w:ascii="Times New Roman" w:hAnsi="Times New Roman"/>
                <w:b/>
                <w:color w:val="000000" w:themeColor="text1"/>
                <w:sz w:val="24"/>
                <w:szCs w:val="24"/>
              </w:rPr>
              <w:t>Поле</w:t>
            </w:r>
          </w:p>
        </w:tc>
        <w:tc>
          <w:tcPr>
            <w:tcW w:w="181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3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98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94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operation</w:t>
            </w:r>
          </w:p>
        </w:tc>
        <w:tc>
          <w:tcPr>
            <w:tcW w:w="181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операции</w:t>
            </w:r>
          </w:p>
        </w:tc>
        <w:tc>
          <w:tcPr>
            <w:tcW w:w="2374"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OperationTypeEnum">
              <w:r>
                <w:rPr>
                  <w:rFonts w:ascii="Times New Roman" w:hAnsi="Times New Roman"/>
                  <w:color w:val="000000" w:themeColor="text1"/>
                  <w:sz w:val="24"/>
                  <w:szCs w:val="24"/>
                  <w:lang w:val="en-US"/>
                </w:rPr>
                <w:t>OperationTypeEnum</w:t>
              </w:r>
            </w:hyperlink>
          </w:p>
        </w:tc>
        <w:tc>
          <w:tcPr>
            <w:tcW w:w="198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94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count</w:t>
            </w:r>
          </w:p>
        </w:tc>
        <w:tc>
          <w:tcPr>
            <w:tcW w:w="181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операций</w:t>
            </w:r>
          </w:p>
        </w:tc>
        <w:tc>
          <w:tcPr>
            <w:tcW w:w="23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98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rPr>
          <w:trHeight w:val="570"/>
        </w:trPr>
        <w:tc>
          <w:tcPr>
            <w:tcW w:w="194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sum</w:t>
            </w:r>
          </w:p>
        </w:tc>
        <w:tc>
          <w:tcPr>
            <w:tcW w:w="181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Операций на сумму</w:t>
            </w:r>
          </w:p>
        </w:tc>
        <w:tc>
          <w:tcPr>
            <w:tcW w:w="2374"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98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10313" w:type="dxa"/>
        <w:tblInd w:w="68" w:type="dxa"/>
        <w:tblLayout w:type="fixed"/>
        <w:tblCellMar>
          <w:left w:w="103" w:type="dxa"/>
        </w:tblCellMar>
        <w:tblLook w:val="0000" w:firstRow="0" w:lastRow="0" w:firstColumn="0" w:lastColumn="0" w:noHBand="0" w:noVBand="0"/>
      </w:tblPr>
      <w:tblGrid>
        <w:gridCol w:w="1211"/>
        <w:gridCol w:w="1811"/>
        <w:gridCol w:w="2967"/>
        <w:gridCol w:w="1597"/>
        <w:gridCol w:w="2727"/>
      </w:tblGrid>
      <w:tr w:rsidR="000A20F8" w:rsidTr="006A11CF">
        <w:trPr>
          <w:cantSplit/>
        </w:trPr>
        <w:tc>
          <w:tcPr>
            <w:tcW w:w="10313"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Итоги по налогу (</w:t>
            </w:r>
            <w:r>
              <w:rPr>
                <w:rFonts w:ascii="Times New Roman" w:hAnsi="Times New Roman"/>
                <w:b/>
                <w:i/>
                <w:color w:val="000000" w:themeColor="text1"/>
                <w:sz w:val="24"/>
                <w:szCs w:val="24"/>
                <w:lang w:val="en-US"/>
              </w:rPr>
              <w:t>ZXReport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Tax</w:t>
            </w:r>
            <w:r>
              <w:rPr>
                <w:rFonts w:ascii="Times New Roman" w:hAnsi="Times New Roman"/>
                <w:i/>
                <w:color w:val="000000" w:themeColor="text1"/>
                <w:sz w:val="24"/>
                <w:szCs w:val="24"/>
              </w:rPr>
              <w:t>)</w:t>
            </w:r>
          </w:p>
        </w:tc>
      </w:tr>
      <w:tr w:rsidR="000A20F8" w:rsidTr="006A11CF">
        <w:trPr>
          <w:cantSplit/>
        </w:trPr>
        <w:tc>
          <w:tcPr>
            <w:tcW w:w="12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65" w:name="ZXReport_Tax"/>
            <w:bookmarkEnd w:id="65"/>
            <w:r>
              <w:rPr>
                <w:rFonts w:ascii="Times New Roman" w:hAnsi="Times New Roman"/>
                <w:b/>
                <w:color w:val="000000" w:themeColor="text1"/>
                <w:sz w:val="24"/>
                <w:szCs w:val="24"/>
              </w:rPr>
              <w:t>Поле</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9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72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12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type</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налога</w:t>
            </w:r>
          </w:p>
        </w:tc>
        <w:tc>
          <w:tcPr>
            <w:tcW w:w="296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axTypeEnum">
              <w:r>
                <w:rPr>
                  <w:rFonts w:ascii="Times New Roman" w:hAnsi="Times New Roman"/>
                  <w:color w:val="000000" w:themeColor="text1"/>
                  <w:sz w:val="24"/>
                  <w:szCs w:val="24"/>
                  <w:lang w:val="en-US"/>
                </w:rPr>
                <w:t>TaxTypeEnum</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72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12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percent</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Значение налога в процентах</w:t>
            </w:r>
          </w:p>
        </w:tc>
        <w:tc>
          <w:tcPr>
            <w:tcW w:w="29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72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 тысячных долях, например 12000 == 12,</w:t>
            </w:r>
            <w:r>
              <w:rPr>
                <w:rFonts w:ascii="Times New Roman" w:hAnsi="Times New Roman"/>
                <w:color w:val="000000" w:themeColor="text1"/>
                <w:sz w:val="24"/>
                <w:szCs w:val="24"/>
                <w:lang w:val="en-US"/>
              </w:rPr>
              <w:t>0%</w:t>
            </w:r>
          </w:p>
        </w:tc>
      </w:tr>
      <w:tr w:rsidR="000A20F8" w:rsidTr="006A11CF">
        <w:tc>
          <w:tcPr>
            <w:tcW w:w="12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operations</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операциям по данному налогу</w:t>
            </w:r>
          </w:p>
        </w:tc>
        <w:tc>
          <w:tcPr>
            <w:tcW w:w="296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ZXReport::Tax::TaxOperation</w:t>
            </w:r>
            <w:r>
              <w:rPr>
                <w:rFonts w:ascii="Times New Roman" w:hAnsi="Times New Roman"/>
                <w:color w:val="000000" w:themeColor="text1"/>
                <w:sz w:val="24"/>
                <w:szCs w:val="24"/>
                <w:lang w:val="en-US"/>
              </w:rPr>
              <w:t>&gt;</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272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 xml:space="preserve">n == </w:t>
            </w:r>
            <w:hyperlink w:anchor="OperationTypeEnum">
              <w:r>
                <w:rPr>
                  <w:rFonts w:ascii="Times New Roman" w:hAnsi="Times New Roman"/>
                  <w:color w:val="000000" w:themeColor="text1"/>
                  <w:sz w:val="24"/>
                  <w:szCs w:val="24"/>
                  <w:lang w:val="en-US"/>
                </w:rPr>
                <w:t>OperationTypeEnum</w:t>
              </w:r>
            </w:hyperlink>
            <w:r>
              <w:rPr>
                <w:rFonts w:ascii="Times New Roman" w:hAnsi="Times New Roman"/>
                <w:color w:val="000000" w:themeColor="text1"/>
                <w:sz w:val="24"/>
                <w:szCs w:val="24"/>
                <w:lang w:val="en-US"/>
              </w:rPr>
              <w:t>::size</w:t>
            </w:r>
          </w:p>
        </w:tc>
      </w:tr>
    </w:tbl>
    <w:p w:rsidR="000A20F8" w:rsidRDefault="000A20F8">
      <w:pPr>
        <w:rPr>
          <w:rFonts w:ascii="Times New Roman" w:hAnsi="Times New Roman"/>
          <w:color w:val="000000" w:themeColor="text1"/>
          <w:sz w:val="24"/>
          <w:szCs w:val="24"/>
          <w:lang w:val="en-US"/>
        </w:rPr>
      </w:pPr>
    </w:p>
    <w:tbl>
      <w:tblPr>
        <w:tblW w:w="9958" w:type="dxa"/>
        <w:tblInd w:w="68" w:type="dxa"/>
        <w:tblCellMar>
          <w:left w:w="103" w:type="dxa"/>
        </w:tblCellMar>
        <w:tblLook w:val="0000" w:firstRow="0" w:lastRow="0" w:firstColumn="0" w:lastColumn="0" w:noHBand="0" w:noVBand="0"/>
      </w:tblPr>
      <w:tblGrid>
        <w:gridCol w:w="2291"/>
        <w:gridCol w:w="2206"/>
        <w:gridCol w:w="2221"/>
        <w:gridCol w:w="1641"/>
        <w:gridCol w:w="1599"/>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Итоги по виду операции в рамках налога (продажа, покупка, возвраты) (</w:t>
            </w:r>
            <w:r>
              <w:rPr>
                <w:rFonts w:ascii="Times New Roman" w:hAnsi="Times New Roman"/>
                <w:b/>
                <w:i/>
                <w:color w:val="000000" w:themeColor="text1"/>
                <w:sz w:val="24"/>
                <w:szCs w:val="24"/>
                <w:lang w:val="en-US"/>
              </w:rPr>
              <w:t>ZXReport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Tax</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TaxOperation</w:t>
            </w:r>
            <w:r>
              <w:rPr>
                <w:rFonts w:ascii="Times New Roman" w:hAnsi="Times New Roman"/>
                <w:b/>
                <w:i/>
                <w:color w:val="000000" w:themeColor="text1"/>
                <w:sz w:val="24"/>
                <w:szCs w:val="24"/>
              </w:rPr>
              <w:t>)</w:t>
            </w:r>
          </w:p>
        </w:tc>
      </w:tr>
      <w:tr w:rsidR="000A20F8">
        <w:tc>
          <w:tcPr>
            <w:tcW w:w="22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66" w:name="ZXReport_Tax_TaxOperation"/>
            <w:bookmarkEnd w:id="66"/>
            <w:r>
              <w:rPr>
                <w:rFonts w:ascii="Times New Roman" w:hAnsi="Times New Roman"/>
                <w:b/>
                <w:color w:val="000000" w:themeColor="text1"/>
                <w:sz w:val="24"/>
                <w:szCs w:val="24"/>
              </w:rPr>
              <w:t>Поле</w:t>
            </w:r>
          </w:p>
        </w:tc>
        <w:tc>
          <w:tcPr>
            <w:tcW w:w="22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2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6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highlight w:val="red"/>
              </w:rPr>
            </w:pPr>
            <w:r>
              <w:rPr>
                <w:rFonts w:ascii="Times New Roman" w:hAnsi="Times New Roman"/>
                <w:b/>
                <w:color w:val="000000" w:themeColor="text1"/>
                <w:sz w:val="24"/>
                <w:szCs w:val="24"/>
              </w:rPr>
              <w:t>Примечания</w:t>
            </w:r>
          </w:p>
        </w:tc>
      </w:tr>
      <w:tr w:rsidR="000A20F8">
        <w:tc>
          <w:tcPr>
            <w:tcW w:w="22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operation</w:t>
            </w:r>
          </w:p>
        </w:tc>
        <w:tc>
          <w:tcPr>
            <w:tcW w:w="22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операции</w:t>
            </w:r>
          </w:p>
        </w:tc>
        <w:tc>
          <w:tcPr>
            <w:tcW w:w="222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OperationTypeEnum">
              <w:r>
                <w:rPr>
                  <w:rFonts w:ascii="Times New Roman" w:hAnsi="Times New Roman"/>
                  <w:color w:val="000000" w:themeColor="text1"/>
                  <w:sz w:val="24"/>
                  <w:szCs w:val="24"/>
                  <w:lang w:val="en-US"/>
                </w:rPr>
                <w:t>OperationTypeEnum</w:t>
              </w:r>
            </w:hyperlink>
          </w:p>
        </w:tc>
        <w:tc>
          <w:tcPr>
            <w:tcW w:w="16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highlight w:val="red"/>
              </w:rPr>
            </w:pPr>
          </w:p>
        </w:tc>
      </w:tr>
      <w:tr w:rsidR="000A20F8">
        <w:tc>
          <w:tcPr>
            <w:tcW w:w="22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turnover</w:t>
            </w:r>
          </w:p>
        </w:tc>
        <w:tc>
          <w:tcPr>
            <w:tcW w:w="22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Итоговая сумма по операциям, облагаемым налогом</w:t>
            </w:r>
          </w:p>
        </w:tc>
        <w:tc>
          <w:tcPr>
            <w:tcW w:w="222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6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2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turnover</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without_tax</w:t>
            </w:r>
          </w:p>
        </w:tc>
        <w:tc>
          <w:tcPr>
            <w:tcW w:w="22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Итоговая сумма по операциям, без учета налога</w:t>
            </w:r>
          </w:p>
        </w:tc>
        <w:tc>
          <w:tcPr>
            <w:tcW w:w="222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6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2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sum</w:t>
            </w:r>
          </w:p>
        </w:tc>
        <w:tc>
          <w:tcPr>
            <w:tcW w:w="22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налога</w:t>
            </w:r>
          </w:p>
        </w:tc>
        <w:tc>
          <w:tcPr>
            <w:tcW w:w="222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6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highlight w:val="red"/>
              </w:rPr>
            </w:pPr>
          </w:p>
        </w:tc>
      </w:tr>
    </w:tbl>
    <w:p w:rsidR="000A20F8" w:rsidRDefault="000A20F8">
      <w:pPr>
        <w:rPr>
          <w:rFonts w:ascii="Times New Roman" w:hAnsi="Times New Roman"/>
          <w:color w:val="000000" w:themeColor="text1"/>
          <w:sz w:val="24"/>
          <w:szCs w:val="24"/>
        </w:rPr>
      </w:pPr>
    </w:p>
    <w:tbl>
      <w:tblPr>
        <w:tblW w:w="9958" w:type="dxa"/>
        <w:tblInd w:w="68" w:type="dxa"/>
        <w:tblCellMar>
          <w:left w:w="103" w:type="dxa"/>
        </w:tblCellMar>
        <w:tblLook w:val="0000" w:firstRow="0" w:lastRow="0" w:firstColumn="0" w:lastColumn="0" w:noHBand="0" w:noVBand="0"/>
      </w:tblPr>
      <w:tblGrid>
        <w:gridCol w:w="1925"/>
        <w:gridCol w:w="1814"/>
        <w:gridCol w:w="2922"/>
        <w:gridCol w:w="1699"/>
        <w:gridCol w:w="1598"/>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Необнуляемая сумма (</w:t>
            </w:r>
            <w:r>
              <w:rPr>
                <w:rFonts w:ascii="Times New Roman" w:hAnsi="Times New Roman"/>
                <w:b/>
                <w:i/>
                <w:color w:val="000000" w:themeColor="text1"/>
                <w:sz w:val="24"/>
                <w:szCs w:val="24"/>
                <w:lang w:val="en-US"/>
              </w:rPr>
              <w:t>ZXReport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:NonNullableSum</w:t>
            </w:r>
            <w:r>
              <w:rPr>
                <w:rFonts w:ascii="Times New Roman" w:hAnsi="Times New Roman"/>
                <w:b/>
                <w:i/>
                <w:color w:val="000000" w:themeColor="text1"/>
                <w:sz w:val="24"/>
                <w:szCs w:val="24"/>
              </w:rPr>
              <w:t>)</w:t>
            </w:r>
          </w:p>
        </w:tc>
      </w:tr>
      <w:tr w:rsidR="000A20F8">
        <w:tc>
          <w:tcPr>
            <w:tcW w:w="19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67" w:name="ZXReport_NonNullableSum"/>
            <w:bookmarkEnd w:id="67"/>
            <w:r>
              <w:rPr>
                <w:rFonts w:ascii="Times New Roman" w:hAnsi="Times New Roman"/>
                <w:b/>
                <w:color w:val="000000" w:themeColor="text1"/>
                <w:sz w:val="24"/>
                <w:szCs w:val="24"/>
              </w:rPr>
              <w:t>Поле</w:t>
            </w:r>
          </w:p>
        </w:tc>
        <w:tc>
          <w:tcPr>
            <w:tcW w:w="181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9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699" w:type="dxa"/>
            <w:tcBorders>
              <w:top w:val="single" w:sz="4" w:space="0" w:color="000000"/>
              <w:left w:val="single" w:sz="4" w:space="0" w:color="000000"/>
              <w:bottom w:val="single" w:sz="4" w:space="0" w:color="000000"/>
            </w:tcBorders>
            <w:shd w:val="clear" w:color="auto" w:fill="FFFFFF"/>
          </w:tcPr>
          <w:p w:rsidR="000A20F8" w:rsidRDefault="00CF5CD2">
            <w:pPr>
              <w:spacing w:after="0"/>
              <w:ind w:left="39" w:hanging="39"/>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9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9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operation</w:t>
            </w:r>
          </w:p>
        </w:tc>
        <w:tc>
          <w:tcPr>
            <w:tcW w:w="181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операции</w:t>
            </w:r>
          </w:p>
        </w:tc>
        <w:tc>
          <w:tcPr>
            <w:tcW w:w="2922"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OperationTypeEnum">
              <w:r>
                <w:rPr>
                  <w:rFonts w:ascii="Times New Roman" w:hAnsi="Times New Roman"/>
                  <w:color w:val="000000" w:themeColor="text1"/>
                  <w:sz w:val="24"/>
                  <w:szCs w:val="24"/>
                  <w:lang w:val="en-US"/>
                </w:rPr>
                <w:t>OperationTypeEnum</w:t>
              </w:r>
            </w:hyperlink>
          </w:p>
        </w:tc>
        <w:tc>
          <w:tcPr>
            <w:tcW w:w="169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92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sum</w:t>
            </w:r>
          </w:p>
        </w:tc>
        <w:tc>
          <w:tcPr>
            <w:tcW w:w="181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w:t>
            </w:r>
          </w:p>
        </w:tc>
        <w:tc>
          <w:tcPr>
            <w:tcW w:w="2922"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69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958" w:type="dxa"/>
        <w:tblInd w:w="68" w:type="dxa"/>
        <w:tblCellMar>
          <w:left w:w="103" w:type="dxa"/>
        </w:tblCellMar>
        <w:tblLook w:val="0000" w:firstRow="0" w:lastRow="0" w:firstColumn="0" w:lastColumn="0" w:noHBand="0" w:noVBand="0"/>
      </w:tblPr>
      <w:tblGrid>
        <w:gridCol w:w="2038"/>
        <w:gridCol w:w="1811"/>
        <w:gridCol w:w="4500"/>
        <w:gridCol w:w="1597"/>
        <w:gridCol w:w="2608"/>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Итоги по операциям с чеками (</w:t>
            </w:r>
            <w:r>
              <w:rPr>
                <w:rFonts w:ascii="Times New Roman" w:hAnsi="Times New Roman"/>
                <w:b/>
                <w:i/>
                <w:color w:val="000000" w:themeColor="text1"/>
                <w:sz w:val="24"/>
                <w:szCs w:val="24"/>
                <w:lang w:val="en-US"/>
              </w:rPr>
              <w:t>ZXReport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TicketOperation</w:t>
            </w:r>
            <w:r>
              <w:rPr>
                <w:rFonts w:ascii="Times New Roman" w:hAnsi="Times New Roman"/>
                <w:i/>
                <w:color w:val="000000" w:themeColor="text1"/>
                <w:sz w:val="24"/>
                <w:szCs w:val="24"/>
              </w:rPr>
              <w:t>)</w:t>
            </w:r>
          </w:p>
        </w:tc>
      </w:tr>
      <w:tr w:rsidR="000A20F8">
        <w:tc>
          <w:tcPr>
            <w:tcW w:w="20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68" w:name="ZXReport_TicketOperation"/>
            <w:bookmarkEnd w:id="68"/>
            <w:r>
              <w:rPr>
                <w:rFonts w:ascii="Times New Roman" w:hAnsi="Times New Roman"/>
                <w:b/>
                <w:color w:val="000000" w:themeColor="text1"/>
                <w:sz w:val="24"/>
                <w:szCs w:val="24"/>
              </w:rPr>
              <w:t>Поле</w:t>
            </w:r>
          </w:p>
        </w:tc>
        <w:tc>
          <w:tcPr>
            <w:tcW w:w="1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8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66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20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operation</w:t>
            </w:r>
          </w:p>
        </w:tc>
        <w:tc>
          <w:tcPr>
            <w:tcW w:w="1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операции</w:t>
            </w:r>
          </w:p>
        </w:tc>
        <w:tc>
          <w:tcPr>
            <w:tcW w:w="284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OperationTypeEnum">
              <w:r>
                <w:rPr>
                  <w:rFonts w:ascii="Times New Roman" w:hAnsi="Times New Roman"/>
                  <w:color w:val="000000" w:themeColor="text1"/>
                  <w:sz w:val="24"/>
                  <w:szCs w:val="24"/>
                  <w:lang w:val="en-US"/>
                </w:rPr>
                <w:t>OperationTypeEnum</w:t>
              </w:r>
            </w:hyperlink>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6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0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tickets_total_count</w:t>
            </w:r>
          </w:p>
        </w:tc>
        <w:tc>
          <w:tcPr>
            <w:tcW w:w="1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Общее количество чеков по данной операции</w:t>
            </w:r>
          </w:p>
        </w:tc>
        <w:tc>
          <w:tcPr>
            <w:tcW w:w="28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6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0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tickets_count</w:t>
            </w:r>
          </w:p>
        </w:tc>
        <w:tc>
          <w:tcPr>
            <w:tcW w:w="1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чеков по данной операции за смену</w:t>
            </w:r>
          </w:p>
        </w:tc>
        <w:tc>
          <w:tcPr>
            <w:tcW w:w="28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6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0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tickets_sum</w:t>
            </w:r>
          </w:p>
        </w:tc>
        <w:tc>
          <w:tcPr>
            <w:tcW w:w="1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по чекам по данной операции за смену</w:t>
            </w:r>
          </w:p>
        </w:tc>
        <w:tc>
          <w:tcPr>
            <w:tcW w:w="284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6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0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payments</w:t>
            </w:r>
          </w:p>
        </w:tc>
        <w:tc>
          <w:tcPr>
            <w:tcW w:w="1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w:t>
            </w:r>
            <w:r>
              <w:rPr>
                <w:rFonts w:ascii="Times New Roman" w:hAnsi="Times New Roman"/>
                <w:color w:val="000000" w:themeColor="text1"/>
                <w:sz w:val="24"/>
                <w:szCs w:val="24"/>
              </w:rPr>
              <w:t xml:space="preserve"> видам расчетов</w:t>
            </w:r>
          </w:p>
        </w:tc>
        <w:tc>
          <w:tcPr>
            <w:tcW w:w="28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ZXReport::TicketOperation::Payment</w:t>
            </w:r>
            <w:r>
              <w:rPr>
                <w:rFonts w:ascii="Times New Roman" w:hAnsi="Times New Roman"/>
                <w:color w:val="000000" w:themeColor="text1"/>
                <w:sz w:val="24"/>
                <w:szCs w:val="24"/>
                <w:lang w:val="en-US"/>
              </w:rPr>
              <w:t>&gt;</w:t>
            </w:r>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166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 xml:space="preserve">n == </w:t>
            </w:r>
            <w:hyperlink w:anchor="PaymentTypeEnum">
              <w:r>
                <w:rPr>
                  <w:rFonts w:ascii="Times New Roman" w:hAnsi="Times New Roman"/>
                  <w:color w:val="000000" w:themeColor="text1"/>
                  <w:sz w:val="24"/>
                  <w:szCs w:val="24"/>
                  <w:lang w:val="en-US"/>
                </w:rPr>
                <w:t>PaymentTypeEnum</w:t>
              </w:r>
            </w:hyperlink>
            <w:r>
              <w:rPr>
                <w:rFonts w:ascii="Times New Roman" w:hAnsi="Times New Roman"/>
                <w:color w:val="000000" w:themeColor="text1"/>
                <w:sz w:val="24"/>
                <w:szCs w:val="24"/>
                <w:lang w:val="en-US"/>
              </w:rPr>
              <w:t>::size</w:t>
            </w:r>
          </w:p>
        </w:tc>
      </w:tr>
      <w:tr w:rsidR="000A20F8">
        <w:tc>
          <w:tcPr>
            <w:tcW w:w="2038"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offline_count</w:t>
            </w:r>
          </w:p>
        </w:tc>
        <w:tc>
          <w:tcPr>
            <w:tcW w:w="1810"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чеков за смену в автономном режиме</w:t>
            </w:r>
          </w:p>
        </w:tc>
        <w:tc>
          <w:tcPr>
            <w:tcW w:w="2849"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8" w:type="dxa"/>
            <w:vMerge w:val="restart"/>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 для протокола версии 1.2.5 и выше.</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 для протокола версии</w:t>
            </w:r>
            <w:r>
              <w:rPr>
                <w:rFonts w:ascii="Times New Roman" w:hAnsi="Times New Roman"/>
                <w:color w:val="000000" w:themeColor="text1"/>
                <w:sz w:val="24"/>
                <w:szCs w:val="24"/>
              </w:rPr>
              <w:t xml:space="preserve"> ниже 1.2.5.</w:t>
            </w:r>
          </w:p>
        </w:tc>
        <w:tc>
          <w:tcPr>
            <w:tcW w:w="1663"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038"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discount_sum</w:t>
            </w:r>
          </w:p>
        </w:tc>
        <w:tc>
          <w:tcPr>
            <w:tcW w:w="1810"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скидки по всем чекам за смену</w:t>
            </w:r>
          </w:p>
        </w:tc>
        <w:tc>
          <w:tcPr>
            <w:tcW w:w="2849" w:type="dxa"/>
            <w:tcBorders>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8" w:type="dxa"/>
            <w:vMerge/>
            <w:tcBorders>
              <w:left w:val="single" w:sz="4" w:space="0" w:color="000000"/>
              <w:bottom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c>
          <w:tcPr>
            <w:tcW w:w="1663"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2038"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markup_sum</w:t>
            </w:r>
          </w:p>
        </w:tc>
        <w:tc>
          <w:tcPr>
            <w:tcW w:w="1810"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наценки по всем чекам за смену</w:t>
            </w:r>
          </w:p>
        </w:tc>
        <w:tc>
          <w:tcPr>
            <w:tcW w:w="2849" w:type="dxa"/>
            <w:tcBorders>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8" w:type="dxa"/>
            <w:vMerge/>
            <w:tcBorders>
              <w:left w:val="single" w:sz="4" w:space="0" w:color="000000"/>
              <w:bottom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c>
          <w:tcPr>
            <w:tcW w:w="1663"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2038"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change_sum</w:t>
            </w:r>
          </w:p>
        </w:tc>
        <w:tc>
          <w:tcPr>
            <w:tcW w:w="1810"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сдачи по всем чекам за смену</w:t>
            </w:r>
          </w:p>
        </w:tc>
        <w:tc>
          <w:tcPr>
            <w:tcW w:w="2849" w:type="dxa"/>
            <w:tcBorders>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8" w:type="dxa"/>
            <w:vMerge/>
            <w:tcBorders>
              <w:left w:val="single" w:sz="4" w:space="0" w:color="000000"/>
              <w:bottom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c>
          <w:tcPr>
            <w:tcW w:w="1663"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bl>
    <w:p w:rsidR="000A20F8" w:rsidRDefault="000A20F8">
      <w:pPr>
        <w:rPr>
          <w:rFonts w:ascii="Times New Roman" w:hAnsi="Times New Roman"/>
          <w:color w:val="000000" w:themeColor="text1"/>
          <w:sz w:val="24"/>
          <w:szCs w:val="24"/>
        </w:rPr>
      </w:pPr>
    </w:p>
    <w:tbl>
      <w:tblPr>
        <w:tblW w:w="9958" w:type="dxa"/>
        <w:tblInd w:w="68" w:type="dxa"/>
        <w:tblCellMar>
          <w:left w:w="103" w:type="dxa"/>
        </w:tblCellMar>
        <w:tblLook w:val="0000" w:firstRow="0" w:lastRow="0" w:firstColumn="0" w:lastColumn="0" w:noHBand="0" w:noVBand="0"/>
      </w:tblPr>
      <w:tblGrid>
        <w:gridCol w:w="1608"/>
        <w:gridCol w:w="1857"/>
        <w:gridCol w:w="2946"/>
        <w:gridCol w:w="1600"/>
        <w:gridCol w:w="1947"/>
      </w:tblGrid>
      <w:tr w:rsidR="000A20F8" w:rsidRPr="006A11CF">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lang w:val="en-US"/>
              </w:rPr>
            </w:pPr>
            <w:r>
              <w:rPr>
                <w:rFonts w:ascii="Times New Roman" w:hAnsi="Times New Roman"/>
                <w:i/>
                <w:color w:val="000000" w:themeColor="text1"/>
                <w:sz w:val="24"/>
                <w:szCs w:val="24"/>
              </w:rPr>
              <w:t>Итоги</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по</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виду</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расчетов</w:t>
            </w:r>
            <w:r>
              <w:rPr>
                <w:rFonts w:ascii="Times New Roman" w:hAnsi="Times New Roman"/>
                <w:i/>
                <w:color w:val="000000" w:themeColor="text1"/>
                <w:sz w:val="24"/>
                <w:szCs w:val="24"/>
                <w:lang w:val="en-US"/>
              </w:rPr>
              <w:t xml:space="preserve"> (</w:t>
            </w:r>
            <w:r>
              <w:rPr>
                <w:rFonts w:ascii="Times New Roman" w:hAnsi="Times New Roman"/>
                <w:b/>
                <w:i/>
                <w:color w:val="000000" w:themeColor="text1"/>
                <w:sz w:val="24"/>
                <w:szCs w:val="24"/>
                <w:lang w:val="en-US"/>
              </w:rPr>
              <w:t>ZXReport::TicketOperation::Payment</w:t>
            </w:r>
            <w:r>
              <w:rPr>
                <w:rFonts w:ascii="Times New Roman" w:hAnsi="Times New Roman"/>
                <w:i/>
                <w:color w:val="000000" w:themeColor="text1"/>
                <w:sz w:val="24"/>
                <w:szCs w:val="24"/>
                <w:lang w:val="en-US"/>
              </w:rPr>
              <w:t>)</w:t>
            </w:r>
          </w:p>
        </w:tc>
      </w:tr>
      <w:tr w:rsidR="000A20F8">
        <w:tc>
          <w:tcPr>
            <w:tcW w:w="16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69" w:name="ZXReport_TicketOperation_Payment"/>
            <w:bookmarkEnd w:id="69"/>
            <w:r>
              <w:rPr>
                <w:rFonts w:ascii="Times New Roman" w:hAnsi="Times New Roman"/>
                <w:b/>
                <w:color w:val="000000" w:themeColor="text1"/>
                <w:sz w:val="24"/>
                <w:szCs w:val="24"/>
              </w:rPr>
              <w:t>Поле</w:t>
            </w:r>
          </w:p>
        </w:tc>
        <w:tc>
          <w:tcPr>
            <w:tcW w:w="185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94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6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payment</w:t>
            </w:r>
          </w:p>
        </w:tc>
        <w:tc>
          <w:tcPr>
            <w:tcW w:w="185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Вид расчетов</w:t>
            </w:r>
          </w:p>
        </w:tc>
        <w:tc>
          <w:tcPr>
            <w:tcW w:w="2946"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PaymentTypeEnum">
              <w:r>
                <w:rPr>
                  <w:rFonts w:ascii="Times New Roman" w:hAnsi="Times New Roman"/>
                  <w:color w:val="000000" w:themeColor="text1"/>
                  <w:sz w:val="24"/>
                  <w:szCs w:val="24"/>
                  <w:lang w:val="en-US"/>
                </w:rPr>
                <w:t>PaymentTypeEnum</w:t>
              </w:r>
            </w:hyperlink>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То же, что «Вид оплаты» в </w:t>
            </w:r>
            <w:r>
              <w:rPr>
                <w:rFonts w:ascii="Times New Roman" w:hAnsi="Times New Roman"/>
                <w:color w:val="000000" w:themeColor="text1"/>
                <w:sz w:val="24"/>
                <w:szCs w:val="24"/>
              </w:rPr>
              <w:t>чеке.</w:t>
            </w:r>
          </w:p>
        </w:tc>
      </w:tr>
      <w:tr w:rsidR="000A20F8">
        <w:tc>
          <w:tcPr>
            <w:tcW w:w="16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sum</w:t>
            </w:r>
          </w:p>
        </w:tc>
        <w:tc>
          <w:tcPr>
            <w:tcW w:w="185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по данному виду расчетов</w:t>
            </w:r>
          </w:p>
        </w:tc>
        <w:tc>
          <w:tcPr>
            <w:tcW w:w="2946"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6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08"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count</w:t>
            </w:r>
          </w:p>
        </w:tc>
        <w:tc>
          <w:tcPr>
            <w:tcW w:w="185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платежей</w:t>
            </w:r>
          </w:p>
        </w:tc>
        <w:tc>
          <w:tcPr>
            <w:tcW w:w="2946"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600"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 для протокола версии 1.2.5 и выше.</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 для протокола версии ниже 1.2.5.</w:t>
            </w:r>
          </w:p>
        </w:tc>
        <w:tc>
          <w:tcPr>
            <w:tcW w:w="1947"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10007" w:type="dxa"/>
        <w:tblInd w:w="68" w:type="dxa"/>
        <w:tblCellMar>
          <w:left w:w="103" w:type="dxa"/>
        </w:tblCellMar>
        <w:tblLook w:val="0000" w:firstRow="0" w:lastRow="0" w:firstColumn="0" w:lastColumn="0" w:noHBand="0" w:noVBand="0"/>
      </w:tblPr>
      <w:tblGrid>
        <w:gridCol w:w="2411"/>
        <w:gridCol w:w="1888"/>
        <w:gridCol w:w="2464"/>
        <w:gridCol w:w="1597"/>
        <w:gridCol w:w="1647"/>
      </w:tblGrid>
      <w:tr w:rsidR="000A20F8">
        <w:tc>
          <w:tcPr>
            <w:tcW w:w="10007"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Итоги по виду операций с наличными (</w:t>
            </w:r>
            <w:r>
              <w:rPr>
                <w:rFonts w:ascii="Times New Roman" w:hAnsi="Times New Roman"/>
                <w:b/>
                <w:i/>
                <w:color w:val="000000" w:themeColor="text1"/>
                <w:sz w:val="24"/>
                <w:szCs w:val="24"/>
                <w:lang w:val="en-US"/>
              </w:rPr>
              <w:t>ZXReport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MoneyPlacement</w:t>
            </w:r>
            <w:r>
              <w:rPr>
                <w:rFonts w:ascii="Times New Roman" w:hAnsi="Times New Roman"/>
                <w:i/>
                <w:color w:val="000000" w:themeColor="text1"/>
                <w:sz w:val="24"/>
                <w:szCs w:val="24"/>
              </w:rPr>
              <w:t>)</w:t>
            </w:r>
          </w:p>
        </w:tc>
      </w:tr>
      <w:tr w:rsidR="000A20F8">
        <w:tc>
          <w:tcPr>
            <w:tcW w:w="24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70" w:name="ZXReport_MoneyPlacement"/>
            <w:bookmarkEnd w:id="70"/>
            <w:r>
              <w:rPr>
                <w:rFonts w:ascii="Times New Roman" w:hAnsi="Times New Roman"/>
                <w:b/>
                <w:color w:val="000000" w:themeColor="text1"/>
                <w:sz w:val="24"/>
                <w:szCs w:val="24"/>
              </w:rPr>
              <w:t>Поле</w:t>
            </w:r>
          </w:p>
        </w:tc>
        <w:tc>
          <w:tcPr>
            <w:tcW w:w="188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4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6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24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operation</w:t>
            </w:r>
          </w:p>
        </w:tc>
        <w:tc>
          <w:tcPr>
            <w:tcW w:w="188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Вид операции</w:t>
            </w:r>
          </w:p>
        </w:tc>
        <w:tc>
          <w:tcPr>
            <w:tcW w:w="2463"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PlacementEnum">
              <w:r>
                <w:rPr>
                  <w:rFonts w:ascii="Times New Roman" w:hAnsi="Times New Roman"/>
                  <w:color w:val="000000" w:themeColor="text1"/>
                  <w:sz w:val="24"/>
                  <w:szCs w:val="24"/>
                  <w:lang w:val="en-US"/>
                </w:rPr>
                <w:t>MoneyPlacementEnum</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4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operations_total_count</w:t>
            </w:r>
          </w:p>
        </w:tc>
        <w:tc>
          <w:tcPr>
            <w:tcW w:w="188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Общее количество операций данного вида</w:t>
            </w:r>
          </w:p>
        </w:tc>
        <w:tc>
          <w:tcPr>
            <w:tcW w:w="24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4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operations_count</w:t>
            </w:r>
          </w:p>
        </w:tc>
        <w:tc>
          <w:tcPr>
            <w:tcW w:w="188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Количество операций </w:t>
            </w:r>
            <w:r>
              <w:rPr>
                <w:rFonts w:ascii="Times New Roman" w:hAnsi="Times New Roman"/>
                <w:color w:val="000000" w:themeColor="text1"/>
                <w:sz w:val="24"/>
                <w:szCs w:val="24"/>
              </w:rPr>
              <w:t>данного вида за смену</w:t>
            </w:r>
          </w:p>
        </w:tc>
        <w:tc>
          <w:tcPr>
            <w:tcW w:w="24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4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operations_sum</w:t>
            </w:r>
          </w:p>
        </w:tc>
        <w:tc>
          <w:tcPr>
            <w:tcW w:w="188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денег по операции данного вида за смену</w:t>
            </w:r>
          </w:p>
        </w:tc>
        <w:tc>
          <w:tcPr>
            <w:tcW w:w="2463"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410"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offline_count</w:t>
            </w:r>
          </w:p>
        </w:tc>
        <w:tc>
          <w:tcPr>
            <w:tcW w:w="1889"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операций данного вида за смену в автономном режиме</w:t>
            </w:r>
          </w:p>
        </w:tc>
        <w:tc>
          <w:tcPr>
            <w:tcW w:w="2463"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 для протокола версии 1.2.5 и выше.</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 для протокола версии ниже 1.2.5.</w:t>
            </w:r>
          </w:p>
        </w:tc>
        <w:tc>
          <w:tcPr>
            <w:tcW w:w="1648"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10100" w:type="dxa"/>
        <w:tblInd w:w="68" w:type="dxa"/>
        <w:tblLayout w:type="fixed"/>
        <w:tblCellMar>
          <w:left w:w="103" w:type="dxa"/>
        </w:tblCellMar>
        <w:tblLook w:val="0000" w:firstRow="0" w:lastRow="0" w:firstColumn="0" w:lastColumn="0" w:noHBand="0" w:noVBand="0"/>
      </w:tblPr>
      <w:tblGrid>
        <w:gridCol w:w="2984"/>
        <w:gridCol w:w="1811"/>
        <w:gridCol w:w="1761"/>
        <w:gridCol w:w="1597"/>
        <w:gridCol w:w="1947"/>
      </w:tblGrid>
      <w:tr w:rsidR="000A20F8" w:rsidTr="006A11CF">
        <w:tc>
          <w:tcPr>
            <w:tcW w:w="10100"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Итоги по отмененным чекам по видам операций(</w:t>
            </w:r>
            <w:r>
              <w:rPr>
                <w:rFonts w:ascii="Times New Roman" w:hAnsi="Times New Roman"/>
                <w:b/>
                <w:i/>
                <w:color w:val="000000" w:themeColor="text1"/>
                <w:sz w:val="24"/>
                <w:szCs w:val="24"/>
                <w:lang w:val="en-US"/>
              </w:rPr>
              <w:t>ZXReport</w:t>
            </w:r>
            <w:r>
              <w:rPr>
                <w:rFonts w:ascii="Times New Roman" w:hAnsi="Times New Roman"/>
                <w:b/>
                <w:i/>
                <w:color w:val="000000" w:themeColor="text1"/>
                <w:sz w:val="24"/>
                <w:szCs w:val="24"/>
              </w:rPr>
              <w:t>::</w:t>
            </w:r>
            <w:r>
              <w:rPr>
                <w:rFonts w:ascii="Times New Roman" w:hAnsi="Times New Roman"/>
                <w:color w:val="000000" w:themeColor="text1"/>
                <w:sz w:val="24"/>
                <w:szCs w:val="24"/>
              </w:rPr>
              <w:t xml:space="preserve"> </w:t>
            </w:r>
            <w:r>
              <w:rPr>
                <w:rFonts w:ascii="Times New Roman" w:hAnsi="Times New Roman"/>
                <w:b/>
                <w:i/>
                <w:color w:val="000000" w:themeColor="text1"/>
                <w:sz w:val="24"/>
                <w:szCs w:val="24"/>
                <w:lang w:val="en-US"/>
              </w:rPr>
              <w:t>AnnulledTickets</w:t>
            </w:r>
            <w:r>
              <w:rPr>
                <w:rFonts w:ascii="Times New Roman" w:hAnsi="Times New Roman"/>
                <w:i/>
                <w:color w:val="000000" w:themeColor="text1"/>
                <w:sz w:val="24"/>
                <w:szCs w:val="24"/>
              </w:rPr>
              <w:t>)</w:t>
            </w:r>
          </w:p>
        </w:tc>
      </w:tr>
      <w:tr w:rsidR="000A20F8" w:rsidTr="006A11CF">
        <w:tc>
          <w:tcPr>
            <w:tcW w:w="2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71" w:name="ZXReport_AnnulledTickets"/>
            <w:bookmarkEnd w:id="71"/>
            <w:r>
              <w:rPr>
                <w:rFonts w:ascii="Times New Roman" w:hAnsi="Times New Roman"/>
                <w:b/>
                <w:color w:val="000000" w:themeColor="text1"/>
                <w:sz w:val="24"/>
                <w:szCs w:val="24"/>
              </w:rPr>
              <w:t>Поле</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76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2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w:t>
            </w:r>
            <w:r>
              <w:rPr>
                <w:rFonts w:ascii="Times New Roman" w:hAnsi="Times New Roman"/>
                <w:color w:val="000000" w:themeColor="text1"/>
                <w:sz w:val="24"/>
                <w:szCs w:val="24"/>
              </w:rPr>
              <w:t>nnulled</w:t>
            </w:r>
            <w:r>
              <w:rPr>
                <w:rFonts w:ascii="Times New Roman" w:hAnsi="Times New Roman"/>
                <w:color w:val="000000" w:themeColor="text1"/>
                <w:sz w:val="24"/>
                <w:szCs w:val="24"/>
                <w:lang w:val="en-US"/>
              </w:rPr>
              <w:t>_tickets_total_count</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Общее количество отмененных чеков</w:t>
            </w:r>
          </w:p>
        </w:tc>
        <w:tc>
          <w:tcPr>
            <w:tcW w:w="176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w:t>
            </w:r>
            <w:r>
              <w:rPr>
                <w:rFonts w:ascii="Times New Roman" w:hAnsi="Times New Roman"/>
                <w:color w:val="000000" w:themeColor="text1"/>
                <w:sz w:val="24"/>
                <w:szCs w:val="24"/>
              </w:rPr>
              <w:t>nnulled</w:t>
            </w:r>
            <w:r>
              <w:rPr>
                <w:rFonts w:ascii="Times New Roman" w:hAnsi="Times New Roman"/>
                <w:color w:val="000000" w:themeColor="text1"/>
                <w:sz w:val="24"/>
                <w:szCs w:val="24"/>
                <w:lang w:val="en-US"/>
              </w:rPr>
              <w:t>_tickets_count</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отмененных чеков за смену</w:t>
            </w:r>
          </w:p>
        </w:tc>
        <w:tc>
          <w:tcPr>
            <w:tcW w:w="176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w:t>
            </w:r>
            <w:r>
              <w:rPr>
                <w:rFonts w:ascii="Times New Roman" w:hAnsi="Times New Roman"/>
                <w:color w:val="000000" w:themeColor="text1"/>
                <w:sz w:val="24"/>
                <w:szCs w:val="24"/>
              </w:rPr>
              <w:t>nnulled</w:t>
            </w:r>
            <w:r>
              <w:rPr>
                <w:rFonts w:ascii="Times New Roman" w:hAnsi="Times New Roman"/>
                <w:color w:val="000000" w:themeColor="text1"/>
                <w:sz w:val="24"/>
                <w:szCs w:val="24"/>
                <w:lang w:val="en-US"/>
              </w:rPr>
              <w:t>_operations</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Итоги по видам операций</w:t>
            </w:r>
          </w:p>
        </w:tc>
        <w:tc>
          <w:tcPr>
            <w:tcW w:w="176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ZXReport::Operation</w:t>
            </w:r>
            <w:r>
              <w:rPr>
                <w:rFonts w:ascii="Times New Roman" w:hAnsi="Times New Roman"/>
                <w:color w:val="000000" w:themeColor="text1"/>
                <w:sz w:val="24"/>
                <w:szCs w:val="24"/>
                <w:lang w:val="en-US"/>
              </w:rPr>
              <w:t>&gt;</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p>
        </w:tc>
        <w:tc>
          <w:tcPr>
            <w:tcW w:w="194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 xml:space="preserve">n == </w:t>
            </w:r>
            <w:hyperlink w:anchor="OperationTypeEnum">
              <w:r>
                <w:rPr>
                  <w:rFonts w:ascii="Times New Roman" w:hAnsi="Times New Roman"/>
                  <w:color w:val="000000" w:themeColor="text1"/>
                  <w:sz w:val="24"/>
                  <w:szCs w:val="24"/>
                  <w:lang w:val="en-US"/>
                </w:rPr>
                <w:t>OperationTypeEnum</w:t>
              </w:r>
            </w:hyperlink>
            <w:r>
              <w:rPr>
                <w:rFonts w:ascii="Times New Roman" w:hAnsi="Times New Roman"/>
                <w:color w:val="000000" w:themeColor="text1"/>
                <w:sz w:val="24"/>
                <w:szCs w:val="24"/>
                <w:lang w:val="en-US"/>
              </w:rPr>
              <w:t>::size</w:t>
            </w:r>
          </w:p>
        </w:tc>
      </w:tr>
    </w:tbl>
    <w:p w:rsidR="000A20F8" w:rsidRDefault="000A20F8">
      <w:pPr>
        <w:rPr>
          <w:rFonts w:ascii="Times New Roman" w:hAnsi="Times New Roman"/>
          <w:color w:val="000000" w:themeColor="text1"/>
          <w:sz w:val="24"/>
          <w:szCs w:val="24"/>
          <w:lang w:val="en-US"/>
        </w:rPr>
      </w:pPr>
    </w:p>
    <w:tbl>
      <w:tblPr>
        <w:tblW w:w="9958" w:type="dxa"/>
        <w:tblInd w:w="68" w:type="dxa"/>
        <w:tblCellMar>
          <w:left w:w="103" w:type="dxa"/>
        </w:tblCellMar>
        <w:tblLook w:val="0000" w:firstRow="0" w:lastRow="0" w:firstColumn="0" w:lastColumn="0" w:noHBand="0" w:noVBand="0"/>
      </w:tblPr>
      <w:tblGrid>
        <w:gridCol w:w="2175"/>
        <w:gridCol w:w="2963"/>
        <w:gridCol w:w="1273"/>
        <w:gridCol w:w="1846"/>
        <w:gridCol w:w="1701"/>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Выручка(</w:t>
            </w:r>
            <w:r>
              <w:rPr>
                <w:rFonts w:ascii="Times New Roman" w:hAnsi="Times New Roman"/>
                <w:b/>
                <w:i/>
                <w:color w:val="000000" w:themeColor="text1"/>
                <w:sz w:val="24"/>
                <w:szCs w:val="24"/>
                <w:lang w:val="en-US"/>
              </w:rPr>
              <w:t>ZXReport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Revenue</w:t>
            </w:r>
            <w:r>
              <w:rPr>
                <w:rFonts w:ascii="Times New Roman" w:hAnsi="Times New Roman"/>
                <w:i/>
                <w:color w:val="000000" w:themeColor="text1"/>
                <w:sz w:val="24"/>
                <w:szCs w:val="24"/>
              </w:rPr>
              <w:t>)</w:t>
            </w:r>
          </w:p>
        </w:tc>
      </w:tr>
      <w:tr w:rsidR="000A20F8">
        <w:tc>
          <w:tcPr>
            <w:tcW w:w="217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72" w:name="ZXReport_Revenue"/>
            <w:bookmarkEnd w:id="72"/>
            <w:r>
              <w:rPr>
                <w:rFonts w:ascii="Times New Roman" w:hAnsi="Times New Roman"/>
                <w:b/>
                <w:color w:val="000000" w:themeColor="text1"/>
                <w:sz w:val="24"/>
                <w:szCs w:val="24"/>
              </w:rPr>
              <w:t>Поле</w:t>
            </w:r>
          </w:p>
        </w:tc>
        <w:tc>
          <w:tcPr>
            <w:tcW w:w="29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27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w:t>
            </w:r>
            <w:r>
              <w:rPr>
                <w:rFonts w:ascii="Times New Roman" w:hAnsi="Times New Roman"/>
                <w:b/>
                <w:color w:val="000000" w:themeColor="text1"/>
                <w:sz w:val="24"/>
                <w:szCs w:val="24"/>
              </w:rPr>
              <w:t xml:space="preserve"> данных</w:t>
            </w:r>
          </w:p>
        </w:tc>
        <w:tc>
          <w:tcPr>
            <w:tcW w:w="184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217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sum</w:t>
            </w:r>
          </w:p>
        </w:tc>
        <w:tc>
          <w:tcPr>
            <w:tcW w:w="29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выручки</w:t>
            </w:r>
          </w:p>
        </w:tc>
        <w:tc>
          <w:tcPr>
            <w:tcW w:w="1273"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84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17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is_negative</w:t>
            </w:r>
          </w:p>
        </w:tc>
        <w:tc>
          <w:tcPr>
            <w:tcW w:w="29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Является ли сумма выручки отрицательной</w:t>
            </w:r>
          </w:p>
        </w:tc>
        <w:tc>
          <w:tcPr>
            <w:tcW w:w="127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bool</w:t>
            </w:r>
          </w:p>
        </w:tc>
        <w:tc>
          <w:tcPr>
            <w:tcW w:w="184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spacing w:after="0" w:line="240" w:lineRule="auto"/>
        <w:jc w:val="both"/>
        <w:rPr>
          <w:rFonts w:ascii="Times New Roman" w:hAnsi="Times New Roman"/>
          <w:color w:val="000000" w:themeColor="text1"/>
          <w:sz w:val="24"/>
          <w:szCs w:val="24"/>
        </w:rPr>
      </w:pPr>
    </w:p>
    <w:p w:rsidR="000A20F8" w:rsidRDefault="00CF5CD2">
      <w:pPr>
        <w:spacing w:after="0" w:line="240" w:lineRule="auto"/>
        <w:jc w:val="both"/>
      </w:pPr>
      <w:r>
        <w:rPr>
          <w:rFonts w:ascii="Times New Roman" w:hAnsi="Times New Roman"/>
          <w:color w:val="000000" w:themeColor="text1"/>
          <w:sz w:val="24"/>
          <w:szCs w:val="24"/>
        </w:rPr>
        <w:t xml:space="preserve">При снятии отчёта в автономном режиме клиентская сторона генерирует соответствующий отчёт на основании локально вычисляемых счётчиков. При возврате в нормальный режим, значения счетчиков синхронизируется с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 xml:space="preserve"> отчетом, получаемым в процессе инициализации, оп</w:t>
      </w:r>
      <w:r>
        <w:rPr>
          <w:rFonts w:ascii="Times New Roman" w:hAnsi="Times New Roman"/>
          <w:color w:val="000000" w:themeColor="text1"/>
          <w:sz w:val="24"/>
          <w:szCs w:val="24"/>
        </w:rPr>
        <w:t xml:space="preserve">исанном в п.3.2. </w:t>
      </w:r>
      <w:r>
        <w:rPr>
          <w:rFonts w:ascii="Times New Roman" w:hAnsi="Times New Roman"/>
          <w:sz w:val="24"/>
          <w:szCs w:val="24"/>
        </w:rPr>
        <w:fldChar w:fldCharType="begin"/>
      </w:r>
      <w:r>
        <w:rPr>
          <w:rFonts w:ascii="Times New Roman" w:hAnsi="Times New Roman"/>
          <w:sz w:val="24"/>
          <w:szCs w:val="24"/>
        </w:rPr>
        <w:instrText>REF _Ref390268405 \r \h</w:instrText>
      </w:r>
      <w:r>
        <w:rPr>
          <w:rFonts w:ascii="Times New Roman" w:hAnsi="Times New Roman"/>
          <w:sz w:val="24"/>
          <w:szCs w:val="24"/>
        </w:rPr>
      </w:r>
      <w:r>
        <w:rPr>
          <w:rFonts w:ascii="Times New Roman" w:hAnsi="Times New Roman"/>
          <w:sz w:val="24"/>
          <w:szCs w:val="24"/>
        </w:rPr>
        <w:fldChar w:fldCharType="end"/>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73" w:name="_Ref373770596"/>
      <w:r>
        <w:rPr>
          <w:rFonts w:ascii="Times New Roman" w:eastAsia="Cambria" w:hAnsi="Times New Roman" w:cs="Times New Roman"/>
          <w:color w:val="000000" w:themeColor="text1"/>
          <w:sz w:val="24"/>
          <w:szCs w:val="24"/>
        </w:rPr>
        <w:t>3.9.</w:t>
      </w:r>
      <w:bookmarkStart w:id="74" w:name="__RefHeading___Toc390702623"/>
      <w:bookmarkStart w:id="75" w:name="_Ref390694806"/>
      <w:r>
        <w:rPr>
          <w:rFonts w:ascii="Times New Roman" w:eastAsia="Cambria" w:hAnsi="Times New Roman" w:cs="Times New Roman"/>
          <w:color w:val="000000" w:themeColor="text1"/>
          <w:sz w:val="24"/>
          <w:szCs w:val="24"/>
        </w:rPr>
        <w:t xml:space="preserve"> </w:t>
      </w:r>
      <w:r>
        <w:rPr>
          <w:rFonts w:ascii="Times New Roman" w:hAnsi="Times New Roman" w:cs="Times New Roman"/>
          <w:color w:val="000000" w:themeColor="text1"/>
          <w:sz w:val="24"/>
          <w:szCs w:val="24"/>
        </w:rPr>
        <w:t>Получение номенклатур</w:t>
      </w:r>
      <w:bookmarkEnd w:id="73"/>
      <w:bookmarkEnd w:id="74"/>
      <w:bookmarkEnd w:id="75"/>
      <w:r>
        <w:rPr>
          <w:rFonts w:ascii="Times New Roman" w:hAnsi="Times New Roman" w:cs="Times New Roman"/>
          <w:color w:val="000000" w:themeColor="text1"/>
          <w:sz w:val="24"/>
          <w:szCs w:val="24"/>
        </w:rPr>
        <w:t>ы</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Загрузка и обновление номенклатуры в ККМ устройствах. Касса обращается к серверу, передавая номер версии номенклатуры, за</w:t>
      </w:r>
      <w:r>
        <w:rPr>
          <w:rFonts w:ascii="Times New Roman" w:hAnsi="Times New Roman"/>
          <w:color w:val="000000" w:themeColor="text1"/>
          <w:sz w:val="24"/>
          <w:szCs w:val="24"/>
        </w:rPr>
        <w:t>груженной в нее. Если на сервере версия номенклатуры отличается, то на кассу будет произведена загрузка всей номенклатуры текущей версии.</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tbl>
      <w:tblPr>
        <w:tblW w:w="9816" w:type="dxa"/>
        <w:tblInd w:w="68" w:type="dxa"/>
        <w:tblCellMar>
          <w:left w:w="103" w:type="dxa"/>
        </w:tblCellMar>
        <w:tblLook w:val="0000" w:firstRow="0" w:lastRow="0" w:firstColumn="0" w:lastColumn="0" w:noHBand="0" w:noVBand="0"/>
      </w:tblPr>
      <w:tblGrid>
        <w:gridCol w:w="3531"/>
        <w:gridCol w:w="6285"/>
      </w:tblGrid>
      <w:tr w:rsidR="000A20F8">
        <w:tc>
          <w:tcPr>
            <w:tcW w:w="353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62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COMMAND_NOMEN</w:t>
            </w:r>
            <w:r>
              <w:rPr>
                <w:rFonts w:ascii="Times New Roman" w:hAnsi="Times New Roman"/>
                <w:color w:val="000000" w:themeColor="text1"/>
                <w:sz w:val="24"/>
                <w:szCs w:val="24"/>
                <w:lang w:val="en-US"/>
              </w:rPr>
              <w:t>CLATURE</w:t>
            </w:r>
          </w:p>
        </w:tc>
      </w:tr>
    </w:tbl>
    <w:p w:rsidR="000A20F8" w:rsidRDefault="000A20F8">
      <w:pPr>
        <w:rPr>
          <w:rFonts w:ascii="Times New Roman" w:hAnsi="Times New Roman"/>
          <w:color w:val="000000" w:themeColor="text1"/>
          <w:sz w:val="24"/>
          <w:szCs w:val="24"/>
        </w:rPr>
      </w:pPr>
    </w:p>
    <w:tbl>
      <w:tblPr>
        <w:tblW w:w="9816" w:type="dxa"/>
        <w:tblInd w:w="68" w:type="dxa"/>
        <w:tblCellMar>
          <w:left w:w="103" w:type="dxa"/>
        </w:tblCellMar>
        <w:tblLook w:val="0000" w:firstRow="0" w:lastRow="0" w:firstColumn="0" w:lastColumn="0" w:noHBand="0" w:noVBand="0"/>
      </w:tblPr>
      <w:tblGrid>
        <w:gridCol w:w="1718"/>
        <w:gridCol w:w="1811"/>
        <w:gridCol w:w="1177"/>
        <w:gridCol w:w="1597"/>
        <w:gridCol w:w="3513"/>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lang w:val="en-US"/>
              </w:rPr>
              <w:t>Nomenclature</w:t>
            </w:r>
            <w:r>
              <w:rPr>
                <w:rFonts w:ascii="Times New Roman" w:hAnsi="Times New Roman"/>
                <w:b/>
                <w:i/>
                <w:color w:val="000000" w:themeColor="text1"/>
                <w:sz w:val="24"/>
                <w:szCs w:val="24"/>
              </w:rPr>
              <w:t>Request</w:t>
            </w:r>
          </w:p>
        </w:tc>
      </w:tr>
      <w:tr w:rsidR="000A20F8">
        <w:tc>
          <w:tcPr>
            <w:tcW w:w="171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1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351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71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current_version</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Текущая версия</w:t>
            </w:r>
          </w:p>
        </w:tc>
        <w:tc>
          <w:tcPr>
            <w:tcW w:w="11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51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Если номенклатуры на устройстве нет, то </w:t>
            </w:r>
            <w:r>
              <w:rPr>
                <w:rFonts w:ascii="Times New Roman" w:hAnsi="Times New Roman"/>
                <w:color w:val="000000" w:themeColor="text1"/>
                <w:sz w:val="24"/>
                <w:szCs w:val="24"/>
                <w:lang w:val="en-US"/>
              </w:rPr>
              <w:t>current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version</w:t>
            </w:r>
            <w:r>
              <w:rPr>
                <w:rFonts w:ascii="Times New Roman" w:hAnsi="Times New Roman"/>
                <w:color w:val="000000" w:themeColor="text1"/>
                <w:sz w:val="24"/>
                <w:szCs w:val="24"/>
              </w:rPr>
              <w:t>=0</w:t>
            </w:r>
          </w:p>
        </w:tc>
      </w:tr>
    </w:tbl>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tbl>
      <w:tblPr>
        <w:tblW w:w="9816" w:type="dxa"/>
        <w:tblInd w:w="68" w:type="dxa"/>
        <w:tblCellMar>
          <w:left w:w="103" w:type="dxa"/>
        </w:tblCellMar>
        <w:tblLook w:val="0000" w:firstRow="0" w:lastRow="0" w:firstColumn="0" w:lastColumn="0" w:noHBand="0" w:noVBand="0"/>
      </w:tblPr>
      <w:tblGrid>
        <w:gridCol w:w="1451"/>
        <w:gridCol w:w="1930"/>
        <w:gridCol w:w="3234"/>
        <w:gridCol w:w="1597"/>
        <w:gridCol w:w="1682"/>
      </w:tblGrid>
      <w:tr w:rsidR="000A20F8">
        <w:trPr>
          <w:cantSplit/>
        </w:trPr>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rPr>
              <w:t>NomenclatureResponse</w:t>
            </w:r>
          </w:p>
        </w:tc>
      </w:tr>
      <w:tr w:rsidR="000A20F8">
        <w:trPr>
          <w:cantSplit/>
        </w:trPr>
        <w:tc>
          <w:tcPr>
            <w:tcW w:w="143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32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rPr>
          <w:cantSplit/>
        </w:trPr>
        <w:tc>
          <w:tcPr>
            <w:tcW w:w="1439" w:type="dxa"/>
            <w:tcBorders>
              <w:top w:val="single" w:sz="4" w:space="0" w:color="000000"/>
              <w:left w:val="single" w:sz="4" w:space="0" w:color="000000"/>
              <w:bottom w:val="single" w:sz="4" w:space="0" w:color="000000"/>
            </w:tcBorders>
            <w:shd w:val="clear" w:color="auto" w:fill="FFFFFF"/>
          </w:tcPr>
          <w:p w:rsidR="000A20F8" w:rsidRDefault="00CF5CD2">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version</w:t>
            </w:r>
          </w:p>
        </w:tc>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Версия номенклатуры</w:t>
            </w:r>
          </w:p>
        </w:tc>
        <w:tc>
          <w:tcPr>
            <w:tcW w:w="320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rPr>
          <w:cantSplit/>
        </w:trPr>
        <w:tc>
          <w:tcPr>
            <w:tcW w:w="1439" w:type="dxa"/>
            <w:tcBorders>
              <w:top w:val="single" w:sz="4" w:space="0" w:color="000000"/>
              <w:left w:val="single" w:sz="4" w:space="0" w:color="000000"/>
              <w:bottom w:val="single" w:sz="4" w:space="0" w:color="000000"/>
            </w:tcBorders>
            <w:shd w:val="clear" w:color="auto" w:fill="FFFFFF"/>
          </w:tcPr>
          <w:p w:rsidR="000A20F8" w:rsidRDefault="00CF5CD2">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created_time</w:t>
            </w:r>
          </w:p>
        </w:tc>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 время создания версии номенклатуры</w:t>
            </w:r>
          </w:p>
        </w:tc>
        <w:tc>
          <w:tcPr>
            <w:tcW w:w="3208"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ateTime">
              <w:r>
                <w:rPr>
                  <w:rFonts w:ascii="Times New Roman" w:hAnsi="Times New Roman"/>
                  <w:color w:val="000000" w:themeColor="text1"/>
                  <w:sz w:val="24"/>
                  <w:szCs w:val="24"/>
                  <w:lang w:val="en-US"/>
                </w:rPr>
                <w:t>DateTime</w:t>
              </w:r>
            </w:hyperlink>
          </w:p>
        </w:tc>
        <w:tc>
          <w:tcPr>
            <w:tcW w:w="15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rPr>
          <w:cantSplit/>
        </w:trPr>
        <w:tc>
          <w:tcPr>
            <w:tcW w:w="1439" w:type="dxa"/>
            <w:tcBorders>
              <w:top w:val="single" w:sz="4" w:space="0" w:color="000000"/>
              <w:left w:val="single" w:sz="4" w:space="0" w:color="000000"/>
              <w:bottom w:val="single" w:sz="4" w:space="0" w:color="000000"/>
            </w:tcBorders>
            <w:shd w:val="clear" w:color="auto" w:fill="FFFFFF"/>
          </w:tcPr>
          <w:p w:rsidR="000A20F8" w:rsidRDefault="00CF5CD2">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elements</w:t>
            </w:r>
          </w:p>
        </w:tc>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номенклатурных единиц (группа или товар)</w:t>
            </w:r>
          </w:p>
        </w:tc>
        <w:tc>
          <w:tcPr>
            <w:tcW w:w="3208"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List&lt;</w:t>
            </w:r>
            <w:hyperlink w:anchor="NomenclatureResponse_Item">
              <w:r>
                <w:rPr>
                  <w:rFonts w:ascii="Times New Roman" w:hAnsi="Times New Roman"/>
                  <w:color w:val="000000" w:themeColor="text1"/>
                  <w:sz w:val="24"/>
                  <w:szCs w:val="24"/>
                </w:rPr>
                <w:t>NomenclatureResponse</w:t>
              </w:r>
            </w:hyperlink>
            <w:hyperlink w:anchor="NomenclatureResponse_Item">
              <w:r>
                <w:rPr>
                  <w:rFonts w:ascii="Times New Roman" w:hAnsi="Times New Roman"/>
                  <w:color w:val="000000" w:themeColor="text1"/>
                  <w:sz w:val="24"/>
                  <w:szCs w:val="24"/>
                  <w:lang w:val="en-US"/>
                </w:rPr>
                <w:t>::</w:t>
              </w:r>
            </w:hyperlink>
            <w:hyperlink w:anchor="NomenclatureResponse_Item">
              <w:r>
                <w:rPr>
                  <w:rFonts w:ascii="Times New Roman" w:hAnsi="Times New Roman"/>
                  <w:color w:val="000000" w:themeColor="text1"/>
                  <w:sz w:val="24"/>
                  <w:szCs w:val="24"/>
                </w:rPr>
                <w:t xml:space="preserve"> </w:t>
              </w:r>
            </w:hyperlink>
            <w:hyperlink w:anchor="NomenclatureResponse_Item">
              <w:r>
                <w:rPr>
                  <w:rFonts w:ascii="Times New Roman" w:hAnsi="Times New Roman"/>
                  <w:color w:val="000000" w:themeColor="text1"/>
                  <w:sz w:val="24"/>
                  <w:szCs w:val="24"/>
                  <w:lang w:val="en-US"/>
                </w:rPr>
                <w:t>Element</w:t>
              </w:r>
            </w:hyperlink>
            <w:r>
              <w:rPr>
                <w:rFonts w:ascii="Times New Roman" w:hAnsi="Times New Roman"/>
                <w:color w:val="000000" w:themeColor="text1"/>
                <w:sz w:val="24"/>
                <w:szCs w:val="24"/>
                <w:lang w:val="en-US"/>
              </w:rPr>
              <w:t>&gt;</w:t>
            </w:r>
          </w:p>
        </w:tc>
        <w:tc>
          <w:tcPr>
            <w:tcW w:w="15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Если актуальная версия номенклатуры совпадает с текущей версией на кассе,  то список пуст.</w:t>
            </w:r>
          </w:p>
        </w:tc>
      </w:tr>
      <w:tr w:rsidR="000A20F8">
        <w:trPr>
          <w:cantSplit/>
        </w:trPr>
        <w:tc>
          <w:tcPr>
            <w:tcW w:w="1439" w:type="dxa"/>
            <w:tcBorders>
              <w:top w:val="single" w:sz="4" w:space="0" w:color="000000"/>
              <w:left w:val="single" w:sz="4" w:space="0" w:color="000000"/>
              <w:bottom w:val="single" w:sz="4" w:space="0" w:color="000000"/>
            </w:tcBorders>
            <w:shd w:val="clear" w:color="auto" w:fill="FFFFFF"/>
          </w:tcPr>
          <w:p w:rsidR="000A20F8" w:rsidRDefault="00CF5CD2">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result</w:t>
            </w:r>
          </w:p>
        </w:tc>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Статус ответа</w:t>
            </w:r>
          </w:p>
        </w:tc>
        <w:tc>
          <w:tcPr>
            <w:tcW w:w="3208"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NomenclatureResultTypeEnum">
              <w:r>
                <w:rPr>
                  <w:rFonts w:ascii="Times New Roman" w:hAnsi="Times New Roman"/>
                  <w:color w:val="000000" w:themeColor="text1"/>
                  <w:sz w:val="24"/>
                  <w:szCs w:val="24"/>
                  <w:lang w:val="en-US"/>
                </w:rPr>
                <w:t>NomenclatureResultTypeEnum</w:t>
              </w:r>
            </w:hyperlink>
          </w:p>
        </w:tc>
        <w:tc>
          <w:tcPr>
            <w:tcW w:w="15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bl>
    <w:p w:rsidR="000A20F8" w:rsidRDefault="000A20F8">
      <w:pPr>
        <w:rPr>
          <w:rFonts w:ascii="Times New Roman" w:hAnsi="Times New Roman"/>
          <w:color w:val="000000" w:themeColor="text1"/>
          <w:sz w:val="24"/>
          <w:szCs w:val="24"/>
        </w:rPr>
      </w:pPr>
    </w:p>
    <w:tbl>
      <w:tblPr>
        <w:tblW w:w="9816" w:type="dxa"/>
        <w:tblInd w:w="68" w:type="dxa"/>
        <w:tblCellMar>
          <w:left w:w="103" w:type="dxa"/>
        </w:tblCellMar>
        <w:tblLook w:val="0000" w:firstRow="0" w:lastRow="0" w:firstColumn="0" w:lastColumn="0" w:noHBand="0" w:noVBand="0"/>
      </w:tblPr>
      <w:tblGrid>
        <w:gridCol w:w="608"/>
        <w:gridCol w:w="4406"/>
        <w:gridCol w:w="4802"/>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Код ответа </w:t>
            </w:r>
            <w:r>
              <w:rPr>
                <w:rFonts w:ascii="Times New Roman" w:hAnsi="Times New Roman"/>
                <w:b/>
                <w:i/>
                <w:color w:val="000000" w:themeColor="text1"/>
                <w:sz w:val="24"/>
                <w:szCs w:val="24"/>
              </w:rPr>
              <w:t>(NomenclatureResponse</w:t>
            </w:r>
            <w:r>
              <w:rPr>
                <w:rFonts w:ascii="Times New Roman" w:hAnsi="Times New Roman"/>
                <w:b/>
                <w:i/>
                <w:color w:val="000000" w:themeColor="text1"/>
                <w:sz w:val="24"/>
                <w:szCs w:val="24"/>
                <w:lang w:val="en-US"/>
              </w:rPr>
              <w:t xml:space="preserve"> ::NomenclatureResultTypeEnum</w:t>
            </w:r>
            <w:r>
              <w:rPr>
                <w:rFonts w:ascii="Times New Roman" w:hAnsi="Times New Roman"/>
                <w:b/>
                <w:i/>
                <w:color w:val="000000" w:themeColor="text1"/>
                <w:sz w:val="24"/>
                <w:szCs w:val="24"/>
              </w:rPr>
              <w:t>)</w:t>
            </w:r>
          </w:p>
        </w:tc>
      </w:tr>
      <w:tr w:rsidR="000A20F8">
        <w:tc>
          <w:tcPr>
            <w:tcW w:w="6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Код</w:t>
            </w:r>
          </w:p>
        </w:tc>
        <w:tc>
          <w:tcPr>
            <w:tcW w:w="44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480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6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44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RESULT_TYPE_OK</w:t>
            </w:r>
          </w:p>
        </w:tc>
        <w:tc>
          <w:tcPr>
            <w:tcW w:w="480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Номенклатура найдена, и все её элементы загружены на </w:t>
            </w:r>
            <w:r>
              <w:rPr>
                <w:rFonts w:ascii="Times New Roman" w:hAnsi="Times New Roman"/>
                <w:color w:val="000000" w:themeColor="text1"/>
                <w:sz w:val="24"/>
                <w:szCs w:val="24"/>
              </w:rPr>
              <w:t>кассу.</w:t>
            </w:r>
          </w:p>
        </w:tc>
      </w:tr>
      <w:tr w:rsidR="000A20F8">
        <w:tc>
          <w:tcPr>
            <w:tcW w:w="6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44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RESULT_TYPE_VERSION_IS_ACTUAL</w:t>
            </w:r>
          </w:p>
        </w:tc>
        <w:tc>
          <w:tcPr>
            <w:tcW w:w="480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Актуальная версия номенклатуры совпадает с версией, загруженной на кассу.</w:t>
            </w:r>
          </w:p>
        </w:tc>
      </w:tr>
      <w:tr w:rsidR="000A20F8">
        <w:tc>
          <w:tcPr>
            <w:tcW w:w="60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2</w:t>
            </w:r>
          </w:p>
        </w:tc>
        <w:tc>
          <w:tcPr>
            <w:tcW w:w="44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RESULT_TYPE_NO_VERSION</w:t>
            </w:r>
          </w:p>
        </w:tc>
        <w:tc>
          <w:tcPr>
            <w:tcW w:w="480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 найдены версии номенклатуры, готовые к загрузке</w:t>
            </w:r>
          </w:p>
        </w:tc>
      </w:tr>
    </w:tbl>
    <w:p w:rsidR="000A20F8" w:rsidRDefault="000A20F8">
      <w:pPr>
        <w:rPr>
          <w:rFonts w:ascii="Times New Roman" w:hAnsi="Times New Roman"/>
          <w:color w:val="000000" w:themeColor="text1"/>
          <w:sz w:val="24"/>
          <w:szCs w:val="24"/>
        </w:rPr>
      </w:pPr>
    </w:p>
    <w:tbl>
      <w:tblPr>
        <w:tblW w:w="9816" w:type="dxa"/>
        <w:tblInd w:w="68" w:type="dxa"/>
        <w:tblCellMar>
          <w:left w:w="103" w:type="dxa"/>
        </w:tblCellMar>
        <w:tblLook w:val="0000" w:firstRow="0" w:lastRow="0" w:firstColumn="0" w:lastColumn="0" w:noHBand="0" w:noVBand="0"/>
      </w:tblPr>
      <w:tblGrid>
        <w:gridCol w:w="1798"/>
        <w:gridCol w:w="1811"/>
        <w:gridCol w:w="3064"/>
        <w:gridCol w:w="1597"/>
        <w:gridCol w:w="1596"/>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Номенклатурная единица </w:t>
            </w:r>
            <w:r>
              <w:rPr>
                <w:rFonts w:ascii="Times New Roman" w:hAnsi="Times New Roman"/>
                <w:b/>
                <w:i/>
                <w:color w:val="000000" w:themeColor="text1"/>
                <w:sz w:val="24"/>
                <w:szCs w:val="24"/>
              </w:rPr>
              <w:t>(</w:t>
            </w:r>
            <w:bookmarkStart w:id="76" w:name="__DdeLink__9368_2467829517"/>
            <w:r>
              <w:rPr>
                <w:rFonts w:ascii="Times New Roman" w:hAnsi="Times New Roman"/>
                <w:b/>
                <w:i/>
                <w:color w:val="000000" w:themeColor="text1"/>
                <w:sz w:val="24"/>
                <w:szCs w:val="24"/>
              </w:rPr>
              <w:t>NomenclatureResponse</w:t>
            </w:r>
            <w:r>
              <w:rPr>
                <w:rFonts w:ascii="Times New Roman" w:hAnsi="Times New Roman"/>
                <w:b/>
                <w:i/>
                <w:color w:val="000000" w:themeColor="text1"/>
                <w:sz w:val="24"/>
                <w:szCs w:val="24"/>
                <w:lang w:val="en-US"/>
              </w:rPr>
              <w:t>::Element</w:t>
            </w:r>
            <w:bookmarkEnd w:id="76"/>
            <w:r>
              <w:rPr>
                <w:rFonts w:ascii="Times New Roman" w:hAnsi="Times New Roman"/>
                <w:b/>
                <w:i/>
                <w:color w:val="000000" w:themeColor="text1"/>
                <w:sz w:val="24"/>
                <w:szCs w:val="24"/>
              </w:rPr>
              <w:t>)</w:t>
            </w:r>
          </w:p>
        </w:tc>
      </w:tr>
      <w:tr w:rsidR="000A20F8">
        <w:tc>
          <w:tcPr>
            <w:tcW w:w="17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8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3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7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type</w:t>
            </w:r>
          </w:p>
        </w:tc>
        <w:tc>
          <w:tcPr>
            <w:tcW w:w="18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элемента</w:t>
            </w:r>
          </w:p>
        </w:tc>
        <w:tc>
          <w:tcPr>
            <w:tcW w:w="304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ElementTypeEnum">
              <w:r>
                <w:rPr>
                  <w:rFonts w:ascii="Times New Roman" w:hAnsi="Times New Roman"/>
                  <w:color w:val="000000" w:themeColor="text1"/>
                  <w:sz w:val="24"/>
                  <w:szCs w:val="24"/>
                  <w:lang w:val="en-US"/>
                </w:rPr>
                <w:t>ElementTypeEnum</w:t>
              </w:r>
            </w:hyperlink>
          </w:p>
        </w:tc>
        <w:tc>
          <w:tcPr>
            <w:tcW w:w="15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7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title</w:t>
            </w:r>
          </w:p>
        </w:tc>
        <w:tc>
          <w:tcPr>
            <w:tcW w:w="18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Название товара, работы, услуги/группы</w:t>
            </w:r>
          </w:p>
        </w:tc>
        <w:tc>
          <w:tcPr>
            <w:tcW w:w="3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7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parent_</w:t>
            </w:r>
            <w:r>
              <w:rPr>
                <w:rFonts w:ascii="Times New Roman" w:hAnsi="Times New Roman"/>
                <w:color w:val="000000" w:themeColor="text1"/>
                <w:sz w:val="24"/>
                <w:szCs w:val="24"/>
                <w:lang w:val="en-US"/>
              </w:rPr>
              <w:t>g</w:t>
            </w:r>
            <w:r>
              <w:rPr>
                <w:rFonts w:ascii="Times New Roman" w:hAnsi="Times New Roman"/>
                <w:color w:val="000000" w:themeColor="text1"/>
                <w:sz w:val="24"/>
                <w:szCs w:val="24"/>
              </w:rPr>
              <w:t>roup_</w:t>
            </w:r>
            <w:r>
              <w:rPr>
                <w:rFonts w:ascii="Times New Roman" w:hAnsi="Times New Roman"/>
                <w:color w:val="000000" w:themeColor="text1"/>
                <w:sz w:val="24"/>
                <w:szCs w:val="24"/>
                <w:lang w:val="en-US"/>
              </w:rPr>
              <w:t>id</w:t>
            </w:r>
          </w:p>
        </w:tc>
        <w:tc>
          <w:tcPr>
            <w:tcW w:w="18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ID родительской группы</w:t>
            </w:r>
          </w:p>
        </w:tc>
        <w:tc>
          <w:tcPr>
            <w:tcW w:w="3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64</w:t>
            </w:r>
          </w:p>
        </w:tc>
        <w:tc>
          <w:tcPr>
            <w:tcW w:w="15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5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id родительской группы, </w:t>
            </w:r>
            <w:r>
              <w:rPr>
                <w:rFonts w:ascii="Times New Roman" w:hAnsi="Times New Roman"/>
                <w:color w:val="000000" w:themeColor="text1"/>
                <w:sz w:val="24"/>
                <w:szCs w:val="24"/>
              </w:rPr>
              <w:t>у корневого элемента отсутствует.</w:t>
            </w:r>
          </w:p>
        </w:tc>
      </w:tr>
      <w:tr w:rsidR="000A20F8">
        <w:tc>
          <w:tcPr>
            <w:tcW w:w="17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id</w:t>
            </w:r>
          </w:p>
        </w:tc>
        <w:tc>
          <w:tcPr>
            <w:tcW w:w="18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ID элемента</w:t>
            </w:r>
          </w:p>
        </w:tc>
        <w:tc>
          <w:tcPr>
            <w:tcW w:w="30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64</w:t>
            </w:r>
          </w:p>
        </w:tc>
        <w:tc>
          <w:tcPr>
            <w:tcW w:w="15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7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item</w:t>
            </w:r>
          </w:p>
        </w:tc>
        <w:tc>
          <w:tcPr>
            <w:tcW w:w="18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описание товара</w:t>
            </w:r>
          </w:p>
        </w:tc>
        <w:tc>
          <w:tcPr>
            <w:tcW w:w="304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NomenclatureResponse_Item">
              <w:r>
                <w:rPr>
                  <w:rFonts w:ascii="Times New Roman" w:hAnsi="Times New Roman"/>
                  <w:color w:val="000000" w:themeColor="text1"/>
                  <w:sz w:val="24"/>
                  <w:szCs w:val="24"/>
                  <w:lang w:val="en-US"/>
                </w:rPr>
                <w:t>NomenclatureResponse::Item</w:t>
              </w:r>
            </w:hyperlink>
          </w:p>
        </w:tc>
        <w:tc>
          <w:tcPr>
            <w:tcW w:w="158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 xml:space="preserve">(см. примечания) </w:t>
            </w:r>
          </w:p>
        </w:tc>
        <w:tc>
          <w:tcPr>
            <w:tcW w:w="15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если </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ITEM</w:t>
            </w:r>
            <w:r>
              <w:rPr>
                <w:rFonts w:ascii="Times New Roman" w:hAnsi="Times New Roman"/>
                <w:color w:val="000000" w:themeColor="text1"/>
                <w:sz w:val="24"/>
                <w:szCs w:val="24"/>
              </w:rPr>
              <w:t>, то обязательно</w:t>
            </w:r>
          </w:p>
        </w:tc>
      </w:tr>
    </w:tbl>
    <w:p w:rsidR="000A20F8" w:rsidRDefault="000A20F8">
      <w:pPr>
        <w:rPr>
          <w:rFonts w:ascii="Times New Roman" w:hAnsi="Times New Roman"/>
          <w:color w:val="000000" w:themeColor="text1"/>
          <w:sz w:val="24"/>
          <w:szCs w:val="24"/>
        </w:rPr>
      </w:pPr>
    </w:p>
    <w:tbl>
      <w:tblPr>
        <w:tblW w:w="9816" w:type="dxa"/>
        <w:tblInd w:w="68" w:type="dxa"/>
        <w:tblCellMar>
          <w:left w:w="103" w:type="dxa"/>
        </w:tblCellMar>
        <w:tblLook w:val="0000" w:firstRow="0" w:lastRow="0" w:firstColumn="0" w:lastColumn="0" w:noHBand="0" w:noVBand="0"/>
      </w:tblPr>
      <w:tblGrid>
        <w:gridCol w:w="702"/>
        <w:gridCol w:w="4295"/>
        <w:gridCol w:w="4819"/>
      </w:tblGrid>
      <w:tr w:rsidR="000A20F8" w:rsidRPr="006A11CF">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lang w:val="en-US"/>
              </w:rPr>
            </w:pPr>
            <w:bookmarkStart w:id="77" w:name="ElementTypeEnum"/>
            <w:r>
              <w:rPr>
                <w:rFonts w:ascii="Times New Roman" w:hAnsi="Times New Roman"/>
                <w:i/>
                <w:color w:val="000000" w:themeColor="text1"/>
                <w:sz w:val="24"/>
                <w:szCs w:val="24"/>
              </w:rPr>
              <w:t>Тип</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элемента</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номенклатуры</w:t>
            </w:r>
            <w:r>
              <w:rPr>
                <w:rFonts w:ascii="Times New Roman" w:hAnsi="Times New Roman"/>
                <w:i/>
                <w:color w:val="000000" w:themeColor="text1"/>
                <w:sz w:val="24"/>
                <w:szCs w:val="24"/>
                <w:lang w:val="en-US"/>
              </w:rPr>
              <w:t xml:space="preserve"> </w:t>
            </w:r>
            <w:r>
              <w:rPr>
                <w:rFonts w:ascii="Times New Roman" w:hAnsi="Times New Roman"/>
                <w:b/>
                <w:i/>
                <w:color w:val="000000" w:themeColor="text1"/>
                <w:sz w:val="24"/>
                <w:szCs w:val="24"/>
                <w:lang w:val="en-US"/>
              </w:rPr>
              <w:t>(NomenclatureResponse::ElementTypeEnum</w:t>
            </w:r>
            <w:bookmarkEnd w:id="77"/>
            <w:r>
              <w:rPr>
                <w:rFonts w:ascii="Times New Roman" w:hAnsi="Times New Roman"/>
                <w:b/>
                <w:i/>
                <w:color w:val="000000" w:themeColor="text1"/>
                <w:sz w:val="24"/>
                <w:szCs w:val="24"/>
                <w:lang w:val="en-US"/>
              </w:rPr>
              <w:t>)</w:t>
            </w:r>
          </w:p>
        </w:tc>
      </w:tr>
      <w:tr w:rsidR="000A20F8">
        <w:tc>
          <w:tcPr>
            <w:tcW w:w="7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Код</w:t>
            </w:r>
          </w:p>
        </w:tc>
        <w:tc>
          <w:tcPr>
            <w:tcW w:w="42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481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7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42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GROUP</w:t>
            </w:r>
          </w:p>
        </w:tc>
        <w:tc>
          <w:tcPr>
            <w:tcW w:w="481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Элемент  является  группой</w:t>
            </w:r>
          </w:p>
        </w:tc>
      </w:tr>
      <w:tr w:rsidR="000A20F8">
        <w:tc>
          <w:tcPr>
            <w:tcW w:w="7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42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ITEM</w:t>
            </w:r>
          </w:p>
        </w:tc>
        <w:tc>
          <w:tcPr>
            <w:tcW w:w="481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Элемент  является  товаром, работ, услуг</w:t>
            </w:r>
          </w:p>
        </w:tc>
      </w:tr>
    </w:tbl>
    <w:p w:rsidR="000A20F8" w:rsidRDefault="000A20F8">
      <w:pPr>
        <w:rPr>
          <w:rFonts w:ascii="Times New Roman" w:hAnsi="Times New Roman"/>
          <w:color w:val="000000" w:themeColor="text1"/>
          <w:sz w:val="24"/>
          <w:szCs w:val="24"/>
        </w:rPr>
      </w:pPr>
    </w:p>
    <w:tbl>
      <w:tblPr>
        <w:tblW w:w="9674" w:type="dxa"/>
        <w:tblInd w:w="68" w:type="dxa"/>
        <w:tblCellMar>
          <w:left w:w="103" w:type="dxa"/>
        </w:tblCellMar>
        <w:tblLook w:val="0000" w:firstRow="0" w:lastRow="0" w:firstColumn="0" w:lastColumn="0" w:noHBand="0" w:noVBand="0"/>
      </w:tblPr>
      <w:tblGrid>
        <w:gridCol w:w="1661"/>
        <w:gridCol w:w="1455"/>
        <w:gridCol w:w="2865"/>
        <w:gridCol w:w="1288"/>
        <w:gridCol w:w="2511"/>
      </w:tblGrid>
      <w:tr w:rsidR="000A20F8">
        <w:tc>
          <w:tcPr>
            <w:tcW w:w="9674"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78" w:name="NomenclatureResponse_Item"/>
            <w:bookmarkEnd w:id="78"/>
            <w:r>
              <w:rPr>
                <w:rFonts w:ascii="Times New Roman" w:hAnsi="Times New Roman"/>
                <w:i/>
                <w:color w:val="000000" w:themeColor="text1"/>
                <w:sz w:val="24"/>
                <w:szCs w:val="24"/>
              </w:rPr>
              <w:t>Номенклатурная</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единица</w:t>
            </w:r>
            <w:r>
              <w:rPr>
                <w:rFonts w:ascii="Times New Roman" w:hAnsi="Times New Roman"/>
                <w:i/>
                <w:color w:val="000000" w:themeColor="text1"/>
                <w:sz w:val="24"/>
                <w:szCs w:val="24"/>
                <w:lang w:val="en-US"/>
              </w:rPr>
              <w:t xml:space="preserve"> </w:t>
            </w:r>
            <w:r>
              <w:rPr>
                <w:rFonts w:ascii="Times New Roman" w:hAnsi="Times New Roman"/>
                <w:b/>
                <w:i/>
                <w:color w:val="000000" w:themeColor="text1"/>
                <w:sz w:val="24"/>
                <w:szCs w:val="24"/>
                <w:lang w:val="en-US"/>
              </w:rPr>
              <w:t>(NomenclatureResponse::Item)</w:t>
            </w: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article</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Артикул</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barcode</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Штрих код</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Описание позиции</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purchase_price</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Цена закупки</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sell_price</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Цена продажи</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discount_percent</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Процент</w:t>
            </w:r>
            <w:r>
              <w:rPr>
                <w:rFonts w:ascii="Times New Roman" w:hAnsi="Times New Roman"/>
                <w:color w:val="000000" w:themeColor="text1"/>
                <w:sz w:val="24"/>
                <w:szCs w:val="24"/>
              </w:rPr>
              <w:t xml:space="preserve"> скидки</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32</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 тысячных долях процента, например 1500 == 1,5%</w:t>
            </w: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discount_sum</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скидки</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markup_percent</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eastAsia="Calibri" w:hAnsi="Times New Roman"/>
                <w:color w:val="000000" w:themeColor="text1"/>
                <w:sz w:val="24"/>
                <w:szCs w:val="24"/>
              </w:rPr>
              <w:t xml:space="preserve"> </w:t>
            </w:r>
            <w:r>
              <w:rPr>
                <w:rFonts w:ascii="Times New Roman" w:hAnsi="Times New Roman"/>
                <w:color w:val="000000" w:themeColor="text1"/>
                <w:sz w:val="24"/>
                <w:szCs w:val="24"/>
              </w:rPr>
              <w:t>Процент наценки</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32</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 тысячных долях процента, например 1500 == 1,5%</w:t>
            </w: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markup_sum</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Сумма наценки</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Money">
              <w:r>
                <w:rPr>
                  <w:rFonts w:ascii="Times New Roman" w:hAnsi="Times New Roman"/>
                  <w:color w:val="000000" w:themeColor="text1"/>
                  <w:sz w:val="24"/>
                  <w:szCs w:val="24"/>
                  <w:lang w:val="en-US"/>
                </w:rPr>
                <w:t>Money</w:t>
              </w:r>
            </w:hyperlink>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taxes</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Налоги</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List&lt;</w:t>
            </w:r>
            <w:hyperlink w:anchor="NomenclatureResponse_Tax">
              <w:r>
                <w:rPr>
                  <w:rFonts w:ascii="Times New Roman" w:hAnsi="Times New Roman"/>
                  <w:color w:val="000000" w:themeColor="text1"/>
                  <w:sz w:val="24"/>
                  <w:szCs w:val="24"/>
                </w:rPr>
                <w:t>NomenclatureResponse::Tax</w:t>
              </w:r>
            </w:hyperlink>
            <w:r>
              <w:rPr>
                <w:rFonts w:ascii="Times New Roman" w:hAnsi="Times New Roman"/>
                <w:color w:val="000000" w:themeColor="text1"/>
                <w:sz w:val="24"/>
                <w:szCs w:val="24"/>
              </w:rPr>
              <w:t>&gt;</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 xml:space="preserve">n == </w:t>
            </w:r>
            <w:hyperlink w:anchor="TaxTypeEnum">
              <w:r>
                <w:rPr>
                  <w:rFonts w:ascii="Times New Roman" w:hAnsi="Times New Roman"/>
                  <w:color w:val="000000" w:themeColor="text1"/>
                  <w:sz w:val="24"/>
                  <w:szCs w:val="24"/>
                  <w:lang w:val="en-US"/>
                </w:rPr>
                <w:t>TaxTypeEnum</w:t>
              </w:r>
            </w:hyperlink>
            <w:r>
              <w:rPr>
                <w:rFonts w:ascii="Times New Roman" w:hAnsi="Times New Roman"/>
                <w:color w:val="000000" w:themeColor="text1"/>
                <w:sz w:val="24"/>
                <w:szCs w:val="24"/>
                <w:lang w:val="en-US"/>
              </w:rPr>
              <w:t>::size</w:t>
            </w:r>
          </w:p>
        </w:tc>
      </w:tr>
      <w:tr w:rsidR="000A20F8" w:rsidRPr="006A11CF">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measure_count</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единиц измерения</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В тысячных </w:t>
            </w:r>
            <w:r>
              <w:rPr>
                <w:rFonts w:ascii="Times New Roman" w:hAnsi="Times New Roman"/>
                <w:color w:val="000000" w:themeColor="text1"/>
                <w:sz w:val="24"/>
                <w:szCs w:val="24"/>
              </w:rPr>
              <w:t>долях</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Например, если имеется товар, расфасованный по 100 грамм, тогда:</w:t>
            </w:r>
          </w:p>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если</w:t>
            </w:r>
            <w:r>
              <w:rPr>
                <w:rFonts w:ascii="Times New Roman" w:hAnsi="Times New Roman"/>
                <w:color w:val="000000" w:themeColor="text1"/>
                <w:sz w:val="24"/>
                <w:szCs w:val="24"/>
                <w:lang w:val="en-US"/>
              </w:rPr>
              <w:t xml:space="preserve"> measure_title="</w:t>
            </w:r>
            <w:r>
              <w:rPr>
                <w:rFonts w:ascii="Times New Roman" w:hAnsi="Times New Roman"/>
                <w:color w:val="000000" w:themeColor="text1"/>
                <w:sz w:val="24"/>
                <w:szCs w:val="24"/>
              </w:rPr>
              <w:t>граммы</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то</w:t>
            </w:r>
            <w:r>
              <w:rPr>
                <w:rFonts w:ascii="Times New Roman" w:hAnsi="Times New Roman"/>
                <w:color w:val="000000" w:themeColor="text1"/>
                <w:sz w:val="24"/>
                <w:szCs w:val="24"/>
                <w:lang w:val="en-US"/>
              </w:rPr>
              <w:t xml:space="preserve"> measure_count=100000</w:t>
            </w:r>
          </w:p>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если</w:t>
            </w:r>
            <w:r>
              <w:rPr>
                <w:rFonts w:ascii="Times New Roman" w:hAnsi="Times New Roman"/>
                <w:color w:val="000000" w:themeColor="text1"/>
                <w:sz w:val="24"/>
                <w:szCs w:val="24"/>
                <w:lang w:val="en-US"/>
              </w:rPr>
              <w:t xml:space="preserve"> measure_title="</w:t>
            </w:r>
            <w:r>
              <w:rPr>
                <w:rFonts w:ascii="Times New Roman" w:hAnsi="Times New Roman"/>
                <w:color w:val="000000" w:themeColor="text1"/>
                <w:sz w:val="24"/>
                <w:szCs w:val="24"/>
              </w:rPr>
              <w:t>килограммы</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то</w:t>
            </w:r>
            <w:r>
              <w:rPr>
                <w:rFonts w:ascii="Times New Roman" w:hAnsi="Times New Roman"/>
                <w:color w:val="000000" w:themeColor="text1"/>
                <w:sz w:val="24"/>
                <w:szCs w:val="24"/>
                <w:lang w:val="en-US"/>
              </w:rPr>
              <w:t xml:space="preserve"> measure_count=1000</w:t>
            </w: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measure_title</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Наименование единицы измерения</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6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measure_fractional</w:t>
            </w:r>
          </w:p>
        </w:tc>
        <w:tc>
          <w:tcPr>
            <w:tcW w:w="144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Признак, является ли единица измерения дробной</w:t>
            </w:r>
          </w:p>
        </w:tc>
        <w:tc>
          <w:tcPr>
            <w:tcW w:w="28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bool</w:t>
            </w:r>
          </w:p>
        </w:tc>
        <w:tc>
          <w:tcPr>
            <w:tcW w:w="12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Например, килограммы – дробная, штуки – нет.</w:t>
            </w:r>
          </w:p>
        </w:tc>
      </w:tr>
      <w:tr w:rsidR="000A20F8">
        <w:tc>
          <w:tcPr>
            <w:tcW w:w="1642" w:type="dxa"/>
            <w:tcBorders>
              <w:left w:val="single" w:sz="4" w:space="0" w:color="000000"/>
              <w:bottom w:val="single" w:sz="4" w:space="0" w:color="000000"/>
            </w:tcBorders>
            <w:shd w:val="clear" w:color="auto" w:fill="FFFFFF"/>
          </w:tcPr>
          <w:p w:rsidR="000A20F8" w:rsidRDefault="00CF5CD2">
            <w:pPr>
              <w:spacing w:after="0"/>
              <w:rPr>
                <w:color w:val="000000" w:themeColor="text1"/>
              </w:rPr>
            </w:pPr>
            <w:r w:rsidRPr="006A11CF">
              <w:rPr>
                <w:rFonts w:ascii="Times New Roman" w:hAnsi="Times New Roman"/>
                <w:color w:val="000000" w:themeColor="text1"/>
                <w:sz w:val="24"/>
                <w:szCs w:val="24"/>
              </w:rPr>
              <w:t>measure_unit_code</w:t>
            </w:r>
          </w:p>
        </w:tc>
        <w:tc>
          <w:tcPr>
            <w:tcW w:w="1440" w:type="dxa"/>
            <w:tcBorders>
              <w:left w:val="single" w:sz="4" w:space="0" w:color="000000"/>
              <w:bottom w:val="single" w:sz="4" w:space="0" w:color="000000"/>
            </w:tcBorders>
            <w:shd w:val="clear" w:color="auto" w:fill="FFFFFF"/>
          </w:tcPr>
          <w:p w:rsidR="000A20F8" w:rsidRDefault="00CF5CD2">
            <w:pPr>
              <w:spacing w:after="0"/>
              <w:rPr>
                <w:color w:val="000000" w:themeColor="text1"/>
              </w:rPr>
            </w:pPr>
            <w:r w:rsidRPr="006A11CF">
              <w:rPr>
                <w:rFonts w:ascii="Times New Roman" w:hAnsi="Times New Roman"/>
                <w:color w:val="000000" w:themeColor="text1"/>
                <w:sz w:val="24"/>
                <w:szCs w:val="24"/>
              </w:rPr>
              <w:t>Код единицы измерения</w:t>
            </w:r>
          </w:p>
        </w:tc>
        <w:tc>
          <w:tcPr>
            <w:tcW w:w="2834" w:type="dxa"/>
            <w:tcBorders>
              <w:left w:val="single" w:sz="4" w:space="0" w:color="000000"/>
              <w:bottom w:val="single" w:sz="4" w:space="0" w:color="000000"/>
            </w:tcBorders>
            <w:shd w:val="clear" w:color="auto" w:fill="FFFFFF"/>
          </w:tcPr>
          <w:p w:rsidR="000A20F8" w:rsidRDefault="00CF5CD2">
            <w:pPr>
              <w:spacing w:after="0"/>
              <w:rPr>
                <w:color w:val="000000" w:themeColor="text1"/>
              </w:rPr>
            </w:pPr>
            <w:r w:rsidRPr="006A11CF">
              <w:rPr>
                <w:rFonts w:ascii="Times New Roman" w:hAnsi="Times New Roman"/>
                <w:color w:val="000000" w:themeColor="text1"/>
                <w:sz w:val="24"/>
                <w:szCs w:val="24"/>
              </w:rPr>
              <w:t>string</w:t>
            </w:r>
          </w:p>
        </w:tc>
        <w:tc>
          <w:tcPr>
            <w:tcW w:w="1274" w:type="dxa"/>
            <w:tcBorders>
              <w:left w:val="single" w:sz="4" w:space="0" w:color="000000"/>
              <w:bottom w:val="single" w:sz="4" w:space="0" w:color="000000"/>
            </w:tcBorders>
            <w:shd w:val="clear" w:color="auto" w:fill="FFFFFF"/>
          </w:tcPr>
          <w:p w:rsidR="000A20F8" w:rsidRDefault="00CF5CD2">
            <w:pPr>
              <w:spacing w:after="0"/>
              <w:rPr>
                <w:color w:val="000000" w:themeColor="text1"/>
              </w:rPr>
            </w:pPr>
            <w:r w:rsidRPr="006A11CF">
              <w:rPr>
                <w:rFonts w:ascii="Times New Roman" w:hAnsi="Times New Roman"/>
                <w:color w:val="000000" w:themeColor="text1"/>
                <w:sz w:val="24"/>
                <w:szCs w:val="24"/>
              </w:rPr>
              <w:t>нет</w:t>
            </w:r>
          </w:p>
        </w:tc>
        <w:tc>
          <w:tcPr>
            <w:tcW w:w="2484" w:type="dxa"/>
            <w:tcBorders>
              <w:left w:val="single" w:sz="4" w:space="0" w:color="000000"/>
              <w:bottom w:val="single" w:sz="4" w:space="0" w:color="000000"/>
              <w:right w:val="single" w:sz="4" w:space="0" w:color="000000"/>
            </w:tcBorders>
            <w:shd w:val="clear" w:color="auto" w:fill="FFFFFF"/>
          </w:tcPr>
          <w:p w:rsidR="000A20F8" w:rsidRDefault="00CF5CD2">
            <w:pPr>
              <w:spacing w:after="0"/>
              <w:rPr>
                <w:color w:val="000000" w:themeColor="text1"/>
              </w:rPr>
            </w:pPr>
            <w:r w:rsidRPr="006A11CF">
              <w:rPr>
                <w:rFonts w:ascii="Times New Roman" w:hAnsi="Times New Roman"/>
                <w:color w:val="000000" w:themeColor="text1"/>
                <w:sz w:val="24"/>
                <w:szCs w:val="24"/>
              </w:rPr>
              <w:t>Код единицы измерения в ИС ЭСФ</w:t>
            </w:r>
          </w:p>
        </w:tc>
      </w:tr>
    </w:tbl>
    <w:p w:rsidR="000A20F8" w:rsidRDefault="000A20F8">
      <w:pPr>
        <w:rPr>
          <w:rFonts w:ascii="Times New Roman" w:hAnsi="Times New Roman"/>
          <w:color w:val="000000" w:themeColor="text1"/>
          <w:sz w:val="24"/>
          <w:szCs w:val="24"/>
        </w:rPr>
      </w:pPr>
    </w:p>
    <w:tbl>
      <w:tblPr>
        <w:tblW w:w="9674" w:type="dxa"/>
        <w:tblInd w:w="68" w:type="dxa"/>
        <w:tblCellMar>
          <w:left w:w="103" w:type="dxa"/>
        </w:tblCellMar>
        <w:tblLook w:val="0000" w:firstRow="0" w:lastRow="0" w:firstColumn="0" w:lastColumn="0" w:noHBand="0" w:noVBand="0"/>
      </w:tblPr>
      <w:tblGrid>
        <w:gridCol w:w="1518"/>
        <w:gridCol w:w="2254"/>
        <w:gridCol w:w="2099"/>
        <w:gridCol w:w="1598"/>
        <w:gridCol w:w="2205"/>
      </w:tblGrid>
      <w:tr w:rsidR="000A20F8">
        <w:tc>
          <w:tcPr>
            <w:tcW w:w="9674"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Налог элемента номенклатуры</w:t>
            </w:r>
            <w:r>
              <w:rPr>
                <w:rFonts w:ascii="Times New Roman" w:hAnsi="Times New Roman"/>
                <w:b/>
                <w:i/>
                <w:color w:val="000000" w:themeColor="text1"/>
                <w:sz w:val="24"/>
                <w:szCs w:val="24"/>
              </w:rPr>
              <w:t>(</w:t>
            </w:r>
            <w:bookmarkStart w:id="79" w:name="NomenclatureResponse_Tax"/>
            <w:r>
              <w:rPr>
                <w:rFonts w:ascii="Times New Roman" w:hAnsi="Times New Roman"/>
                <w:b/>
                <w:i/>
                <w:color w:val="000000" w:themeColor="text1"/>
                <w:sz w:val="24"/>
                <w:szCs w:val="24"/>
                <w:lang w:val="en-US"/>
              </w:rPr>
              <w:t>NomenclatureResponse</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Tax</w:t>
            </w:r>
            <w:bookmarkEnd w:id="79"/>
            <w:r>
              <w:rPr>
                <w:rFonts w:ascii="Times New Roman" w:hAnsi="Times New Roman"/>
                <w:b/>
                <w:i/>
                <w:color w:val="000000" w:themeColor="text1"/>
                <w:sz w:val="24"/>
                <w:szCs w:val="24"/>
              </w:rPr>
              <w:t>)</w:t>
            </w:r>
          </w:p>
        </w:tc>
      </w:tr>
      <w:tr w:rsidR="000A20F8">
        <w:tc>
          <w:tcPr>
            <w:tcW w:w="151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2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09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51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taxation_type</w:t>
            </w:r>
          </w:p>
        </w:tc>
        <w:tc>
          <w:tcPr>
            <w:tcW w:w="22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Вид налогообложения</w:t>
            </w:r>
          </w:p>
        </w:tc>
        <w:tc>
          <w:tcPr>
            <w:tcW w:w="209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axationTypeEnum">
              <w:r>
                <w:rPr>
                  <w:rFonts w:ascii="Times New Roman" w:hAnsi="Times New Roman"/>
                  <w:color w:val="000000" w:themeColor="text1"/>
                  <w:sz w:val="24"/>
                  <w:szCs w:val="24"/>
                  <w:lang w:val="en-US"/>
                </w:rPr>
                <w:t>TaxationTypeEnum</w:t>
              </w:r>
            </w:hyperlink>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51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tax_type</w:t>
            </w:r>
          </w:p>
        </w:tc>
        <w:tc>
          <w:tcPr>
            <w:tcW w:w="22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налога</w:t>
            </w:r>
          </w:p>
        </w:tc>
        <w:tc>
          <w:tcPr>
            <w:tcW w:w="209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axTypeEnum">
              <w:r>
                <w:rPr>
                  <w:rFonts w:ascii="Times New Roman" w:hAnsi="Times New Roman"/>
                  <w:color w:val="000000" w:themeColor="text1"/>
                  <w:sz w:val="24"/>
                  <w:szCs w:val="24"/>
                  <w:lang w:val="en-US"/>
                </w:rPr>
                <w:t>TaxTypeEnum</w:t>
              </w:r>
            </w:hyperlink>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51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tax_percent</w:t>
            </w:r>
          </w:p>
        </w:tc>
        <w:tc>
          <w:tcPr>
            <w:tcW w:w="225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Значение налога в </w:t>
            </w:r>
            <w:r>
              <w:rPr>
                <w:rFonts w:ascii="Times New Roman" w:hAnsi="Times New Roman"/>
                <w:color w:val="000000" w:themeColor="text1"/>
                <w:sz w:val="24"/>
                <w:szCs w:val="24"/>
              </w:rPr>
              <w:t>процентах</w:t>
            </w:r>
          </w:p>
        </w:tc>
        <w:tc>
          <w:tcPr>
            <w:tcW w:w="209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 тысячных долях процента, например 12000 == 12</w:t>
            </w:r>
            <w:r>
              <w:rPr>
                <w:rFonts w:ascii="Times New Roman" w:hAnsi="Times New Roman"/>
                <w:color w:val="000000" w:themeColor="text1"/>
                <w:sz w:val="24"/>
                <w:szCs w:val="24"/>
              </w:rPr>
              <w:t>,0%</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80" w:name="__RefHeading___Toc390702624"/>
      <w:bookmarkStart w:id="81" w:name="_%25252525252525252525252525252525252525"/>
      <w:bookmarkStart w:id="82" w:name="_Ref373767337"/>
      <w:bookmarkStart w:id="83" w:name="_Ref388001525"/>
      <w:bookmarkStart w:id="84" w:name="_Ref388002103"/>
      <w:bookmarkStart w:id="85" w:name="_Ref389478060"/>
      <w:bookmarkStart w:id="86" w:name="_Ref388002061"/>
      <w:bookmarkEnd w:id="80"/>
      <w:bookmarkEnd w:id="81"/>
      <w:r>
        <w:rPr>
          <w:rFonts w:ascii="Times New Roman" w:hAnsi="Times New Roman" w:cs="Times New Roman"/>
          <w:color w:val="000000" w:themeColor="text1"/>
          <w:sz w:val="24"/>
          <w:szCs w:val="24"/>
        </w:rPr>
        <w:t>3.10. Служебная часть</w:t>
      </w:r>
      <w:bookmarkEnd w:id="82"/>
      <w:bookmarkEnd w:id="83"/>
      <w:bookmarkEnd w:id="84"/>
      <w:bookmarkEnd w:id="85"/>
      <w:bookmarkEnd w:id="86"/>
      <w:r>
        <w:rPr>
          <w:rFonts w:ascii="Times New Roman" w:hAnsi="Times New Roman" w:cs="Times New Roman"/>
          <w:color w:val="000000" w:themeColor="text1"/>
          <w:sz w:val="24"/>
          <w:szCs w:val="24"/>
        </w:rPr>
        <w:t xml:space="preserve"> сообщений</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Служебная часть предназначена для контроля состояния ККМ и его обслуживания. Возможна передача системных пакетов при каждом обращении к серверу. Задач</w:t>
      </w:r>
      <w:r>
        <w:rPr>
          <w:rFonts w:ascii="Times New Roman" w:hAnsi="Times New Roman"/>
          <w:color w:val="000000" w:themeColor="text1"/>
          <w:sz w:val="24"/>
          <w:szCs w:val="24"/>
        </w:rPr>
        <w:t>и:</w:t>
      </w:r>
    </w:p>
    <w:p w:rsidR="000A20F8" w:rsidRDefault="00CF5CD2">
      <w:pPr>
        <w:pStyle w:val="ListParagraph1"/>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мониторинг состояния ККМ (онлайн и офлайн);</w:t>
      </w:r>
    </w:p>
    <w:p w:rsidR="000A20F8" w:rsidRDefault="00CF5CD2">
      <w:pPr>
        <w:pStyle w:val="ListParagraph1"/>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получение служебной информации</w:t>
      </w:r>
    </w:p>
    <w:p w:rsidR="000A20F8" w:rsidRDefault="00CF5CD2">
      <w:pPr>
        <w:pStyle w:val="ListParagraph1"/>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получение рекламных текстов</w:t>
      </w:r>
    </w:p>
    <w:tbl>
      <w:tblPr>
        <w:tblW w:w="9816" w:type="dxa"/>
        <w:tblInd w:w="68" w:type="dxa"/>
        <w:tblCellMar>
          <w:left w:w="103" w:type="dxa"/>
        </w:tblCellMar>
        <w:tblLook w:val="0000" w:firstRow="0" w:lastRow="0" w:firstColumn="0" w:lastColumn="0" w:noHBand="0" w:noVBand="0"/>
      </w:tblPr>
      <w:tblGrid>
        <w:gridCol w:w="1427"/>
        <w:gridCol w:w="8389"/>
      </w:tblGrid>
      <w:tr w:rsidR="000A20F8">
        <w:tc>
          <w:tcPr>
            <w:tcW w:w="14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838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COMMAND_SYSTEM если команда идет в отдельном запросе, иначе код основной команды запроса.</w:t>
            </w:r>
          </w:p>
        </w:tc>
      </w:tr>
    </w:tbl>
    <w:p w:rsidR="000A20F8" w:rsidRDefault="000A20F8">
      <w:pPr>
        <w:ind w:left="360"/>
        <w:rPr>
          <w:rFonts w:ascii="Times New Roman" w:hAnsi="Times New Roman"/>
          <w:color w:val="000000" w:themeColor="text1"/>
          <w:sz w:val="24"/>
          <w:szCs w:val="24"/>
        </w:rPr>
      </w:pPr>
    </w:p>
    <w:tbl>
      <w:tblPr>
        <w:tblW w:w="9816" w:type="dxa"/>
        <w:tblInd w:w="68" w:type="dxa"/>
        <w:tblLayout w:type="fixed"/>
        <w:tblCellMar>
          <w:left w:w="103" w:type="dxa"/>
        </w:tblCellMar>
        <w:tblLook w:val="0000" w:firstRow="0" w:lastRow="0" w:firstColumn="0" w:lastColumn="0" w:noHBand="0" w:noVBand="0"/>
      </w:tblPr>
      <w:tblGrid>
        <w:gridCol w:w="2344"/>
        <w:gridCol w:w="2018"/>
        <w:gridCol w:w="1769"/>
        <w:gridCol w:w="1276"/>
        <w:gridCol w:w="2409"/>
      </w:tblGrid>
      <w:tr w:rsidR="000A20F8" w:rsidTr="006A11CF">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87" w:name="ServiceRequest"/>
            <w:bookmarkEnd w:id="87"/>
            <w:r>
              <w:rPr>
                <w:rFonts w:ascii="Times New Roman" w:hAnsi="Times New Roman"/>
                <w:i/>
                <w:color w:val="000000" w:themeColor="text1"/>
                <w:sz w:val="24"/>
                <w:szCs w:val="24"/>
              </w:rPr>
              <w:t xml:space="preserve">Служебный запрос </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ServiceRequest</w:t>
            </w:r>
            <w:r>
              <w:rPr>
                <w:rFonts w:ascii="Times New Roman" w:hAnsi="Times New Roman"/>
                <w:b/>
                <w:i/>
                <w:color w:val="000000" w:themeColor="text1"/>
                <w:sz w:val="24"/>
                <w:szCs w:val="24"/>
              </w:rPr>
              <w:t>)</w:t>
            </w: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comm_quality</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Качество связи</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quest_CommQuality">
              <w:r>
                <w:rPr>
                  <w:rFonts w:ascii="Times New Roman" w:hAnsi="Times New Roman"/>
                  <w:color w:val="000000" w:themeColor="text1"/>
                  <w:sz w:val="24"/>
                  <w:szCs w:val="24"/>
                  <w:lang w:val="en-US"/>
                </w:rPr>
                <w:t>ServiceRequest:CommQuality</w:t>
              </w:r>
            </w:hyperlink>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software_info</w:t>
            </w:r>
            <w:r>
              <w:rPr>
                <w:rFonts w:ascii="Times New Roman" w:hAnsi="Times New Roman"/>
                <w:color w:val="000000" w:themeColor="text1"/>
                <w:sz w:val="24"/>
                <w:szCs w:val="24"/>
                <w:lang w:eastAsia="ja-JP"/>
              </w:rPr>
              <w:t>rmation</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 среде исполнения</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quest_SoftwareInfo">
              <w:r>
                <w:rPr>
                  <w:rFonts w:ascii="Times New Roman" w:hAnsi="Times New Roman"/>
                  <w:color w:val="000000" w:themeColor="text1"/>
                  <w:sz w:val="24"/>
                  <w:szCs w:val="24"/>
                </w:rPr>
                <w:t>ServiceRequest::SoftwareInfo</w:t>
              </w:r>
            </w:hyperlink>
            <w:r>
              <w:rPr>
                <w:rStyle w:val="-"/>
                <w:rFonts w:ascii="Times New Roman" w:hAnsi="Times New Roman"/>
                <w:color w:val="000000" w:themeColor="text1"/>
                <w:sz w:val="24"/>
                <w:szCs w:val="24"/>
                <w:lang w:val="en-US"/>
              </w:rPr>
              <w:t>rmation</w:t>
            </w:r>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2018"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hyperlink w:anchor="ServiceRequest_SecurityStats"/>
          </w:p>
        </w:tc>
        <w:tc>
          <w:tcPr>
            <w:tcW w:w="1276" w:type="dxa"/>
            <w:tcBorders>
              <w:top w:val="single" w:sz="4" w:space="0" w:color="000000"/>
              <w:left w:val="single" w:sz="4" w:space="0" w:color="000000"/>
              <w:bottom w:val="single" w:sz="4" w:space="0" w:color="000000"/>
            </w:tcBorders>
            <w:shd w:val="clear" w:color="auto" w:fill="FFFFFF"/>
          </w:tcPr>
          <w:p w:rsidR="000A20F8" w:rsidRDefault="000A20F8">
            <w:pPr>
              <w:spacing w:after="0"/>
              <w:rPr>
                <w:rFonts w:ascii="Times New Roman" w:hAnsi="Times New Roman"/>
                <w:color w:val="000000" w:themeColor="text1"/>
                <w:sz w:val="24"/>
                <w:szCs w:val="24"/>
              </w:rPr>
            </w:pP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offline_period</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Автономный режим</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quest_OfflinePeriod">
              <w:r>
                <w:rPr>
                  <w:rFonts w:ascii="Times New Roman" w:hAnsi="Times New Roman"/>
                  <w:color w:val="000000" w:themeColor="text1"/>
                  <w:sz w:val="24"/>
                  <w:szCs w:val="24"/>
                  <w:lang w:val="en-US"/>
                </w:rPr>
                <w:t>ServiceRequest::OfflinePeriod</w:t>
              </w:r>
            </w:hyperlink>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Время перехода в автономный режим и возврата в нормальный режим</w:t>
            </w: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nomenclature_version</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Версия номенклатуры</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Текущая версия номенклатуры, загруженной в кассу</w:t>
            </w: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ticket_</w:t>
            </w:r>
            <w:r>
              <w:rPr>
                <w:rFonts w:ascii="Times New Roman" w:hAnsi="Times New Roman"/>
                <w:color w:val="000000" w:themeColor="text1"/>
                <w:sz w:val="24"/>
                <w:szCs w:val="24"/>
                <w:lang w:val="en-US"/>
              </w:rPr>
              <w:t>ad_infos</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 рекламных текстах</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TicketAdInfo</w:t>
            </w:r>
            <w:r>
              <w:rPr>
                <w:rFonts w:ascii="Times New Roman" w:hAnsi="Times New Roman"/>
                <w:color w:val="000000" w:themeColor="text1"/>
                <w:sz w:val="24"/>
                <w:szCs w:val="24"/>
                <w:lang w:val="en-US"/>
              </w:rPr>
              <w:t>&gt;</w:t>
            </w:r>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Версии и типы рекламных текстов, загруженных на ККМ</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r>
              <w:rPr>
                <w:rStyle w:val="-"/>
                <w:rFonts w:ascii="Times New Roman" w:hAnsi="Times New Roman"/>
                <w:color w:val="000000" w:themeColor="text1"/>
                <w:sz w:val="24"/>
                <w:szCs w:val="24"/>
                <w:lang w:val="en-US"/>
              </w:rPr>
              <w:t>TicketAdTypeEnum</w:t>
            </w:r>
            <w:r>
              <w:rPr>
                <w:rFonts w:ascii="Times New Roman" w:hAnsi="Times New Roman"/>
                <w:color w:val="000000" w:themeColor="text1"/>
                <w:sz w:val="24"/>
                <w:szCs w:val="24"/>
                <w:lang w:val="en-US"/>
              </w:rPr>
              <w:t>::size</w:t>
            </w: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get_reg_info</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Признак получения регистрационной</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информации</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bool</w:t>
            </w:r>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да</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С помощью этого флага ККМ может запросить </w:t>
            </w:r>
            <w:r>
              <w:rPr>
                <w:rFonts w:ascii="Times New Roman" w:hAnsi="Times New Roman"/>
                <w:color w:val="000000" w:themeColor="text1"/>
                <w:sz w:val="24"/>
                <w:szCs w:val="24"/>
              </w:rPr>
              <w:t>информацию об организации, кассе и/или торговой точке</w:t>
            </w: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get_</w:t>
            </w:r>
            <w:r>
              <w:rPr>
                <w:rFonts w:ascii="Times New Roman" w:hAnsi="Times New Roman"/>
                <w:color w:val="000000" w:themeColor="text1"/>
                <w:sz w:val="24"/>
                <w:szCs w:val="24"/>
                <w:lang w:val="en-US"/>
              </w:rPr>
              <w:t>binded</w:t>
            </w:r>
            <w:r>
              <w:rPr>
                <w:rFonts w:ascii="Times New Roman" w:hAnsi="Times New Roman"/>
                <w:color w:val="000000" w:themeColor="text1"/>
                <w:sz w:val="24"/>
                <w:szCs w:val="24"/>
              </w:rPr>
              <w:t>_taxation</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Признак получения</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привязанного налогообложения</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bool</w:t>
            </w:r>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Устройство может получить привязанное налогообложение, выставив это флаг в </w:t>
            </w:r>
            <w:r>
              <w:rPr>
                <w:rFonts w:ascii="Times New Roman" w:hAnsi="Times New Roman"/>
                <w:color w:val="000000" w:themeColor="text1"/>
                <w:sz w:val="24"/>
                <w:szCs w:val="24"/>
                <w:lang w:val="en-US"/>
              </w:rPr>
              <w:t>true</w:t>
            </w: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auxiliary</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Дополнительная информация</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KeyValuePair">
              <w:r>
                <w:rPr>
                  <w:rFonts w:ascii="Times New Roman" w:hAnsi="Times New Roman"/>
                  <w:color w:val="000000" w:themeColor="text1"/>
                  <w:sz w:val="24"/>
                  <w:szCs w:val="24"/>
                  <w:lang w:val="en-US"/>
                </w:rPr>
                <w:t>KeyValuePair</w:t>
              </w:r>
            </w:hyperlink>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34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reg_info</w:t>
            </w:r>
          </w:p>
        </w:tc>
        <w:tc>
          <w:tcPr>
            <w:tcW w:w="20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Регистрационные данные</w:t>
            </w:r>
          </w:p>
        </w:tc>
        <w:tc>
          <w:tcPr>
            <w:tcW w:w="176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ServiceRequest::RegInfo</w:t>
            </w:r>
          </w:p>
        </w:tc>
        <w:tc>
          <w:tcPr>
            <w:tcW w:w="127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Устройство должно отправлять  эти данные в каждом фискальном запросе</w:t>
            </w:r>
          </w:p>
        </w:tc>
      </w:tr>
    </w:tbl>
    <w:p w:rsidR="000A20F8" w:rsidRDefault="000A20F8">
      <w:pPr>
        <w:rPr>
          <w:rFonts w:ascii="Times New Roman" w:hAnsi="Times New Roman"/>
          <w:color w:val="000000" w:themeColor="text1"/>
          <w:sz w:val="24"/>
          <w:szCs w:val="24"/>
        </w:rPr>
      </w:pPr>
    </w:p>
    <w:tbl>
      <w:tblPr>
        <w:tblW w:w="9835" w:type="dxa"/>
        <w:tblInd w:w="58" w:type="dxa"/>
        <w:tblCellMar>
          <w:left w:w="98" w:type="dxa"/>
        </w:tblCellMar>
        <w:tblLook w:val="0000" w:firstRow="0" w:lastRow="0" w:firstColumn="0" w:lastColumn="0" w:noHBand="0" w:noVBand="0"/>
      </w:tblPr>
      <w:tblGrid>
        <w:gridCol w:w="1966"/>
        <w:gridCol w:w="2041"/>
        <w:gridCol w:w="1984"/>
        <w:gridCol w:w="1592"/>
        <w:gridCol w:w="2252"/>
      </w:tblGrid>
      <w:tr w:rsidR="000A20F8">
        <w:tc>
          <w:tcPr>
            <w:tcW w:w="9835"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pPr>
            <w:r>
              <w:rPr>
                <w:rFonts w:ascii="Times New Roman" w:hAnsi="Times New Roman"/>
                <w:i/>
                <w:color w:val="000000" w:themeColor="text1"/>
                <w:sz w:val="24"/>
                <w:szCs w:val="24"/>
              </w:rPr>
              <w:t xml:space="preserve">Качество соединения </w:t>
            </w:r>
            <w:r>
              <w:rPr>
                <w:rFonts w:ascii="Times New Roman" w:hAnsi="Times New Roman"/>
                <w:b/>
                <w:i/>
                <w:color w:val="000000" w:themeColor="text1"/>
                <w:sz w:val="24"/>
                <w:szCs w:val="24"/>
              </w:rPr>
              <w:t>(</w:t>
            </w:r>
            <w:hyperlink w:anchor="ServiceRequest_CommQuality">
              <w:r>
                <w:rPr>
                  <w:rStyle w:val="WW--"/>
                  <w:rFonts w:ascii="Times New Roman" w:hAnsi="Times New Roman"/>
                  <w:b/>
                  <w:i/>
                  <w:color w:val="000000" w:themeColor="text1"/>
                  <w:sz w:val="24"/>
                  <w:szCs w:val="24"/>
                </w:rPr>
                <w:t>ServiceRequest</w:t>
              </w:r>
            </w:hyperlink>
            <w:hyperlink w:anchor="ServiceRequest_CommQuality">
              <w:r>
                <w:rPr>
                  <w:rStyle w:val="WW--"/>
                  <w:rFonts w:ascii="Times New Roman" w:hAnsi="Times New Roman"/>
                  <w:b/>
                  <w:i/>
                  <w:color w:val="000000" w:themeColor="text1"/>
                  <w:sz w:val="24"/>
                  <w:szCs w:val="24"/>
                  <w:lang w:val="en-US" w:eastAsia="ja-JP"/>
                </w:rPr>
                <w:t>:</w:t>
              </w:r>
            </w:hyperlink>
            <w:hyperlink w:anchor="ServiceRequest_CommQuality">
              <w:r>
                <w:rPr>
                  <w:rStyle w:val="WW--"/>
                  <w:rFonts w:ascii="Times New Roman" w:hAnsi="Times New Roman"/>
                  <w:b/>
                  <w:i/>
                  <w:color w:val="000000" w:themeColor="text1"/>
                  <w:sz w:val="24"/>
                  <w:szCs w:val="24"/>
                </w:rPr>
                <w:t>:CommQuality</w:t>
              </w:r>
            </w:hyperlink>
            <w:r>
              <w:rPr>
                <w:rFonts w:ascii="Times New Roman" w:hAnsi="Times New Roman"/>
                <w:b/>
                <w:i/>
                <w:color w:val="000000" w:themeColor="text1"/>
                <w:sz w:val="24"/>
                <w:szCs w:val="24"/>
              </w:rPr>
              <w:t>)</w:t>
            </w:r>
          </w:p>
        </w:tc>
      </w:tr>
      <w:tr w:rsidR="000A20F8">
        <w:tc>
          <w:tcPr>
            <w:tcW w:w="196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04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9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25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96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avg_connect_time</w:t>
            </w:r>
          </w:p>
        </w:tc>
        <w:tc>
          <w:tcPr>
            <w:tcW w:w="2041" w:type="dxa"/>
            <w:tcBorders>
              <w:top w:val="single" w:sz="4" w:space="0" w:color="000000"/>
              <w:left w:val="single" w:sz="4" w:space="0" w:color="000000"/>
              <w:bottom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c>
          <w:tcPr>
            <w:tcW w:w="19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25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196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avg_ping</w:t>
            </w:r>
          </w:p>
        </w:tc>
        <w:tc>
          <w:tcPr>
            <w:tcW w:w="2041" w:type="dxa"/>
            <w:tcBorders>
              <w:top w:val="single" w:sz="4" w:space="0" w:color="000000"/>
              <w:left w:val="single" w:sz="4" w:space="0" w:color="000000"/>
              <w:bottom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c>
          <w:tcPr>
            <w:tcW w:w="19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25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96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loss_ratio</w:t>
            </w:r>
          </w:p>
        </w:tc>
        <w:tc>
          <w:tcPr>
            <w:tcW w:w="2041" w:type="dxa"/>
            <w:tcBorders>
              <w:top w:val="single" w:sz="4" w:space="0" w:color="000000"/>
              <w:left w:val="single" w:sz="4" w:space="0" w:color="000000"/>
              <w:bottom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c>
          <w:tcPr>
            <w:tcW w:w="198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25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602" w:type="dxa"/>
        <w:tblInd w:w="58" w:type="dxa"/>
        <w:tblLayout w:type="fixed"/>
        <w:tblCellMar>
          <w:left w:w="98" w:type="dxa"/>
        </w:tblCellMar>
        <w:tblLook w:val="0000" w:firstRow="0" w:lastRow="0" w:firstColumn="0" w:lastColumn="0" w:noHBand="0" w:noVBand="0"/>
      </w:tblPr>
      <w:tblGrid>
        <w:gridCol w:w="1913"/>
        <w:gridCol w:w="1922"/>
        <w:gridCol w:w="2584"/>
        <w:gridCol w:w="1592"/>
        <w:gridCol w:w="1591"/>
      </w:tblGrid>
      <w:tr w:rsidR="000A20F8" w:rsidTr="006A11CF">
        <w:tc>
          <w:tcPr>
            <w:tcW w:w="9602"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pPr>
            <w:r>
              <w:rPr>
                <w:rFonts w:ascii="Times New Roman" w:hAnsi="Times New Roman"/>
                <w:i/>
                <w:color w:val="000000" w:themeColor="text1"/>
                <w:sz w:val="24"/>
                <w:szCs w:val="24"/>
              </w:rPr>
              <w:t xml:space="preserve">Информация о среде исполнения  </w:t>
            </w:r>
            <w:r>
              <w:rPr>
                <w:rFonts w:ascii="Times New Roman" w:hAnsi="Times New Roman"/>
                <w:b/>
                <w:i/>
                <w:color w:val="000000" w:themeColor="text1"/>
                <w:sz w:val="24"/>
                <w:szCs w:val="24"/>
              </w:rPr>
              <w:t>(</w:t>
            </w:r>
            <w:hyperlink w:anchor="ServiceRequest_SoftwareInfo">
              <w:r>
                <w:rPr>
                  <w:rStyle w:val="WW--"/>
                  <w:rFonts w:ascii="Times New Roman" w:hAnsi="Times New Roman"/>
                  <w:b/>
                  <w:i/>
                  <w:color w:val="000000" w:themeColor="text1"/>
                  <w:sz w:val="24"/>
                  <w:szCs w:val="24"/>
                </w:rPr>
                <w:t>ServiceRequest::SoftwareInfo</w:t>
              </w:r>
            </w:hyperlink>
            <w:r>
              <w:rPr>
                <w:rFonts w:ascii="Times New Roman" w:hAnsi="Times New Roman"/>
                <w:b/>
                <w:i/>
                <w:color w:val="000000" w:themeColor="text1"/>
                <w:sz w:val="24"/>
                <w:szCs w:val="24"/>
              </w:rPr>
              <w:t>rmation)</w:t>
            </w:r>
          </w:p>
        </w:tc>
      </w:tr>
      <w:tr w:rsidR="000A20F8" w:rsidTr="006A11CF">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9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5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9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module_infos</w:t>
            </w:r>
          </w:p>
        </w:tc>
        <w:tc>
          <w:tcPr>
            <w:tcW w:w="19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 программном модуле</w:t>
            </w:r>
          </w:p>
        </w:tc>
        <w:tc>
          <w:tcPr>
            <w:tcW w:w="2584"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quest_SoftwareInfo">
              <w:r>
                <w:rPr>
                  <w:rFonts w:ascii="Times New Roman" w:hAnsi="Times New Roman"/>
                  <w:color w:val="000000" w:themeColor="text1"/>
                  <w:sz w:val="24"/>
                  <w:szCs w:val="24"/>
                </w:rPr>
                <w:t>ServiceRequest::SoftwareInfo</w:t>
              </w:r>
            </w:hyperlink>
            <w:r>
              <w:rPr>
                <w:rStyle w:val="-"/>
                <w:rFonts w:ascii="Times New Roman" w:hAnsi="Times New Roman"/>
                <w:color w:val="000000" w:themeColor="text1"/>
                <w:sz w:val="24"/>
                <w:szCs w:val="24"/>
                <w:lang w:val="en-US"/>
              </w:rPr>
              <w:t>rmation::ModuleInformation</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159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rsidTr="006A11CF">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hardware_arch</w:t>
            </w:r>
          </w:p>
        </w:tc>
        <w:tc>
          <w:tcPr>
            <w:tcW w:w="19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Архитектура процессора</w:t>
            </w:r>
          </w:p>
        </w:tc>
        <w:tc>
          <w:tcPr>
            <w:tcW w:w="25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59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os_family</w:t>
            </w:r>
          </w:p>
        </w:tc>
        <w:tc>
          <w:tcPr>
            <w:tcW w:w="19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Семейство ОС</w:t>
            </w:r>
          </w:p>
        </w:tc>
        <w:tc>
          <w:tcPr>
            <w:tcW w:w="25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59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os_version</w:t>
            </w:r>
          </w:p>
        </w:tc>
        <w:tc>
          <w:tcPr>
            <w:tcW w:w="19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Версия ОС</w:t>
            </w:r>
          </w:p>
        </w:tc>
        <w:tc>
          <w:tcPr>
            <w:tcW w:w="25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59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os_extended_info</w:t>
            </w:r>
          </w:p>
        </w:tc>
        <w:tc>
          <w:tcPr>
            <w:tcW w:w="19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Дополнинельная информация об ОС</w:t>
            </w:r>
          </w:p>
        </w:tc>
        <w:tc>
          <w:tcPr>
            <w:tcW w:w="25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59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runtime_version</w:t>
            </w:r>
          </w:p>
        </w:tc>
        <w:tc>
          <w:tcPr>
            <w:tcW w:w="19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версия платформы для Java и C# библиотек</w:t>
            </w:r>
          </w:p>
        </w:tc>
        <w:tc>
          <w:tcPr>
            <w:tcW w:w="25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59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partner_id</w:t>
            </w:r>
          </w:p>
        </w:tc>
        <w:tc>
          <w:tcPr>
            <w:tcW w:w="19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eastAsia="ja-JP"/>
              </w:rPr>
              <w:t>Id партнера</w:t>
            </w:r>
          </w:p>
        </w:tc>
        <w:tc>
          <w:tcPr>
            <w:tcW w:w="25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59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744" w:type="dxa"/>
        <w:tblInd w:w="58" w:type="dxa"/>
        <w:tblCellMar>
          <w:left w:w="98" w:type="dxa"/>
        </w:tblCellMar>
        <w:tblLook w:val="0000" w:firstRow="0" w:lastRow="0" w:firstColumn="0" w:lastColumn="0" w:noHBand="0" w:noVBand="0"/>
      </w:tblPr>
      <w:tblGrid>
        <w:gridCol w:w="1100"/>
        <w:gridCol w:w="1306"/>
        <w:gridCol w:w="5165"/>
        <w:gridCol w:w="1107"/>
        <w:gridCol w:w="1107"/>
      </w:tblGrid>
      <w:tr w:rsidR="000A20F8" w:rsidRPr="006A11CF">
        <w:tc>
          <w:tcPr>
            <w:tcW w:w="9744"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lang w:val="en-US"/>
              </w:rPr>
            </w:pPr>
            <w:r>
              <w:rPr>
                <w:rFonts w:ascii="Times New Roman" w:hAnsi="Times New Roman"/>
                <w:i/>
                <w:color w:val="000000" w:themeColor="text1"/>
                <w:sz w:val="24"/>
                <w:szCs w:val="24"/>
              </w:rPr>
              <w:t>Информация</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о</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модуле</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ПО</w:t>
            </w:r>
            <w:r>
              <w:rPr>
                <w:rFonts w:ascii="Times New Roman" w:hAnsi="Times New Roman"/>
                <w:i/>
                <w:color w:val="000000" w:themeColor="text1"/>
                <w:sz w:val="24"/>
                <w:szCs w:val="24"/>
                <w:lang w:val="en-US"/>
              </w:rPr>
              <w:t xml:space="preserve">  </w:t>
            </w:r>
            <w:r>
              <w:rPr>
                <w:rFonts w:ascii="Times New Roman" w:hAnsi="Times New Roman"/>
                <w:b/>
                <w:i/>
                <w:color w:val="000000" w:themeColor="text1"/>
                <w:sz w:val="24"/>
                <w:szCs w:val="24"/>
                <w:lang w:val="en-US"/>
              </w:rPr>
              <w:t>(</w:t>
            </w:r>
            <w:hyperlink w:anchor="ServiceRequest_SoftwareInfo">
              <w:r>
                <w:rPr>
                  <w:rStyle w:val="WW--"/>
                  <w:rFonts w:ascii="Times New Roman" w:hAnsi="Times New Roman"/>
                  <w:b/>
                  <w:i/>
                  <w:color w:val="000000" w:themeColor="text1"/>
                  <w:sz w:val="24"/>
                  <w:szCs w:val="24"/>
                  <w:lang w:val="en-US"/>
                </w:rPr>
                <w:t>ServiceRequest::SoftwareInfo</w:t>
              </w:r>
            </w:hyperlink>
            <w:r>
              <w:rPr>
                <w:rFonts w:ascii="Times New Roman" w:hAnsi="Times New Roman"/>
                <w:b/>
                <w:i/>
                <w:color w:val="000000" w:themeColor="text1"/>
                <w:sz w:val="24"/>
                <w:szCs w:val="24"/>
                <w:lang w:val="en-US"/>
              </w:rPr>
              <w:t>rmation::ModuleInformation)</w:t>
            </w:r>
          </w:p>
        </w:tc>
      </w:tr>
      <w:tr w:rsidR="000A20F8">
        <w:tc>
          <w:tcPr>
            <w:tcW w:w="10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30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51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1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1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0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name</w:t>
            </w:r>
          </w:p>
        </w:tc>
        <w:tc>
          <w:tcPr>
            <w:tcW w:w="130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Название модуля</w:t>
            </w:r>
          </w:p>
        </w:tc>
        <w:tc>
          <w:tcPr>
            <w:tcW w:w="51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1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1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10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version</w:t>
            </w:r>
          </w:p>
        </w:tc>
        <w:tc>
          <w:tcPr>
            <w:tcW w:w="130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Версия модуля</w:t>
            </w:r>
          </w:p>
        </w:tc>
        <w:tc>
          <w:tcPr>
            <w:tcW w:w="51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1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1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build_info</w:t>
            </w:r>
          </w:p>
        </w:tc>
        <w:tc>
          <w:tcPr>
            <w:tcW w:w="130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 сборке</w:t>
            </w:r>
          </w:p>
        </w:tc>
        <w:tc>
          <w:tcPr>
            <w:tcW w:w="51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1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1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device_info</w:t>
            </w:r>
          </w:p>
        </w:tc>
        <w:tc>
          <w:tcPr>
            <w:tcW w:w="130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об устройстве</w:t>
            </w:r>
          </w:p>
        </w:tc>
        <w:tc>
          <w:tcPr>
            <w:tcW w:w="5142"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quest_SoftwareInfo">
              <w:r>
                <w:rPr>
                  <w:rFonts w:ascii="Times New Roman" w:hAnsi="Times New Roman"/>
                  <w:color w:val="000000" w:themeColor="text1"/>
                  <w:sz w:val="24"/>
                  <w:szCs w:val="24"/>
                </w:rPr>
                <w:t>ServiceRequest::SoftwareInfo</w:t>
              </w:r>
            </w:hyperlink>
            <w:r>
              <w:rPr>
                <w:rStyle w:val="-"/>
                <w:rFonts w:ascii="Times New Roman" w:hAnsi="Times New Roman"/>
                <w:color w:val="000000" w:themeColor="text1"/>
                <w:sz w:val="24"/>
                <w:szCs w:val="24"/>
                <w:lang w:val="en-US"/>
              </w:rPr>
              <w:t>rmation::ModuleInformation</w:t>
            </w:r>
            <w:r>
              <w:rPr>
                <w:rStyle w:val="-"/>
                <w:rFonts w:ascii="Times New Roman" w:hAnsi="Times New Roman"/>
                <w:color w:val="000000" w:themeColor="text1"/>
                <w:sz w:val="24"/>
                <w:szCs w:val="24"/>
                <w:lang w:val="en-US" w:eastAsia="ja-JP"/>
              </w:rPr>
              <w:t>::DeviceInformation</w:t>
            </w:r>
          </w:p>
        </w:tc>
        <w:tc>
          <w:tcPr>
            <w:tcW w:w="11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1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extended_info</w:t>
            </w:r>
          </w:p>
        </w:tc>
        <w:tc>
          <w:tcPr>
            <w:tcW w:w="130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Дополнительная информация</w:t>
            </w:r>
          </w:p>
        </w:tc>
        <w:tc>
          <w:tcPr>
            <w:tcW w:w="5142"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KeyValuePair">
              <w:r>
                <w:rPr>
                  <w:rFonts w:ascii="Times New Roman" w:hAnsi="Times New Roman"/>
                  <w:color w:val="000000" w:themeColor="text1"/>
                  <w:sz w:val="24"/>
                  <w:szCs w:val="24"/>
                  <w:lang w:val="en-US"/>
                </w:rPr>
                <w:t>KeyValuePair</w:t>
              </w:r>
            </w:hyperlink>
          </w:p>
        </w:tc>
        <w:tc>
          <w:tcPr>
            <w:tcW w:w="11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11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09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build_arch</w:t>
            </w:r>
          </w:p>
        </w:tc>
        <w:tc>
          <w:tcPr>
            <w:tcW w:w="130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Архитектура сборки</w:t>
            </w:r>
          </w:p>
        </w:tc>
        <w:tc>
          <w:tcPr>
            <w:tcW w:w="514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eastAsia="ja-JP"/>
              </w:rPr>
              <w:t>string</w:t>
            </w:r>
          </w:p>
        </w:tc>
        <w:tc>
          <w:tcPr>
            <w:tcW w:w="11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1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821" w:type="dxa"/>
        <w:tblInd w:w="58" w:type="dxa"/>
        <w:tblCellMar>
          <w:left w:w="98" w:type="dxa"/>
        </w:tblCellMar>
        <w:tblLook w:val="0000" w:firstRow="0" w:lastRow="0" w:firstColumn="0" w:lastColumn="0" w:noHBand="0" w:noVBand="0"/>
      </w:tblPr>
      <w:tblGrid>
        <w:gridCol w:w="1913"/>
        <w:gridCol w:w="2068"/>
        <w:gridCol w:w="2293"/>
        <w:gridCol w:w="1592"/>
        <w:gridCol w:w="1955"/>
      </w:tblGrid>
      <w:tr w:rsidR="000A20F8" w:rsidRPr="006A11CF">
        <w:tc>
          <w:tcPr>
            <w:tcW w:w="9821"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lang w:val="en-US"/>
              </w:rPr>
            </w:pPr>
            <w:r>
              <w:rPr>
                <w:rFonts w:ascii="Times New Roman" w:hAnsi="Times New Roman"/>
                <w:i/>
                <w:color w:val="000000" w:themeColor="text1"/>
                <w:sz w:val="24"/>
                <w:szCs w:val="24"/>
              </w:rPr>
              <w:t>Информация</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об</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устройстве</w:t>
            </w:r>
            <w:r>
              <w:rPr>
                <w:rFonts w:ascii="Times New Roman" w:hAnsi="Times New Roman"/>
                <w:i/>
                <w:color w:val="000000" w:themeColor="text1"/>
                <w:sz w:val="24"/>
                <w:szCs w:val="24"/>
                <w:lang w:val="en-US"/>
              </w:rPr>
              <w:t xml:space="preserve"> </w:t>
            </w:r>
            <w:r>
              <w:rPr>
                <w:rFonts w:ascii="Times New Roman" w:hAnsi="Times New Roman"/>
                <w:b/>
                <w:i/>
                <w:color w:val="000000" w:themeColor="text1"/>
                <w:sz w:val="24"/>
                <w:szCs w:val="24"/>
                <w:lang w:val="en-US"/>
              </w:rPr>
              <w:t>(</w:t>
            </w:r>
            <w:hyperlink w:anchor="ServiceRequest_SoftwareInfo">
              <w:r>
                <w:rPr>
                  <w:rStyle w:val="WW--"/>
                  <w:rFonts w:ascii="Times New Roman" w:hAnsi="Times New Roman"/>
                  <w:b/>
                  <w:i/>
                  <w:color w:val="000000" w:themeColor="text1"/>
                  <w:sz w:val="24"/>
                  <w:szCs w:val="24"/>
                  <w:lang w:val="en-US"/>
                </w:rPr>
                <w:t>ServiceRequest::SoftwareInfo</w:t>
              </w:r>
            </w:hyperlink>
            <w:r>
              <w:rPr>
                <w:rFonts w:ascii="Times New Roman" w:hAnsi="Times New Roman"/>
                <w:b/>
                <w:i/>
                <w:color w:val="000000" w:themeColor="text1"/>
                <w:sz w:val="24"/>
                <w:szCs w:val="24"/>
                <w:lang w:val="en-US"/>
              </w:rPr>
              <w:t>rmation::ModuleInformation::DeviceInformation</w:t>
            </w:r>
            <w:hyperlink w:anchor="ServiceRequest_CommQuality">
              <w:r>
                <w:rPr>
                  <w:rStyle w:val="WW--"/>
                  <w:rFonts w:ascii="Times New Roman" w:hAnsi="Times New Roman"/>
                  <w:b/>
                  <w:i/>
                  <w:color w:val="000000" w:themeColor="text1"/>
                  <w:sz w:val="24"/>
                  <w:szCs w:val="24"/>
                  <w:lang w:val="en-US"/>
                </w:rPr>
                <w:t>)</w:t>
              </w:r>
            </w:hyperlink>
          </w:p>
        </w:tc>
      </w:tr>
      <w:tr w:rsidR="000A20F8">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0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29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95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manufacturer</w:t>
            </w:r>
          </w:p>
        </w:tc>
        <w:tc>
          <w:tcPr>
            <w:tcW w:w="20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Производитель</w:t>
            </w:r>
          </w:p>
        </w:tc>
        <w:tc>
          <w:tcPr>
            <w:tcW w:w="229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eastAsia="ja-JP"/>
              </w:rPr>
              <w:t>string</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95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model</w:t>
            </w:r>
          </w:p>
        </w:tc>
        <w:tc>
          <w:tcPr>
            <w:tcW w:w="20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Модель</w:t>
            </w:r>
          </w:p>
        </w:tc>
        <w:tc>
          <w:tcPr>
            <w:tcW w:w="229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eastAsia="ja-JP"/>
              </w:rPr>
              <w:t>string</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95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91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firmware_version</w:t>
            </w:r>
          </w:p>
        </w:tc>
        <w:tc>
          <w:tcPr>
            <w:tcW w:w="20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Версия прошивки</w:t>
            </w:r>
          </w:p>
        </w:tc>
        <w:tc>
          <w:tcPr>
            <w:tcW w:w="229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eastAsia="ja-JP"/>
              </w:rPr>
              <w:t>string</w:t>
            </w:r>
          </w:p>
        </w:tc>
        <w:tc>
          <w:tcPr>
            <w:tcW w:w="15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95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861" w:type="dxa"/>
        <w:tblInd w:w="48" w:type="dxa"/>
        <w:tblCellMar>
          <w:left w:w="93" w:type="dxa"/>
        </w:tblCellMar>
        <w:tblLook w:val="0000" w:firstRow="0" w:lastRow="0" w:firstColumn="0" w:lastColumn="0" w:noHBand="0" w:noVBand="0"/>
      </w:tblPr>
      <w:tblGrid>
        <w:gridCol w:w="1915"/>
        <w:gridCol w:w="2437"/>
        <w:gridCol w:w="1930"/>
        <w:gridCol w:w="1587"/>
        <w:gridCol w:w="1992"/>
      </w:tblGrid>
      <w:tr w:rsidR="000A20F8">
        <w:tc>
          <w:tcPr>
            <w:tcW w:w="9861"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Регистрационные данные </w:t>
            </w:r>
            <w:r>
              <w:rPr>
                <w:rFonts w:ascii="Times New Roman" w:hAnsi="Times New Roman"/>
                <w:b/>
                <w:i/>
                <w:color w:val="000000" w:themeColor="text1"/>
                <w:sz w:val="24"/>
                <w:szCs w:val="24"/>
              </w:rPr>
              <w:t>(ServiceRequest</w:t>
            </w:r>
            <w:r>
              <w:rPr>
                <w:rFonts w:ascii="Times New Roman" w:hAnsi="Times New Roman"/>
                <w:b/>
                <w:i/>
                <w:color w:val="000000" w:themeColor="text1"/>
                <w:sz w:val="24"/>
                <w:szCs w:val="24"/>
                <w:lang w:val="en-US"/>
              </w:rPr>
              <w:t>::</w:t>
            </w:r>
            <w:r>
              <w:rPr>
                <w:rFonts w:ascii="Times New Roman" w:hAnsi="Times New Roman"/>
                <w:b/>
                <w:i/>
                <w:color w:val="000000" w:themeColor="text1"/>
                <w:sz w:val="24"/>
                <w:szCs w:val="24"/>
              </w:rPr>
              <w:t>RegInfo)</w:t>
            </w:r>
          </w:p>
        </w:tc>
      </w:tr>
      <w:tr w:rsidR="000A20F8">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4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93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8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99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kkm</w:t>
            </w:r>
          </w:p>
        </w:tc>
        <w:tc>
          <w:tcPr>
            <w:tcW w:w="24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 ККМ</w:t>
            </w:r>
          </w:p>
        </w:tc>
        <w:tc>
          <w:tcPr>
            <w:tcW w:w="193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KkmRegInfo">
              <w:r>
                <w:rPr>
                  <w:rFonts w:ascii="Times New Roman" w:hAnsi="Times New Roman"/>
                  <w:color w:val="000000" w:themeColor="text1"/>
                  <w:sz w:val="24"/>
                  <w:szCs w:val="24"/>
                  <w:lang w:val="en-US"/>
                </w:rPr>
                <w:t>KkmRegInfo</w:t>
              </w:r>
            </w:hyperlink>
          </w:p>
        </w:tc>
        <w:tc>
          <w:tcPr>
            <w:tcW w:w="158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да</w:t>
            </w:r>
          </w:p>
        </w:tc>
        <w:tc>
          <w:tcPr>
            <w:tcW w:w="199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191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org</w:t>
            </w:r>
          </w:p>
        </w:tc>
        <w:tc>
          <w:tcPr>
            <w:tcW w:w="24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об организации</w:t>
            </w:r>
          </w:p>
        </w:tc>
        <w:tc>
          <w:tcPr>
            <w:tcW w:w="193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OrgRegInfo">
              <w:r>
                <w:rPr>
                  <w:rFonts w:ascii="Times New Roman" w:hAnsi="Times New Roman"/>
                  <w:color w:val="000000" w:themeColor="text1"/>
                  <w:sz w:val="24"/>
                  <w:szCs w:val="24"/>
                  <w:lang w:val="en-US"/>
                </w:rPr>
                <w:t>OrgRegInfo</w:t>
              </w:r>
            </w:hyperlink>
          </w:p>
        </w:tc>
        <w:tc>
          <w:tcPr>
            <w:tcW w:w="158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да</w:t>
            </w:r>
          </w:p>
        </w:tc>
        <w:tc>
          <w:tcPr>
            <w:tcW w:w="199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816" w:type="dxa"/>
        <w:tblInd w:w="68" w:type="dxa"/>
        <w:tblLayout w:type="fixed"/>
        <w:tblCellMar>
          <w:left w:w="103" w:type="dxa"/>
        </w:tblCellMar>
        <w:tblLook w:val="0000" w:firstRow="0" w:lastRow="0" w:firstColumn="0" w:lastColumn="0" w:noHBand="0" w:noVBand="0"/>
      </w:tblPr>
      <w:tblGrid>
        <w:gridCol w:w="1758"/>
        <w:gridCol w:w="2003"/>
        <w:gridCol w:w="2086"/>
        <w:gridCol w:w="1597"/>
        <w:gridCol w:w="2372"/>
      </w:tblGrid>
      <w:tr w:rsidR="000A20F8" w:rsidTr="006A11CF">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Служебный ответ </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ServiceResponse</w:t>
            </w:r>
            <w:r>
              <w:rPr>
                <w:rFonts w:ascii="Times New Roman" w:hAnsi="Times New Roman"/>
                <w:b/>
                <w:i/>
                <w:color w:val="000000" w:themeColor="text1"/>
                <w:sz w:val="24"/>
                <w:szCs w:val="24"/>
              </w:rPr>
              <w:t>)</w:t>
            </w:r>
          </w:p>
        </w:tc>
      </w:tr>
      <w:tr w:rsidR="000A20F8" w:rsidTr="006A11CF">
        <w:tc>
          <w:tcPr>
            <w:tcW w:w="17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88" w:name="ServiceResponse"/>
            <w:bookmarkEnd w:id="88"/>
            <w:r>
              <w:rPr>
                <w:rFonts w:ascii="Times New Roman" w:hAnsi="Times New Roman"/>
                <w:b/>
                <w:color w:val="000000" w:themeColor="text1"/>
                <w:sz w:val="24"/>
                <w:szCs w:val="24"/>
              </w:rPr>
              <w:t>Поле</w:t>
            </w:r>
          </w:p>
        </w:tc>
        <w:tc>
          <w:tcPr>
            <w:tcW w:w="20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08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37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17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ticket_ads</w:t>
            </w:r>
          </w:p>
        </w:tc>
        <w:tc>
          <w:tcPr>
            <w:tcW w:w="20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Рекламные тексты</w:t>
            </w:r>
          </w:p>
        </w:tc>
        <w:tc>
          <w:tcPr>
            <w:tcW w:w="208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TicketAd</w:t>
            </w:r>
            <w:r>
              <w:rPr>
                <w:rFonts w:ascii="Times New Roman" w:hAnsi="Times New Roman"/>
                <w:color w:val="000000" w:themeColor="text1"/>
                <w:sz w:val="24"/>
                <w:szCs w:val="24"/>
                <w:lang w:val="en-US"/>
              </w:rPr>
              <w:t>&gt;</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37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Версии и типы рекламных текстов, распечатанных на чеке</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w:t>
            </w:r>
            <w:r>
              <w:rPr>
                <w:rStyle w:val="-"/>
                <w:rFonts w:ascii="Times New Roman" w:hAnsi="Times New Roman"/>
                <w:color w:val="000000" w:themeColor="text1"/>
                <w:sz w:val="24"/>
                <w:szCs w:val="24"/>
                <w:lang w:val="en-US"/>
              </w:rPr>
              <w:t>TicketAdTypeEnum</w:t>
            </w:r>
            <w:r>
              <w:rPr>
                <w:rFonts w:ascii="Times New Roman" w:hAnsi="Times New Roman"/>
                <w:color w:val="000000" w:themeColor="text1"/>
                <w:sz w:val="24"/>
                <w:szCs w:val="24"/>
                <w:lang w:val="en-US"/>
              </w:rPr>
              <w:t>::size</w:t>
            </w:r>
          </w:p>
        </w:tc>
      </w:tr>
      <w:tr w:rsidR="000A20F8" w:rsidTr="006A11CF">
        <w:tc>
          <w:tcPr>
            <w:tcW w:w="17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reg_info</w:t>
            </w:r>
          </w:p>
        </w:tc>
        <w:tc>
          <w:tcPr>
            <w:tcW w:w="20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Регистрационная информация</w:t>
            </w:r>
          </w:p>
        </w:tc>
        <w:tc>
          <w:tcPr>
            <w:tcW w:w="2086"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ServiceResponse_RegInfo">
              <w:r>
                <w:rPr>
                  <w:rFonts w:ascii="Times New Roman" w:hAnsi="Times New Roman"/>
                  <w:color w:val="000000" w:themeColor="text1"/>
                  <w:sz w:val="24"/>
                  <w:szCs w:val="24"/>
                  <w:lang w:val="en-US"/>
                </w:rPr>
                <w:t>ServiceResponse::RegInfo</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да</w:t>
            </w:r>
          </w:p>
        </w:tc>
        <w:tc>
          <w:tcPr>
            <w:tcW w:w="237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об организации, кассе и торговой точке</w:t>
            </w:r>
          </w:p>
        </w:tc>
      </w:tr>
      <w:tr w:rsidR="000A20F8" w:rsidTr="006A11CF">
        <w:tc>
          <w:tcPr>
            <w:tcW w:w="17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binded_taxation</w:t>
            </w:r>
          </w:p>
        </w:tc>
        <w:tc>
          <w:tcPr>
            <w:tcW w:w="20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Привязанное налогообложение </w:t>
            </w:r>
          </w:p>
        </w:tc>
        <w:tc>
          <w:tcPr>
            <w:tcW w:w="208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ServiceResponse::</w:t>
            </w:r>
            <w:r>
              <w:rPr>
                <w:rFonts w:ascii="Times New Roman" w:hAnsi="Times New Roman"/>
                <w:color w:val="000000" w:themeColor="text1"/>
                <w:sz w:val="24"/>
                <w:szCs w:val="24"/>
              </w:rPr>
              <w:t>Bindned</w:t>
            </w:r>
            <w:r>
              <w:rPr>
                <w:rFonts w:ascii="Times New Roman" w:hAnsi="Times New Roman"/>
                <w:color w:val="000000" w:themeColor="text1"/>
                <w:sz w:val="24"/>
                <w:szCs w:val="24"/>
                <w:lang w:val="en-US"/>
              </w:rPr>
              <w:t>Taxation</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237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17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auxiliary</w:t>
            </w:r>
          </w:p>
        </w:tc>
        <w:tc>
          <w:tcPr>
            <w:tcW w:w="200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Дополнительная информация</w:t>
            </w:r>
          </w:p>
        </w:tc>
        <w:tc>
          <w:tcPr>
            <w:tcW w:w="208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KeyValuePair</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237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816" w:type="dxa"/>
        <w:tblInd w:w="68" w:type="dxa"/>
        <w:tblCellMar>
          <w:left w:w="103" w:type="dxa"/>
        </w:tblCellMar>
        <w:tblLook w:val="0000" w:firstRow="0" w:lastRow="0" w:firstColumn="0" w:lastColumn="0" w:noHBand="0" w:noVBand="0"/>
      </w:tblPr>
      <w:tblGrid>
        <w:gridCol w:w="1864"/>
        <w:gridCol w:w="2399"/>
        <w:gridCol w:w="2292"/>
        <w:gridCol w:w="1597"/>
        <w:gridCol w:w="1664"/>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Дополнительная информация </w:t>
            </w:r>
            <w:r>
              <w:rPr>
                <w:rFonts w:ascii="Times New Roman" w:hAnsi="Times New Roman"/>
                <w:b/>
                <w:i/>
                <w:color w:val="000000" w:themeColor="text1"/>
                <w:sz w:val="24"/>
                <w:szCs w:val="24"/>
              </w:rPr>
              <w:t>(ServiceResponse</w:t>
            </w:r>
            <w:r>
              <w:rPr>
                <w:rFonts w:ascii="Times New Roman" w:hAnsi="Times New Roman"/>
                <w:b/>
                <w:i/>
                <w:color w:val="000000" w:themeColor="text1"/>
                <w:sz w:val="24"/>
                <w:szCs w:val="24"/>
                <w:lang w:val="en-US"/>
              </w:rPr>
              <w:t>::</w:t>
            </w:r>
            <w:r>
              <w:rPr>
                <w:rFonts w:ascii="Times New Roman" w:hAnsi="Times New Roman"/>
                <w:b/>
                <w:i/>
                <w:color w:val="000000" w:themeColor="text1"/>
                <w:sz w:val="24"/>
                <w:szCs w:val="24"/>
              </w:rPr>
              <w:t>RegInfo)</w:t>
            </w:r>
          </w:p>
        </w:tc>
      </w:tr>
      <w:tr w:rsidR="000A20F8">
        <w:tc>
          <w:tcPr>
            <w:tcW w:w="186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89" w:name="ServiceResponse_RegInfo"/>
            <w:bookmarkStart w:id="90" w:name="ExtraInformation"/>
            <w:bookmarkEnd w:id="89"/>
            <w:bookmarkEnd w:id="90"/>
            <w:r>
              <w:rPr>
                <w:rFonts w:ascii="Times New Roman" w:hAnsi="Times New Roman"/>
                <w:b/>
                <w:color w:val="000000" w:themeColor="text1"/>
                <w:sz w:val="24"/>
                <w:szCs w:val="24"/>
              </w:rPr>
              <w:t>Поле</w:t>
            </w:r>
          </w:p>
        </w:tc>
        <w:tc>
          <w:tcPr>
            <w:tcW w:w="239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29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66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86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kkm</w:t>
            </w:r>
          </w:p>
        </w:tc>
        <w:tc>
          <w:tcPr>
            <w:tcW w:w="239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 ККМ</w:t>
            </w:r>
          </w:p>
        </w:tc>
        <w:tc>
          <w:tcPr>
            <w:tcW w:w="2292"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KkmRegInfo">
              <w:r>
                <w:rPr>
                  <w:rFonts w:ascii="Times New Roman" w:hAnsi="Times New Roman"/>
                  <w:color w:val="000000" w:themeColor="text1"/>
                  <w:sz w:val="24"/>
                  <w:szCs w:val="24"/>
                  <w:lang w:val="en-US"/>
                </w:rPr>
                <w:t>KkmRegInfo</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да</w:t>
            </w:r>
          </w:p>
        </w:tc>
        <w:tc>
          <w:tcPr>
            <w:tcW w:w="166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186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pos</w:t>
            </w:r>
          </w:p>
        </w:tc>
        <w:tc>
          <w:tcPr>
            <w:tcW w:w="239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 торговой точке</w:t>
            </w:r>
          </w:p>
        </w:tc>
        <w:tc>
          <w:tcPr>
            <w:tcW w:w="2292"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PosRegInfo">
              <w:r>
                <w:rPr>
                  <w:rFonts w:ascii="Times New Roman" w:hAnsi="Times New Roman"/>
                  <w:color w:val="000000" w:themeColor="text1"/>
                  <w:sz w:val="24"/>
                  <w:szCs w:val="24"/>
                  <w:lang w:val="en-US"/>
                </w:rPr>
                <w:t>PosRegInfo</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66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86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org</w:t>
            </w:r>
          </w:p>
        </w:tc>
        <w:tc>
          <w:tcPr>
            <w:tcW w:w="239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об организации</w:t>
            </w:r>
          </w:p>
        </w:tc>
        <w:tc>
          <w:tcPr>
            <w:tcW w:w="2292"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OrgRegInfo">
              <w:r>
                <w:rPr>
                  <w:rFonts w:ascii="Times New Roman" w:hAnsi="Times New Roman"/>
                  <w:color w:val="000000" w:themeColor="text1"/>
                  <w:sz w:val="24"/>
                  <w:szCs w:val="24"/>
                  <w:lang w:val="en-US"/>
                </w:rPr>
                <w:t>OrgRegInfo</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6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rPr>
      </w:pPr>
    </w:p>
    <w:tbl>
      <w:tblPr>
        <w:tblW w:w="9939" w:type="dxa"/>
        <w:tblInd w:w="68" w:type="dxa"/>
        <w:tblCellMar>
          <w:left w:w="103" w:type="dxa"/>
        </w:tblCellMar>
        <w:tblLook w:val="0000" w:firstRow="0" w:lastRow="0" w:firstColumn="0" w:lastColumn="0" w:noHBand="0" w:noVBand="0"/>
      </w:tblPr>
      <w:tblGrid>
        <w:gridCol w:w="2811"/>
        <w:gridCol w:w="2189"/>
        <w:gridCol w:w="1411"/>
        <w:gridCol w:w="1597"/>
        <w:gridCol w:w="1931"/>
      </w:tblGrid>
      <w:tr w:rsidR="000A20F8">
        <w:tc>
          <w:tcPr>
            <w:tcW w:w="9939"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Информация о последнем принятом документе </w:t>
            </w:r>
            <w:r>
              <w:rPr>
                <w:rFonts w:ascii="Times New Roman" w:hAnsi="Times New Roman"/>
                <w:b/>
                <w:i/>
                <w:color w:val="000000" w:themeColor="text1"/>
                <w:sz w:val="24"/>
                <w:szCs w:val="24"/>
              </w:rPr>
              <w:t>(ServiceResponse::</w:t>
            </w:r>
            <w:r>
              <w:rPr>
                <w:rFonts w:ascii="Times New Roman" w:hAnsi="Times New Roman"/>
                <w:b/>
                <w:i/>
                <w:color w:val="000000" w:themeColor="text1"/>
                <w:sz w:val="24"/>
                <w:szCs w:val="24"/>
                <w:lang w:val="en-US"/>
              </w:rPr>
              <w:t>LastDocumentInfo</w:t>
            </w:r>
            <w:r>
              <w:rPr>
                <w:rFonts w:ascii="Times New Roman" w:hAnsi="Times New Roman"/>
                <w:b/>
                <w:i/>
                <w:color w:val="000000" w:themeColor="text1"/>
                <w:sz w:val="24"/>
                <w:szCs w:val="24"/>
              </w:rPr>
              <w:t>)</w:t>
            </w:r>
          </w:p>
        </w:tc>
      </w:tr>
      <w:tr w:rsidR="000A20F8">
        <w:tc>
          <w:tcPr>
            <w:tcW w:w="2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1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4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93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2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fr_shift_number</w:t>
            </w:r>
          </w:p>
        </w:tc>
        <w:tc>
          <w:tcPr>
            <w:tcW w:w="21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смены</w:t>
            </w:r>
          </w:p>
        </w:tc>
        <w:tc>
          <w:tcPr>
            <w:tcW w:w="14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да</w:t>
            </w:r>
          </w:p>
        </w:tc>
        <w:tc>
          <w:tcPr>
            <w:tcW w:w="193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2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printed_document_number</w:t>
            </w:r>
          </w:p>
        </w:tc>
        <w:tc>
          <w:tcPr>
            <w:tcW w:w="21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документа</w:t>
            </w:r>
          </w:p>
        </w:tc>
        <w:tc>
          <w:tcPr>
            <w:tcW w:w="14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uint64</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да</w:t>
            </w:r>
          </w:p>
        </w:tc>
        <w:tc>
          <w:tcPr>
            <w:tcW w:w="193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spacing w:after="0"/>
        <w:rPr>
          <w:rFonts w:ascii="Times New Roman" w:hAnsi="Times New Roman"/>
          <w:color w:val="000000" w:themeColor="text1"/>
          <w:sz w:val="24"/>
          <w:szCs w:val="24"/>
        </w:rPr>
      </w:pPr>
    </w:p>
    <w:tbl>
      <w:tblPr>
        <w:tblW w:w="9995" w:type="dxa"/>
        <w:tblInd w:w="68" w:type="dxa"/>
        <w:tblLayout w:type="fixed"/>
        <w:tblCellMar>
          <w:left w:w="103" w:type="dxa"/>
        </w:tblCellMar>
        <w:tblLook w:val="0000" w:firstRow="0" w:lastRow="0" w:firstColumn="0" w:lastColumn="0" w:noHBand="0" w:noVBand="0"/>
      </w:tblPr>
      <w:tblGrid>
        <w:gridCol w:w="2824"/>
        <w:gridCol w:w="2402"/>
        <w:gridCol w:w="1037"/>
        <w:gridCol w:w="2136"/>
        <w:gridCol w:w="1596"/>
      </w:tblGrid>
      <w:tr w:rsidR="000A20F8" w:rsidTr="006A11CF">
        <w:tc>
          <w:tcPr>
            <w:tcW w:w="9995"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Регистрационные данные ККМ </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Kkm</w:t>
            </w:r>
            <w:r>
              <w:rPr>
                <w:rFonts w:ascii="Times New Roman" w:hAnsi="Times New Roman"/>
                <w:b/>
                <w:i/>
                <w:color w:val="000000" w:themeColor="text1"/>
                <w:sz w:val="24"/>
                <w:szCs w:val="24"/>
              </w:rPr>
              <w:t>RegInfo)</w:t>
            </w:r>
          </w:p>
        </w:tc>
      </w:tr>
      <w:tr w:rsidR="000A20F8" w:rsidTr="006A11CF">
        <w:tc>
          <w:tcPr>
            <w:tcW w:w="28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91" w:name="KkmRegInfo"/>
            <w:bookmarkEnd w:id="91"/>
            <w:r>
              <w:rPr>
                <w:rFonts w:ascii="Times New Roman" w:hAnsi="Times New Roman"/>
                <w:b/>
                <w:color w:val="000000" w:themeColor="text1"/>
                <w:sz w:val="24"/>
                <w:szCs w:val="24"/>
              </w:rPr>
              <w:t>Поле</w:t>
            </w:r>
          </w:p>
        </w:tc>
        <w:tc>
          <w:tcPr>
            <w:tcW w:w="24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0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213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rsidTr="006A11CF">
        <w:tc>
          <w:tcPr>
            <w:tcW w:w="2824" w:type="dxa"/>
            <w:tcBorders>
              <w:top w:val="single" w:sz="4" w:space="0" w:color="000000"/>
              <w:left w:val="single" w:sz="4" w:space="0" w:color="000000"/>
              <w:bottom w:val="single" w:sz="4" w:space="0" w:color="000000"/>
            </w:tcBorders>
            <w:shd w:val="clear" w:color="auto" w:fill="FFFFFF"/>
          </w:tcPr>
          <w:p w:rsidR="000A20F8" w:rsidRDefault="00CF5CD2">
            <w:pPr>
              <w:tabs>
                <w:tab w:val="right" w:pos="1837"/>
              </w:tabs>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point_of_payment_number</w:t>
            </w:r>
          </w:p>
        </w:tc>
        <w:tc>
          <w:tcPr>
            <w:tcW w:w="24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Регистрационный номер (код) точки приема платежей</w:t>
            </w:r>
          </w:p>
        </w:tc>
        <w:tc>
          <w:tcPr>
            <w:tcW w:w="10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213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rsidTr="006A11CF">
        <w:tc>
          <w:tcPr>
            <w:tcW w:w="28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terminal_number</w:t>
            </w:r>
          </w:p>
        </w:tc>
        <w:tc>
          <w:tcPr>
            <w:tcW w:w="24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Номер платежного терминала</w:t>
            </w:r>
          </w:p>
        </w:tc>
        <w:tc>
          <w:tcPr>
            <w:tcW w:w="10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213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8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fns_kkm_id</w:t>
            </w:r>
          </w:p>
        </w:tc>
        <w:tc>
          <w:tcPr>
            <w:tcW w:w="24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Регистрационный номер ККМ, выданный </w:t>
            </w:r>
            <w:r>
              <w:rPr>
                <w:rFonts w:ascii="Times New Roman" w:hAnsi="Times New Roman"/>
                <w:color w:val="000000" w:themeColor="text1"/>
                <w:sz w:val="24"/>
                <w:szCs w:val="24"/>
              </w:rPr>
              <w:t>КГД</w:t>
            </w:r>
          </w:p>
        </w:tc>
        <w:tc>
          <w:tcPr>
            <w:tcW w:w="10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2136" w:type="dxa"/>
            <w:vMerge w:val="restart"/>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 начиная с версии протокола 1.2.5 обязательно для команд COMMAND_CLOSE_SHIFT и</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COMMAND_REPORT</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Для остальных команд не обязательно.</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Для протокола версии ниже 1.2.5 не обязательно. Однако может посылаться с любым кодом команды.</w:t>
            </w: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8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serial_number</w:t>
            </w:r>
          </w:p>
        </w:tc>
        <w:tc>
          <w:tcPr>
            <w:tcW w:w="24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Заводской номер ККМ</w:t>
            </w:r>
          </w:p>
        </w:tc>
        <w:tc>
          <w:tcPr>
            <w:tcW w:w="103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2136" w:type="dxa"/>
            <w:vMerge/>
            <w:tcBorders>
              <w:top w:val="single" w:sz="4" w:space="0" w:color="000000"/>
              <w:left w:val="single" w:sz="4" w:space="0" w:color="000000"/>
              <w:bottom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c>
          <w:tcPr>
            <w:tcW w:w="159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Tr="006A11CF">
        <w:tc>
          <w:tcPr>
            <w:tcW w:w="2824"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kkm_id</w:t>
            </w:r>
          </w:p>
        </w:tc>
        <w:tc>
          <w:tcPr>
            <w:tcW w:w="2402"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Идентификационный номер ККМ</w:t>
            </w:r>
          </w:p>
        </w:tc>
        <w:tc>
          <w:tcPr>
            <w:tcW w:w="1037"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2136" w:type="dxa"/>
            <w:vMerge/>
            <w:tcBorders>
              <w:top w:val="single" w:sz="4" w:space="0" w:color="000000"/>
              <w:left w:val="single" w:sz="4" w:space="0" w:color="000000"/>
              <w:bottom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c>
          <w:tcPr>
            <w:tcW w:w="1596" w:type="dxa"/>
            <w:tcBorders>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lang w:val="en-US"/>
        </w:rPr>
      </w:pPr>
    </w:p>
    <w:tbl>
      <w:tblPr>
        <w:tblW w:w="10018" w:type="dxa"/>
        <w:tblInd w:w="68" w:type="dxa"/>
        <w:tblCellMar>
          <w:left w:w="103" w:type="dxa"/>
        </w:tblCellMar>
        <w:tblLook w:val="0000" w:firstRow="0" w:lastRow="0" w:firstColumn="0" w:lastColumn="0" w:noHBand="0" w:noVBand="0"/>
      </w:tblPr>
      <w:tblGrid>
        <w:gridCol w:w="1802"/>
        <w:gridCol w:w="2310"/>
        <w:gridCol w:w="2378"/>
        <w:gridCol w:w="1624"/>
        <w:gridCol w:w="1904"/>
      </w:tblGrid>
      <w:tr w:rsidR="000A20F8">
        <w:tc>
          <w:tcPr>
            <w:tcW w:w="1001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Регистрационные данные торговой точки </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Pos</w:t>
            </w:r>
            <w:r>
              <w:rPr>
                <w:rFonts w:ascii="Times New Roman" w:hAnsi="Times New Roman"/>
                <w:b/>
                <w:i/>
                <w:color w:val="000000" w:themeColor="text1"/>
                <w:sz w:val="24"/>
                <w:szCs w:val="24"/>
              </w:rPr>
              <w:t>RegInfo)</w:t>
            </w:r>
          </w:p>
        </w:tc>
      </w:tr>
      <w:tr w:rsidR="000A20F8">
        <w:tc>
          <w:tcPr>
            <w:tcW w:w="1802"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bookmarkStart w:id="92" w:name="PosRegInfo"/>
            <w:bookmarkEnd w:id="92"/>
            <w:r>
              <w:rPr>
                <w:rFonts w:ascii="Times New Roman" w:hAnsi="Times New Roman"/>
                <w:b/>
                <w:color w:val="000000" w:themeColor="text1"/>
                <w:sz w:val="24"/>
                <w:szCs w:val="24"/>
              </w:rPr>
              <w:t>Поле</w:t>
            </w:r>
          </w:p>
        </w:tc>
        <w:tc>
          <w:tcPr>
            <w:tcW w:w="2310"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378"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62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802" w:type="dxa"/>
            <w:tcBorders>
              <w:top w:val="single" w:sz="4" w:space="0" w:color="000000"/>
              <w:left w:val="single" w:sz="4" w:space="0" w:color="000000"/>
              <w:bottom w:val="single" w:sz="4" w:space="0" w:color="000000"/>
            </w:tcBorders>
            <w:shd w:val="clear" w:color="auto" w:fill="FFFFFF"/>
          </w:tcPr>
          <w:p w:rsidR="000A20F8" w:rsidRDefault="00CF5CD2">
            <w:pPr>
              <w:tabs>
                <w:tab w:val="right" w:pos="1837"/>
              </w:tabs>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title</w:t>
            </w:r>
          </w:p>
        </w:tc>
        <w:tc>
          <w:tcPr>
            <w:tcW w:w="23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Название торговой точки</w:t>
            </w:r>
          </w:p>
        </w:tc>
        <w:tc>
          <w:tcPr>
            <w:tcW w:w="23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62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180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address</w:t>
            </w:r>
          </w:p>
        </w:tc>
        <w:tc>
          <w:tcPr>
            <w:tcW w:w="23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Адрес  торговой точки</w:t>
            </w:r>
          </w:p>
        </w:tc>
        <w:tc>
          <w:tcPr>
            <w:tcW w:w="23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62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lang w:val="en-US"/>
        </w:rPr>
      </w:pPr>
    </w:p>
    <w:tbl>
      <w:tblPr>
        <w:tblW w:w="9995" w:type="dxa"/>
        <w:tblInd w:w="68" w:type="dxa"/>
        <w:tblCellMar>
          <w:left w:w="103" w:type="dxa"/>
        </w:tblCellMar>
        <w:tblLook w:val="0000" w:firstRow="0" w:lastRow="0" w:firstColumn="0" w:lastColumn="0" w:noHBand="0" w:noVBand="0"/>
      </w:tblPr>
      <w:tblGrid>
        <w:gridCol w:w="1453"/>
        <w:gridCol w:w="3059"/>
        <w:gridCol w:w="1470"/>
        <w:gridCol w:w="2414"/>
        <w:gridCol w:w="1599"/>
      </w:tblGrid>
      <w:tr w:rsidR="000A20F8">
        <w:tc>
          <w:tcPr>
            <w:tcW w:w="9995"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Регистрационные данные организации </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Org</w:t>
            </w:r>
            <w:r>
              <w:rPr>
                <w:rFonts w:ascii="Times New Roman" w:hAnsi="Times New Roman"/>
                <w:b/>
                <w:i/>
                <w:color w:val="000000" w:themeColor="text1"/>
                <w:sz w:val="24"/>
                <w:szCs w:val="24"/>
              </w:rPr>
              <w:t>RegInfo)</w:t>
            </w:r>
          </w:p>
        </w:tc>
      </w:tr>
      <w:tr w:rsidR="000A20F8">
        <w:tc>
          <w:tcPr>
            <w:tcW w:w="1453"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bookmarkStart w:id="93" w:name="OrgRegInfo"/>
            <w:bookmarkEnd w:id="93"/>
            <w:r>
              <w:rPr>
                <w:rFonts w:ascii="Times New Roman" w:hAnsi="Times New Roman"/>
                <w:b/>
                <w:color w:val="000000" w:themeColor="text1"/>
                <w:sz w:val="24"/>
                <w:szCs w:val="24"/>
              </w:rPr>
              <w:t>Поле</w:t>
            </w:r>
          </w:p>
        </w:tc>
        <w:tc>
          <w:tcPr>
            <w:tcW w:w="3059"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470"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241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45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title</w:t>
            </w:r>
          </w:p>
        </w:tc>
        <w:tc>
          <w:tcPr>
            <w:tcW w:w="30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Название организации или ФИО индивидуального предпринимателя</w:t>
            </w:r>
          </w:p>
        </w:tc>
        <w:tc>
          <w:tcPr>
            <w:tcW w:w="147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241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45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address</w:t>
            </w:r>
          </w:p>
        </w:tc>
        <w:tc>
          <w:tcPr>
            <w:tcW w:w="30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Юридический адрес  организации</w:t>
            </w:r>
          </w:p>
        </w:tc>
        <w:tc>
          <w:tcPr>
            <w:tcW w:w="147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241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rPr>
          <w:trHeight w:val="372"/>
        </w:trPr>
        <w:tc>
          <w:tcPr>
            <w:tcW w:w="145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inn</w:t>
            </w:r>
          </w:p>
        </w:tc>
        <w:tc>
          <w:tcPr>
            <w:tcW w:w="30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ИИН</w:t>
            </w:r>
            <w:r>
              <w:rPr>
                <w:rFonts w:ascii="Times New Roman" w:hAnsi="Times New Roman"/>
                <w:color w:val="000000" w:themeColor="text1"/>
                <w:sz w:val="24"/>
                <w:szCs w:val="24"/>
                <w:lang w:val="en-US"/>
              </w:rPr>
              <w:t>/</w:t>
            </w:r>
            <w:r>
              <w:rPr>
                <w:rFonts w:ascii="Times New Roman" w:hAnsi="Times New Roman"/>
                <w:color w:val="000000" w:themeColor="text1"/>
                <w:sz w:val="24"/>
                <w:szCs w:val="24"/>
              </w:rPr>
              <w:t>БИН</w:t>
            </w:r>
          </w:p>
        </w:tc>
        <w:tc>
          <w:tcPr>
            <w:tcW w:w="147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2414" w:type="dxa"/>
            <w:tcBorders>
              <w:top w:val="single" w:sz="4" w:space="0" w:color="000000"/>
              <w:left w:val="single" w:sz="4" w:space="0" w:color="000000"/>
              <w:bottom w:val="single" w:sz="4" w:space="0" w:color="000000"/>
            </w:tcBorders>
            <w:shd w:val="clear" w:color="auto" w:fill="FFFFFF"/>
          </w:tcPr>
          <w:p w:rsidR="000A20F8" w:rsidRDefault="00CF5CD2">
            <w:pPr>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45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okved</w:t>
            </w:r>
          </w:p>
        </w:tc>
        <w:tc>
          <w:tcPr>
            <w:tcW w:w="305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Общий классификатор экономической деятельности (далее - ОКЭД)</w:t>
            </w:r>
          </w:p>
        </w:tc>
        <w:tc>
          <w:tcPr>
            <w:tcW w:w="147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string</w:t>
            </w:r>
          </w:p>
        </w:tc>
        <w:tc>
          <w:tcPr>
            <w:tcW w:w="241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rPr>
          <w:rFonts w:ascii="Times New Roman" w:hAnsi="Times New Roman"/>
          <w:color w:val="000000" w:themeColor="text1"/>
          <w:sz w:val="24"/>
          <w:szCs w:val="24"/>
          <w:lang w:val="en-US"/>
        </w:rPr>
      </w:pPr>
    </w:p>
    <w:tbl>
      <w:tblPr>
        <w:tblW w:w="9958" w:type="dxa"/>
        <w:tblInd w:w="68" w:type="dxa"/>
        <w:tblCellMar>
          <w:left w:w="103" w:type="dxa"/>
        </w:tblCellMar>
        <w:tblLook w:val="0000" w:firstRow="0" w:lastRow="0" w:firstColumn="0" w:lastColumn="0" w:noHBand="0" w:noVBand="0"/>
      </w:tblPr>
      <w:tblGrid>
        <w:gridCol w:w="1873"/>
        <w:gridCol w:w="2738"/>
        <w:gridCol w:w="2097"/>
        <w:gridCol w:w="1598"/>
        <w:gridCol w:w="1652"/>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B</w:t>
            </w:r>
            <w:r>
              <w:rPr>
                <w:rFonts w:ascii="Times New Roman" w:hAnsi="Times New Roman"/>
                <w:i/>
                <w:color w:val="000000" w:themeColor="text1"/>
                <w:sz w:val="24"/>
                <w:szCs w:val="24"/>
                <w:lang w:val="en-US"/>
              </w:rPr>
              <w:t>inded</w:t>
            </w:r>
            <w:r>
              <w:rPr>
                <w:rFonts w:ascii="Times New Roman" w:hAnsi="Times New Roman"/>
                <w:i/>
                <w:color w:val="000000" w:themeColor="text1"/>
                <w:sz w:val="24"/>
                <w:szCs w:val="24"/>
              </w:rPr>
              <w:t>Taxation</w:t>
            </w:r>
          </w:p>
        </w:tc>
      </w:tr>
      <w:tr w:rsidR="000A20F8">
        <w:tc>
          <w:tcPr>
            <w:tcW w:w="18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7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0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65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8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type</w:t>
            </w:r>
          </w:p>
        </w:tc>
        <w:tc>
          <w:tcPr>
            <w:tcW w:w="27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налогообложения</w:t>
            </w:r>
          </w:p>
        </w:tc>
        <w:tc>
          <w:tcPr>
            <w:tcW w:w="20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TaxationTypeEnum</w:t>
            </w:r>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65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87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taxes</w:t>
            </w:r>
          </w:p>
        </w:tc>
        <w:tc>
          <w:tcPr>
            <w:tcW w:w="273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Ставки для каждого налога</w:t>
            </w:r>
          </w:p>
        </w:tc>
        <w:tc>
          <w:tcPr>
            <w:tcW w:w="20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List&lt;BindedTax</w:t>
            </w:r>
            <w:r>
              <w:rPr>
                <w:rFonts w:ascii="Times New Roman" w:hAnsi="Times New Roman"/>
                <w:color w:val="000000" w:themeColor="text1"/>
                <w:sz w:val="24"/>
                <w:szCs w:val="24"/>
                <w:lang w:val="en-US"/>
              </w:rPr>
              <w:t>&gt;</w:t>
            </w:r>
          </w:p>
        </w:tc>
        <w:tc>
          <w:tcPr>
            <w:tcW w:w="15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1652"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 более одной структуры для каждого налога</w:t>
            </w:r>
          </w:p>
        </w:tc>
      </w:tr>
    </w:tbl>
    <w:p w:rsidR="000A20F8" w:rsidRDefault="000A20F8">
      <w:pPr>
        <w:rPr>
          <w:rFonts w:ascii="Times New Roman" w:hAnsi="Times New Roman"/>
          <w:color w:val="000000" w:themeColor="text1"/>
          <w:sz w:val="24"/>
          <w:szCs w:val="24"/>
        </w:rPr>
      </w:pPr>
    </w:p>
    <w:tbl>
      <w:tblPr>
        <w:tblW w:w="9909" w:type="dxa"/>
        <w:tblInd w:w="68" w:type="dxa"/>
        <w:tblCellMar>
          <w:left w:w="103" w:type="dxa"/>
        </w:tblCellMar>
        <w:tblLook w:val="0000" w:firstRow="0" w:lastRow="0" w:firstColumn="0" w:lastColumn="0" w:noHBand="0" w:noVBand="0"/>
      </w:tblPr>
      <w:tblGrid>
        <w:gridCol w:w="2184"/>
        <w:gridCol w:w="2504"/>
        <w:gridCol w:w="1620"/>
        <w:gridCol w:w="1822"/>
        <w:gridCol w:w="1779"/>
      </w:tblGrid>
      <w:tr w:rsidR="000A20F8">
        <w:tc>
          <w:tcPr>
            <w:tcW w:w="9909"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B</w:t>
            </w:r>
            <w:r>
              <w:rPr>
                <w:rFonts w:ascii="Times New Roman" w:hAnsi="Times New Roman"/>
                <w:i/>
                <w:color w:val="000000" w:themeColor="text1"/>
                <w:sz w:val="24"/>
                <w:szCs w:val="24"/>
                <w:lang w:val="en-US"/>
              </w:rPr>
              <w:t>inded</w:t>
            </w:r>
            <w:r>
              <w:rPr>
                <w:rFonts w:ascii="Times New Roman" w:hAnsi="Times New Roman"/>
                <w:i/>
                <w:color w:val="000000" w:themeColor="text1"/>
                <w:sz w:val="24"/>
                <w:szCs w:val="24"/>
              </w:rPr>
              <w:t>Taxation::BindedTax</w:t>
            </w:r>
          </w:p>
        </w:tc>
      </w:tr>
      <w:tr w:rsidR="000A20F8">
        <w:tc>
          <w:tcPr>
            <w:tcW w:w="21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50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6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8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77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21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type</w:t>
            </w:r>
          </w:p>
        </w:tc>
        <w:tc>
          <w:tcPr>
            <w:tcW w:w="250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налога</w:t>
            </w:r>
          </w:p>
        </w:tc>
        <w:tc>
          <w:tcPr>
            <w:tcW w:w="16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TaxTypeEnum</w:t>
            </w:r>
          </w:p>
        </w:tc>
        <w:tc>
          <w:tcPr>
            <w:tcW w:w="18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77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1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percent</w:t>
            </w:r>
          </w:p>
        </w:tc>
        <w:tc>
          <w:tcPr>
            <w:tcW w:w="250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Значение налога в процентах</w:t>
            </w:r>
          </w:p>
        </w:tc>
        <w:tc>
          <w:tcPr>
            <w:tcW w:w="162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82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77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В тысячных долях процента, например 1500 == </w:t>
            </w:r>
            <w:r>
              <w:rPr>
                <w:rFonts w:ascii="Times New Roman" w:hAnsi="Times New Roman"/>
                <w:color w:val="000000" w:themeColor="text1"/>
                <w:sz w:val="24"/>
                <w:szCs w:val="24"/>
              </w:rPr>
              <w:t>1,5%</w:t>
            </w:r>
          </w:p>
        </w:tc>
      </w:tr>
    </w:tbl>
    <w:p w:rsidR="000A20F8" w:rsidRDefault="000A20F8">
      <w:pPr>
        <w:pStyle w:val="2"/>
        <w:numPr>
          <w:ilvl w:val="2"/>
          <w:numId w:val="1"/>
        </w:numPr>
        <w:spacing w:before="0" w:line="240" w:lineRule="auto"/>
        <w:ind w:left="0" w:firstLine="0"/>
        <w:rPr>
          <w:rFonts w:ascii="Times New Roman" w:hAnsi="Times New Roman" w:cs="Times New Roman"/>
          <w:color w:val="000000" w:themeColor="text1"/>
          <w:sz w:val="24"/>
          <w:szCs w:val="24"/>
        </w:rPr>
      </w:pPr>
      <w:bookmarkStart w:id="94" w:name="__RefHeading___Toc390702625"/>
      <w:bookmarkEnd w:id="94"/>
    </w:p>
    <w:p w:rsidR="000A20F8" w:rsidRDefault="00CF5CD2">
      <w:pPr>
        <w:pStyle w:val="2"/>
        <w:numPr>
          <w:ilvl w:val="2"/>
          <w:numId w:val="1"/>
        </w:numPr>
        <w:spacing w:before="0" w:line="24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3.10.1 Информация о нахождении автономном режиме</w:t>
      </w:r>
    </w:p>
    <w:p w:rsidR="000A20F8" w:rsidRDefault="00CF5CD2">
      <w:pPr>
        <w:spacing w:after="0" w:line="240" w:lineRule="auto"/>
        <w:jc w:val="both"/>
      </w:pPr>
      <w:r>
        <w:rPr>
          <w:rFonts w:ascii="Times New Roman" w:hAnsi="Times New Roman"/>
          <w:color w:val="000000" w:themeColor="text1"/>
          <w:sz w:val="24"/>
          <w:szCs w:val="24"/>
        </w:rPr>
        <w:t>При возврате из автономного режима по процедуре, описанной  в</w:t>
      </w:r>
      <w:r>
        <w:rPr>
          <w:rFonts w:ascii="Times New Roman" w:hAnsi="Times New Roman"/>
          <w:sz w:val="24"/>
          <w:szCs w:val="24"/>
        </w:rPr>
        <w:fldChar w:fldCharType="begin"/>
      </w:r>
      <w:r>
        <w:rPr>
          <w:rFonts w:ascii="Times New Roman" w:hAnsi="Times New Roman"/>
          <w:sz w:val="24"/>
          <w:szCs w:val="24"/>
        </w:rPr>
        <w:instrText>REF _Ref390268815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xml:space="preserve">, устройство сообщает об общем времени нахождения </w:t>
      </w:r>
      <w:r>
        <w:rPr>
          <w:rFonts w:ascii="Times New Roman" w:hAnsi="Times New Roman"/>
          <w:color w:val="000000" w:themeColor="text1"/>
          <w:sz w:val="24"/>
          <w:szCs w:val="24"/>
        </w:rPr>
        <w:t>в автономном режиме, добавляя ко всем сообщениям эту структуру.</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tbl>
      <w:tblPr>
        <w:tblW w:w="9621" w:type="dxa"/>
        <w:tblInd w:w="68" w:type="dxa"/>
        <w:tblCellMar>
          <w:left w:w="103" w:type="dxa"/>
        </w:tblCellMar>
        <w:tblLook w:val="0000" w:firstRow="0" w:lastRow="0" w:firstColumn="0" w:lastColumn="0" w:noHBand="0" w:noVBand="0"/>
      </w:tblPr>
      <w:tblGrid>
        <w:gridCol w:w="1291"/>
        <w:gridCol w:w="3877"/>
        <w:gridCol w:w="1257"/>
        <w:gridCol w:w="1597"/>
        <w:gridCol w:w="1599"/>
      </w:tblGrid>
      <w:tr w:rsidR="000A20F8">
        <w:tc>
          <w:tcPr>
            <w:tcW w:w="9621"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95" w:name="ServiceRequest_OfflinePeriod"/>
            <w:bookmarkEnd w:id="95"/>
            <w:r>
              <w:rPr>
                <w:rFonts w:ascii="Times New Roman" w:hAnsi="Times New Roman"/>
                <w:i/>
                <w:color w:val="000000" w:themeColor="text1"/>
                <w:sz w:val="24"/>
                <w:szCs w:val="24"/>
              </w:rPr>
              <w:t>Время нахождения в автономном режиме (</w:t>
            </w:r>
            <w:r>
              <w:rPr>
                <w:rFonts w:ascii="Times New Roman" w:hAnsi="Times New Roman"/>
                <w:b/>
                <w:i/>
                <w:color w:val="000000" w:themeColor="text1"/>
                <w:sz w:val="24"/>
                <w:szCs w:val="24"/>
                <w:lang w:val="en-US"/>
              </w:rPr>
              <w:t>ServiceRequest</w:t>
            </w:r>
            <w:r>
              <w:rPr>
                <w:rFonts w:ascii="Times New Roman" w:hAnsi="Times New Roman"/>
                <w:b/>
                <w:i/>
                <w:color w:val="000000" w:themeColor="text1"/>
                <w:sz w:val="24"/>
                <w:szCs w:val="24"/>
              </w:rPr>
              <w:t>::</w:t>
            </w:r>
            <w:r>
              <w:rPr>
                <w:rFonts w:ascii="Times New Roman" w:hAnsi="Times New Roman"/>
                <w:b/>
                <w:i/>
                <w:color w:val="000000" w:themeColor="text1"/>
                <w:sz w:val="24"/>
                <w:szCs w:val="24"/>
                <w:lang w:val="en-US"/>
              </w:rPr>
              <w:t>OfflinePeriod</w:t>
            </w:r>
            <w:r>
              <w:rPr>
                <w:rFonts w:ascii="Times New Roman" w:hAnsi="Times New Roman"/>
                <w:i/>
                <w:color w:val="000000" w:themeColor="text1"/>
                <w:sz w:val="24"/>
                <w:szCs w:val="24"/>
              </w:rPr>
              <w:t>)</w:t>
            </w:r>
          </w:p>
        </w:tc>
      </w:tr>
      <w:tr w:rsidR="000A20F8">
        <w:tc>
          <w:tcPr>
            <w:tcW w:w="12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38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25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2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begin_time</w:t>
            </w:r>
          </w:p>
        </w:tc>
        <w:tc>
          <w:tcPr>
            <w:tcW w:w="38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 время начала автономного режима</w:t>
            </w:r>
          </w:p>
        </w:tc>
        <w:tc>
          <w:tcPr>
            <w:tcW w:w="125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ateTime">
              <w:r>
                <w:rPr>
                  <w:rFonts w:ascii="Times New Roman" w:hAnsi="Times New Roman"/>
                  <w:color w:val="000000" w:themeColor="text1"/>
                  <w:sz w:val="24"/>
                  <w:szCs w:val="24"/>
                  <w:lang w:val="en-US"/>
                </w:rPr>
                <w:t>DateTime</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29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end_time</w:t>
            </w:r>
          </w:p>
        </w:tc>
        <w:tc>
          <w:tcPr>
            <w:tcW w:w="387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 и время окончания автономного  режима</w:t>
            </w:r>
          </w:p>
        </w:tc>
        <w:tc>
          <w:tcPr>
            <w:tcW w:w="1257"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ateTime">
              <w:r>
                <w:rPr>
                  <w:rFonts w:ascii="Times New Roman" w:hAnsi="Times New Roman"/>
                  <w:color w:val="000000" w:themeColor="text1"/>
                  <w:sz w:val="24"/>
                  <w:szCs w:val="24"/>
                  <w:lang w:val="en-US"/>
                </w:rPr>
                <w:t>DateTime</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Данных не предусмотрено.</w:t>
      </w:r>
    </w:p>
    <w:p w:rsidR="000A20F8" w:rsidRDefault="00CF5CD2">
      <w:pPr>
        <w:pStyle w:val="2"/>
        <w:numPr>
          <w:ilvl w:val="2"/>
          <w:numId w:val="1"/>
        </w:numPr>
        <w:spacing w:before="0" w:line="240" w:lineRule="auto"/>
        <w:ind w:left="0" w:firstLine="0"/>
        <w:rPr>
          <w:rFonts w:ascii="Times New Roman" w:hAnsi="Times New Roman" w:cs="Times New Roman"/>
          <w:color w:val="000000" w:themeColor="text1"/>
          <w:sz w:val="24"/>
          <w:szCs w:val="24"/>
        </w:rPr>
      </w:pPr>
      <w:bookmarkStart w:id="96" w:name="__RefHeading___Toc390702626"/>
      <w:bookmarkEnd w:id="96"/>
      <w:r>
        <w:rPr>
          <w:rFonts w:ascii="Times New Roman" w:hAnsi="Times New Roman" w:cs="Times New Roman"/>
          <w:color w:val="000000" w:themeColor="text1"/>
          <w:sz w:val="24"/>
          <w:szCs w:val="24"/>
        </w:rPr>
        <w:t>3.10.2. Версии номенклатуры</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ККМ может присылать версию номенклатуры, </w:t>
      </w:r>
      <w:r>
        <w:rPr>
          <w:rFonts w:ascii="Times New Roman" w:hAnsi="Times New Roman"/>
          <w:color w:val="000000" w:themeColor="text1"/>
          <w:sz w:val="24"/>
          <w:szCs w:val="24"/>
        </w:rPr>
        <w:t>которая загружена у него в настоящий момент.</w:t>
      </w:r>
    </w:p>
    <w:p w:rsidR="000A20F8" w:rsidRDefault="00CF5CD2">
      <w:pPr>
        <w:pStyle w:val="4"/>
        <w:numPr>
          <w:ilvl w:val="3"/>
          <w:numId w:val="1"/>
        </w:numPr>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p w:rsidR="000A20F8" w:rsidRDefault="00CF5CD2">
      <w:pPr>
        <w:jc w:val="both"/>
      </w:pPr>
      <w:r>
        <w:rPr>
          <w:rFonts w:ascii="Times New Roman" w:hAnsi="Times New Roman"/>
          <w:color w:val="000000" w:themeColor="text1"/>
          <w:sz w:val="24"/>
          <w:szCs w:val="24"/>
        </w:rPr>
        <w:t xml:space="preserve">ККМ заполняет поле </w:t>
      </w:r>
      <w:hyperlink w:anchor="ServiceRequest">
        <w:r>
          <w:rPr>
            <w:rFonts w:ascii="Times New Roman" w:hAnsi="Times New Roman"/>
            <w:color w:val="000000" w:themeColor="text1"/>
            <w:sz w:val="24"/>
            <w:szCs w:val="24"/>
            <w:lang w:val="en-US"/>
          </w:rPr>
          <w:t>ServiceRequest</w:t>
        </w:r>
      </w:hyperlink>
      <w:hyperlink w:anchor="ServiceRequest">
        <w:r>
          <w:rPr>
            <w:rFonts w:ascii="Times New Roman" w:hAnsi="Times New Roman"/>
            <w:color w:val="000000" w:themeColor="text1"/>
            <w:sz w:val="24"/>
            <w:szCs w:val="24"/>
          </w:rPr>
          <w:t>::</w:t>
        </w:r>
      </w:hyperlink>
      <w:hyperlink w:anchor="ServiceRequest">
        <w:r>
          <w:rPr>
            <w:rFonts w:ascii="Times New Roman" w:hAnsi="Times New Roman"/>
            <w:color w:val="000000" w:themeColor="text1"/>
            <w:sz w:val="24"/>
            <w:szCs w:val="24"/>
            <w:lang w:val="en-US"/>
          </w:rPr>
          <w:t>nomenclature</w:t>
        </w:r>
      </w:hyperlink>
      <w:hyperlink w:anchor="ServiceRequest">
        <w:r>
          <w:rPr>
            <w:rFonts w:ascii="Times New Roman" w:hAnsi="Times New Roman"/>
            <w:color w:val="000000" w:themeColor="text1"/>
            <w:sz w:val="24"/>
            <w:szCs w:val="24"/>
          </w:rPr>
          <w:t>_</w:t>
        </w:r>
      </w:hyperlink>
      <w:hyperlink w:anchor="ServiceRequest">
        <w:r>
          <w:rPr>
            <w:rFonts w:ascii="Times New Roman" w:hAnsi="Times New Roman"/>
            <w:color w:val="000000" w:themeColor="text1"/>
            <w:sz w:val="24"/>
            <w:szCs w:val="24"/>
            <w:lang w:val="en-US"/>
          </w:rPr>
          <w:t>version</w:t>
        </w:r>
      </w:hyperlink>
      <w:r>
        <w:rPr>
          <w:rFonts w:ascii="Times New Roman" w:hAnsi="Times New Roman"/>
          <w:color w:val="000000" w:themeColor="text1"/>
          <w:sz w:val="24"/>
          <w:szCs w:val="24"/>
        </w:rPr>
        <w:t xml:space="preserve"> своим значением версии.</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Данных не предусмотрено.</w:t>
      </w:r>
    </w:p>
    <w:p w:rsidR="000A20F8" w:rsidRDefault="00CF5CD2">
      <w:pPr>
        <w:pStyle w:val="2"/>
        <w:numPr>
          <w:ilvl w:val="2"/>
          <w:numId w:val="1"/>
        </w:numPr>
        <w:spacing w:before="0" w:line="240" w:lineRule="auto"/>
        <w:ind w:left="0" w:firstLine="0"/>
        <w:rPr>
          <w:rFonts w:ascii="Times New Roman" w:hAnsi="Times New Roman" w:cs="Times New Roman"/>
          <w:color w:val="000000" w:themeColor="text1"/>
          <w:sz w:val="24"/>
          <w:szCs w:val="24"/>
        </w:rPr>
      </w:pPr>
      <w:bookmarkStart w:id="97" w:name="__RefHeading___Toc390702627"/>
      <w:bookmarkEnd w:id="97"/>
      <w:r>
        <w:rPr>
          <w:rFonts w:ascii="Times New Roman" w:hAnsi="Times New Roman" w:cs="Times New Roman"/>
          <w:color w:val="000000" w:themeColor="text1"/>
          <w:sz w:val="24"/>
          <w:szCs w:val="24"/>
        </w:rPr>
        <w:t>3.10.3 Рекламные тексты чека</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В чеках могут содержаться текстовые блоки рекламного или информационного характера. Значения этих текстовых блоков </w:t>
      </w:r>
      <w:r>
        <w:rPr>
          <w:rFonts w:ascii="Times New Roman" w:hAnsi="Times New Roman"/>
          <w:color w:val="000000" w:themeColor="text1"/>
          <w:sz w:val="24"/>
          <w:szCs w:val="24"/>
        </w:rPr>
        <w:t>синхронизируются в соответствующих полях служебного пакета. ККМ может добавлять в запрос информацию о версиях текстов, которые у него имеются, а сервер, при необходимости, возвращает новые версии.</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p w:rsidR="000A20F8" w:rsidRDefault="00CF5CD2">
      <w:r>
        <w:rPr>
          <w:rFonts w:ascii="Times New Roman" w:hAnsi="Times New Roman"/>
          <w:color w:val="000000" w:themeColor="text1"/>
          <w:sz w:val="24"/>
          <w:szCs w:val="24"/>
        </w:rPr>
        <w:t xml:space="preserve">ККМ заполняет поле </w:t>
      </w:r>
      <w:hyperlink w:anchor="ServiceRequest">
        <w:r>
          <w:rPr>
            <w:rFonts w:ascii="Times New Roman" w:hAnsi="Times New Roman"/>
            <w:color w:val="000000" w:themeColor="text1"/>
            <w:sz w:val="24"/>
            <w:szCs w:val="24"/>
            <w:lang w:val="en-US"/>
          </w:rPr>
          <w:t>ServiceRequest</w:t>
        </w:r>
      </w:hyperlink>
      <w:hyperlink w:anchor="ServiceRequest">
        <w:r>
          <w:rPr>
            <w:rFonts w:ascii="Times New Roman" w:hAnsi="Times New Roman"/>
            <w:color w:val="000000" w:themeColor="text1"/>
            <w:sz w:val="24"/>
            <w:szCs w:val="24"/>
          </w:rPr>
          <w:t>::</w:t>
        </w:r>
      </w:hyperlink>
      <w:hyperlink w:anchor="ServiceRequest">
        <w:r>
          <w:rPr>
            <w:rFonts w:ascii="Times New Roman" w:hAnsi="Times New Roman"/>
            <w:color w:val="000000" w:themeColor="text1"/>
            <w:sz w:val="24"/>
            <w:szCs w:val="24"/>
            <w:lang w:val="en-US"/>
          </w:rPr>
          <w:t>ticket</w:t>
        </w:r>
      </w:hyperlink>
      <w:hyperlink w:anchor="ServiceRequest">
        <w:r>
          <w:rPr>
            <w:rFonts w:ascii="Times New Roman" w:hAnsi="Times New Roman"/>
            <w:color w:val="000000" w:themeColor="text1"/>
            <w:sz w:val="24"/>
            <w:szCs w:val="24"/>
          </w:rPr>
          <w:t>_</w:t>
        </w:r>
      </w:hyperlink>
      <w:hyperlink w:anchor="ServiceRequest">
        <w:r>
          <w:rPr>
            <w:rFonts w:ascii="Times New Roman" w:hAnsi="Times New Roman"/>
            <w:color w:val="000000" w:themeColor="text1"/>
            <w:sz w:val="24"/>
            <w:szCs w:val="24"/>
            <w:lang w:val="en-US"/>
          </w:rPr>
          <w:t>ad</w:t>
        </w:r>
      </w:hyperlink>
      <w:hyperlink w:anchor="ServiceRequest">
        <w:r>
          <w:rPr>
            <w:rFonts w:ascii="Times New Roman" w:hAnsi="Times New Roman"/>
            <w:color w:val="000000" w:themeColor="text1"/>
            <w:sz w:val="24"/>
            <w:szCs w:val="24"/>
          </w:rPr>
          <w:t>_</w:t>
        </w:r>
      </w:hyperlink>
      <w:hyperlink w:anchor="ServiceRequest">
        <w:r>
          <w:rPr>
            <w:rFonts w:ascii="Times New Roman" w:hAnsi="Times New Roman"/>
            <w:color w:val="000000" w:themeColor="text1"/>
            <w:sz w:val="24"/>
            <w:szCs w:val="24"/>
            <w:lang w:val="en-US"/>
          </w:rPr>
          <w:t>infos</w:t>
        </w:r>
      </w:hyperlink>
      <w:r>
        <w:rPr>
          <w:rFonts w:ascii="Times New Roman" w:hAnsi="Times New Roman"/>
          <w:color w:val="000000" w:themeColor="text1"/>
          <w:sz w:val="24"/>
          <w:szCs w:val="24"/>
        </w:rPr>
        <w:t xml:space="preserve"> своими значениями.</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tbl>
      <w:tblPr>
        <w:tblW w:w="9621" w:type="dxa"/>
        <w:tblInd w:w="68" w:type="dxa"/>
        <w:tblCellMar>
          <w:left w:w="103" w:type="dxa"/>
        </w:tblCellMar>
        <w:tblLook w:val="0000" w:firstRow="0" w:lastRow="0" w:firstColumn="0" w:lastColumn="0" w:noHBand="0" w:noVBand="0"/>
      </w:tblPr>
      <w:tblGrid>
        <w:gridCol w:w="1370"/>
        <w:gridCol w:w="3546"/>
        <w:gridCol w:w="1509"/>
        <w:gridCol w:w="1597"/>
        <w:gridCol w:w="1599"/>
      </w:tblGrid>
      <w:tr w:rsidR="000A20F8">
        <w:tc>
          <w:tcPr>
            <w:tcW w:w="9621"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Рекламный</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текстовый</w:t>
            </w:r>
            <w:r>
              <w:rPr>
                <w:rFonts w:ascii="Times New Roman" w:hAnsi="Times New Roman"/>
                <w:i/>
                <w:color w:val="000000" w:themeColor="text1"/>
                <w:sz w:val="24"/>
                <w:szCs w:val="24"/>
                <w:lang w:val="en-US"/>
              </w:rPr>
              <w:t xml:space="preserve"> </w:t>
            </w:r>
            <w:r>
              <w:rPr>
                <w:rFonts w:ascii="Times New Roman" w:hAnsi="Times New Roman"/>
                <w:i/>
                <w:color w:val="000000" w:themeColor="text1"/>
                <w:sz w:val="24"/>
                <w:szCs w:val="24"/>
              </w:rPr>
              <w:t>блок</w:t>
            </w:r>
            <w:r>
              <w:rPr>
                <w:rFonts w:ascii="Times New Roman" w:hAnsi="Times New Roman"/>
                <w:i/>
                <w:color w:val="000000" w:themeColor="text1"/>
                <w:sz w:val="24"/>
                <w:szCs w:val="24"/>
                <w:lang w:val="en-US"/>
              </w:rPr>
              <w:t xml:space="preserve"> (</w:t>
            </w:r>
            <w:r>
              <w:rPr>
                <w:rFonts w:ascii="Times New Roman" w:hAnsi="Times New Roman"/>
                <w:b/>
                <w:i/>
                <w:color w:val="000000" w:themeColor="text1"/>
                <w:sz w:val="24"/>
                <w:szCs w:val="24"/>
                <w:lang w:val="en-US"/>
              </w:rPr>
              <w:t>TicketAd</w:t>
            </w:r>
            <w:r>
              <w:rPr>
                <w:rFonts w:ascii="Times New Roman" w:hAnsi="Times New Roman"/>
                <w:i/>
                <w:color w:val="000000" w:themeColor="text1"/>
                <w:sz w:val="24"/>
                <w:szCs w:val="24"/>
                <w:lang w:val="en-US"/>
              </w:rPr>
              <w:t>)</w:t>
            </w:r>
          </w:p>
        </w:tc>
      </w:tr>
      <w:tr w:rsidR="000A20F8">
        <w:tc>
          <w:tcPr>
            <w:tcW w:w="137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98" w:name="TicketAd"/>
            <w:bookmarkEnd w:id="98"/>
            <w:r>
              <w:rPr>
                <w:rFonts w:ascii="Times New Roman" w:hAnsi="Times New Roman"/>
                <w:b/>
                <w:color w:val="000000" w:themeColor="text1"/>
                <w:sz w:val="24"/>
                <w:szCs w:val="24"/>
              </w:rPr>
              <w:t>Поле</w:t>
            </w:r>
          </w:p>
        </w:tc>
        <w:tc>
          <w:tcPr>
            <w:tcW w:w="354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50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37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info</w:t>
            </w:r>
          </w:p>
        </w:tc>
        <w:tc>
          <w:tcPr>
            <w:tcW w:w="354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Информация о текстовом блоке</w:t>
            </w:r>
          </w:p>
        </w:tc>
        <w:tc>
          <w:tcPr>
            <w:tcW w:w="150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AdInfo">
              <w:r>
                <w:rPr>
                  <w:rFonts w:ascii="Times New Roman" w:hAnsi="Times New Roman"/>
                  <w:color w:val="000000" w:themeColor="text1"/>
                  <w:sz w:val="24"/>
                  <w:szCs w:val="24"/>
                  <w:lang w:val="en-US"/>
                </w:rPr>
                <w:t>TicketAdInfo</w:t>
              </w:r>
            </w:hyperlink>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137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text</w:t>
            </w:r>
          </w:p>
        </w:tc>
        <w:tc>
          <w:tcPr>
            <w:tcW w:w="354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Текст</w:t>
            </w:r>
          </w:p>
        </w:tc>
        <w:tc>
          <w:tcPr>
            <w:tcW w:w="150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59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0A20F8">
      <w:pPr>
        <w:pStyle w:val="2"/>
        <w:numPr>
          <w:ilvl w:val="1"/>
          <w:numId w:val="1"/>
        </w:numPr>
        <w:spacing w:before="0" w:line="240" w:lineRule="auto"/>
        <w:ind w:left="0" w:firstLine="0"/>
        <w:rPr>
          <w:rFonts w:ascii="Times New Roman" w:hAnsi="Times New Roman" w:cs="Times New Roman"/>
          <w:color w:val="000000" w:themeColor="text1"/>
          <w:sz w:val="24"/>
          <w:szCs w:val="24"/>
        </w:rPr>
      </w:pPr>
      <w:bookmarkStart w:id="99" w:name="__RefHeading___Toc390702628"/>
      <w:bookmarkEnd w:id="99"/>
    </w:p>
    <w:p w:rsidR="000A20F8" w:rsidRDefault="00CF5CD2">
      <w:pPr>
        <w:pStyle w:val="2"/>
        <w:numPr>
          <w:ilvl w:val="1"/>
          <w:numId w:val="1"/>
        </w:numPr>
        <w:spacing w:before="0" w:line="24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3.11. Авторизация</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Система позволяет авторизовать кассира путем проверки его имени и пароля. В случае успешной авторизации кассе возвращаются код и имя оператора. В случае неудачи кассе вернется код ответа </w:t>
      </w:r>
      <w:r>
        <w:rPr>
          <w:rFonts w:ascii="Times New Roman" w:hAnsi="Times New Roman"/>
          <w:color w:val="000000" w:themeColor="text1"/>
          <w:sz w:val="24"/>
          <w:szCs w:val="24"/>
          <w:lang w:val="en-US"/>
        </w:rPr>
        <w:t>RESULT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INVALID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LOGIN</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PASSWORD</w:t>
      </w:r>
      <w:r>
        <w:rPr>
          <w:rFonts w:ascii="Times New Roman" w:hAnsi="Times New Roman"/>
          <w:color w:val="000000" w:themeColor="text1"/>
          <w:sz w:val="24"/>
          <w:szCs w:val="24"/>
        </w:rPr>
        <w:t xml:space="preserve">. </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Необходимо заметить, что этот вызов не создает никаких сессий и является опциональным, то есть устройства, которые заинтересованы в парольной аутентикации оператора и в получении информации об его или её ролях и профиле могут им воспользоваться. Другие уст</w:t>
      </w:r>
      <w:r>
        <w:rPr>
          <w:rFonts w:ascii="Times New Roman" w:hAnsi="Times New Roman"/>
          <w:color w:val="000000" w:themeColor="text1"/>
          <w:sz w:val="24"/>
          <w:szCs w:val="24"/>
        </w:rPr>
        <w:t>ройства или системы,  которые могут сами однозначно ассоциировать текущего оператора с его operator_id могут не делать этот вызов. Сервер будет доверять клиенту в вопросе аутентикации, то есть  будет верить в правильность присылаемых во всех других вызовах</w:t>
      </w:r>
      <w:r>
        <w:rPr>
          <w:rFonts w:ascii="Times New Roman" w:hAnsi="Times New Roman"/>
          <w:color w:val="000000" w:themeColor="text1"/>
          <w:sz w:val="24"/>
          <w:szCs w:val="24"/>
        </w:rPr>
        <w:t xml:space="preserve"> operator_id. Однако сервер будет всегда проверять клиента в вопросах авторизации, то есть определять валидность выполнения конкретной операции именно этим оператором на данной кассе.</w:t>
      </w:r>
    </w:p>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Устройство может игнорировать ответ от сервера, так как сервер гарантиро</w:t>
      </w:r>
      <w:r>
        <w:rPr>
          <w:rFonts w:ascii="Times New Roman" w:hAnsi="Times New Roman"/>
          <w:color w:val="000000" w:themeColor="text1"/>
          <w:sz w:val="24"/>
          <w:szCs w:val="24"/>
        </w:rPr>
        <w:t xml:space="preserve">ванно не меняет текущий токен обмена в ответ на эту команду. </w:t>
      </w:r>
    </w:p>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Отправка на сервер</w:t>
      </w:r>
    </w:p>
    <w:tbl>
      <w:tblPr>
        <w:tblW w:w="9816" w:type="dxa"/>
        <w:tblInd w:w="68" w:type="dxa"/>
        <w:tblCellMar>
          <w:left w:w="103" w:type="dxa"/>
        </w:tblCellMar>
        <w:tblLook w:val="0000" w:firstRow="0" w:lastRow="0" w:firstColumn="0" w:lastColumn="0" w:noHBand="0" w:noVBand="0"/>
      </w:tblPr>
      <w:tblGrid>
        <w:gridCol w:w="4612"/>
        <w:gridCol w:w="5204"/>
      </w:tblGrid>
      <w:tr w:rsidR="000A20F8">
        <w:tc>
          <w:tcPr>
            <w:tcW w:w="4612" w:type="dxa"/>
            <w:tcBorders>
              <w:top w:val="single" w:sz="4" w:space="0" w:color="000000"/>
              <w:left w:val="single" w:sz="4" w:space="0" w:color="000000"/>
              <w:bottom w:val="single" w:sz="4" w:space="0" w:color="000000"/>
            </w:tcBorders>
            <w:shd w:val="clear" w:color="auto" w:fill="FFFFFF"/>
          </w:tcPr>
          <w:p w:rsidR="000A20F8" w:rsidRDefault="00CF5CD2">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Код команды</w:t>
            </w:r>
          </w:p>
        </w:tc>
        <w:tc>
          <w:tcPr>
            <w:tcW w:w="520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lang w:val="en-US"/>
              </w:rPr>
              <w:t>COMMAND_AUTH</w:t>
            </w:r>
          </w:p>
        </w:tc>
      </w:tr>
    </w:tbl>
    <w:p w:rsidR="000A20F8" w:rsidRDefault="000A20F8">
      <w:pPr>
        <w:spacing w:after="0" w:line="240" w:lineRule="auto"/>
        <w:rPr>
          <w:rFonts w:ascii="Times New Roman" w:hAnsi="Times New Roman"/>
          <w:color w:val="000000" w:themeColor="text1"/>
          <w:sz w:val="24"/>
          <w:szCs w:val="24"/>
          <w:lang w:val="en-US"/>
        </w:rPr>
      </w:pPr>
    </w:p>
    <w:tbl>
      <w:tblPr>
        <w:tblW w:w="9816" w:type="dxa"/>
        <w:tblInd w:w="68" w:type="dxa"/>
        <w:tblCellMar>
          <w:left w:w="103" w:type="dxa"/>
        </w:tblCellMar>
        <w:tblLook w:val="0000" w:firstRow="0" w:lastRow="0" w:firstColumn="0" w:lastColumn="0" w:noHBand="0" w:noVBand="0"/>
      </w:tblPr>
      <w:tblGrid>
        <w:gridCol w:w="2290"/>
        <w:gridCol w:w="2196"/>
        <w:gridCol w:w="1363"/>
        <w:gridCol w:w="1597"/>
        <w:gridCol w:w="2370"/>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00" w:name="AuthRequest"/>
            <w:bookmarkEnd w:id="100"/>
            <w:r>
              <w:rPr>
                <w:rFonts w:ascii="Times New Roman" w:hAnsi="Times New Roman"/>
                <w:b/>
                <w:i/>
                <w:color w:val="000000" w:themeColor="text1"/>
                <w:sz w:val="24"/>
                <w:szCs w:val="24"/>
                <w:lang w:val="en-US"/>
              </w:rPr>
              <w:t>AuthRequest</w:t>
            </w:r>
          </w:p>
        </w:tc>
      </w:tr>
      <w:tr w:rsidR="000A20F8">
        <w:tc>
          <w:tcPr>
            <w:tcW w:w="22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1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3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37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22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login</w:t>
            </w:r>
          </w:p>
        </w:tc>
        <w:tc>
          <w:tcPr>
            <w:tcW w:w="21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Имя пользователя</w:t>
            </w:r>
          </w:p>
        </w:tc>
        <w:tc>
          <w:tcPr>
            <w:tcW w:w="13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7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229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password</w:t>
            </w:r>
          </w:p>
        </w:tc>
        <w:tc>
          <w:tcPr>
            <w:tcW w:w="21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Пароль</w:t>
            </w:r>
          </w:p>
        </w:tc>
        <w:tc>
          <w:tcPr>
            <w:tcW w:w="136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37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4"/>
        <w:numPr>
          <w:ilvl w:val="3"/>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Ответ сервера</w:t>
      </w:r>
    </w:p>
    <w:tbl>
      <w:tblPr>
        <w:tblW w:w="9675" w:type="dxa"/>
        <w:tblInd w:w="68" w:type="dxa"/>
        <w:tblCellMar>
          <w:left w:w="103" w:type="dxa"/>
        </w:tblCellMar>
        <w:tblLook w:val="0000" w:firstRow="0" w:lastRow="0" w:firstColumn="0" w:lastColumn="0" w:noHBand="0" w:noVBand="0"/>
      </w:tblPr>
      <w:tblGrid>
        <w:gridCol w:w="1468"/>
        <w:gridCol w:w="1607"/>
        <w:gridCol w:w="3000"/>
        <w:gridCol w:w="1420"/>
        <w:gridCol w:w="2285"/>
      </w:tblGrid>
      <w:tr w:rsidR="000A20F8">
        <w:tc>
          <w:tcPr>
            <w:tcW w:w="9675"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lang w:val="en-US"/>
              </w:rPr>
              <w:t>AuthResponse</w:t>
            </w:r>
          </w:p>
        </w:tc>
      </w:tr>
      <w:tr w:rsidR="000A20F8">
        <w:tc>
          <w:tcPr>
            <w:tcW w:w="16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101" w:name="AuthResponse"/>
            <w:bookmarkEnd w:id="101"/>
            <w:r>
              <w:rPr>
                <w:rFonts w:ascii="Times New Roman" w:hAnsi="Times New Roman"/>
                <w:b/>
                <w:color w:val="000000" w:themeColor="text1"/>
                <w:sz w:val="24"/>
                <w:szCs w:val="24"/>
              </w:rPr>
              <w:t>Поле</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6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16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result</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Результат авторизации</w:t>
            </w:r>
          </w:p>
        </w:tc>
        <w:tc>
          <w:tcPr>
            <w:tcW w:w="2810"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AuthResponse_ResultTypeEnum">
              <w:r>
                <w:rPr>
                  <w:rFonts w:ascii="Times New Roman" w:hAnsi="Times New Roman"/>
                  <w:color w:val="000000" w:themeColor="text1"/>
                  <w:sz w:val="24"/>
                  <w:szCs w:val="24"/>
                  <w:lang w:val="en-US"/>
                </w:rPr>
                <w:t>AuthResponse::ResultTypeEnum</w:t>
              </w:r>
            </w:hyperlink>
          </w:p>
        </w:tc>
        <w:tc>
          <w:tcPr>
            <w:tcW w:w="156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rsidRPr="006A11CF">
        <w:tc>
          <w:tcPr>
            <w:tcW w:w="16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operator_code</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оператора-кассира</w:t>
            </w:r>
          </w:p>
        </w:tc>
        <w:tc>
          <w:tcPr>
            <w:tcW w:w="2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6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t>
            </w:r>
            <w:r>
              <w:rPr>
                <w:rFonts w:ascii="Times New Roman" w:hAnsi="Times New Roman"/>
                <w:color w:val="000000" w:themeColor="text1"/>
                <w:sz w:val="24"/>
                <w:szCs w:val="24"/>
              </w:rPr>
              <w:t>Обязательно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при</w:t>
            </w:r>
            <w:r>
              <w:rPr>
                <w:rFonts w:ascii="Times New Roman" w:hAnsi="Times New Roman"/>
                <w:color w:val="000000" w:themeColor="text1"/>
                <w:sz w:val="24"/>
                <w:szCs w:val="24"/>
                <w:lang w:val="en-US"/>
              </w:rPr>
              <w:t xml:space="preserve"> result == </w:t>
            </w:r>
            <w:r>
              <w:rPr>
                <w:rStyle w:val="-"/>
                <w:rFonts w:ascii="Times New Roman" w:hAnsi="Times New Roman"/>
                <w:color w:val="000000" w:themeColor="text1"/>
                <w:sz w:val="24"/>
                <w:szCs w:val="24"/>
                <w:lang w:val="en-US"/>
              </w:rPr>
              <w:t>RESULT_TYPE_OK</w:t>
            </w:r>
          </w:p>
        </w:tc>
      </w:tr>
      <w:tr w:rsidR="000A20F8" w:rsidRPr="006A11CF">
        <w:tc>
          <w:tcPr>
            <w:tcW w:w="16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operator_name</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Наименование  оператора-кассира</w:t>
            </w:r>
          </w:p>
        </w:tc>
        <w:tc>
          <w:tcPr>
            <w:tcW w:w="2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6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t>
            </w:r>
            <w:r>
              <w:rPr>
                <w:rFonts w:ascii="Times New Roman" w:hAnsi="Times New Roman"/>
                <w:color w:val="000000" w:themeColor="text1"/>
                <w:sz w:val="24"/>
                <w:szCs w:val="24"/>
              </w:rPr>
              <w:t>Обязательно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при</w:t>
            </w:r>
            <w:r>
              <w:rPr>
                <w:rFonts w:ascii="Times New Roman" w:hAnsi="Times New Roman"/>
                <w:color w:val="000000" w:themeColor="text1"/>
                <w:sz w:val="24"/>
                <w:szCs w:val="24"/>
                <w:lang w:val="en-US"/>
              </w:rPr>
              <w:t xml:space="preserve"> result == </w:t>
            </w:r>
            <w:r>
              <w:rPr>
                <w:rStyle w:val="-"/>
                <w:rFonts w:ascii="Times New Roman" w:hAnsi="Times New Roman"/>
                <w:color w:val="000000" w:themeColor="text1"/>
                <w:sz w:val="24"/>
                <w:szCs w:val="24"/>
                <w:lang w:val="en-US"/>
              </w:rPr>
              <w:t>RESULT_TYPE_OK</w:t>
            </w:r>
          </w:p>
        </w:tc>
      </w:tr>
      <w:tr w:rsidR="000A20F8">
        <w:tc>
          <w:tcPr>
            <w:tcW w:w="165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roles</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Роли пользователя</w:t>
            </w:r>
          </w:p>
        </w:tc>
        <w:tc>
          <w:tcPr>
            <w:tcW w:w="2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List&lt;</w:t>
            </w:r>
            <w:r>
              <w:rPr>
                <w:rStyle w:val="-"/>
                <w:rFonts w:ascii="Times New Roman" w:hAnsi="Times New Roman"/>
                <w:color w:val="000000" w:themeColor="text1"/>
                <w:sz w:val="24"/>
                <w:szCs w:val="24"/>
                <w:lang w:val="en-US"/>
              </w:rPr>
              <w:t>UserRoleEnum</w:t>
            </w:r>
            <w:r>
              <w:rPr>
                <w:rFonts w:ascii="Times New Roman" w:hAnsi="Times New Roman"/>
                <w:color w:val="000000" w:themeColor="text1"/>
                <w:sz w:val="24"/>
                <w:szCs w:val="24"/>
                <w:lang w:val="en-US"/>
              </w:rPr>
              <w:t>&gt;</w:t>
            </w:r>
          </w:p>
        </w:tc>
        <w:tc>
          <w:tcPr>
            <w:tcW w:w="156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0…n</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Список ролей, назначенных пользователю</w:t>
            </w:r>
          </w:p>
          <w:p w:rsidR="000A20F8" w:rsidRDefault="00CF5CD2">
            <w:pPr>
              <w:spacing w:after="0"/>
            </w:pPr>
            <w:r>
              <w:rPr>
                <w:rFonts w:ascii="Times New Roman" w:hAnsi="Times New Roman"/>
                <w:color w:val="000000" w:themeColor="text1"/>
                <w:sz w:val="24"/>
                <w:szCs w:val="24"/>
                <w:lang w:val="en-US"/>
              </w:rPr>
              <w:t>n</w:t>
            </w:r>
            <w:r>
              <w:rPr>
                <w:rFonts w:ascii="Times New Roman" w:hAnsi="Times New Roman"/>
                <w:color w:val="000000" w:themeColor="text1"/>
                <w:sz w:val="24"/>
                <w:szCs w:val="24"/>
              </w:rPr>
              <w:t>==</w:t>
            </w:r>
            <w:hyperlink w:anchor="UserRoleEnum">
              <w:r>
                <w:rPr>
                  <w:rFonts w:ascii="Times New Roman" w:hAnsi="Times New Roman"/>
                  <w:color w:val="000000" w:themeColor="text1"/>
                  <w:sz w:val="24"/>
                  <w:szCs w:val="24"/>
                  <w:lang w:val="en-US"/>
                </w:rPr>
                <w:t>UserRoleEnum</w:t>
              </w:r>
            </w:hyperlink>
            <w:r>
              <w:rPr>
                <w:rFonts w:ascii="Times New Roman" w:hAnsi="Times New Roman"/>
                <w:color w:val="000000" w:themeColor="text1"/>
                <w:sz w:val="24"/>
                <w:szCs w:val="24"/>
              </w:rPr>
              <w:t>::</w:t>
            </w:r>
            <w:r>
              <w:rPr>
                <w:rFonts w:ascii="Times New Roman" w:hAnsi="Times New Roman"/>
                <w:color w:val="000000" w:themeColor="text1"/>
                <w:sz w:val="24"/>
                <w:szCs w:val="24"/>
                <w:lang w:val="en-US"/>
              </w:rPr>
              <w:t>size</w:t>
            </w:r>
          </w:p>
        </w:tc>
      </w:tr>
    </w:tbl>
    <w:p w:rsidR="000A20F8" w:rsidRDefault="000A20F8">
      <w:pPr>
        <w:rPr>
          <w:rFonts w:ascii="Times New Roman" w:hAnsi="Times New Roman"/>
          <w:color w:val="000000" w:themeColor="text1"/>
          <w:sz w:val="24"/>
          <w:szCs w:val="24"/>
        </w:rPr>
      </w:pPr>
    </w:p>
    <w:tbl>
      <w:tblPr>
        <w:tblW w:w="9816" w:type="dxa"/>
        <w:tblInd w:w="68" w:type="dxa"/>
        <w:tblCellMar>
          <w:left w:w="103" w:type="dxa"/>
        </w:tblCellMar>
        <w:tblLook w:val="0000" w:firstRow="0" w:lastRow="0" w:firstColumn="0" w:lastColumn="0" w:noHBand="0" w:noVBand="0"/>
      </w:tblPr>
      <w:tblGrid>
        <w:gridCol w:w="662"/>
        <w:gridCol w:w="5178"/>
        <w:gridCol w:w="3976"/>
      </w:tblGrid>
      <w:tr w:rsidR="000A20F8">
        <w:trPr>
          <w:cantSplit/>
        </w:trPr>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Код результата авторизации </w:t>
            </w:r>
            <w:r>
              <w:rPr>
                <w:rFonts w:ascii="Times New Roman" w:hAnsi="Times New Roman"/>
                <w:b/>
                <w:i/>
                <w:color w:val="000000" w:themeColor="text1"/>
                <w:sz w:val="24"/>
                <w:szCs w:val="24"/>
                <w:lang w:val="en-US"/>
              </w:rPr>
              <w:t>(AuthResponse::ResultTypeEnum)</w:t>
            </w:r>
          </w:p>
        </w:tc>
      </w:tr>
      <w:tr w:rsidR="000A20F8">
        <w:trPr>
          <w:cantSplit/>
        </w:trPr>
        <w:tc>
          <w:tcPr>
            <w:tcW w:w="66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102" w:name="AuthResponse_ResultTypeEnum"/>
            <w:bookmarkEnd w:id="102"/>
            <w:r>
              <w:rPr>
                <w:rFonts w:ascii="Times New Roman" w:hAnsi="Times New Roman"/>
                <w:b/>
                <w:color w:val="000000" w:themeColor="text1"/>
                <w:sz w:val="24"/>
                <w:szCs w:val="24"/>
              </w:rPr>
              <w:t>Код</w:t>
            </w:r>
          </w:p>
        </w:tc>
        <w:tc>
          <w:tcPr>
            <w:tcW w:w="51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397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rPr>
          <w:cantSplit/>
        </w:trPr>
        <w:tc>
          <w:tcPr>
            <w:tcW w:w="66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51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RESULT_TYPE_OK</w:t>
            </w:r>
          </w:p>
        </w:tc>
        <w:tc>
          <w:tcPr>
            <w:tcW w:w="397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Успешно</w:t>
            </w:r>
          </w:p>
        </w:tc>
      </w:tr>
      <w:tr w:rsidR="000A20F8">
        <w:trPr>
          <w:cantSplit/>
        </w:trPr>
        <w:tc>
          <w:tcPr>
            <w:tcW w:w="66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517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RESULT_TYPE_INVALID_LOGIN_PASSWORD</w:t>
            </w:r>
          </w:p>
        </w:tc>
        <w:tc>
          <w:tcPr>
            <w:tcW w:w="3976"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 успешно</w:t>
            </w:r>
          </w:p>
        </w:tc>
      </w:tr>
    </w:tbl>
    <w:p w:rsidR="000A20F8" w:rsidRDefault="00CF5CD2">
      <w:pPr>
        <w:pStyle w:val="2"/>
        <w:numPr>
          <w:ilvl w:val="0"/>
          <w:numId w:val="1"/>
        </w:numPr>
        <w:ind w:left="0" w:firstLine="0"/>
        <w:rPr>
          <w:rFonts w:ascii="Times New Roman" w:hAnsi="Times New Roman" w:cs="Times New Roman"/>
          <w:color w:val="000000" w:themeColor="text1"/>
          <w:sz w:val="24"/>
          <w:szCs w:val="24"/>
        </w:rPr>
      </w:pPr>
      <w:bookmarkStart w:id="103" w:name="__RefHeading___Toc390702629"/>
      <w:bookmarkEnd w:id="103"/>
      <w:r>
        <w:rPr>
          <w:rFonts w:ascii="Times New Roman" w:hAnsi="Times New Roman" w:cs="Times New Roman"/>
          <w:color w:val="000000" w:themeColor="text1"/>
          <w:sz w:val="24"/>
          <w:szCs w:val="24"/>
        </w:rPr>
        <w:t>4. Типы данных</w:t>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04" w:name="__RefHeading___Toc390702630"/>
      <w:bookmarkStart w:id="105" w:name="_Ref373860484"/>
      <w:bookmarkEnd w:id="104"/>
      <w:bookmarkEnd w:id="105"/>
      <w:r>
        <w:rPr>
          <w:rFonts w:ascii="Times New Roman" w:hAnsi="Times New Roman" w:cs="Times New Roman"/>
          <w:color w:val="000000" w:themeColor="text1"/>
          <w:sz w:val="24"/>
          <w:szCs w:val="24"/>
        </w:rPr>
        <w:t>4.1. Дата</w:t>
      </w:r>
    </w:p>
    <w:tbl>
      <w:tblPr>
        <w:tblW w:w="9816" w:type="dxa"/>
        <w:tblInd w:w="68" w:type="dxa"/>
        <w:tblCellMar>
          <w:left w:w="103" w:type="dxa"/>
        </w:tblCellMar>
        <w:tblLook w:val="0000" w:firstRow="0" w:lastRow="0" w:firstColumn="0" w:lastColumn="0" w:noHBand="0" w:noVBand="0"/>
      </w:tblPr>
      <w:tblGrid>
        <w:gridCol w:w="825"/>
        <w:gridCol w:w="1811"/>
        <w:gridCol w:w="1400"/>
        <w:gridCol w:w="1597"/>
        <w:gridCol w:w="4183"/>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06" w:name="Date"/>
            <w:bookmarkEnd w:id="106"/>
            <w:r>
              <w:rPr>
                <w:rFonts w:ascii="Times New Roman" w:hAnsi="Times New Roman"/>
                <w:b/>
                <w:i/>
                <w:color w:val="000000" w:themeColor="text1"/>
                <w:sz w:val="24"/>
                <w:szCs w:val="24"/>
                <w:lang w:val="en-US"/>
              </w:rPr>
              <w:t>Date</w:t>
            </w:r>
          </w:p>
        </w:tc>
      </w:tr>
      <w:tr w:rsidR="000A20F8">
        <w:tc>
          <w:tcPr>
            <w:tcW w:w="8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4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41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8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year</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Год</w:t>
            </w:r>
          </w:p>
        </w:tc>
        <w:tc>
          <w:tcPr>
            <w:tcW w:w="14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41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Четыре цифры, например: 2013</w:t>
            </w:r>
          </w:p>
        </w:tc>
      </w:tr>
      <w:tr w:rsidR="000A20F8">
        <w:tc>
          <w:tcPr>
            <w:tcW w:w="8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month</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Месяц</w:t>
            </w:r>
          </w:p>
        </w:tc>
        <w:tc>
          <w:tcPr>
            <w:tcW w:w="14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41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Диапазон </w:t>
            </w:r>
            <w:r>
              <w:rPr>
                <w:rFonts w:ascii="Times New Roman" w:hAnsi="Times New Roman"/>
                <w:color w:val="000000" w:themeColor="text1"/>
                <w:sz w:val="24"/>
                <w:szCs w:val="24"/>
                <w:lang w:val="en-US"/>
              </w:rPr>
              <w:t>1-12</w:t>
            </w:r>
          </w:p>
        </w:tc>
      </w:tr>
      <w:tr w:rsidR="000A20F8">
        <w:tc>
          <w:tcPr>
            <w:tcW w:w="82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day</w:t>
            </w:r>
          </w:p>
        </w:tc>
        <w:tc>
          <w:tcPr>
            <w:tcW w:w="1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День</w:t>
            </w:r>
          </w:p>
        </w:tc>
        <w:tc>
          <w:tcPr>
            <w:tcW w:w="14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418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Диапазон </w:t>
            </w:r>
            <w:r>
              <w:rPr>
                <w:rFonts w:ascii="Times New Roman" w:hAnsi="Times New Roman"/>
                <w:color w:val="000000" w:themeColor="text1"/>
                <w:sz w:val="24"/>
                <w:szCs w:val="24"/>
                <w:lang w:val="en-US"/>
              </w:rPr>
              <w:t>1-31</w:t>
            </w:r>
          </w:p>
        </w:tc>
      </w:tr>
    </w:tbl>
    <w:p w:rsidR="000A20F8" w:rsidRDefault="00CF5CD2">
      <w:pPr>
        <w:rPr>
          <w:rFonts w:ascii="Times New Roman" w:hAnsi="Times New Roman"/>
          <w:color w:val="000000" w:themeColor="text1"/>
          <w:sz w:val="24"/>
          <w:szCs w:val="24"/>
        </w:rPr>
      </w:pPr>
      <w:r>
        <w:rPr>
          <w:rFonts w:ascii="Times New Roman" w:hAnsi="Times New Roman"/>
          <w:color w:val="000000" w:themeColor="text1"/>
          <w:sz w:val="24"/>
          <w:szCs w:val="24"/>
        </w:rPr>
        <w:t>Сервер сохраняет значения дат в том виде, в котором он их принимает с устройства без учета часового пояса.</w:t>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07" w:name="__RefHeading___Toc390702631"/>
      <w:bookmarkEnd w:id="107"/>
      <w:r>
        <w:rPr>
          <w:rFonts w:ascii="Times New Roman" w:hAnsi="Times New Roman" w:cs="Times New Roman"/>
          <w:color w:val="000000" w:themeColor="text1"/>
          <w:sz w:val="24"/>
          <w:szCs w:val="24"/>
        </w:rPr>
        <w:t>4.2. Время</w:t>
      </w:r>
    </w:p>
    <w:tbl>
      <w:tblPr>
        <w:tblW w:w="9816" w:type="dxa"/>
        <w:tblInd w:w="68" w:type="dxa"/>
        <w:tblCellMar>
          <w:left w:w="103" w:type="dxa"/>
        </w:tblCellMar>
        <w:tblLook w:val="0000" w:firstRow="0" w:lastRow="0" w:firstColumn="0" w:lastColumn="0" w:noHBand="0" w:noVBand="0"/>
      </w:tblPr>
      <w:tblGrid>
        <w:gridCol w:w="906"/>
        <w:gridCol w:w="2134"/>
        <w:gridCol w:w="1784"/>
        <w:gridCol w:w="1597"/>
        <w:gridCol w:w="3395"/>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08" w:name="Time"/>
            <w:bookmarkEnd w:id="108"/>
            <w:r>
              <w:rPr>
                <w:rFonts w:ascii="Times New Roman" w:hAnsi="Times New Roman"/>
                <w:b/>
                <w:i/>
                <w:color w:val="000000" w:themeColor="text1"/>
                <w:sz w:val="24"/>
                <w:szCs w:val="24"/>
                <w:lang w:val="en-US"/>
              </w:rPr>
              <w:t>Time</w:t>
            </w:r>
          </w:p>
        </w:tc>
      </w:tr>
      <w:tr w:rsidR="000A20F8">
        <w:tc>
          <w:tcPr>
            <w:tcW w:w="9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1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7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339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9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hour</w:t>
            </w:r>
          </w:p>
        </w:tc>
        <w:tc>
          <w:tcPr>
            <w:tcW w:w="21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Час</w:t>
            </w:r>
          </w:p>
        </w:tc>
        <w:tc>
          <w:tcPr>
            <w:tcW w:w="17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39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Диапазон 0-23</w:t>
            </w:r>
          </w:p>
        </w:tc>
      </w:tr>
      <w:tr w:rsidR="000A20F8">
        <w:tc>
          <w:tcPr>
            <w:tcW w:w="9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minute</w:t>
            </w:r>
          </w:p>
        </w:tc>
        <w:tc>
          <w:tcPr>
            <w:tcW w:w="21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Минута</w:t>
            </w:r>
          </w:p>
        </w:tc>
        <w:tc>
          <w:tcPr>
            <w:tcW w:w="17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39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Диапазон </w:t>
            </w:r>
            <w:r>
              <w:rPr>
                <w:rFonts w:ascii="Times New Roman" w:hAnsi="Times New Roman"/>
                <w:color w:val="000000" w:themeColor="text1"/>
                <w:sz w:val="24"/>
                <w:szCs w:val="24"/>
                <w:lang w:val="en-US"/>
              </w:rPr>
              <w:t>0-59</w:t>
            </w:r>
          </w:p>
        </w:tc>
      </w:tr>
      <w:tr w:rsidR="000A20F8">
        <w:tc>
          <w:tcPr>
            <w:tcW w:w="9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second</w:t>
            </w:r>
          </w:p>
        </w:tc>
        <w:tc>
          <w:tcPr>
            <w:tcW w:w="21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Секунда</w:t>
            </w:r>
          </w:p>
        </w:tc>
        <w:tc>
          <w:tcPr>
            <w:tcW w:w="17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7"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339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Диапазон </w:t>
            </w:r>
            <w:r>
              <w:rPr>
                <w:rFonts w:ascii="Times New Roman" w:hAnsi="Times New Roman"/>
                <w:color w:val="000000" w:themeColor="text1"/>
                <w:sz w:val="24"/>
                <w:szCs w:val="24"/>
                <w:lang w:val="en-US"/>
              </w:rPr>
              <w:t>0-59</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09" w:name="__RefHeading___Toc390702632"/>
      <w:bookmarkEnd w:id="109"/>
      <w:r>
        <w:rPr>
          <w:rFonts w:ascii="Times New Roman" w:hAnsi="Times New Roman" w:cs="Times New Roman"/>
          <w:color w:val="000000" w:themeColor="text1"/>
          <w:sz w:val="24"/>
          <w:szCs w:val="24"/>
        </w:rPr>
        <w:t>4.3. Дата и время</w:t>
      </w:r>
    </w:p>
    <w:tbl>
      <w:tblPr>
        <w:tblW w:w="9873" w:type="dxa"/>
        <w:tblInd w:w="68" w:type="dxa"/>
        <w:tblCellMar>
          <w:left w:w="103" w:type="dxa"/>
        </w:tblCellMar>
        <w:tblLook w:val="0000" w:firstRow="0" w:lastRow="0" w:firstColumn="0" w:lastColumn="0" w:noHBand="0" w:noVBand="0"/>
      </w:tblPr>
      <w:tblGrid>
        <w:gridCol w:w="811"/>
        <w:gridCol w:w="1836"/>
        <w:gridCol w:w="1783"/>
        <w:gridCol w:w="1984"/>
        <w:gridCol w:w="3459"/>
      </w:tblGrid>
      <w:tr w:rsidR="000A20F8">
        <w:tc>
          <w:tcPr>
            <w:tcW w:w="9873"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10" w:name="DateTime"/>
            <w:bookmarkEnd w:id="110"/>
            <w:r>
              <w:rPr>
                <w:rFonts w:ascii="Times New Roman" w:hAnsi="Times New Roman"/>
                <w:b/>
                <w:i/>
                <w:color w:val="000000" w:themeColor="text1"/>
                <w:sz w:val="24"/>
                <w:szCs w:val="24"/>
                <w:lang w:val="en-US"/>
              </w:rPr>
              <w:t>DateTime</w:t>
            </w:r>
          </w:p>
        </w:tc>
      </w:tr>
      <w:tr w:rsidR="000A20F8">
        <w:tc>
          <w:tcPr>
            <w:tcW w:w="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83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783"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345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date</w:t>
            </w:r>
          </w:p>
        </w:tc>
        <w:tc>
          <w:tcPr>
            <w:tcW w:w="183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Дата</w:t>
            </w:r>
          </w:p>
        </w:tc>
        <w:tc>
          <w:tcPr>
            <w:tcW w:w="1783"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Date">
              <w:r>
                <w:rPr>
                  <w:rFonts w:ascii="Times New Roman" w:hAnsi="Times New Roman"/>
                  <w:color w:val="000000" w:themeColor="text1"/>
                  <w:sz w:val="24"/>
                  <w:szCs w:val="24"/>
                  <w:lang w:val="en-US"/>
                </w:rPr>
                <w:t>Date</w:t>
              </w:r>
            </w:hyperlink>
          </w:p>
        </w:tc>
        <w:tc>
          <w:tcPr>
            <w:tcW w:w="198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45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r w:rsidR="000A20F8">
        <w:tc>
          <w:tcPr>
            <w:tcW w:w="81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time</w:t>
            </w:r>
          </w:p>
        </w:tc>
        <w:tc>
          <w:tcPr>
            <w:tcW w:w="183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Время</w:t>
            </w:r>
          </w:p>
        </w:tc>
        <w:tc>
          <w:tcPr>
            <w:tcW w:w="1783"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me">
              <w:r>
                <w:rPr>
                  <w:rFonts w:ascii="Times New Roman" w:hAnsi="Times New Roman"/>
                  <w:color w:val="000000" w:themeColor="text1"/>
                  <w:sz w:val="24"/>
                  <w:szCs w:val="24"/>
                  <w:lang w:val="en-US"/>
                </w:rPr>
                <w:t>Time</w:t>
              </w:r>
            </w:hyperlink>
          </w:p>
        </w:tc>
        <w:tc>
          <w:tcPr>
            <w:tcW w:w="198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45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11" w:name="__RefHeading___Toc390702633"/>
      <w:bookmarkEnd w:id="111"/>
      <w:r>
        <w:rPr>
          <w:rFonts w:ascii="Times New Roman" w:hAnsi="Times New Roman" w:cs="Times New Roman"/>
          <w:color w:val="000000" w:themeColor="text1"/>
          <w:sz w:val="24"/>
          <w:szCs w:val="24"/>
        </w:rPr>
        <w:t>4.4. Деньги</w:t>
      </w:r>
    </w:p>
    <w:tbl>
      <w:tblPr>
        <w:tblW w:w="9816" w:type="dxa"/>
        <w:tblInd w:w="68" w:type="dxa"/>
        <w:tblCellMar>
          <w:left w:w="103" w:type="dxa"/>
        </w:tblCellMar>
        <w:tblLook w:val="0000" w:firstRow="0" w:lastRow="0" w:firstColumn="0" w:lastColumn="0" w:noHBand="0" w:noVBand="0"/>
      </w:tblPr>
      <w:tblGrid>
        <w:gridCol w:w="768"/>
        <w:gridCol w:w="1811"/>
        <w:gridCol w:w="1849"/>
        <w:gridCol w:w="1984"/>
        <w:gridCol w:w="3404"/>
      </w:tblGrid>
      <w:tr w:rsidR="000A20F8">
        <w:tc>
          <w:tcPr>
            <w:tcW w:w="9816"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12" w:name="Money"/>
            <w:bookmarkEnd w:id="112"/>
            <w:r>
              <w:rPr>
                <w:rFonts w:ascii="Times New Roman" w:hAnsi="Times New Roman"/>
                <w:b/>
                <w:i/>
                <w:color w:val="000000" w:themeColor="text1"/>
                <w:sz w:val="24"/>
                <w:szCs w:val="24"/>
                <w:lang w:val="en-US"/>
              </w:rPr>
              <w:t>Money</w:t>
            </w:r>
          </w:p>
        </w:tc>
      </w:tr>
      <w:tr w:rsidR="000A20F8">
        <w:tc>
          <w:tcPr>
            <w:tcW w:w="7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1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8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98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340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7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bills</w:t>
            </w:r>
          </w:p>
        </w:tc>
        <w:tc>
          <w:tcPr>
            <w:tcW w:w="1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eastAsia="Calibri" w:hAnsi="Times New Roman"/>
                <w:color w:val="000000" w:themeColor="text1"/>
                <w:sz w:val="24"/>
                <w:szCs w:val="24"/>
              </w:rPr>
              <w:t xml:space="preserve"> </w:t>
            </w:r>
            <w:r>
              <w:rPr>
                <w:rFonts w:ascii="Times New Roman" w:hAnsi="Times New Roman"/>
                <w:color w:val="000000" w:themeColor="text1"/>
                <w:sz w:val="24"/>
                <w:szCs w:val="24"/>
              </w:rPr>
              <w:t>Основных единиц</w:t>
            </w:r>
          </w:p>
        </w:tc>
        <w:tc>
          <w:tcPr>
            <w:tcW w:w="18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w:t>
            </w:r>
            <w:r>
              <w:rPr>
                <w:rFonts w:ascii="Times New Roman" w:hAnsi="Times New Roman"/>
                <w:color w:val="000000" w:themeColor="text1"/>
                <w:sz w:val="24"/>
                <w:szCs w:val="24"/>
              </w:rPr>
              <w:t>64</w:t>
            </w:r>
          </w:p>
        </w:tc>
        <w:tc>
          <w:tcPr>
            <w:tcW w:w="198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40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основных денежных единиц</w:t>
            </w:r>
          </w:p>
        </w:tc>
      </w:tr>
      <w:tr w:rsidR="000A20F8">
        <w:tc>
          <w:tcPr>
            <w:tcW w:w="7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coins</w:t>
            </w:r>
          </w:p>
        </w:tc>
        <w:tc>
          <w:tcPr>
            <w:tcW w:w="18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eastAsia="Calibri" w:hAnsi="Times New Roman"/>
                <w:color w:val="000000" w:themeColor="text1"/>
                <w:sz w:val="24"/>
                <w:szCs w:val="24"/>
              </w:rPr>
              <w:t xml:space="preserve"> </w:t>
            </w:r>
            <w:r>
              <w:rPr>
                <w:rFonts w:ascii="Times New Roman" w:hAnsi="Times New Roman"/>
                <w:color w:val="000000" w:themeColor="text1"/>
                <w:sz w:val="24"/>
                <w:szCs w:val="24"/>
              </w:rPr>
              <w:t>Разменных единиц</w:t>
            </w:r>
          </w:p>
        </w:tc>
        <w:tc>
          <w:tcPr>
            <w:tcW w:w="184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984" w:type="dxa"/>
            <w:tcBorders>
              <w:top w:val="single" w:sz="4" w:space="0" w:color="000000"/>
              <w:left w:val="single" w:sz="4" w:space="0" w:color="000000"/>
              <w:bottom w:val="single" w:sz="4" w:space="0" w:color="000000"/>
            </w:tcBorders>
            <w:shd w:val="clear" w:color="auto" w:fill="FFFFFF"/>
          </w:tcPr>
          <w:p w:rsidR="000A20F8" w:rsidRDefault="00CF5CD2">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3405"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Количество разменных денежных единиц</w:t>
            </w:r>
          </w:p>
        </w:tc>
      </w:tr>
    </w:tbl>
    <w:p w:rsidR="000A20F8" w:rsidRDefault="00CF5CD2">
      <w:pPr>
        <w:pStyle w:val="2"/>
        <w:rPr>
          <w:rFonts w:ascii="Times New Roman" w:hAnsi="Times New Roman" w:cs="Times New Roman"/>
          <w:color w:val="000000" w:themeColor="text1"/>
          <w:sz w:val="24"/>
          <w:szCs w:val="24"/>
        </w:rPr>
      </w:pPr>
      <w:bookmarkStart w:id="113" w:name="__RefHeading___Toc390702634"/>
      <w:bookmarkEnd w:id="113"/>
      <w:r>
        <w:rPr>
          <w:rFonts w:ascii="Times New Roman" w:hAnsi="Times New Roman" w:cs="Times New Roman"/>
          <w:color w:val="000000" w:themeColor="text1"/>
          <w:sz w:val="24"/>
          <w:szCs w:val="24"/>
        </w:rPr>
        <w:t>4.5. Вид отрасли</w:t>
      </w:r>
    </w:p>
    <w:tbl>
      <w:tblPr>
        <w:tblW w:w="9816" w:type="dxa"/>
        <w:tblInd w:w="68" w:type="dxa"/>
        <w:tblCellMar>
          <w:left w:w="103" w:type="dxa"/>
        </w:tblCellMar>
        <w:tblLook w:val="0000" w:firstRow="0" w:lastRow="0" w:firstColumn="0" w:lastColumn="0" w:noHBand="0" w:noVBand="0"/>
      </w:tblPr>
      <w:tblGrid>
        <w:gridCol w:w="800"/>
        <w:gridCol w:w="3627"/>
        <w:gridCol w:w="5389"/>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14" w:name="DomainTypeEnum"/>
            <w:bookmarkEnd w:id="114"/>
            <w:r>
              <w:rPr>
                <w:rFonts w:ascii="Times New Roman" w:hAnsi="Times New Roman"/>
                <w:b/>
                <w:i/>
                <w:color w:val="000000" w:themeColor="text1"/>
                <w:sz w:val="24"/>
                <w:szCs w:val="24"/>
                <w:lang w:val="en-US"/>
              </w:rPr>
              <w:t>DomainTypeEnum</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Код</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53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DOMAIN_TRADING</w:t>
            </w:r>
          </w:p>
        </w:tc>
        <w:tc>
          <w:tcPr>
            <w:tcW w:w="53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Торговая сфера</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DOMAIN_SERVICES</w:t>
            </w:r>
          </w:p>
        </w:tc>
        <w:tc>
          <w:tcPr>
            <w:tcW w:w="53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Сфера услуг</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DOMAIN_GASOIL</w:t>
            </w:r>
          </w:p>
        </w:tc>
        <w:tc>
          <w:tcPr>
            <w:tcW w:w="53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Сфера обеспечения нефтепродуктами</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DOMAIN_HOTELS</w:t>
            </w:r>
          </w:p>
        </w:tc>
        <w:tc>
          <w:tcPr>
            <w:tcW w:w="53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Отели и рестораны</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DOMAIN_TAXI</w:t>
            </w:r>
          </w:p>
        </w:tc>
        <w:tc>
          <w:tcPr>
            <w:tcW w:w="53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Такси</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DOMAIN_PARKING</w:t>
            </w:r>
          </w:p>
        </w:tc>
        <w:tc>
          <w:tcPr>
            <w:tcW w:w="5389"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Стоянки</w:t>
            </w:r>
          </w:p>
        </w:tc>
      </w:tr>
    </w:tbl>
    <w:p w:rsidR="000A20F8" w:rsidRDefault="00CF5CD2">
      <w:pPr>
        <w:pStyle w:val="2"/>
        <w:rPr>
          <w:rFonts w:ascii="Times New Roman" w:hAnsi="Times New Roman" w:cs="Times New Roman"/>
          <w:color w:val="000000" w:themeColor="text1"/>
          <w:sz w:val="24"/>
          <w:szCs w:val="24"/>
          <w:lang w:val="en-US"/>
        </w:rPr>
      </w:pPr>
      <w:bookmarkStart w:id="115" w:name="__RefHeading___Toc390702635"/>
      <w:bookmarkStart w:id="116" w:name="_Ref373860451"/>
      <w:bookmarkEnd w:id="115"/>
      <w:bookmarkEnd w:id="116"/>
      <w:r>
        <w:rPr>
          <w:rFonts w:ascii="Times New Roman" w:hAnsi="Times New Roman" w:cs="Times New Roman"/>
          <w:color w:val="000000" w:themeColor="text1"/>
          <w:sz w:val="24"/>
          <w:szCs w:val="24"/>
          <w:lang w:val="en-US"/>
        </w:rPr>
        <w:t xml:space="preserve">4.6. </w:t>
      </w:r>
      <w:r>
        <w:rPr>
          <w:rFonts w:ascii="Times New Roman" w:hAnsi="Times New Roman" w:cs="Times New Roman"/>
          <w:color w:val="000000" w:themeColor="text1"/>
          <w:sz w:val="24"/>
          <w:szCs w:val="24"/>
        </w:rPr>
        <w:t>Операции</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чеком</w:t>
      </w:r>
    </w:p>
    <w:tbl>
      <w:tblPr>
        <w:tblW w:w="9816" w:type="dxa"/>
        <w:tblInd w:w="68" w:type="dxa"/>
        <w:tblCellMar>
          <w:left w:w="103" w:type="dxa"/>
        </w:tblCellMar>
        <w:tblLook w:val="0000" w:firstRow="0" w:lastRow="0" w:firstColumn="0" w:lastColumn="0" w:noHBand="0" w:noVBand="0"/>
      </w:tblPr>
      <w:tblGrid>
        <w:gridCol w:w="800"/>
        <w:gridCol w:w="3506"/>
        <w:gridCol w:w="5510"/>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lang w:val="en-US"/>
              </w:rPr>
            </w:pPr>
            <w:bookmarkStart w:id="117" w:name="OperationTypeEnum"/>
            <w:bookmarkEnd w:id="117"/>
            <w:r>
              <w:rPr>
                <w:rFonts w:ascii="Times New Roman" w:hAnsi="Times New Roman"/>
                <w:b/>
                <w:color w:val="000000" w:themeColor="text1"/>
                <w:sz w:val="24"/>
                <w:szCs w:val="24"/>
                <w:lang w:val="en-US"/>
              </w:rPr>
              <w:t>OperationTypeEnum</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b/>
                <w:color w:val="000000" w:themeColor="text1"/>
                <w:sz w:val="24"/>
                <w:szCs w:val="24"/>
              </w:rPr>
              <w:t>Код</w:t>
            </w:r>
          </w:p>
        </w:tc>
        <w:tc>
          <w:tcPr>
            <w:tcW w:w="35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b/>
                <w:color w:val="000000" w:themeColor="text1"/>
                <w:sz w:val="24"/>
                <w:szCs w:val="24"/>
              </w:rPr>
              <w:t>Значение</w:t>
            </w:r>
          </w:p>
        </w:tc>
        <w:tc>
          <w:tcPr>
            <w:tcW w:w="55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b/>
                <w:color w:val="000000" w:themeColor="text1"/>
                <w:sz w:val="24"/>
                <w:szCs w:val="24"/>
              </w:rPr>
              <w:t>Описание</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0</w:t>
            </w:r>
          </w:p>
        </w:tc>
        <w:tc>
          <w:tcPr>
            <w:tcW w:w="35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OPERATION_BUY</w:t>
            </w:r>
          </w:p>
        </w:tc>
        <w:tc>
          <w:tcPr>
            <w:tcW w:w="55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Покупка</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w:t>
            </w:r>
          </w:p>
        </w:tc>
        <w:tc>
          <w:tcPr>
            <w:tcW w:w="35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OPERATION_BUY_RETURN</w:t>
            </w:r>
          </w:p>
        </w:tc>
        <w:tc>
          <w:tcPr>
            <w:tcW w:w="55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Возврат</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покупки</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w:t>
            </w:r>
          </w:p>
        </w:tc>
        <w:tc>
          <w:tcPr>
            <w:tcW w:w="35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OPERATION_SELL</w:t>
            </w:r>
          </w:p>
        </w:tc>
        <w:tc>
          <w:tcPr>
            <w:tcW w:w="55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Продажа</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3</w:t>
            </w:r>
          </w:p>
        </w:tc>
        <w:tc>
          <w:tcPr>
            <w:tcW w:w="350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OPERATION_SELL_RETURN</w:t>
            </w:r>
          </w:p>
        </w:tc>
        <w:tc>
          <w:tcPr>
            <w:tcW w:w="5510"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Возврат продажи</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18" w:name="__RefHeading___Toc390702636"/>
      <w:bookmarkStart w:id="119" w:name="_Ref362281306"/>
      <w:bookmarkEnd w:id="118"/>
      <w:bookmarkEnd w:id="119"/>
      <w:r>
        <w:rPr>
          <w:rFonts w:ascii="Times New Roman" w:hAnsi="Times New Roman" w:cs="Times New Roman"/>
          <w:color w:val="000000" w:themeColor="text1"/>
          <w:sz w:val="24"/>
          <w:szCs w:val="24"/>
        </w:rPr>
        <w:t>4.7. Типы оплат</w:t>
      </w:r>
    </w:p>
    <w:tbl>
      <w:tblPr>
        <w:tblW w:w="9816" w:type="dxa"/>
        <w:tblInd w:w="68" w:type="dxa"/>
        <w:tblCellMar>
          <w:left w:w="103" w:type="dxa"/>
        </w:tblCellMar>
        <w:tblLook w:val="0000" w:firstRow="0" w:lastRow="0" w:firstColumn="0" w:lastColumn="0" w:noHBand="0" w:noVBand="0"/>
      </w:tblPr>
      <w:tblGrid>
        <w:gridCol w:w="800"/>
        <w:gridCol w:w="3468"/>
        <w:gridCol w:w="5548"/>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20" w:name="PaymentTypeEnum"/>
            <w:bookmarkEnd w:id="120"/>
            <w:r>
              <w:rPr>
                <w:rFonts w:ascii="Times New Roman" w:hAnsi="Times New Roman"/>
                <w:b/>
                <w:color w:val="000000" w:themeColor="text1"/>
                <w:sz w:val="24"/>
                <w:szCs w:val="24"/>
                <w:lang w:val="en-US"/>
              </w:rPr>
              <w:t>PaymentTypeEnum</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Код</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PAYMENT_CASH</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Наличные</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PAYMENT_CARD</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Банковская карта</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kk-KZ"/>
              </w:rPr>
            </w:pPr>
            <w:r>
              <w:rPr>
                <w:rFonts w:ascii="Times New Roman" w:hAnsi="Times New Roman"/>
                <w:color w:val="000000" w:themeColor="text1"/>
                <w:sz w:val="24"/>
                <w:szCs w:val="24"/>
                <w:lang w:val="kk-KZ"/>
              </w:rPr>
              <w:t>4</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PAYMENT_</w:t>
            </w:r>
            <w:r>
              <w:rPr>
                <w:rFonts w:ascii="Times New Roman" w:hAnsi="Times New Roman"/>
                <w:color w:val="000000" w:themeColor="text1"/>
                <w:sz w:val="24"/>
                <w:szCs w:val="24"/>
                <w:lang w:val="en-US"/>
              </w:rPr>
              <w:t>MOBILE</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Мобильные </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21" w:name="__RefHeading___Toc390702637"/>
      <w:bookmarkStart w:id="122" w:name="_Ref373860631"/>
      <w:bookmarkEnd w:id="121"/>
      <w:bookmarkEnd w:id="122"/>
      <w:r>
        <w:rPr>
          <w:rFonts w:ascii="Times New Roman" w:hAnsi="Times New Roman" w:cs="Times New Roman"/>
          <w:color w:val="000000" w:themeColor="text1"/>
          <w:sz w:val="24"/>
          <w:szCs w:val="24"/>
        </w:rPr>
        <w:t>4.8. Виды налогообложений</w:t>
      </w:r>
    </w:p>
    <w:tbl>
      <w:tblPr>
        <w:tblW w:w="9816" w:type="dxa"/>
        <w:tblInd w:w="68" w:type="dxa"/>
        <w:tblCellMar>
          <w:left w:w="103" w:type="dxa"/>
        </w:tblCellMar>
        <w:tblLook w:val="0000" w:firstRow="0" w:lastRow="0" w:firstColumn="0" w:lastColumn="0" w:noHBand="0" w:noVBand="0"/>
      </w:tblPr>
      <w:tblGrid>
        <w:gridCol w:w="658"/>
        <w:gridCol w:w="3627"/>
        <w:gridCol w:w="5531"/>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23" w:name="TaxationTypeEnum"/>
            <w:bookmarkEnd w:id="123"/>
            <w:r>
              <w:rPr>
                <w:rFonts w:ascii="Times New Roman" w:hAnsi="Times New Roman"/>
                <w:b/>
                <w:i/>
                <w:color w:val="000000" w:themeColor="text1"/>
                <w:sz w:val="24"/>
                <w:szCs w:val="24"/>
                <w:lang w:val="en-US"/>
              </w:rPr>
              <w:t>TaxationTypeEnum</w:t>
            </w:r>
          </w:p>
        </w:tc>
      </w:tr>
      <w:tr w:rsidR="000A20F8">
        <w:tc>
          <w:tcPr>
            <w:tcW w:w="6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Код</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553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6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100</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STS</w:t>
            </w:r>
          </w:p>
        </w:tc>
        <w:tc>
          <w:tcPr>
            <w:tcW w:w="553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СНР на основе упрощенной декларации</w:t>
            </w:r>
          </w:p>
        </w:tc>
      </w:tr>
      <w:tr w:rsidR="000A20F8">
        <w:tc>
          <w:tcPr>
            <w:tcW w:w="6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101</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RTS</w:t>
            </w:r>
          </w:p>
        </w:tc>
        <w:tc>
          <w:tcPr>
            <w:tcW w:w="553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Общеустановленный режим налогообложения</w:t>
            </w:r>
          </w:p>
        </w:tc>
      </w:tr>
      <w:tr w:rsidR="000A20F8">
        <w:tc>
          <w:tcPr>
            <w:tcW w:w="6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102</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TRFF</w:t>
            </w:r>
          </w:p>
        </w:tc>
        <w:tc>
          <w:tcPr>
            <w:tcW w:w="553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СНР для крестьянских или фермерских хозяйств</w:t>
            </w:r>
          </w:p>
        </w:tc>
      </w:tr>
      <w:tr w:rsidR="000A20F8">
        <w:tc>
          <w:tcPr>
            <w:tcW w:w="65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103</w:t>
            </w:r>
          </w:p>
        </w:tc>
        <w:tc>
          <w:tcPr>
            <w:tcW w:w="3627"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TRBP</w:t>
            </w:r>
          </w:p>
        </w:tc>
        <w:tc>
          <w:tcPr>
            <w:tcW w:w="5531"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СНР на основе патента</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24" w:name="__RefHeading___Toc390702638"/>
      <w:bookmarkStart w:id="125" w:name="_Ref373860640"/>
      <w:bookmarkEnd w:id="124"/>
      <w:bookmarkEnd w:id="125"/>
      <w:r>
        <w:rPr>
          <w:rFonts w:ascii="Times New Roman" w:hAnsi="Times New Roman" w:cs="Times New Roman"/>
          <w:color w:val="000000" w:themeColor="text1"/>
          <w:sz w:val="24"/>
          <w:szCs w:val="24"/>
        </w:rPr>
        <w:t>4.9. Типы налогов</w:t>
      </w:r>
    </w:p>
    <w:tbl>
      <w:tblPr>
        <w:tblW w:w="9816" w:type="dxa"/>
        <w:tblInd w:w="68" w:type="dxa"/>
        <w:tblCellMar>
          <w:left w:w="103" w:type="dxa"/>
        </w:tblCellMar>
        <w:tblLook w:val="0000" w:firstRow="0" w:lastRow="0" w:firstColumn="0" w:lastColumn="0" w:noHBand="0" w:noVBand="0"/>
      </w:tblPr>
      <w:tblGrid>
        <w:gridCol w:w="800"/>
        <w:gridCol w:w="3468"/>
        <w:gridCol w:w="5548"/>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bookmarkStart w:id="126" w:name="TaxTypeEnum"/>
            <w:bookmarkEnd w:id="126"/>
            <w:r>
              <w:rPr>
                <w:rFonts w:ascii="Times New Roman" w:hAnsi="Times New Roman"/>
                <w:b/>
                <w:i/>
                <w:color w:val="000000" w:themeColor="text1"/>
                <w:sz w:val="24"/>
                <w:szCs w:val="24"/>
                <w:lang w:val="en-US"/>
              </w:rPr>
              <w:t>TaxTypeEnum</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Код</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100</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VAT</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НДС</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27" w:name="__RefHeading___Toc390702639"/>
      <w:bookmarkStart w:id="128" w:name="_Ref377559844"/>
      <w:bookmarkEnd w:id="127"/>
      <w:bookmarkEnd w:id="128"/>
      <w:r>
        <w:rPr>
          <w:rFonts w:ascii="Times New Roman" w:hAnsi="Times New Roman" w:cs="Times New Roman"/>
          <w:color w:val="000000" w:themeColor="text1"/>
          <w:sz w:val="24"/>
          <w:szCs w:val="24"/>
        </w:rPr>
        <w:t>4.10. Роли пользователей</w:t>
      </w:r>
    </w:p>
    <w:tbl>
      <w:tblPr>
        <w:tblW w:w="9816" w:type="dxa"/>
        <w:tblInd w:w="68" w:type="dxa"/>
        <w:tblCellMar>
          <w:left w:w="103" w:type="dxa"/>
        </w:tblCellMar>
        <w:tblLook w:val="0000" w:firstRow="0" w:lastRow="0" w:firstColumn="0" w:lastColumn="0" w:noHBand="0" w:noVBand="0"/>
      </w:tblPr>
      <w:tblGrid>
        <w:gridCol w:w="752"/>
        <w:gridCol w:w="3916"/>
        <w:gridCol w:w="5148"/>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lang w:val="en-US"/>
              </w:rPr>
              <w:t>UserRoleEnum</w:t>
            </w:r>
          </w:p>
        </w:tc>
      </w:tr>
      <w:tr w:rsidR="000A20F8">
        <w:tc>
          <w:tcPr>
            <w:tcW w:w="7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129" w:name="UserRoleEnum"/>
            <w:bookmarkEnd w:id="129"/>
            <w:r>
              <w:rPr>
                <w:rFonts w:ascii="Times New Roman" w:hAnsi="Times New Roman"/>
                <w:b/>
                <w:color w:val="000000" w:themeColor="text1"/>
                <w:sz w:val="24"/>
                <w:szCs w:val="24"/>
              </w:rPr>
              <w:t>Код</w:t>
            </w:r>
          </w:p>
        </w:tc>
        <w:tc>
          <w:tcPr>
            <w:tcW w:w="391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51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7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391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USER_ROLE_PAYMASTER</w:t>
            </w:r>
          </w:p>
        </w:tc>
        <w:tc>
          <w:tcPr>
            <w:tcW w:w="51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Кассир</w:t>
            </w:r>
          </w:p>
        </w:tc>
      </w:tr>
      <w:tr w:rsidR="000A20F8">
        <w:tc>
          <w:tcPr>
            <w:tcW w:w="7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391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USER_ROLE_</w:t>
            </w:r>
            <w:r>
              <w:rPr>
                <w:rFonts w:ascii="Times New Roman" w:hAnsi="Times New Roman"/>
                <w:color w:val="000000" w:themeColor="text1"/>
                <w:sz w:val="24"/>
                <w:szCs w:val="24"/>
                <w:lang w:val="en-US"/>
              </w:rPr>
              <w:t>CHIEF_</w:t>
            </w:r>
            <w:r>
              <w:rPr>
                <w:rFonts w:ascii="Times New Roman" w:hAnsi="Times New Roman"/>
                <w:color w:val="000000" w:themeColor="text1"/>
                <w:sz w:val="24"/>
                <w:szCs w:val="24"/>
              </w:rPr>
              <w:t>PAYMASTER</w:t>
            </w:r>
          </w:p>
        </w:tc>
        <w:tc>
          <w:tcPr>
            <w:tcW w:w="51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Старший кассир</w:t>
            </w:r>
          </w:p>
        </w:tc>
      </w:tr>
      <w:tr w:rsidR="000A20F8">
        <w:tc>
          <w:tcPr>
            <w:tcW w:w="752"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391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USER_ROLE_</w:t>
            </w:r>
            <w:r>
              <w:rPr>
                <w:rFonts w:ascii="Times New Roman" w:hAnsi="Times New Roman"/>
                <w:color w:val="000000" w:themeColor="text1"/>
                <w:sz w:val="24"/>
                <w:szCs w:val="24"/>
                <w:lang w:val="en-US"/>
              </w:rPr>
              <w:t>ADMINISTRATOR</w:t>
            </w:r>
          </w:p>
        </w:tc>
        <w:tc>
          <w:tcPr>
            <w:tcW w:w="51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Администратор</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30" w:name="__RefHeading___Toc390702640"/>
      <w:bookmarkStart w:id="131" w:name="_Ref380158557"/>
      <w:bookmarkEnd w:id="130"/>
      <w:bookmarkEnd w:id="131"/>
      <w:r>
        <w:rPr>
          <w:rFonts w:ascii="Times New Roman" w:hAnsi="Times New Roman" w:cs="Times New Roman"/>
          <w:color w:val="000000" w:themeColor="text1"/>
          <w:sz w:val="24"/>
          <w:szCs w:val="24"/>
        </w:rPr>
        <w:t>4.11. Типы рекламных текстов для чека</w:t>
      </w:r>
    </w:p>
    <w:tbl>
      <w:tblPr>
        <w:tblW w:w="9816" w:type="dxa"/>
        <w:tblInd w:w="68" w:type="dxa"/>
        <w:tblCellMar>
          <w:left w:w="103" w:type="dxa"/>
        </w:tblCellMar>
        <w:tblLook w:val="0000" w:firstRow="0" w:lastRow="0" w:firstColumn="0" w:lastColumn="0" w:noHBand="0" w:noVBand="0"/>
      </w:tblPr>
      <w:tblGrid>
        <w:gridCol w:w="800"/>
        <w:gridCol w:w="3468"/>
        <w:gridCol w:w="5548"/>
      </w:tblGrid>
      <w:tr w:rsidR="000A20F8">
        <w:tc>
          <w:tcPr>
            <w:tcW w:w="981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lang w:val="en-US"/>
              </w:rPr>
              <w:t>TicketAdTypeEnum</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132" w:name="TicketAdTypeEnum"/>
            <w:bookmarkEnd w:id="132"/>
            <w:r>
              <w:rPr>
                <w:rFonts w:ascii="Times New Roman" w:hAnsi="Times New Roman"/>
                <w:b/>
                <w:color w:val="000000" w:themeColor="text1"/>
                <w:sz w:val="24"/>
                <w:szCs w:val="24"/>
              </w:rPr>
              <w:t>Код</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Значение</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Описание</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TICKET_AD_OFD</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Текст оператора фискальных данных</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TICKET_AD_ORG</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Текст организации</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TICKET_AD_POS</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Текст точки продажи</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TICKET_AD_</w:t>
            </w:r>
            <w:r>
              <w:rPr>
                <w:rFonts w:ascii="Times New Roman" w:hAnsi="Times New Roman"/>
                <w:color w:val="000000" w:themeColor="text1"/>
                <w:sz w:val="24"/>
                <w:szCs w:val="24"/>
                <w:lang w:val="en-US"/>
              </w:rPr>
              <w:t>KKM</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Текст ККМ</w:t>
            </w:r>
          </w:p>
        </w:tc>
      </w:tr>
      <w:tr w:rsidR="000A20F8">
        <w:tc>
          <w:tcPr>
            <w:tcW w:w="80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346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TICKET_AD_INFO</w:t>
            </w:r>
          </w:p>
        </w:tc>
        <w:tc>
          <w:tcPr>
            <w:tcW w:w="5548"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Информационное сообщение</w:t>
            </w:r>
          </w:p>
        </w:tc>
      </w:tr>
    </w:tbl>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33" w:name="__RefHeading___Toc390702641"/>
      <w:bookmarkStart w:id="134" w:name="_Ref380158546"/>
      <w:bookmarkEnd w:id="133"/>
      <w:bookmarkEnd w:id="134"/>
      <w:r>
        <w:rPr>
          <w:rFonts w:ascii="Times New Roman" w:hAnsi="Times New Roman" w:cs="Times New Roman"/>
          <w:color w:val="000000" w:themeColor="text1"/>
          <w:sz w:val="24"/>
          <w:szCs w:val="24"/>
        </w:rPr>
        <w:t>4.12. Информация о рекламных текстах для чека</w:t>
      </w:r>
    </w:p>
    <w:tbl>
      <w:tblPr>
        <w:tblW w:w="9893" w:type="dxa"/>
        <w:tblInd w:w="68" w:type="dxa"/>
        <w:tblCellMar>
          <w:left w:w="103" w:type="dxa"/>
        </w:tblCellMar>
        <w:tblLook w:val="0000" w:firstRow="0" w:lastRow="0" w:firstColumn="0" w:lastColumn="0" w:noHBand="0" w:noVBand="0"/>
      </w:tblPr>
      <w:tblGrid>
        <w:gridCol w:w="918"/>
        <w:gridCol w:w="1831"/>
        <w:gridCol w:w="2389"/>
        <w:gridCol w:w="1881"/>
        <w:gridCol w:w="2874"/>
      </w:tblGrid>
      <w:tr w:rsidR="000A20F8">
        <w:tc>
          <w:tcPr>
            <w:tcW w:w="9893"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b/>
                <w:i/>
                <w:color w:val="000000" w:themeColor="text1"/>
                <w:sz w:val="24"/>
                <w:szCs w:val="24"/>
                <w:lang w:val="en-US"/>
              </w:rPr>
              <w:t>TicketAdInfo</w:t>
            </w:r>
          </w:p>
        </w:tc>
      </w:tr>
      <w:tr w:rsidR="000A20F8">
        <w:tc>
          <w:tcPr>
            <w:tcW w:w="9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bookmarkStart w:id="135" w:name="TicketAdInfo"/>
            <w:bookmarkEnd w:id="135"/>
            <w:r>
              <w:rPr>
                <w:rFonts w:ascii="Times New Roman" w:hAnsi="Times New Roman"/>
                <w:b/>
                <w:color w:val="000000" w:themeColor="text1"/>
                <w:sz w:val="24"/>
                <w:szCs w:val="24"/>
              </w:rPr>
              <w:t>Поле</w:t>
            </w:r>
          </w:p>
        </w:tc>
        <w:tc>
          <w:tcPr>
            <w:tcW w:w="183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238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88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287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9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type</w:t>
            </w:r>
          </w:p>
        </w:tc>
        <w:tc>
          <w:tcPr>
            <w:tcW w:w="183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Тип текста</w:t>
            </w:r>
          </w:p>
        </w:tc>
        <w:tc>
          <w:tcPr>
            <w:tcW w:w="2389" w:type="dxa"/>
            <w:tcBorders>
              <w:top w:val="single" w:sz="4" w:space="0" w:color="000000"/>
              <w:left w:val="single" w:sz="4" w:space="0" w:color="000000"/>
              <w:bottom w:val="single" w:sz="4" w:space="0" w:color="000000"/>
            </w:tcBorders>
            <w:shd w:val="clear" w:color="auto" w:fill="FFFFFF"/>
          </w:tcPr>
          <w:p w:rsidR="000A20F8" w:rsidRDefault="00CF5CD2">
            <w:pPr>
              <w:spacing w:after="0"/>
            </w:pPr>
            <w:hyperlink w:anchor="TicketAdTypeEnum">
              <w:r>
                <w:rPr>
                  <w:rFonts w:ascii="Times New Roman" w:hAnsi="Times New Roman"/>
                  <w:color w:val="000000" w:themeColor="text1"/>
                  <w:sz w:val="24"/>
                  <w:szCs w:val="24"/>
                  <w:lang w:val="en-US"/>
                </w:rPr>
                <w:t>TicketAdTypeEnum</w:t>
              </w:r>
            </w:hyperlink>
          </w:p>
        </w:tc>
        <w:tc>
          <w:tcPr>
            <w:tcW w:w="188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87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9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version</w:t>
            </w:r>
          </w:p>
        </w:tc>
        <w:tc>
          <w:tcPr>
            <w:tcW w:w="183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Версия текста</w:t>
            </w:r>
          </w:p>
        </w:tc>
        <w:tc>
          <w:tcPr>
            <w:tcW w:w="2389"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uint64</w:t>
            </w:r>
          </w:p>
        </w:tc>
        <w:tc>
          <w:tcPr>
            <w:tcW w:w="1881"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287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bl>
    <w:p w:rsidR="000A20F8" w:rsidRDefault="000A20F8">
      <w:pPr>
        <w:rPr>
          <w:rFonts w:ascii="Times New Roman" w:hAnsi="Times New Roman"/>
          <w:color w:val="000000" w:themeColor="text1"/>
          <w:sz w:val="24"/>
          <w:szCs w:val="24"/>
          <w:lang w:val="en-US"/>
        </w:rPr>
      </w:pPr>
    </w:p>
    <w:p w:rsidR="000A20F8" w:rsidRDefault="00CF5CD2">
      <w:pPr>
        <w:pStyle w:val="2"/>
        <w:numPr>
          <w:ilvl w:val="1"/>
          <w:numId w:val="1"/>
        </w:numPr>
        <w:ind w:left="0" w:firstLine="0"/>
      </w:pPr>
      <w:r>
        <w:rPr>
          <w:rFonts w:ascii="Times New Roman" w:hAnsi="Times New Roman" w:cs="Times New Roman"/>
          <w:color w:val="000000" w:themeColor="text1"/>
          <w:sz w:val="24"/>
          <w:szCs w:val="24"/>
        </w:rPr>
        <w:t>4.13. Дополнительная информация  в формате key, value</w:t>
      </w:r>
    </w:p>
    <w:tbl>
      <w:tblPr>
        <w:tblW w:w="9893" w:type="dxa"/>
        <w:tblInd w:w="-35" w:type="dxa"/>
        <w:tblCellMar>
          <w:left w:w="103" w:type="dxa"/>
        </w:tblCellMar>
        <w:tblLook w:val="0000" w:firstRow="0" w:lastRow="0" w:firstColumn="0" w:lastColumn="0" w:noHBand="0" w:noVBand="0"/>
      </w:tblPr>
      <w:tblGrid>
        <w:gridCol w:w="918"/>
        <w:gridCol w:w="1831"/>
        <w:gridCol w:w="2389"/>
        <w:gridCol w:w="1881"/>
        <w:gridCol w:w="2874"/>
      </w:tblGrid>
      <w:tr w:rsidR="000A20F8">
        <w:tc>
          <w:tcPr>
            <w:tcW w:w="9893"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pPr>
            <w:r>
              <w:rPr>
                <w:rFonts w:ascii="Times New Roman" w:hAnsi="Times New Roman"/>
                <w:b/>
                <w:i/>
                <w:color w:val="000000" w:themeColor="text1"/>
                <w:sz w:val="24"/>
                <w:szCs w:val="24"/>
                <w:lang w:val="en-US"/>
              </w:rPr>
              <w:t>KeyValuePair</w:t>
            </w:r>
          </w:p>
        </w:tc>
      </w:tr>
      <w:tr w:rsidR="000A20F8">
        <w:tc>
          <w:tcPr>
            <w:tcW w:w="918" w:type="dxa"/>
            <w:tcBorders>
              <w:top w:val="single" w:sz="4" w:space="0" w:color="000000"/>
              <w:left w:val="single" w:sz="4" w:space="0" w:color="000000"/>
              <w:bottom w:val="single" w:sz="4" w:space="0" w:color="000000"/>
            </w:tcBorders>
            <w:shd w:val="clear" w:color="auto" w:fill="FFFFFF"/>
          </w:tcPr>
          <w:p w:rsidR="000A20F8" w:rsidRDefault="00CF5CD2">
            <w:pPr>
              <w:spacing w:after="0"/>
            </w:pPr>
            <w:bookmarkStart w:id="136" w:name="TicketAdInfo1"/>
            <w:bookmarkEnd w:id="136"/>
            <w:r>
              <w:rPr>
                <w:rFonts w:ascii="Times New Roman" w:hAnsi="Times New Roman"/>
                <w:b/>
                <w:color w:val="000000" w:themeColor="text1"/>
                <w:sz w:val="24"/>
                <w:szCs w:val="24"/>
              </w:rPr>
              <w:t>Поле</w:t>
            </w:r>
          </w:p>
        </w:tc>
        <w:tc>
          <w:tcPr>
            <w:tcW w:w="1831"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b/>
                <w:color w:val="000000" w:themeColor="text1"/>
                <w:sz w:val="24"/>
                <w:szCs w:val="24"/>
              </w:rPr>
              <w:t>Наименование</w:t>
            </w:r>
          </w:p>
        </w:tc>
        <w:tc>
          <w:tcPr>
            <w:tcW w:w="2389"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b/>
                <w:color w:val="000000" w:themeColor="text1"/>
                <w:sz w:val="24"/>
                <w:szCs w:val="24"/>
              </w:rPr>
              <w:t>Тип данных</w:t>
            </w:r>
          </w:p>
        </w:tc>
        <w:tc>
          <w:tcPr>
            <w:tcW w:w="1881"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b/>
                <w:color w:val="000000" w:themeColor="text1"/>
                <w:sz w:val="24"/>
                <w:szCs w:val="24"/>
              </w:rPr>
              <w:t>Обязательно</w:t>
            </w:r>
          </w:p>
        </w:tc>
        <w:tc>
          <w:tcPr>
            <w:tcW w:w="287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pPr>
            <w:r>
              <w:rPr>
                <w:rFonts w:ascii="Times New Roman" w:hAnsi="Times New Roman"/>
                <w:b/>
                <w:color w:val="000000" w:themeColor="text1"/>
                <w:sz w:val="24"/>
                <w:szCs w:val="24"/>
              </w:rPr>
              <w:t>Примечания</w:t>
            </w:r>
          </w:p>
        </w:tc>
      </w:tr>
      <w:tr w:rsidR="000A20F8">
        <w:tc>
          <w:tcPr>
            <w:tcW w:w="9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key</w:t>
            </w:r>
          </w:p>
        </w:tc>
        <w:tc>
          <w:tcPr>
            <w:tcW w:w="1831"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Ключ</w:t>
            </w:r>
          </w:p>
        </w:tc>
        <w:tc>
          <w:tcPr>
            <w:tcW w:w="2389"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string</w:t>
            </w:r>
          </w:p>
        </w:tc>
        <w:tc>
          <w:tcPr>
            <w:tcW w:w="1881"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да</w:t>
            </w:r>
          </w:p>
        </w:tc>
        <w:tc>
          <w:tcPr>
            <w:tcW w:w="287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r w:rsidR="000A20F8">
        <w:tc>
          <w:tcPr>
            <w:tcW w:w="91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value</w:t>
            </w:r>
          </w:p>
        </w:tc>
        <w:tc>
          <w:tcPr>
            <w:tcW w:w="1831"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Значение</w:t>
            </w:r>
          </w:p>
        </w:tc>
        <w:tc>
          <w:tcPr>
            <w:tcW w:w="2389"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lang w:val="en-US"/>
              </w:rPr>
              <w:t>string</w:t>
            </w:r>
          </w:p>
        </w:tc>
        <w:tc>
          <w:tcPr>
            <w:tcW w:w="1881" w:type="dxa"/>
            <w:tcBorders>
              <w:top w:val="single" w:sz="4" w:space="0" w:color="000000"/>
              <w:left w:val="single" w:sz="4" w:space="0" w:color="000000"/>
              <w:bottom w:val="single" w:sz="4" w:space="0" w:color="000000"/>
            </w:tcBorders>
            <w:shd w:val="clear" w:color="auto" w:fill="FFFFFF"/>
          </w:tcPr>
          <w:p w:rsidR="000A20F8" w:rsidRDefault="00CF5CD2">
            <w:pPr>
              <w:spacing w:after="0"/>
            </w:pPr>
            <w:r>
              <w:rPr>
                <w:rFonts w:ascii="Times New Roman" w:hAnsi="Times New Roman"/>
                <w:color w:val="000000" w:themeColor="text1"/>
                <w:sz w:val="24"/>
                <w:szCs w:val="24"/>
              </w:rPr>
              <w:t>нет</w:t>
            </w:r>
          </w:p>
        </w:tc>
        <w:tc>
          <w:tcPr>
            <w:tcW w:w="2874"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lang w:val="en-US"/>
              </w:rPr>
            </w:pPr>
          </w:p>
        </w:tc>
      </w:tr>
    </w:tbl>
    <w:p w:rsidR="000A20F8" w:rsidRDefault="000A20F8">
      <w:pPr>
        <w:rPr>
          <w:rFonts w:ascii="Times New Roman" w:hAnsi="Times New Roman"/>
          <w:color w:val="000000" w:themeColor="text1"/>
          <w:sz w:val="24"/>
          <w:szCs w:val="24"/>
          <w:lang w:val="en-US"/>
        </w:rPr>
      </w:pPr>
    </w:p>
    <w:p w:rsidR="000A20F8" w:rsidRDefault="00CF5CD2">
      <w:pPr>
        <w:rPr>
          <w:rFonts w:ascii="Times New Roman" w:hAnsi="Times New Roman"/>
          <w:b/>
          <w:bCs/>
          <w:color w:val="000000" w:themeColor="text1"/>
          <w:sz w:val="24"/>
          <w:szCs w:val="24"/>
          <w:lang w:val="en-US"/>
        </w:rPr>
      </w:pPr>
      <w:r>
        <w:rPr>
          <w:rFonts w:ascii="Times New Roman" w:hAnsi="Times New Roman"/>
          <w:b/>
          <w:bCs/>
          <w:color w:val="000000" w:themeColor="text1"/>
          <w:sz w:val="24"/>
          <w:szCs w:val="24"/>
          <w:lang w:val="en-US"/>
        </w:rPr>
        <w:t xml:space="preserve">4.14. </w:t>
      </w:r>
      <w:r>
        <w:rPr>
          <w:rFonts w:ascii="Times New Roman" w:hAnsi="Times New Roman"/>
          <w:b/>
          <w:bCs/>
          <w:color w:val="000000" w:themeColor="text1"/>
          <w:sz w:val="24"/>
          <w:szCs w:val="24"/>
          <w:lang w:val="en-US"/>
        </w:rPr>
        <w:t>Сведения об операторе-кассире</w:t>
      </w:r>
    </w:p>
    <w:tbl>
      <w:tblPr>
        <w:tblW w:w="9958" w:type="dxa"/>
        <w:tblInd w:w="68" w:type="dxa"/>
        <w:tblCellMar>
          <w:left w:w="103" w:type="dxa"/>
        </w:tblCellMar>
        <w:tblLook w:val="0000" w:firstRow="0" w:lastRow="0" w:firstColumn="0" w:lastColumn="0" w:noHBand="0" w:noVBand="0"/>
      </w:tblPr>
      <w:tblGrid>
        <w:gridCol w:w="756"/>
        <w:gridCol w:w="2210"/>
        <w:gridCol w:w="1204"/>
        <w:gridCol w:w="1597"/>
        <w:gridCol w:w="4191"/>
      </w:tblGrid>
      <w:tr w:rsidR="000A20F8">
        <w:tc>
          <w:tcPr>
            <w:tcW w:w="9958" w:type="dxa"/>
            <w:gridSpan w:val="5"/>
            <w:tcBorders>
              <w:top w:val="single" w:sz="4" w:space="0" w:color="000000"/>
              <w:left w:val="single" w:sz="4" w:space="0" w:color="000000"/>
              <w:bottom w:val="single" w:sz="4" w:space="0" w:color="000000"/>
              <w:right w:val="single" w:sz="4" w:space="0" w:color="000000"/>
            </w:tcBorders>
            <w:shd w:val="clear" w:color="auto" w:fill="D9D9D9"/>
          </w:tcPr>
          <w:p w:rsidR="000A20F8" w:rsidRDefault="00CF5CD2">
            <w:pPr>
              <w:spacing w:after="0"/>
              <w:rPr>
                <w:rFonts w:ascii="Times New Roman" w:hAnsi="Times New Roman"/>
                <w:color w:val="000000" w:themeColor="text1"/>
                <w:sz w:val="24"/>
                <w:szCs w:val="24"/>
              </w:rPr>
            </w:pPr>
            <w:r>
              <w:rPr>
                <w:rFonts w:ascii="Times New Roman" w:hAnsi="Times New Roman"/>
                <w:i/>
                <w:color w:val="000000" w:themeColor="text1"/>
                <w:sz w:val="24"/>
                <w:szCs w:val="24"/>
              </w:rPr>
              <w:t xml:space="preserve">Оператор-кассир </w:t>
            </w:r>
            <w:r>
              <w:rPr>
                <w:rFonts w:ascii="Times New Roman" w:hAnsi="Times New Roman"/>
                <w:i/>
                <w:color w:val="000000" w:themeColor="text1"/>
                <w:sz w:val="24"/>
                <w:szCs w:val="24"/>
                <w:lang w:val="en-US"/>
              </w:rPr>
              <w:t>(</w:t>
            </w:r>
            <w:r>
              <w:rPr>
                <w:rFonts w:ascii="Times New Roman" w:hAnsi="Times New Roman"/>
                <w:b/>
                <w:i/>
                <w:color w:val="000000" w:themeColor="text1"/>
                <w:sz w:val="24"/>
                <w:szCs w:val="24"/>
                <w:lang w:val="en-US"/>
              </w:rPr>
              <w:t>Operator</w:t>
            </w:r>
            <w:r>
              <w:rPr>
                <w:rFonts w:ascii="Times New Roman" w:hAnsi="Times New Roman"/>
                <w:i/>
                <w:color w:val="000000" w:themeColor="text1"/>
                <w:sz w:val="24"/>
                <w:szCs w:val="24"/>
                <w:lang w:val="en-US"/>
              </w:rPr>
              <w:t>)</w:t>
            </w:r>
          </w:p>
        </w:tc>
      </w:tr>
      <w:tr w:rsidR="000A20F8">
        <w:tc>
          <w:tcPr>
            <w:tcW w:w="75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Поле</w:t>
            </w:r>
          </w:p>
        </w:tc>
        <w:tc>
          <w:tcPr>
            <w:tcW w:w="22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Наименование</w:t>
            </w:r>
          </w:p>
        </w:tc>
        <w:tc>
          <w:tcPr>
            <w:tcW w:w="120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Тип данных</w:t>
            </w:r>
          </w:p>
        </w:tc>
        <w:tc>
          <w:tcPr>
            <w:tcW w:w="15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Обязательно</w:t>
            </w:r>
          </w:p>
        </w:tc>
        <w:tc>
          <w:tcPr>
            <w:tcW w:w="419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b/>
                <w:color w:val="000000" w:themeColor="text1"/>
                <w:sz w:val="24"/>
                <w:szCs w:val="24"/>
              </w:rPr>
              <w:t>Примечания</w:t>
            </w:r>
          </w:p>
        </w:tc>
      </w:tr>
      <w:tr w:rsidR="000A20F8">
        <w:tc>
          <w:tcPr>
            <w:tcW w:w="75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code</w:t>
            </w:r>
          </w:p>
        </w:tc>
        <w:tc>
          <w:tcPr>
            <w:tcW w:w="22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Код оператора-кассира</w:t>
            </w:r>
          </w:p>
        </w:tc>
        <w:tc>
          <w:tcPr>
            <w:tcW w:w="120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uint32</w:t>
            </w:r>
          </w:p>
        </w:tc>
        <w:tc>
          <w:tcPr>
            <w:tcW w:w="15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да</w:t>
            </w:r>
          </w:p>
        </w:tc>
        <w:tc>
          <w:tcPr>
            <w:tcW w:w="419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Сюда также входят:</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номер оператора для бензоколонок;</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шифр официанта </w:t>
            </w:r>
            <w:r>
              <w:rPr>
                <w:rFonts w:ascii="Times New Roman" w:hAnsi="Times New Roman"/>
                <w:color w:val="000000" w:themeColor="text1"/>
                <w:sz w:val="24"/>
                <w:szCs w:val="24"/>
              </w:rPr>
              <w:t>или портье для отелей и ресторанов</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идентификатор водителя для такси.</w:t>
            </w:r>
          </w:p>
        </w:tc>
      </w:tr>
      <w:tr w:rsidR="000A20F8">
        <w:tc>
          <w:tcPr>
            <w:tcW w:w="755"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name</w:t>
            </w:r>
          </w:p>
        </w:tc>
        <w:tc>
          <w:tcPr>
            <w:tcW w:w="2210"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ФИО оператора-кассира</w:t>
            </w:r>
          </w:p>
        </w:tc>
        <w:tc>
          <w:tcPr>
            <w:tcW w:w="120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string</w:t>
            </w:r>
          </w:p>
        </w:tc>
        <w:tc>
          <w:tcPr>
            <w:tcW w:w="1596"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нет</w:t>
            </w:r>
          </w:p>
        </w:tc>
        <w:tc>
          <w:tcPr>
            <w:tcW w:w="4193"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0A20F8">
            <w:pPr>
              <w:snapToGrid w:val="0"/>
              <w:spacing w:after="0"/>
              <w:rPr>
                <w:rFonts w:ascii="Times New Roman" w:hAnsi="Times New Roman"/>
                <w:color w:val="000000" w:themeColor="text1"/>
                <w:sz w:val="24"/>
                <w:szCs w:val="24"/>
              </w:rPr>
            </w:pPr>
          </w:p>
        </w:tc>
      </w:tr>
    </w:tbl>
    <w:p w:rsidR="000A20F8" w:rsidRDefault="00CF5CD2">
      <w:pPr>
        <w:pStyle w:val="2"/>
        <w:numPr>
          <w:ilvl w:val="0"/>
          <w:numId w:val="1"/>
        </w:numPr>
        <w:ind w:left="0" w:firstLine="0"/>
        <w:rPr>
          <w:rFonts w:ascii="Times New Roman" w:hAnsi="Times New Roman" w:cs="Times New Roman"/>
          <w:color w:val="000000" w:themeColor="text1"/>
          <w:sz w:val="24"/>
          <w:szCs w:val="24"/>
        </w:rPr>
      </w:pPr>
      <w:bookmarkStart w:id="137" w:name="__RefHeading___Toc390702642"/>
      <w:bookmarkStart w:id="138" w:name="_Ref388001963"/>
      <w:bookmarkStart w:id="139" w:name="_Ref388001949"/>
      <w:bookmarkEnd w:id="137"/>
      <w:bookmarkEnd w:id="138"/>
      <w:bookmarkEnd w:id="139"/>
      <w:r>
        <w:rPr>
          <w:rFonts w:ascii="Times New Roman" w:hAnsi="Times New Roman" w:cs="Times New Roman"/>
          <w:color w:val="000000" w:themeColor="text1"/>
          <w:sz w:val="24"/>
          <w:szCs w:val="24"/>
        </w:rPr>
        <w:t xml:space="preserve">5. Процедуры установления </w:t>
      </w:r>
    </w:p>
    <w:p w:rsidR="000A20F8" w:rsidRDefault="00CF5CD2">
      <w:pPr>
        <w:pStyle w:val="2"/>
        <w:numPr>
          <w:ilvl w:val="0"/>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связи</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Для проведения сеанса связи устройство должно соединиться с сервером, используя его сетевой адрес. При успешном</w:t>
      </w:r>
      <w:r>
        <w:rPr>
          <w:rFonts w:ascii="Times New Roman" w:hAnsi="Times New Roman"/>
          <w:color w:val="000000" w:themeColor="text1"/>
          <w:sz w:val="24"/>
          <w:szCs w:val="24"/>
        </w:rPr>
        <w:t xml:space="preserve"> соединении с сервером устройство работает в штатном режиме в соответствии с протоколом. Для разрешения случаев неуспешных сеансов связи вводятся следующие понятия:</w:t>
      </w:r>
    </w:p>
    <w:p w:rsidR="000A20F8" w:rsidRDefault="00CF5CD2">
      <w:pPr>
        <w:pStyle w:val="ListParagraph1"/>
        <w:numPr>
          <w:ilvl w:val="0"/>
          <w:numId w:val="6"/>
        </w:numPr>
        <w:jc w:val="both"/>
        <w:rPr>
          <w:rFonts w:ascii="Times New Roman" w:hAnsi="Times New Roman"/>
          <w:color w:val="000000" w:themeColor="text1"/>
          <w:sz w:val="24"/>
          <w:szCs w:val="24"/>
        </w:rPr>
      </w:pPr>
      <w:r>
        <w:rPr>
          <w:rFonts w:ascii="Times New Roman" w:hAnsi="Times New Roman"/>
          <w:i/>
          <w:color w:val="000000" w:themeColor="text1"/>
          <w:sz w:val="24"/>
          <w:szCs w:val="24"/>
        </w:rPr>
        <w:t>Общее время на обработку транзакции</w:t>
      </w:r>
      <w:r>
        <w:rPr>
          <w:rFonts w:ascii="Times New Roman" w:hAnsi="Times New Roman"/>
          <w:color w:val="000000" w:themeColor="text1"/>
          <w:sz w:val="24"/>
          <w:szCs w:val="24"/>
        </w:rPr>
        <w:t xml:space="preserve"> – настраиваемый параметр конфигурации устройства, но не</w:t>
      </w:r>
      <w:r>
        <w:rPr>
          <w:rFonts w:ascii="Times New Roman" w:hAnsi="Times New Roman"/>
          <w:color w:val="000000" w:themeColor="text1"/>
          <w:sz w:val="24"/>
          <w:szCs w:val="24"/>
        </w:rPr>
        <w:t xml:space="preserve"> менее 5 сек.</w:t>
      </w:r>
    </w:p>
    <w:p w:rsidR="000A20F8" w:rsidRDefault="00CF5CD2">
      <w:pPr>
        <w:pStyle w:val="ListParagraph1"/>
        <w:numPr>
          <w:ilvl w:val="0"/>
          <w:numId w:val="6"/>
        </w:numPr>
        <w:jc w:val="both"/>
        <w:rPr>
          <w:rFonts w:ascii="Times New Roman" w:hAnsi="Times New Roman"/>
          <w:color w:val="000000" w:themeColor="text1"/>
          <w:sz w:val="24"/>
          <w:szCs w:val="24"/>
        </w:rPr>
      </w:pPr>
      <w:r>
        <w:rPr>
          <w:rFonts w:ascii="Times New Roman" w:hAnsi="Times New Roman"/>
          <w:i/>
          <w:color w:val="000000" w:themeColor="text1"/>
          <w:sz w:val="24"/>
          <w:szCs w:val="24"/>
        </w:rPr>
        <w:t xml:space="preserve">Интервал задержки между попытками восстановления связи </w:t>
      </w:r>
      <w:r>
        <w:rPr>
          <w:rFonts w:ascii="Times New Roman" w:hAnsi="Times New Roman"/>
          <w:color w:val="000000" w:themeColor="text1"/>
          <w:sz w:val="24"/>
          <w:szCs w:val="24"/>
        </w:rPr>
        <w:t xml:space="preserve">– настраиваемый параметр конфигурации устройства, но не менее 60 сек. </w:t>
      </w:r>
    </w:p>
    <w:p w:rsidR="000A20F8" w:rsidRDefault="00CF5CD2">
      <w:pPr>
        <w:pStyle w:val="ListParagraph1"/>
        <w:numPr>
          <w:ilvl w:val="0"/>
          <w:numId w:val="6"/>
        </w:numPr>
        <w:jc w:val="both"/>
        <w:rPr>
          <w:rFonts w:ascii="Times New Roman" w:hAnsi="Times New Roman"/>
          <w:color w:val="000000" w:themeColor="text1"/>
          <w:sz w:val="24"/>
          <w:szCs w:val="24"/>
        </w:rPr>
      </w:pPr>
      <w:r>
        <w:rPr>
          <w:rFonts w:ascii="Times New Roman" w:hAnsi="Times New Roman"/>
          <w:i/>
          <w:color w:val="000000" w:themeColor="text1"/>
          <w:sz w:val="24"/>
          <w:szCs w:val="24"/>
        </w:rPr>
        <w:t>Нормальный режим (</w:t>
      </w:r>
      <w:r>
        <w:rPr>
          <w:rFonts w:ascii="Times New Roman" w:hAnsi="Times New Roman"/>
          <w:i/>
          <w:color w:val="000000" w:themeColor="text1"/>
          <w:sz w:val="24"/>
          <w:szCs w:val="24"/>
          <w:lang w:val="en-US"/>
        </w:rPr>
        <w:t>ONLINE</w:t>
      </w:r>
      <w:r>
        <w:rPr>
          <w:rFonts w:ascii="Times New Roman" w:hAnsi="Times New Roman"/>
          <w:i/>
          <w:color w:val="000000" w:themeColor="text1"/>
          <w:sz w:val="24"/>
          <w:szCs w:val="24"/>
        </w:rPr>
        <w:t>)</w:t>
      </w:r>
      <w:r>
        <w:rPr>
          <w:rFonts w:ascii="Times New Roman" w:hAnsi="Times New Roman"/>
          <w:color w:val="000000" w:themeColor="text1"/>
          <w:sz w:val="24"/>
          <w:szCs w:val="24"/>
        </w:rPr>
        <w:t xml:space="preserve"> – режим, при котором сообщения могут быть переданы серверу и получен ответ от него.</w:t>
      </w:r>
    </w:p>
    <w:p w:rsidR="000A20F8" w:rsidRDefault="00CF5CD2">
      <w:pPr>
        <w:pStyle w:val="ListParagraph1"/>
        <w:numPr>
          <w:ilvl w:val="0"/>
          <w:numId w:val="6"/>
        </w:numPr>
        <w:jc w:val="both"/>
        <w:rPr>
          <w:rFonts w:ascii="Times New Roman" w:hAnsi="Times New Roman"/>
          <w:color w:val="000000" w:themeColor="text1"/>
          <w:sz w:val="24"/>
          <w:szCs w:val="24"/>
        </w:rPr>
      </w:pPr>
      <w:r>
        <w:rPr>
          <w:rFonts w:ascii="Times New Roman" w:hAnsi="Times New Roman"/>
          <w:i/>
          <w:color w:val="000000" w:themeColor="text1"/>
          <w:sz w:val="24"/>
          <w:szCs w:val="24"/>
        </w:rPr>
        <w:t xml:space="preserve">Автономный режим (OFFLINE) </w:t>
      </w:r>
      <w:r>
        <w:rPr>
          <w:rFonts w:ascii="Times New Roman" w:hAnsi="Times New Roman"/>
          <w:color w:val="000000" w:themeColor="text1"/>
          <w:sz w:val="24"/>
          <w:szCs w:val="24"/>
        </w:rPr>
        <w:t xml:space="preserve">– режим, при котором отсутствует связь с сервером и сообщения для передачи на сервер запоминаются в очереди. </w:t>
      </w:r>
    </w:p>
    <w:p w:rsidR="000A20F8" w:rsidRDefault="00CF5CD2">
      <w:pPr>
        <w:pStyle w:val="ListParagraph1"/>
        <w:numPr>
          <w:ilvl w:val="0"/>
          <w:numId w:val="6"/>
        </w:numPr>
        <w:jc w:val="both"/>
        <w:rPr>
          <w:rFonts w:ascii="Times New Roman" w:hAnsi="Times New Roman"/>
          <w:color w:val="000000" w:themeColor="text1"/>
          <w:sz w:val="24"/>
          <w:szCs w:val="24"/>
        </w:rPr>
      </w:pPr>
      <w:r>
        <w:rPr>
          <w:rFonts w:ascii="Times New Roman" w:hAnsi="Times New Roman"/>
          <w:i/>
          <w:color w:val="000000" w:themeColor="text1"/>
          <w:sz w:val="24"/>
          <w:szCs w:val="24"/>
        </w:rPr>
        <w:t xml:space="preserve">Режим блокировки (BLOCKED) – </w:t>
      </w:r>
      <w:r>
        <w:rPr>
          <w:rFonts w:ascii="Times New Roman" w:hAnsi="Times New Roman"/>
          <w:color w:val="000000" w:themeColor="text1"/>
          <w:sz w:val="24"/>
          <w:szCs w:val="24"/>
        </w:rPr>
        <w:t>режим, при котором алгоритмы протокола не могут восстановить нормальное функционирование и</w:t>
      </w:r>
      <w:r>
        <w:rPr>
          <w:rFonts w:ascii="Times New Roman" w:hAnsi="Times New Roman"/>
          <w:color w:val="000000" w:themeColor="text1"/>
          <w:sz w:val="24"/>
          <w:szCs w:val="24"/>
        </w:rPr>
        <w:t xml:space="preserve"> требуется вмешательство службы поддержки.</w:t>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40" w:name="__RefHeading___Toc390702643"/>
      <w:bookmarkEnd w:id="140"/>
      <w:r>
        <w:rPr>
          <w:rFonts w:ascii="Times New Roman" w:eastAsia="Cambria" w:hAnsi="Times New Roman" w:cs="Times New Roman"/>
          <w:color w:val="000000" w:themeColor="text1"/>
          <w:sz w:val="24"/>
          <w:szCs w:val="24"/>
        </w:rPr>
        <w:t xml:space="preserve">5.1. </w:t>
      </w:r>
      <w:r>
        <w:rPr>
          <w:rFonts w:ascii="Times New Roman" w:hAnsi="Times New Roman" w:cs="Times New Roman"/>
          <w:color w:val="000000" w:themeColor="text1"/>
          <w:sz w:val="24"/>
          <w:szCs w:val="24"/>
        </w:rPr>
        <w:t xml:space="preserve">Работа в нормальном режиме </w:t>
      </w:r>
    </w:p>
    <w:p w:rsidR="000A20F8" w:rsidRDefault="00CF5CD2">
      <w:pPr>
        <w:pStyle w:val="ListParagraph1"/>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Устройство отправляет запрос на сервер и получает от него ответ. Это штатный режим работы.</w:t>
      </w:r>
    </w:p>
    <w:p w:rsidR="000A20F8" w:rsidRDefault="00CF5CD2">
      <w:pPr>
        <w:pStyle w:val="ListParagraph1"/>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Если устройство, находясь в режиме ONLINE, отправляет запрос, но  не получает ответа от сервера в течение </w:t>
      </w:r>
      <w:r>
        <w:rPr>
          <w:rFonts w:ascii="Times New Roman" w:hAnsi="Times New Roman"/>
          <w:i/>
          <w:color w:val="000000" w:themeColor="text1"/>
          <w:sz w:val="24"/>
          <w:szCs w:val="24"/>
        </w:rPr>
        <w:t>общего времени на обработку транзакции</w:t>
      </w:r>
      <w:r>
        <w:rPr>
          <w:rFonts w:ascii="Times New Roman" w:hAnsi="Times New Roman"/>
          <w:color w:val="000000" w:themeColor="text1"/>
          <w:sz w:val="24"/>
          <w:szCs w:val="24"/>
        </w:rPr>
        <w:t xml:space="preserve">, оно должно разорвать соединение и перейти в режим OFFLINE. Если во время отправки данных из режима </w:t>
      </w:r>
      <w:r>
        <w:rPr>
          <w:rFonts w:ascii="Times New Roman" w:hAnsi="Times New Roman"/>
          <w:color w:val="000000" w:themeColor="text1"/>
          <w:sz w:val="24"/>
          <w:szCs w:val="24"/>
          <w:lang w:val="en-US"/>
        </w:rPr>
        <w:t>ONLINE</w:t>
      </w:r>
      <w:r>
        <w:rPr>
          <w:rFonts w:ascii="Times New Roman" w:hAnsi="Times New Roman"/>
          <w:color w:val="000000" w:themeColor="text1"/>
          <w:sz w:val="24"/>
          <w:szCs w:val="24"/>
        </w:rPr>
        <w:t xml:space="preserve"> прои</w:t>
      </w:r>
      <w:r>
        <w:rPr>
          <w:rFonts w:ascii="Times New Roman" w:hAnsi="Times New Roman"/>
          <w:color w:val="000000" w:themeColor="text1"/>
          <w:sz w:val="24"/>
          <w:szCs w:val="24"/>
        </w:rPr>
        <w:t xml:space="preserve">зошел обрыв соединения, повлекший за собой закрытие сокета, устройство должно попытаться соединиться снова и повторно отправить пакет с данными. При этом должны быть использованы те же </w:t>
      </w:r>
      <w:r>
        <w:rPr>
          <w:rFonts w:ascii="Times New Roman" w:hAnsi="Times New Roman"/>
          <w:color w:val="000000" w:themeColor="text1"/>
          <w:sz w:val="24"/>
          <w:szCs w:val="24"/>
          <w:lang w:val="en-US"/>
        </w:rPr>
        <w:t>TOKEN</w:t>
      </w:r>
      <w:r>
        <w:rPr>
          <w:rFonts w:ascii="Times New Roman" w:hAnsi="Times New Roman"/>
          <w:color w:val="000000" w:themeColor="text1"/>
          <w:sz w:val="24"/>
          <w:szCs w:val="24"/>
        </w:rPr>
        <w:t xml:space="preserve"> и </w:t>
      </w:r>
      <w:r>
        <w:rPr>
          <w:rFonts w:ascii="Times New Roman" w:hAnsi="Times New Roman"/>
          <w:color w:val="000000" w:themeColor="text1"/>
          <w:sz w:val="24"/>
          <w:szCs w:val="24"/>
          <w:lang w:val="en-US"/>
        </w:rPr>
        <w:t>REQNUM</w:t>
      </w:r>
      <w:r>
        <w:rPr>
          <w:rFonts w:ascii="Times New Roman" w:hAnsi="Times New Roman"/>
          <w:color w:val="000000" w:themeColor="text1"/>
          <w:sz w:val="24"/>
          <w:szCs w:val="24"/>
        </w:rPr>
        <w:t xml:space="preserve"> для того, чтобы дать информацию серверу, что данные на К</w:t>
      </w:r>
      <w:r>
        <w:rPr>
          <w:rFonts w:ascii="Times New Roman" w:hAnsi="Times New Roman"/>
          <w:color w:val="000000" w:themeColor="text1"/>
          <w:sz w:val="24"/>
          <w:szCs w:val="24"/>
        </w:rPr>
        <w:t xml:space="preserve">КМ не были получены и идет повторное обращение. Указанное действие должно повторяться в течение </w:t>
      </w:r>
      <w:r>
        <w:rPr>
          <w:rFonts w:ascii="Times New Roman" w:hAnsi="Times New Roman"/>
          <w:i/>
          <w:color w:val="000000" w:themeColor="text1"/>
          <w:sz w:val="24"/>
          <w:szCs w:val="24"/>
        </w:rPr>
        <w:t>общего времени на обработку транзакции</w:t>
      </w:r>
      <w:r>
        <w:rPr>
          <w:rFonts w:ascii="Times New Roman" w:hAnsi="Times New Roman"/>
          <w:color w:val="000000" w:themeColor="text1"/>
          <w:sz w:val="24"/>
          <w:szCs w:val="24"/>
        </w:rPr>
        <w:t>, по истечении которого устройство должно разорвать соединение и перейти в режим OFFLINE.</w:t>
      </w:r>
    </w:p>
    <w:p w:rsidR="000A20F8" w:rsidRDefault="00CF5CD2">
      <w:pPr>
        <w:pStyle w:val="ListParagraph1"/>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Если устройство, находясь в режи</w:t>
      </w:r>
      <w:r>
        <w:rPr>
          <w:rFonts w:ascii="Times New Roman" w:hAnsi="Times New Roman"/>
          <w:color w:val="000000" w:themeColor="text1"/>
          <w:sz w:val="24"/>
          <w:szCs w:val="24"/>
        </w:rPr>
        <w:t xml:space="preserve">ме ONLINE, получает код </w:t>
      </w:r>
      <w:r>
        <w:rPr>
          <w:rFonts w:ascii="Times New Roman" w:hAnsi="Times New Roman"/>
          <w:color w:val="000000" w:themeColor="text1"/>
          <w:sz w:val="24"/>
          <w:szCs w:val="24"/>
          <w:lang w:val="en-US"/>
        </w:rPr>
        <w:t>RESULT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SERVICE</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TEMPORARILY</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UNAVAILABLE</w:t>
      </w:r>
      <w:r>
        <w:rPr>
          <w:rFonts w:ascii="Times New Roman" w:hAnsi="Times New Roman"/>
          <w:color w:val="000000" w:themeColor="text1"/>
          <w:sz w:val="24"/>
          <w:szCs w:val="24"/>
        </w:rPr>
        <w:t xml:space="preserve"> или </w:t>
      </w:r>
      <w:r>
        <w:rPr>
          <w:rFonts w:ascii="Times New Roman" w:hAnsi="Times New Roman"/>
          <w:color w:val="000000" w:themeColor="text1"/>
          <w:sz w:val="24"/>
          <w:szCs w:val="24"/>
          <w:lang w:val="en-US"/>
        </w:rPr>
        <w:t>RESULT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TYPE</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UNKNOWN</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ERROR</w:t>
      </w:r>
      <w:r>
        <w:rPr>
          <w:rFonts w:ascii="Times New Roman" w:hAnsi="Times New Roman"/>
          <w:color w:val="000000" w:themeColor="text1"/>
          <w:sz w:val="24"/>
          <w:szCs w:val="24"/>
        </w:rPr>
        <w:t xml:space="preserve"> в ответ на любое сообщение оно должно разорвать соединение, и далее пытаться соединяться и отправлять данные, как описано в предыдущем пункте.</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Следует иметь в</w:t>
      </w:r>
      <w:r>
        <w:rPr>
          <w:rFonts w:ascii="Times New Roman" w:hAnsi="Times New Roman"/>
          <w:color w:val="000000" w:themeColor="text1"/>
          <w:sz w:val="24"/>
          <w:szCs w:val="24"/>
        </w:rPr>
        <w:t xml:space="preserve"> виду, что общее время на обработку транзакции учитывает все вышеперечисленные случаи. Например, при обрыве интернет-канала сначала может произойти разрыв соединения с сервером (</w:t>
      </w:r>
      <w:r>
        <w:rPr>
          <w:rFonts w:ascii="Times New Roman" w:hAnsi="Times New Roman"/>
          <w:color w:val="000000" w:themeColor="text1"/>
          <w:sz w:val="24"/>
          <w:szCs w:val="24"/>
          <w:lang w:val="en-US"/>
        </w:rPr>
        <w:t>b</w:t>
      </w:r>
      <w:r>
        <w:rPr>
          <w:rFonts w:ascii="Times New Roman" w:hAnsi="Times New Roman"/>
          <w:color w:val="000000" w:themeColor="text1"/>
          <w:sz w:val="24"/>
          <w:szCs w:val="24"/>
        </w:rPr>
        <w:t>.), а затем серия безуспешных попыток соединений (</w:t>
      </w:r>
      <w:r>
        <w:rPr>
          <w:rFonts w:ascii="Times New Roman" w:hAnsi="Times New Roman"/>
          <w:color w:val="000000" w:themeColor="text1"/>
          <w:sz w:val="24"/>
          <w:szCs w:val="24"/>
          <w:lang w:val="en-US"/>
        </w:rPr>
        <w:t>c</w:t>
      </w:r>
      <w:r>
        <w:rPr>
          <w:rFonts w:ascii="Times New Roman" w:hAnsi="Times New Roman"/>
          <w:color w:val="000000" w:themeColor="text1"/>
          <w:sz w:val="24"/>
          <w:szCs w:val="24"/>
        </w:rPr>
        <w:t>.). Все эти действия проис</w:t>
      </w:r>
      <w:r>
        <w:rPr>
          <w:rFonts w:ascii="Times New Roman" w:hAnsi="Times New Roman"/>
          <w:color w:val="000000" w:themeColor="text1"/>
          <w:sz w:val="24"/>
          <w:szCs w:val="24"/>
        </w:rPr>
        <w:t>ходят в пределах общего времени на обработку транзакции.</w:t>
      </w:r>
    </w:p>
    <w:p w:rsidR="000A20F8" w:rsidRDefault="00CF5CD2">
      <w:pPr>
        <w:pStyle w:val="2"/>
        <w:numPr>
          <w:ilvl w:val="1"/>
          <w:numId w:val="1"/>
        </w:numPr>
        <w:ind w:left="0" w:firstLine="0"/>
        <w:rPr>
          <w:rFonts w:ascii="Times New Roman" w:hAnsi="Times New Roman" w:cs="Times New Roman"/>
          <w:color w:val="000000" w:themeColor="text1"/>
          <w:sz w:val="24"/>
          <w:szCs w:val="24"/>
        </w:rPr>
      </w:pPr>
      <w:bookmarkStart w:id="141" w:name="__RefHeading___Toc390702644"/>
      <w:bookmarkStart w:id="142" w:name="_Ref390268815"/>
      <w:bookmarkEnd w:id="141"/>
      <w:r>
        <w:rPr>
          <w:rFonts w:ascii="Times New Roman" w:hAnsi="Times New Roman" w:cs="Times New Roman"/>
          <w:color w:val="000000" w:themeColor="text1"/>
          <w:sz w:val="24"/>
          <w:szCs w:val="24"/>
        </w:rPr>
        <w:t>5.2. Работа в автономном режиме</w:t>
      </w:r>
      <w:bookmarkEnd w:id="142"/>
      <w:r>
        <w:rPr>
          <w:rFonts w:ascii="Times New Roman" w:hAnsi="Times New Roman" w:cs="Times New Roman"/>
          <w:color w:val="000000" w:themeColor="text1"/>
          <w:sz w:val="24"/>
          <w:szCs w:val="24"/>
        </w:rPr>
        <w:t xml:space="preserve"> </w:t>
      </w:r>
    </w:p>
    <w:p w:rsidR="000A20F8" w:rsidRDefault="00CF5CD2">
      <w:pPr>
        <w:jc w:val="both"/>
      </w:pPr>
      <w:r>
        <w:rPr>
          <w:rFonts w:ascii="Times New Roman" w:hAnsi="Times New Roman"/>
          <w:color w:val="000000" w:themeColor="text1"/>
          <w:sz w:val="24"/>
          <w:szCs w:val="24"/>
        </w:rPr>
        <w:t xml:space="preserve">При отсутствии связи, неполучении ответа от сервера или получении от сервера некоторых кодов ошибок (см </w:t>
      </w:r>
      <w:r>
        <w:rPr>
          <w:rFonts w:ascii="Times New Roman" w:hAnsi="Times New Roman"/>
          <w:sz w:val="24"/>
          <w:szCs w:val="24"/>
        </w:rPr>
        <w:fldChar w:fldCharType="begin"/>
      </w:r>
      <w:r>
        <w:rPr>
          <w:rFonts w:ascii="Times New Roman" w:hAnsi="Times New Roman"/>
          <w:sz w:val="24"/>
          <w:szCs w:val="24"/>
        </w:rPr>
        <w:instrText>REF _Ref388431931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устройство должно перейти в автономный режим. При этом:</w:t>
      </w:r>
    </w:p>
    <w:p w:rsidR="000A20F8" w:rsidRDefault="00CF5CD2">
      <w:pPr>
        <w:pStyle w:val="ListParagraph1"/>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инцидент должен быть  зафиксирован системой, проблема должна быть диагностирована и решена как можно скорее;</w:t>
      </w:r>
    </w:p>
    <w:p w:rsidR="000A20F8" w:rsidRDefault="00CF5CD2">
      <w:pPr>
        <w:pStyle w:val="ListParagraph1"/>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при печати чека на нем д</w:t>
      </w:r>
      <w:r>
        <w:rPr>
          <w:rFonts w:ascii="Times New Roman" w:hAnsi="Times New Roman"/>
          <w:color w:val="000000" w:themeColor="text1"/>
          <w:sz w:val="24"/>
          <w:szCs w:val="24"/>
        </w:rPr>
        <w:t>олжна быть пометка, что устройство работает без режима фискализации;</w:t>
      </w:r>
    </w:p>
    <w:p w:rsidR="000A20F8" w:rsidRDefault="00CF5CD2">
      <w:pPr>
        <w:pStyle w:val="ListParagraph1"/>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если принтер позволяет, то на чеке должна быть напечатана просьба к покупателю проверить чек на предмет регистрации;</w:t>
      </w:r>
    </w:p>
    <w:p w:rsidR="000A20F8" w:rsidRDefault="00CF5CD2">
      <w:pPr>
        <w:pStyle w:val="ListParagraph1"/>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устройство должно присваивать чекам собственные уникальные номера и со</w:t>
      </w:r>
      <w:r>
        <w:rPr>
          <w:rFonts w:ascii="Times New Roman" w:hAnsi="Times New Roman"/>
          <w:color w:val="000000" w:themeColor="text1"/>
          <w:sz w:val="24"/>
          <w:szCs w:val="24"/>
        </w:rPr>
        <w:t>хранять их в своей памяти;</w:t>
      </w:r>
    </w:p>
    <w:p w:rsidR="000A20F8" w:rsidRDefault="00CF5CD2">
      <w:pPr>
        <w:pStyle w:val="ListParagraph1"/>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собственный уникальный номер чека на устройстве должен быть уникален как минимум в пределах одной даты. Последовательная нумерация не является обязательной. В качестве такого номера можно использовать текущее время на устройстве </w:t>
      </w:r>
      <w:r>
        <w:rPr>
          <w:rFonts w:ascii="Times New Roman" w:hAnsi="Times New Roman"/>
          <w:color w:val="000000" w:themeColor="text1"/>
          <w:sz w:val="24"/>
          <w:szCs w:val="24"/>
        </w:rPr>
        <w:t xml:space="preserve">в формате </w:t>
      </w:r>
      <w:r>
        <w:rPr>
          <w:rFonts w:ascii="Times New Roman" w:hAnsi="Times New Roman"/>
          <w:color w:val="000000" w:themeColor="text1"/>
          <w:sz w:val="24"/>
          <w:szCs w:val="24"/>
          <w:lang w:val="en-US"/>
        </w:rPr>
        <w:t>unixtime</w:t>
      </w:r>
      <w:r>
        <w:rPr>
          <w:rFonts w:ascii="Times New Roman" w:hAnsi="Times New Roman"/>
          <w:color w:val="000000" w:themeColor="text1"/>
          <w:sz w:val="24"/>
          <w:szCs w:val="24"/>
        </w:rPr>
        <w:t xml:space="preserve">. Если в системе устройства используется 64-битное представление </w:t>
      </w:r>
      <w:r>
        <w:rPr>
          <w:rFonts w:ascii="Times New Roman" w:hAnsi="Times New Roman"/>
          <w:color w:val="000000" w:themeColor="text1"/>
          <w:sz w:val="24"/>
          <w:szCs w:val="24"/>
          <w:lang w:val="en-US"/>
        </w:rPr>
        <w:t>unixtime</w:t>
      </w:r>
      <w:r>
        <w:rPr>
          <w:rFonts w:ascii="Times New Roman" w:hAnsi="Times New Roman"/>
          <w:color w:val="000000" w:themeColor="text1"/>
          <w:sz w:val="24"/>
          <w:szCs w:val="24"/>
        </w:rPr>
        <w:t xml:space="preserve">, для номера чека должны браться младшие 4 байта. </w:t>
      </w:r>
    </w:p>
    <w:p w:rsidR="000A20F8" w:rsidRDefault="00CF5CD2">
      <w:pPr>
        <w:pStyle w:val="ListParagraph1"/>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регулярно пытаться установить связь с сервером через </w:t>
      </w:r>
      <w:r>
        <w:rPr>
          <w:rFonts w:ascii="Times New Roman" w:hAnsi="Times New Roman"/>
          <w:i/>
          <w:color w:val="000000" w:themeColor="text1"/>
          <w:sz w:val="24"/>
          <w:szCs w:val="24"/>
        </w:rPr>
        <w:t>интервал задержки между попытками восстановления связи</w:t>
      </w:r>
      <w:r>
        <w:rPr>
          <w:rFonts w:ascii="Times New Roman" w:hAnsi="Times New Roman"/>
          <w:color w:val="000000" w:themeColor="text1"/>
          <w:sz w:val="24"/>
          <w:szCs w:val="24"/>
        </w:rPr>
        <w:t xml:space="preserve"> по сле</w:t>
      </w:r>
      <w:r>
        <w:rPr>
          <w:rFonts w:ascii="Times New Roman" w:hAnsi="Times New Roman"/>
          <w:color w:val="000000" w:themeColor="text1"/>
          <w:sz w:val="24"/>
          <w:szCs w:val="24"/>
        </w:rPr>
        <w:t>дующим правилам:</w:t>
      </w:r>
    </w:p>
    <w:p w:rsidR="000A20F8" w:rsidRDefault="00CF5CD2">
      <w:pPr>
        <w:pStyle w:val="ListParagraph1"/>
        <w:numPr>
          <w:ilvl w:val="1"/>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если факт обрыва связи был обнаружен устройством в момент передачи сообщений COMMAND_TICKET, COMMAND_CLOSE_SHIFT, COMMAND_REPORТ,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CANCEL</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TICKET</w:t>
      </w:r>
      <w:r>
        <w:rPr>
          <w:rFonts w:ascii="Times New Roman" w:hAnsi="Times New Roman"/>
          <w:color w:val="000000" w:themeColor="text1"/>
          <w:sz w:val="24"/>
          <w:szCs w:val="24"/>
        </w:rPr>
        <w:t xml:space="preserve"> или COMMAND_MONEY_PLACEMENT, в результате чего устройство не получило адекватного ответ</w:t>
      </w:r>
      <w:r>
        <w:rPr>
          <w:rFonts w:ascii="Times New Roman" w:hAnsi="Times New Roman"/>
          <w:color w:val="000000" w:themeColor="text1"/>
          <w:sz w:val="24"/>
          <w:szCs w:val="24"/>
        </w:rPr>
        <w:t xml:space="preserve">а </w:t>
      </w:r>
    </w:p>
    <w:p w:rsidR="000A20F8" w:rsidRDefault="00CF5CD2">
      <w:pPr>
        <w:pStyle w:val="ListParagraph1"/>
        <w:numPr>
          <w:ilvl w:val="2"/>
          <w:numId w:val="4"/>
        </w:numPr>
        <w:jc w:val="both"/>
        <w:rPr>
          <w:rFonts w:ascii="Times New Roman" w:hAnsi="Times New Roman"/>
          <w:color w:val="000000" w:themeColor="text1"/>
          <w:sz w:val="24"/>
          <w:szCs w:val="24"/>
        </w:rPr>
      </w:pPr>
      <w:r>
        <w:rPr>
          <w:rFonts w:ascii="Times New Roman" w:eastAsia="Calibri" w:hAnsi="Times New Roman"/>
          <w:color w:val="000000" w:themeColor="text1"/>
          <w:sz w:val="24"/>
          <w:szCs w:val="24"/>
        </w:rPr>
        <w:t xml:space="preserve"> </w:t>
      </w:r>
      <w:r>
        <w:rPr>
          <w:rFonts w:ascii="Times New Roman" w:hAnsi="Times New Roman"/>
          <w:color w:val="000000" w:themeColor="text1"/>
          <w:sz w:val="24"/>
          <w:szCs w:val="24"/>
        </w:rPr>
        <w:t>устройство должно запомнить во внутренней памяти последнее сообщение, которую оно передавало на сервер;</w:t>
      </w:r>
    </w:p>
    <w:p w:rsidR="000A20F8" w:rsidRDefault="00CF5CD2">
      <w:pPr>
        <w:pStyle w:val="ListParagraph1"/>
        <w:numPr>
          <w:ilvl w:val="2"/>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к сохраненному сообщению должна быть добавлена служебная часть со временем нахождения в режиме OFFLINE, рассматриваемая в данном разделе документа;</w:t>
      </w:r>
    </w:p>
    <w:p w:rsidR="000A20F8" w:rsidRDefault="00CF5CD2">
      <w:pPr>
        <w:pStyle w:val="ListParagraph1"/>
        <w:numPr>
          <w:ilvl w:val="2"/>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далее устройство должно регулярно отправлять этот пакет до тех пор, пока связь не восстановится и не будет получен адекватный ответ от сервера;</w:t>
      </w:r>
    </w:p>
    <w:p w:rsidR="000A20F8" w:rsidRDefault="00CF5CD2">
      <w:pPr>
        <w:pStyle w:val="ListParagraph1"/>
        <w:numPr>
          <w:ilvl w:val="2"/>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перед каждой отправкой дата и время окончания режима OFFLINE в служебной части должно актуализироваться;</w:t>
      </w:r>
    </w:p>
    <w:p w:rsidR="000A20F8" w:rsidRDefault="00CF5CD2">
      <w:pPr>
        <w:pStyle w:val="ListParagraph1"/>
        <w:numPr>
          <w:ilvl w:val="1"/>
          <w:numId w:val="4"/>
        </w:numPr>
        <w:jc w:val="both"/>
      </w:pPr>
      <w:r>
        <w:rPr>
          <w:rFonts w:ascii="Times New Roman" w:hAnsi="Times New Roman"/>
          <w:color w:val="000000" w:themeColor="text1"/>
          <w:sz w:val="24"/>
          <w:szCs w:val="24"/>
        </w:rPr>
        <w:t xml:space="preserve">если </w:t>
      </w:r>
      <w:r>
        <w:rPr>
          <w:rFonts w:ascii="Times New Roman" w:hAnsi="Times New Roman"/>
          <w:color w:val="000000" w:themeColor="text1"/>
          <w:sz w:val="24"/>
          <w:szCs w:val="24"/>
        </w:rPr>
        <w:t>факт обрыва соединения был обнаружен устройством в момент, когда не происходил обмен данными, устройство должно пытаться восстановить связь, используя служебную команду (</w:t>
      </w:r>
      <w:r>
        <w:rPr>
          <w:rFonts w:ascii="Times New Roman" w:hAnsi="Times New Roman"/>
          <w:sz w:val="24"/>
          <w:szCs w:val="24"/>
        </w:rPr>
        <w:fldChar w:fldCharType="begin"/>
      </w:r>
      <w:r>
        <w:rPr>
          <w:rFonts w:ascii="Times New Roman" w:hAnsi="Times New Roman"/>
          <w:sz w:val="24"/>
          <w:szCs w:val="24"/>
        </w:rPr>
        <w:instrText>REF _Ref388432220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и передавая время нахождения в режиме OFFLINE.</w:t>
      </w:r>
    </w:p>
    <w:p w:rsidR="000A20F8" w:rsidRDefault="00CF5CD2">
      <w:pPr>
        <w:ind w:firstLine="360"/>
        <w:rPr>
          <w:rFonts w:ascii="Times New Roman" w:hAnsi="Times New Roman"/>
          <w:color w:val="000000" w:themeColor="text1"/>
          <w:sz w:val="24"/>
          <w:szCs w:val="24"/>
        </w:rPr>
      </w:pPr>
      <w:r>
        <w:rPr>
          <w:rFonts w:ascii="Times New Roman" w:hAnsi="Times New Roman"/>
          <w:color w:val="000000" w:themeColor="text1"/>
          <w:sz w:val="24"/>
          <w:szCs w:val="24"/>
        </w:rPr>
        <w:t>При восстановлении связи ККМ устройство должно выполнить следующие действия:</w:t>
      </w:r>
    </w:p>
    <w:p w:rsidR="000A20F8" w:rsidRDefault="00CF5CD2">
      <w:pPr>
        <w:pStyle w:val="ListParagraph1"/>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Соединиться с сервером и отправить последнюю команду, если она была не успешной, или служебную команду, если последняя команда</w:t>
      </w:r>
      <w:r>
        <w:rPr>
          <w:rFonts w:ascii="Times New Roman" w:hAnsi="Times New Roman"/>
          <w:color w:val="000000" w:themeColor="text1"/>
          <w:sz w:val="24"/>
          <w:szCs w:val="24"/>
        </w:rPr>
        <w:t xml:space="preserve"> была успешной, с информацией о времени, в течение которого устройство находилось в автономном режиме.</w:t>
      </w:r>
    </w:p>
    <w:p w:rsidR="000A20F8" w:rsidRDefault="00CF5CD2">
      <w:pPr>
        <w:pStyle w:val="ListParagraph1"/>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Последовательно отправить все сообщения, накопленные во время работы в автономном режиме, получая на каждый из них ответ от сервера с кодом RESULT_TYPE_O</w:t>
      </w:r>
      <w:r>
        <w:rPr>
          <w:rFonts w:ascii="Times New Roman" w:hAnsi="Times New Roman"/>
          <w:color w:val="000000" w:themeColor="text1"/>
          <w:sz w:val="24"/>
          <w:szCs w:val="24"/>
        </w:rPr>
        <w:t>K.</w:t>
      </w:r>
    </w:p>
    <w:p w:rsidR="000A20F8" w:rsidRDefault="00CF5CD2">
      <w:pPr>
        <w:pStyle w:val="ListParagraph1"/>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Если в ответ на сообщение от сервера получен ответ с кодом отличным от RESULT_TYPE_OK, RESULT_TYPE_SERVICE_TEMPORARILY_UNAVAILABLE или RESULT_TYPE_UNKNOWN_ERROR то устройство должно переходить в режим блокировки (BLOCKED).  В этом режиме никакая работа </w:t>
      </w:r>
      <w:r>
        <w:rPr>
          <w:rFonts w:ascii="Times New Roman" w:hAnsi="Times New Roman"/>
          <w:color w:val="000000" w:themeColor="text1"/>
          <w:sz w:val="24"/>
          <w:szCs w:val="24"/>
        </w:rPr>
        <w:t>не разрешена до тех пор, пока сообщение, вызывающее проблемы, не будет удалено из очереди после соответствующего анализа.</w:t>
      </w:r>
    </w:p>
    <w:p w:rsidR="000A20F8" w:rsidRDefault="00CF5CD2">
      <w:pPr>
        <w:pStyle w:val="ListParagraph1"/>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Если в ответ на посылку сообщения получен ответ с кодами RESULT_TYPE_UNKNOWN_ERROR, RESULT_TYPE_SERVICE_TEMPORARILY_UNAVAILABLE или не</w:t>
      </w:r>
      <w:r>
        <w:rPr>
          <w:rFonts w:ascii="Times New Roman" w:hAnsi="Times New Roman"/>
          <w:color w:val="000000" w:themeColor="text1"/>
          <w:sz w:val="24"/>
          <w:szCs w:val="24"/>
        </w:rPr>
        <w:t xml:space="preserve"> получен ответ за </w:t>
      </w:r>
      <w:r>
        <w:rPr>
          <w:rFonts w:ascii="Times New Roman" w:hAnsi="Times New Roman"/>
          <w:i/>
          <w:color w:val="000000" w:themeColor="text1"/>
          <w:sz w:val="24"/>
          <w:szCs w:val="24"/>
        </w:rPr>
        <w:t xml:space="preserve">общее время на обработку транзакции, </w:t>
      </w:r>
      <w:r>
        <w:rPr>
          <w:rFonts w:ascii="Times New Roman" w:hAnsi="Times New Roman"/>
          <w:color w:val="000000" w:themeColor="text1"/>
          <w:sz w:val="24"/>
          <w:szCs w:val="24"/>
        </w:rPr>
        <w:t xml:space="preserve">то попытка послать это сообщение предпринимается через </w:t>
      </w:r>
      <w:r>
        <w:rPr>
          <w:rFonts w:ascii="Times New Roman" w:hAnsi="Times New Roman"/>
          <w:i/>
          <w:color w:val="000000" w:themeColor="text1"/>
          <w:sz w:val="24"/>
          <w:szCs w:val="24"/>
        </w:rPr>
        <w:t>интервал задержки между попытками восстановления связи.</w:t>
      </w:r>
    </w:p>
    <w:p w:rsidR="000A20F8" w:rsidRDefault="00CF5CD2">
      <w:pPr>
        <w:pStyle w:val="ListParagraph1"/>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Чеки должны быть отправлены с заполненным полем  offline_ticket_number,  где указан  собст</w:t>
      </w:r>
      <w:r>
        <w:rPr>
          <w:rFonts w:ascii="Times New Roman" w:hAnsi="Times New Roman"/>
          <w:color w:val="000000" w:themeColor="text1"/>
          <w:sz w:val="24"/>
          <w:szCs w:val="24"/>
        </w:rPr>
        <w:t xml:space="preserve">венный уникальный номер чека, описанный выше; </w:t>
      </w:r>
    </w:p>
    <w:p w:rsidR="000A20F8" w:rsidRDefault="00CF5CD2">
      <w:pPr>
        <w:pStyle w:val="ListParagraph1"/>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сообщения должны идти строго в той последовательности, в которой они запоминались в очереди;</w:t>
      </w:r>
    </w:p>
    <w:p w:rsidR="000A20F8" w:rsidRDefault="00CF5CD2">
      <w:pPr>
        <w:pStyle w:val="ListParagraph1"/>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пока в очереди </w:t>
      </w:r>
      <w:r>
        <w:rPr>
          <w:rFonts w:ascii="Times New Roman" w:hAnsi="Times New Roman"/>
          <w:color w:val="000000" w:themeColor="text1"/>
          <w:sz w:val="24"/>
          <w:szCs w:val="24"/>
          <w:lang w:val="en-US"/>
        </w:rPr>
        <w:t>OFFLINE</w:t>
      </w:r>
      <w:r>
        <w:rPr>
          <w:rFonts w:ascii="Times New Roman" w:hAnsi="Times New Roman"/>
          <w:color w:val="000000" w:themeColor="text1"/>
          <w:sz w:val="24"/>
          <w:szCs w:val="24"/>
        </w:rPr>
        <w:t xml:space="preserve"> сообщений присутствует хотя бы одна запись, ККМ устройство не должно отправлять на сервер нов</w:t>
      </w:r>
      <w:r>
        <w:rPr>
          <w:rFonts w:ascii="Times New Roman" w:hAnsi="Times New Roman"/>
          <w:color w:val="000000" w:themeColor="text1"/>
          <w:sz w:val="24"/>
          <w:szCs w:val="24"/>
        </w:rPr>
        <w:t xml:space="preserve">ых, например, чеки, выбиваемые после восстановления связи.  Вместо этого ККМ должен работать с ними, как с </w:t>
      </w:r>
      <w:r>
        <w:rPr>
          <w:rFonts w:ascii="Times New Roman" w:hAnsi="Times New Roman"/>
          <w:color w:val="000000" w:themeColor="text1"/>
          <w:sz w:val="24"/>
          <w:szCs w:val="24"/>
          <w:lang w:val="en-US"/>
        </w:rPr>
        <w:t>OFFLINE</w:t>
      </w:r>
      <w:r>
        <w:rPr>
          <w:rFonts w:ascii="Times New Roman" w:hAnsi="Times New Roman"/>
          <w:color w:val="000000" w:themeColor="text1"/>
          <w:sz w:val="24"/>
          <w:szCs w:val="24"/>
        </w:rPr>
        <w:t>, и помещать в конец очереди сообщений;</w:t>
      </w:r>
    </w:p>
    <w:p w:rsidR="000A20F8" w:rsidRDefault="00CF5CD2">
      <w:pPr>
        <w:pStyle w:val="ListParagraph1"/>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ККМ должна проверить все записи чеков, сформированные в </w:t>
      </w:r>
      <w:r>
        <w:rPr>
          <w:rFonts w:ascii="Times New Roman" w:hAnsi="Times New Roman"/>
          <w:color w:val="000000" w:themeColor="text1"/>
          <w:sz w:val="24"/>
          <w:szCs w:val="24"/>
          <w:lang w:val="en-US"/>
        </w:rPr>
        <w:t>OFFLINE</w:t>
      </w:r>
      <w:r>
        <w:rPr>
          <w:rFonts w:ascii="Times New Roman" w:hAnsi="Times New Roman"/>
          <w:color w:val="000000" w:themeColor="text1"/>
          <w:sz w:val="24"/>
          <w:szCs w:val="24"/>
        </w:rPr>
        <w:t xml:space="preserve">  режиме и передать все записи на серве</w:t>
      </w:r>
      <w:r>
        <w:rPr>
          <w:rFonts w:ascii="Times New Roman" w:hAnsi="Times New Roman"/>
          <w:color w:val="000000" w:themeColor="text1"/>
          <w:sz w:val="24"/>
          <w:szCs w:val="24"/>
        </w:rPr>
        <w:t>р ОФД;</w:t>
      </w:r>
    </w:p>
    <w:p w:rsidR="000A20F8" w:rsidRDefault="00CF5CD2">
      <w:pPr>
        <w:pStyle w:val="ListParagraph1"/>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пока в очереди </w:t>
      </w:r>
      <w:r>
        <w:rPr>
          <w:rFonts w:ascii="Times New Roman" w:hAnsi="Times New Roman"/>
          <w:color w:val="000000" w:themeColor="text1"/>
          <w:sz w:val="24"/>
          <w:szCs w:val="24"/>
          <w:lang w:val="en-US"/>
        </w:rPr>
        <w:t>OFFLINE</w:t>
      </w:r>
      <w:r>
        <w:rPr>
          <w:rFonts w:ascii="Times New Roman" w:hAnsi="Times New Roman"/>
          <w:color w:val="000000" w:themeColor="text1"/>
          <w:sz w:val="24"/>
          <w:szCs w:val="24"/>
        </w:rPr>
        <w:t xml:space="preserve"> сообщений присутствует хотя бы одна запись, ККМ устройство не должно отправлять на сервер новых, например, чеки, выбиваемые после восстановления связи.  Вместо этого ККМ должен работать с ними, как с </w:t>
      </w:r>
      <w:r>
        <w:rPr>
          <w:rFonts w:ascii="Times New Roman" w:hAnsi="Times New Roman"/>
          <w:color w:val="000000" w:themeColor="text1"/>
          <w:sz w:val="24"/>
          <w:szCs w:val="24"/>
          <w:lang w:val="en-US"/>
        </w:rPr>
        <w:t>OFFLINE</w:t>
      </w:r>
      <w:r>
        <w:rPr>
          <w:rFonts w:ascii="Times New Roman" w:hAnsi="Times New Roman"/>
          <w:color w:val="000000" w:themeColor="text1"/>
          <w:sz w:val="24"/>
          <w:szCs w:val="24"/>
        </w:rPr>
        <w:t>, и помещать в коне</w:t>
      </w:r>
      <w:r>
        <w:rPr>
          <w:rFonts w:ascii="Times New Roman" w:hAnsi="Times New Roman"/>
          <w:color w:val="000000" w:themeColor="text1"/>
          <w:sz w:val="24"/>
          <w:szCs w:val="24"/>
        </w:rPr>
        <w:t>ц очереди сообщений.</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Время  автономной работы рассчитывается с момента первой неудавшейся попытки отправить чек до момента успешного соединения.</w:t>
      </w:r>
    </w:p>
    <w:p w:rsidR="000A20F8" w:rsidRDefault="00CF5CD2">
      <w:pPr>
        <w:pStyle w:val="2"/>
        <w:numPr>
          <w:ilvl w:val="1"/>
          <w:numId w:val="1"/>
        </w:numPr>
        <w:ind w:left="0" w:firstLine="0"/>
        <w:rPr>
          <w:rFonts w:ascii="Times New Roman" w:hAnsi="Times New Roman" w:cs="Times New Roman"/>
          <w:color w:val="000000" w:themeColor="text1"/>
          <w:sz w:val="24"/>
          <w:szCs w:val="24"/>
        </w:rPr>
      </w:pPr>
      <w:r>
        <w:rPr>
          <w:rFonts w:ascii="Times New Roman" w:eastAsia="Cambria" w:hAnsi="Times New Roman" w:cs="Times New Roman"/>
          <w:color w:val="000000" w:themeColor="text1"/>
          <w:sz w:val="24"/>
          <w:szCs w:val="24"/>
        </w:rPr>
        <w:t>5.3.</w:t>
      </w:r>
      <w:bookmarkStart w:id="143" w:name="__RefHeading___Toc390702645"/>
      <w:bookmarkEnd w:id="143"/>
      <w:r>
        <w:rPr>
          <w:rFonts w:ascii="Times New Roman" w:eastAsia="Cambria" w:hAnsi="Times New Roman" w:cs="Times New Roman"/>
          <w:color w:val="000000" w:themeColor="text1"/>
          <w:sz w:val="24"/>
          <w:szCs w:val="24"/>
        </w:rPr>
        <w:t xml:space="preserve"> </w:t>
      </w:r>
      <w:r>
        <w:rPr>
          <w:rFonts w:ascii="Times New Roman" w:hAnsi="Times New Roman" w:cs="Times New Roman"/>
          <w:color w:val="000000" w:themeColor="text1"/>
          <w:sz w:val="24"/>
          <w:szCs w:val="24"/>
        </w:rPr>
        <w:t>Работа в режиме блокировки</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В этот режим устройство должно переходить, если какое либо из  </w:t>
      </w:r>
      <w:r>
        <w:rPr>
          <w:rFonts w:ascii="Times New Roman" w:hAnsi="Times New Roman"/>
          <w:color w:val="000000" w:themeColor="text1"/>
          <w:sz w:val="24"/>
          <w:szCs w:val="24"/>
          <w:lang w:val="en-US"/>
        </w:rPr>
        <w:t>OFFLINE</w:t>
      </w:r>
      <w:r>
        <w:rPr>
          <w:rFonts w:ascii="Times New Roman" w:hAnsi="Times New Roman"/>
          <w:color w:val="000000" w:themeColor="text1"/>
          <w:sz w:val="24"/>
          <w:szCs w:val="24"/>
        </w:rPr>
        <w:t xml:space="preserve"> сообщений при успешной передаче на сервер вызывает устойчивую ошибку. Такая ситуация не может быть разрешена автоматически и требует вмешательства человека.</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В этом режиме никакая работа не разрешена,  до тех пор, пока сообщение, вызывающее проблемы не буд</w:t>
      </w:r>
      <w:r>
        <w:rPr>
          <w:rFonts w:ascii="Times New Roman" w:hAnsi="Times New Roman"/>
          <w:color w:val="000000" w:themeColor="text1"/>
          <w:sz w:val="24"/>
          <w:szCs w:val="24"/>
        </w:rPr>
        <w:t>ет удалено из очереди после соответствующего анализа.</w:t>
      </w:r>
    </w:p>
    <w:p w:rsidR="000A20F8" w:rsidRDefault="00CF5CD2">
      <w:pPr>
        <w:pStyle w:val="2"/>
        <w:numPr>
          <w:ilvl w:val="1"/>
          <w:numId w:val="1"/>
        </w:numPr>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 Работа в режиме серверной блокировки</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В этот режим устройство должно переходить, если от сервера приходит ответ с RESULT_CODE_BLOCKED. Устройство должно напечатать и/или вывести на экран ранее получ</w:t>
      </w:r>
      <w:r>
        <w:rPr>
          <w:rFonts w:ascii="Times New Roman" w:hAnsi="Times New Roman"/>
          <w:color w:val="000000" w:themeColor="text1"/>
          <w:sz w:val="24"/>
          <w:szCs w:val="24"/>
        </w:rPr>
        <w:t>енное от сервера информационное сообщение — ServiceResponse.ticket_ads (тип TICKET_AD_INFO).</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В этом режиме никакая работа не разрешена. Устройство должно периодически  отправлять на сервер запрос COMMAND_SYSTEM с заполненным данными service.reg_info.</w:t>
      </w:r>
    </w:p>
    <w:p w:rsidR="000A20F8" w:rsidRDefault="00CF5CD2">
      <w:pPr>
        <w:jc w:val="both"/>
        <w:rPr>
          <w:rFonts w:ascii="Times New Roman" w:hAnsi="Times New Roman"/>
          <w:color w:val="000000" w:themeColor="text1"/>
          <w:sz w:val="24"/>
          <w:szCs w:val="24"/>
        </w:rPr>
      </w:pPr>
      <w:r>
        <w:rPr>
          <w:rFonts w:ascii="Times New Roman" w:hAnsi="Times New Roman"/>
          <w:color w:val="000000" w:themeColor="text1"/>
          <w:sz w:val="24"/>
          <w:szCs w:val="24"/>
        </w:rPr>
        <w:t>Устро</w:t>
      </w:r>
      <w:r>
        <w:rPr>
          <w:rFonts w:ascii="Times New Roman" w:hAnsi="Times New Roman"/>
          <w:color w:val="000000" w:themeColor="text1"/>
          <w:sz w:val="24"/>
          <w:szCs w:val="24"/>
        </w:rPr>
        <w:t>йство выходит из режима блокировки когда получит от сервера ответ с RESULT_CODE_OK.</w:t>
      </w:r>
    </w:p>
    <w:p w:rsidR="000A20F8" w:rsidRDefault="00CF5CD2">
      <w:pPr>
        <w:pStyle w:val="2"/>
        <w:numPr>
          <w:ilvl w:val="1"/>
          <w:numId w:val="10"/>
        </w:numPr>
        <w:spacing w:before="0" w:line="240" w:lineRule="auto"/>
        <w:ind w:left="0" w:firstLine="0"/>
        <w:rPr>
          <w:rFonts w:ascii="Times New Roman" w:hAnsi="Times New Roman" w:cs="Times New Roman"/>
          <w:color w:val="000000" w:themeColor="text1"/>
          <w:sz w:val="24"/>
          <w:szCs w:val="24"/>
        </w:rPr>
      </w:pPr>
      <w:bookmarkStart w:id="144" w:name="__RefHeading___Toc390702646"/>
      <w:bookmarkEnd w:id="144"/>
      <w:r>
        <w:rPr>
          <w:rFonts w:ascii="Times New Roman" w:hAnsi="Times New Roman" w:cs="Times New Roman"/>
          <w:color w:val="000000" w:themeColor="text1"/>
          <w:sz w:val="24"/>
          <w:szCs w:val="24"/>
        </w:rPr>
        <w:t>5.4.1. Работа после выхода из блокировки</w:t>
      </w:r>
    </w:p>
    <w:p w:rsidR="000A20F8" w:rsidRDefault="00CF5CD2">
      <w:pPr>
        <w:pStyle w:val="2"/>
        <w:numPr>
          <w:ilvl w:val="1"/>
          <w:numId w:val="10"/>
        </w:numPr>
        <w:spacing w:before="0" w:line="240" w:lineRule="auto"/>
        <w:ind w:left="0" w:firstLine="0"/>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Устройство после выхода из блокировки должно проверить все записи, не переданные на сервер ОФД, после успешной проверки отправить н</w:t>
      </w:r>
      <w:r>
        <w:rPr>
          <w:rFonts w:ascii="Times New Roman" w:hAnsi="Times New Roman" w:cs="Times New Roman"/>
          <w:b w:val="0"/>
          <w:bCs w:val="0"/>
          <w:color w:val="000000" w:themeColor="text1"/>
          <w:sz w:val="24"/>
          <w:szCs w:val="24"/>
        </w:rPr>
        <w:t>а сервер ОФД сообщение с количеством о непереданных записях</w:t>
      </w:r>
    </w:p>
    <w:p w:rsidR="000A20F8" w:rsidRDefault="00CF5CD2">
      <w:pPr>
        <w:pStyle w:val="2"/>
        <w:numPr>
          <w:ilvl w:val="1"/>
          <w:numId w:val="10"/>
        </w:numPr>
        <w:ind w:left="0" w:firstLine="0"/>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Отправить записи в последовательности, накопленные во время работы в автономном режиме, получая на каждый из них ответ от сервера с кодом RESULT_TYPE_OK</w:t>
      </w:r>
    </w:p>
    <w:p w:rsidR="000A20F8" w:rsidRDefault="00CF5CD2">
      <w:pPr>
        <w:pStyle w:val="2"/>
        <w:numPr>
          <w:ilvl w:val="1"/>
          <w:numId w:val="10"/>
        </w:numPr>
        <w:ind w:left="0" w:firstLine="0"/>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Сервер ОФД, после приема всех записей, отпр</w:t>
      </w:r>
      <w:r>
        <w:rPr>
          <w:rFonts w:ascii="Times New Roman" w:hAnsi="Times New Roman" w:cs="Times New Roman"/>
          <w:b w:val="0"/>
          <w:bCs w:val="0"/>
          <w:color w:val="000000" w:themeColor="text1"/>
          <w:sz w:val="24"/>
          <w:szCs w:val="24"/>
        </w:rPr>
        <w:t>авляет ответ устройству сообщение об успешном приеме сообщений.</w:t>
      </w:r>
    </w:p>
    <w:p w:rsidR="000A20F8" w:rsidRDefault="000A20F8">
      <w:pPr>
        <w:rPr>
          <w:rFonts w:ascii="Times New Roman" w:hAnsi="Times New Roman"/>
          <w:color w:val="000000" w:themeColor="text1"/>
          <w:sz w:val="24"/>
          <w:szCs w:val="24"/>
        </w:rPr>
      </w:pPr>
    </w:p>
    <w:p w:rsidR="000A20F8" w:rsidRDefault="000A20F8">
      <w:pPr>
        <w:rPr>
          <w:rFonts w:ascii="Times New Roman" w:hAnsi="Times New Roman"/>
          <w:color w:val="000000" w:themeColor="text1"/>
          <w:sz w:val="24"/>
          <w:szCs w:val="24"/>
        </w:rPr>
      </w:pPr>
    </w:p>
    <w:p w:rsidR="000A20F8" w:rsidRDefault="00CF5CD2">
      <w:pPr>
        <w:pStyle w:val="3"/>
        <w:spacing w:before="0" w:line="240" w:lineRule="auto"/>
        <w:jc w:val="right"/>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 xml:space="preserve">Приложение </w:t>
      </w:r>
    </w:p>
    <w:p w:rsidR="000A20F8" w:rsidRDefault="000A20F8">
      <w:pPr>
        <w:spacing w:after="0" w:line="240" w:lineRule="auto"/>
      </w:pPr>
    </w:p>
    <w:tbl>
      <w:tblPr>
        <w:tblW w:w="9919" w:type="dxa"/>
        <w:tblInd w:w="-35" w:type="dxa"/>
        <w:tblCellMar>
          <w:left w:w="103" w:type="dxa"/>
        </w:tblCellMar>
        <w:tblLook w:val="0000" w:firstRow="0" w:lastRow="0" w:firstColumn="0" w:lastColumn="0" w:noHBand="0" w:noVBand="0"/>
      </w:tblPr>
      <w:tblGrid>
        <w:gridCol w:w="986"/>
        <w:gridCol w:w="1291"/>
        <w:gridCol w:w="7836"/>
      </w:tblGrid>
      <w:tr w:rsidR="000A20F8">
        <w:tc>
          <w:tcPr>
            <w:tcW w:w="898" w:type="dxa"/>
            <w:tcBorders>
              <w:top w:val="single" w:sz="4" w:space="0" w:color="000000"/>
              <w:left w:val="single" w:sz="4" w:space="0" w:color="000000"/>
              <w:bottom w:val="single" w:sz="4" w:space="0" w:color="000000"/>
            </w:tcBorders>
            <w:shd w:val="clear" w:color="auto" w:fill="FFFFFF"/>
          </w:tcPr>
          <w:p w:rsidR="000A20F8" w:rsidRDefault="00CF5CD2">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Версия</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Дата</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Описание изменений</w:t>
            </w:r>
          </w:p>
        </w:tc>
      </w:tr>
      <w:tr w:rsidR="000A20F8">
        <w:tc>
          <w:tcPr>
            <w:tcW w:w="898" w:type="dxa"/>
            <w:tcBorders>
              <w:top w:val="single" w:sz="4" w:space="0" w:color="000000"/>
              <w:left w:val="single" w:sz="4" w:space="0" w:color="000000"/>
              <w:bottom w:val="single" w:sz="4" w:space="0" w:color="000000"/>
            </w:tcBorders>
            <w:shd w:val="clear" w:color="auto" w:fill="FFFFFF"/>
          </w:tcPr>
          <w:p w:rsidR="000A20F8" w:rsidRDefault="00CF5CD2">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2.0.2</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18.05</w:t>
            </w:r>
            <w:bookmarkStart w:id="145" w:name="_GoBack"/>
            <w:bookmarkEnd w:id="145"/>
            <w:r>
              <w:rPr>
                <w:rFonts w:ascii="Times New Roman" w:hAnsi="Times New Roman"/>
                <w:color w:val="000000" w:themeColor="text1"/>
                <w:sz w:val="24"/>
                <w:szCs w:val="24"/>
              </w:rPr>
              <w:t>.2021</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Исключена команда OpenShift и все связанные с ней поля;</w:t>
            </w:r>
          </w:p>
          <w:p w:rsidR="000A20F8" w:rsidRPr="006A11CF" w:rsidRDefault="00CF5CD2">
            <w:pPr>
              <w:spacing w:after="0" w:line="24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rPr>
              <w:t>Добавлена</w:t>
            </w:r>
            <w:r w:rsidRPr="006A11CF">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ошибка</w:t>
            </w:r>
            <w:r w:rsidRPr="006A11CF">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w:t>
            </w:r>
            <w:r w:rsidRPr="006A11CF">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w:t>
            </w:r>
            <w:r w:rsidRPr="006A11CF">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кодом</w:t>
            </w:r>
            <w:r w:rsidRPr="006A11CF">
              <w:rPr>
                <w:rFonts w:ascii="Times New Roman" w:hAnsi="Times New Roman"/>
                <w:color w:val="000000" w:themeColor="text1"/>
                <w:sz w:val="24"/>
                <w:szCs w:val="24"/>
                <w:lang w:val="en-US"/>
              </w:rPr>
              <w:t xml:space="preserve"> 17 </w:t>
            </w:r>
            <w:r>
              <w:rPr>
                <w:rFonts w:ascii="Times New Roman" w:hAnsi="Times New Roman"/>
                <w:color w:val="000000" w:themeColor="text1"/>
                <w:sz w:val="24"/>
                <w:szCs w:val="24"/>
              </w:rPr>
              <w:t>ошибка</w:t>
            </w:r>
            <w:r w:rsidRPr="006A11CF">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RESULT_TYPE_</w:t>
            </w:r>
            <w:r>
              <w:rPr>
                <w:rFonts w:ascii="Times New Roman" w:hAnsi="Times New Roman"/>
                <w:color w:val="000000" w:themeColor="text1"/>
                <w:sz w:val="24"/>
                <w:szCs w:val="24"/>
                <w:lang w:val="en-US"/>
              </w:rPr>
              <w:t>SAME_TAXPAYER_AND_CUSTOMER</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Добвлен подраздел 4.13 «Дополнительная информация  в формате key, value»;</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Сведения по оператору-кассиру перенесены</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из раздела TicketRequest в в раздел 4 </w:t>
            </w:r>
            <w:r>
              <w:rPr>
                <w:rFonts w:ascii="Times New Roman" w:hAnsi="Times New Roman"/>
                <w:color w:val="000000" w:themeColor="text1"/>
                <w:sz w:val="24"/>
                <w:szCs w:val="24"/>
              </w:rPr>
              <w:t>«Типы данных</w:t>
            </w:r>
            <w:r>
              <w:rPr>
                <w:rFonts w:ascii="Times New Roman" w:hAnsi="Times New Roman"/>
                <w:color w:val="000000" w:themeColor="text1"/>
                <w:sz w:val="24"/>
                <w:szCs w:val="24"/>
              </w:rPr>
              <w:t>»</w:t>
            </w:r>
            <w:r>
              <w:rPr>
                <w:rFonts w:ascii="Times New Roman" w:hAnsi="Times New Roman"/>
                <w:color w:val="000000" w:themeColor="text1"/>
                <w:sz w:val="24"/>
                <w:szCs w:val="24"/>
              </w:rPr>
              <w:t>;</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Из служебного запросы исключено поле </w:t>
            </w:r>
            <w:r>
              <w:rPr>
                <w:rFonts w:ascii="Times New Roman" w:hAnsi="Times New Roman"/>
                <w:color w:val="000000" w:themeColor="text1"/>
                <w:sz w:val="24"/>
                <w:szCs w:val="24"/>
              </w:rPr>
              <w:t>security_stats;</w:t>
            </w:r>
          </w:p>
          <w:p w:rsidR="000A20F8" w:rsidRDefault="00CF5CD2">
            <w:pPr>
              <w:spacing w:after="0" w:line="240" w:lineRule="auto"/>
              <w:jc w:val="both"/>
            </w:pPr>
            <w:r>
              <w:rPr>
                <w:rFonts w:ascii="Times New Roman" w:hAnsi="Times New Roman"/>
                <w:color w:val="000000" w:themeColor="text1"/>
                <w:sz w:val="24"/>
                <w:szCs w:val="24"/>
              </w:rPr>
              <w:t xml:space="preserve">В </w:t>
            </w:r>
            <w:r>
              <w:rPr>
                <w:rFonts w:ascii="Times New Roman" w:hAnsi="Times New Roman"/>
                <w:color w:val="000000" w:themeColor="text1"/>
                <w:sz w:val="24"/>
                <w:szCs w:val="24"/>
                <w:lang w:val="en-US"/>
              </w:rPr>
              <w:t>MoneyPlacementRequest</w:t>
            </w:r>
            <w:r w:rsidRPr="006A11CF">
              <w:rPr>
                <w:rFonts w:ascii="Times New Roman" w:hAnsi="Times New Roman"/>
                <w:color w:val="000000" w:themeColor="text1"/>
                <w:sz w:val="24"/>
                <w:szCs w:val="24"/>
              </w:rPr>
              <w:t xml:space="preserve"> добавлено поле содержащие информацию </w:t>
            </w:r>
            <w:r w:rsidRPr="006A11CF">
              <w:rPr>
                <w:rFonts w:ascii="Times New Roman" w:hAnsi="Times New Roman"/>
                <w:color w:val="000000" w:themeColor="text1"/>
                <w:sz w:val="24"/>
                <w:szCs w:val="24"/>
              </w:rPr>
              <w:t>об операторе-кассире.</w:t>
            </w:r>
          </w:p>
        </w:tc>
      </w:tr>
      <w:tr w:rsidR="000A20F8">
        <w:tc>
          <w:tcPr>
            <w:tcW w:w="898" w:type="dxa"/>
            <w:tcBorders>
              <w:left w:val="single" w:sz="4" w:space="0" w:color="000000"/>
              <w:bottom w:val="single" w:sz="4" w:space="0" w:color="000000"/>
            </w:tcBorders>
            <w:shd w:val="clear" w:color="auto" w:fill="FFFFFF"/>
          </w:tcPr>
          <w:p w:rsidR="000A20F8" w:rsidRDefault="00CF5CD2">
            <w:pPr>
              <w:spacing w:after="0" w:line="240" w:lineRule="auto"/>
            </w:pPr>
            <w:r>
              <w:rPr>
                <w:rFonts w:ascii="Times New Roman" w:hAnsi="Times New Roman"/>
                <w:color w:val="000000" w:themeColor="text1"/>
                <w:sz w:val="24"/>
                <w:szCs w:val="24"/>
              </w:rPr>
              <w:t>2.0.1</w:t>
            </w:r>
          </w:p>
        </w:tc>
        <w:tc>
          <w:tcPr>
            <w:tcW w:w="1334" w:type="dxa"/>
            <w:tcBorders>
              <w:left w:val="single" w:sz="4" w:space="0" w:color="000000"/>
              <w:bottom w:val="single" w:sz="4" w:space="0" w:color="000000"/>
            </w:tcBorders>
            <w:shd w:val="clear" w:color="auto" w:fill="FFFFFF"/>
          </w:tcPr>
          <w:p w:rsidR="000A20F8" w:rsidRDefault="00CF5CD2">
            <w:pPr>
              <w:spacing w:after="0" w:line="240" w:lineRule="auto"/>
            </w:pPr>
            <w:r>
              <w:rPr>
                <w:rFonts w:ascii="Times New Roman" w:hAnsi="Times New Roman"/>
                <w:color w:val="000000" w:themeColor="text1"/>
                <w:sz w:val="24"/>
                <w:szCs w:val="24"/>
              </w:rPr>
              <w:t xml:space="preserve">01.03.2021 </w:t>
            </w:r>
          </w:p>
          <w:p w:rsidR="000A20F8" w:rsidRDefault="00CF5CD2">
            <w:pPr>
              <w:spacing w:after="0" w:line="240" w:lineRule="auto"/>
            </w:pPr>
            <w:r>
              <w:rPr>
                <w:rFonts w:ascii="Times New Roman" w:hAnsi="Times New Roman"/>
                <w:color w:val="000000" w:themeColor="text1"/>
                <w:sz w:val="24"/>
                <w:szCs w:val="24"/>
              </w:rPr>
              <w:t>12.02.2021</w:t>
            </w:r>
          </w:p>
        </w:tc>
        <w:tc>
          <w:tcPr>
            <w:tcW w:w="7687" w:type="dxa"/>
            <w:tcBorders>
              <w:left w:val="single" w:sz="4" w:space="0" w:color="000000"/>
              <w:bottom w:val="single" w:sz="4" w:space="0" w:color="000000"/>
              <w:right w:val="single" w:sz="4" w:space="0" w:color="000000"/>
            </w:tcBorders>
            <w:shd w:val="clear" w:color="auto" w:fill="FFFFFF"/>
          </w:tcPr>
          <w:p w:rsidR="000A20F8" w:rsidRDefault="00CF5CD2">
            <w:pPr>
              <w:spacing w:after="0" w:line="240" w:lineRule="auto"/>
              <w:jc w:val="both"/>
            </w:pPr>
            <w:r>
              <w:rPr>
                <w:rFonts w:ascii="Times New Roman" w:hAnsi="Times New Roman"/>
                <w:color w:val="000000" w:themeColor="text1"/>
                <w:sz w:val="24"/>
                <w:szCs w:val="24"/>
              </w:rPr>
              <w:t xml:space="preserve">В пункте 3.3.3. «Дополнительные сервисные поля» дополнено поле </w:t>
            </w:r>
            <w:r>
              <w:rPr>
                <w:rFonts w:ascii="Times New Roman" w:hAnsi="Times New Roman"/>
                <w:color w:val="000000" w:themeColor="text1"/>
                <w:sz w:val="24"/>
                <w:szCs w:val="24"/>
                <w:lang w:val="kk-KZ"/>
              </w:rPr>
              <w:t xml:space="preserve">ИИН/БИН покупателя, с обозначением </w:t>
            </w:r>
            <w:r>
              <w:rPr>
                <w:rFonts w:ascii="Times New Roman" w:hAnsi="Times New Roman"/>
                <w:color w:val="000000" w:themeColor="text1"/>
                <w:sz w:val="24"/>
                <w:szCs w:val="24"/>
              </w:rPr>
              <w:t>«не обязательно»;</w:t>
            </w:r>
          </w:p>
          <w:p w:rsidR="000A20F8" w:rsidRDefault="00CF5CD2">
            <w:pPr>
              <w:spacing w:after="0" w:line="240" w:lineRule="auto"/>
              <w:jc w:val="both"/>
            </w:pPr>
            <w:r>
              <w:rPr>
                <w:rFonts w:ascii="Times New Roman" w:hAnsi="Times New Roman"/>
                <w:color w:val="000000" w:themeColor="text1"/>
                <w:sz w:val="24"/>
                <w:szCs w:val="24"/>
              </w:rPr>
              <w:t xml:space="preserve">Добавлено в пункте в пункте </w:t>
            </w:r>
            <w:r>
              <w:rPr>
                <w:rFonts w:ascii="Times New Roman" w:hAnsi="Times New Roman"/>
                <w:color w:val="000000" w:themeColor="text1"/>
                <w:sz w:val="24"/>
                <w:szCs w:val="24"/>
              </w:rPr>
              <w:t>4.7 «Типы оплаты», оплата «мобильные»;</w:t>
            </w:r>
          </w:p>
          <w:p w:rsidR="000A20F8" w:rsidRDefault="00CF5CD2">
            <w:pPr>
              <w:spacing w:after="0" w:line="240" w:lineRule="auto"/>
              <w:jc w:val="both"/>
            </w:pPr>
            <w:r>
              <w:rPr>
                <w:rFonts w:ascii="Times New Roman" w:hAnsi="Times New Roman"/>
                <w:color w:val="000000" w:themeColor="text1"/>
                <w:sz w:val="24"/>
                <w:szCs w:val="24"/>
              </w:rPr>
              <w:t>Исключено в пункте в пункте 4.7 «Типы оплаты», оплата тарой и оплата в кредит;</w:t>
            </w:r>
          </w:p>
        </w:tc>
      </w:tr>
      <w:tr w:rsidR="000A20F8">
        <w:trPr>
          <w:trHeight w:val="5543"/>
        </w:trPr>
        <w:tc>
          <w:tcPr>
            <w:tcW w:w="8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2.0.0</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25.12.2020</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29.09.2020</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1. Изменено описание обязательности полей в части содержания чека в соответствии с пунктом 6 статьи 166 Налог</w:t>
            </w:r>
            <w:r>
              <w:rPr>
                <w:rFonts w:ascii="Times New Roman" w:hAnsi="Times New Roman"/>
                <w:color w:val="000000" w:themeColor="text1"/>
                <w:sz w:val="24"/>
                <w:szCs w:val="24"/>
              </w:rPr>
              <w:t>ового кодекса, передачи данных сведений от устройства на сервер ОФД и передачи сервера ОФД в ИС КГД.</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2. Приведен в соответствие п. 3.7</w:t>
            </w:r>
            <w:r>
              <w:rPr>
                <w:rFonts w:ascii="Times New Roman" w:hAnsi="Times New Roman"/>
                <w:i/>
                <w:color w:val="000000" w:themeColor="text1"/>
                <w:sz w:val="24"/>
                <w:szCs w:val="24"/>
              </w:rPr>
              <w:t xml:space="preserve"> Итоги по виду операции в рамках налога (продажа, покупка, возвраты)/</w:t>
            </w:r>
            <w:r>
              <w:rPr>
                <w:rFonts w:ascii="Times New Roman" w:hAnsi="Times New Roman"/>
                <w:color w:val="000000" w:themeColor="text1"/>
                <w:sz w:val="24"/>
                <w:szCs w:val="24"/>
              </w:rPr>
              <w:t xml:space="preserve"> </w:t>
            </w:r>
            <w:r>
              <w:rPr>
                <w:rFonts w:ascii="Times New Roman" w:hAnsi="Times New Roman"/>
                <w:i/>
                <w:color w:val="000000" w:themeColor="text1"/>
                <w:sz w:val="24"/>
                <w:szCs w:val="24"/>
                <w:lang w:val="en-US"/>
              </w:rPr>
              <w:t>ZXReport</w:t>
            </w:r>
            <w:r>
              <w:rPr>
                <w:rFonts w:ascii="Times New Roman" w:hAnsi="Times New Roman"/>
                <w:i/>
                <w:color w:val="000000" w:themeColor="text1"/>
                <w:sz w:val="24"/>
                <w:szCs w:val="24"/>
              </w:rPr>
              <w:t>::</w:t>
            </w:r>
            <w:r>
              <w:rPr>
                <w:rFonts w:ascii="Times New Roman" w:hAnsi="Times New Roman"/>
                <w:i/>
                <w:color w:val="000000" w:themeColor="text1"/>
                <w:sz w:val="24"/>
                <w:szCs w:val="24"/>
                <w:lang w:val="en-US"/>
              </w:rPr>
              <w:t>Tax</w:t>
            </w:r>
            <w:r>
              <w:rPr>
                <w:rFonts w:ascii="Times New Roman" w:hAnsi="Times New Roman"/>
                <w:i/>
                <w:color w:val="000000" w:themeColor="text1"/>
                <w:sz w:val="24"/>
                <w:szCs w:val="24"/>
              </w:rPr>
              <w:t>::</w:t>
            </w:r>
            <w:r>
              <w:rPr>
                <w:rFonts w:ascii="Times New Roman" w:hAnsi="Times New Roman"/>
                <w:i/>
                <w:color w:val="000000" w:themeColor="text1"/>
                <w:sz w:val="24"/>
                <w:szCs w:val="24"/>
                <w:lang w:val="en-US"/>
              </w:rPr>
              <w:t>TaxOperation</w:t>
            </w:r>
            <w:r>
              <w:rPr>
                <w:rFonts w:ascii="Times New Roman" w:hAnsi="Times New Roman"/>
                <w:i/>
                <w:color w:val="000000" w:themeColor="text1"/>
                <w:sz w:val="24"/>
                <w:szCs w:val="24"/>
              </w:rPr>
              <w:t xml:space="preserve">, </w:t>
            </w:r>
            <w:r>
              <w:rPr>
                <w:rFonts w:ascii="Times New Roman" w:hAnsi="Times New Roman"/>
                <w:color w:val="000000" w:themeColor="text1"/>
                <w:sz w:val="24"/>
                <w:szCs w:val="24"/>
              </w:rPr>
              <w:t xml:space="preserve">с учетом дополнения </w:t>
            </w:r>
            <w:r>
              <w:rPr>
                <w:rFonts w:ascii="Times New Roman" w:hAnsi="Times New Roman"/>
                <w:color w:val="000000" w:themeColor="text1"/>
                <w:sz w:val="24"/>
                <w:szCs w:val="24"/>
              </w:rPr>
              <w:t>поля «</w:t>
            </w:r>
            <w:r>
              <w:rPr>
                <w:rFonts w:ascii="Times New Roman" w:hAnsi="Times New Roman"/>
                <w:color w:val="000000" w:themeColor="text1"/>
                <w:sz w:val="24"/>
                <w:szCs w:val="24"/>
                <w:lang w:val="en-US"/>
              </w:rPr>
              <w:t>turnover</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without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tax</w:t>
            </w:r>
            <w:r>
              <w:rPr>
                <w:rFonts w:ascii="Times New Roman" w:hAnsi="Times New Roman"/>
                <w:color w:val="000000" w:themeColor="text1"/>
                <w:sz w:val="24"/>
                <w:szCs w:val="24"/>
              </w:rPr>
              <w:t>».</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3. </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3. В Служебный ответ (</w:t>
            </w:r>
            <w:r>
              <w:rPr>
                <w:rFonts w:ascii="Times New Roman" w:hAnsi="Times New Roman"/>
                <w:color w:val="000000" w:themeColor="text1"/>
                <w:sz w:val="24"/>
                <w:szCs w:val="24"/>
                <w:lang w:val="en-US"/>
              </w:rPr>
              <w:t>ServiceResponse</w:t>
            </w:r>
            <w:r>
              <w:rPr>
                <w:rFonts w:ascii="Times New Roman" w:hAnsi="Times New Roman"/>
                <w:color w:val="000000" w:themeColor="text1"/>
                <w:sz w:val="24"/>
                <w:szCs w:val="24"/>
              </w:rPr>
              <w:t xml:space="preserve">) добавлено необязательное поле </w:t>
            </w:r>
            <w:r>
              <w:rPr>
                <w:rFonts w:ascii="Times New Roman" w:hAnsi="Times New Roman"/>
                <w:color w:val="000000" w:themeColor="text1"/>
                <w:sz w:val="24"/>
                <w:szCs w:val="24"/>
                <w:lang w:val="en-US"/>
              </w:rPr>
              <w:t>last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document</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info</w:t>
            </w:r>
            <w:r>
              <w:rPr>
                <w:rFonts w:ascii="Times New Roman" w:hAnsi="Times New Roman"/>
                <w:color w:val="000000" w:themeColor="text1"/>
                <w:sz w:val="24"/>
                <w:szCs w:val="24"/>
              </w:rPr>
              <w:t xml:space="preserve"> и соответствующий тип данных  </w:t>
            </w:r>
            <w:r>
              <w:rPr>
                <w:rFonts w:ascii="Times New Roman" w:hAnsi="Times New Roman"/>
                <w:color w:val="000000" w:themeColor="text1"/>
                <w:sz w:val="24"/>
                <w:szCs w:val="24"/>
                <w:lang w:val="en-US"/>
              </w:rPr>
              <w:t>LastDocumentInfo</w:t>
            </w:r>
            <w:r>
              <w:rPr>
                <w:rFonts w:ascii="Times New Roman" w:hAnsi="Times New Roman"/>
                <w:color w:val="000000" w:themeColor="text1"/>
                <w:sz w:val="24"/>
                <w:szCs w:val="24"/>
              </w:rPr>
              <w:t xml:space="preserve">. </w:t>
            </w:r>
          </w:p>
          <w:p w:rsidR="000A20F8" w:rsidRDefault="00CF5CD2">
            <w:pPr>
              <w:spacing w:after="0" w:line="24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4. </w:t>
            </w:r>
            <w:r>
              <w:rPr>
                <w:rFonts w:ascii="Times New Roman" w:hAnsi="Times New Roman"/>
                <w:color w:val="000000" w:themeColor="text1"/>
                <w:sz w:val="24"/>
                <w:szCs w:val="24"/>
              </w:rPr>
              <w:t>Тип</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поля</w:t>
            </w:r>
            <w:r>
              <w:rPr>
                <w:rFonts w:ascii="Times New Roman" w:hAnsi="Times New Roman"/>
                <w:color w:val="000000" w:themeColor="text1"/>
                <w:sz w:val="24"/>
                <w:szCs w:val="24"/>
                <w:lang w:val="en-US"/>
              </w:rPr>
              <w:t xml:space="preserve"> printed_document_number </w:t>
            </w:r>
            <w:r>
              <w:rPr>
                <w:rFonts w:ascii="Times New Roman" w:hAnsi="Times New Roman"/>
                <w:color w:val="000000" w:themeColor="text1"/>
                <w:sz w:val="24"/>
                <w:szCs w:val="24"/>
              </w:rPr>
              <w:t>изменен</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на</w:t>
            </w:r>
            <w:r>
              <w:rPr>
                <w:rFonts w:ascii="Times New Roman" w:hAnsi="Times New Roman"/>
                <w:color w:val="000000" w:themeColor="text1"/>
                <w:sz w:val="24"/>
                <w:szCs w:val="24"/>
                <w:lang w:val="en-US"/>
              </w:rPr>
              <w:t xml:space="preserve"> uint64. </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5. В структуру запроса к серве</w:t>
            </w:r>
            <w:r>
              <w:rPr>
                <w:rFonts w:ascii="Times New Roman" w:hAnsi="Times New Roman"/>
                <w:color w:val="000000" w:themeColor="text1"/>
                <w:sz w:val="24"/>
                <w:szCs w:val="24"/>
              </w:rPr>
              <w:t>ру добавлено поле open_shift для передачи данных по команде OpenShift.</w:t>
            </w:r>
          </w:p>
          <w:p w:rsidR="000A20F8" w:rsidRDefault="00CF5CD2">
            <w:pPr>
              <w:spacing w:after="0" w:line="24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6.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команду</w:t>
            </w:r>
            <w:r>
              <w:rPr>
                <w:rFonts w:ascii="Times New Roman" w:hAnsi="Times New Roman"/>
                <w:color w:val="000000" w:themeColor="text1"/>
                <w:sz w:val="24"/>
                <w:szCs w:val="24"/>
                <w:lang w:val="en-US"/>
              </w:rPr>
              <w:t xml:space="preserve"> MoneyPlacement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printed_document_number. </w:t>
            </w:r>
          </w:p>
          <w:p w:rsidR="000A20F8" w:rsidRDefault="00CF5CD2">
            <w:pPr>
              <w:spacing w:after="0" w:line="24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7.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команду</w:t>
            </w:r>
            <w:r>
              <w:rPr>
                <w:rFonts w:ascii="Times New Roman" w:hAnsi="Times New Roman"/>
                <w:color w:val="000000" w:themeColor="text1"/>
                <w:sz w:val="24"/>
                <w:szCs w:val="24"/>
                <w:lang w:val="en-US"/>
              </w:rPr>
              <w:t xml:space="preserve"> OpenShift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printed_document_number. </w:t>
            </w:r>
          </w:p>
          <w:p w:rsidR="000A20F8" w:rsidRDefault="00CF5CD2">
            <w:pPr>
              <w:spacing w:after="0" w:line="24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8.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команду</w:t>
            </w:r>
            <w:r>
              <w:rPr>
                <w:rFonts w:ascii="Times New Roman" w:hAnsi="Times New Roman"/>
                <w:color w:val="000000" w:themeColor="text1"/>
                <w:sz w:val="24"/>
                <w:szCs w:val="24"/>
                <w:lang w:val="en-US"/>
              </w:rPr>
              <w:t xml:space="preserve"> CloseShift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printed_document_number. </w:t>
            </w:r>
          </w:p>
          <w:p w:rsidR="000A20F8" w:rsidRDefault="00CF5CD2">
            <w:pPr>
              <w:spacing w:after="0" w:line="24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9. </w:t>
            </w:r>
            <w:r>
              <w:rPr>
                <w:rFonts w:ascii="Times New Roman" w:hAnsi="Times New Roman"/>
                <w:color w:val="000000" w:themeColor="text1"/>
                <w:sz w:val="24"/>
                <w:szCs w:val="24"/>
              </w:rPr>
              <w:t>При</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использовании</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команды</w:t>
            </w:r>
            <w:r>
              <w:rPr>
                <w:rFonts w:ascii="Times New Roman" w:hAnsi="Times New Roman"/>
                <w:color w:val="000000" w:themeColor="text1"/>
                <w:sz w:val="24"/>
                <w:szCs w:val="24"/>
                <w:lang w:val="en-US"/>
              </w:rPr>
              <w:t xml:space="preserve"> OpenShift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printed_document_number </w:t>
            </w:r>
            <w:r>
              <w:rPr>
                <w:rFonts w:ascii="Times New Roman" w:hAnsi="Times New Roman"/>
                <w:color w:val="000000" w:themeColor="text1"/>
                <w:sz w:val="24"/>
                <w:szCs w:val="24"/>
              </w:rPr>
              <w:t>становится</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обязательным</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для</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команд</w:t>
            </w:r>
            <w:r>
              <w:rPr>
                <w:rFonts w:ascii="Times New Roman" w:hAnsi="Times New Roman"/>
                <w:color w:val="000000" w:themeColor="text1"/>
                <w:sz w:val="24"/>
                <w:szCs w:val="24"/>
                <w:lang w:val="en-US"/>
              </w:rPr>
              <w:t xml:space="preserve">: Ticket, MoneyPlacement, CloseShift, OpenShift. </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10. </w:t>
            </w:r>
            <w:r>
              <w:rPr>
                <w:rFonts w:ascii="Times New Roman" w:hAnsi="Times New Roman"/>
                <w:color w:val="000000" w:themeColor="text1"/>
                <w:sz w:val="24"/>
                <w:szCs w:val="24"/>
              </w:rPr>
              <w:t>При</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использовании</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команды</w:t>
            </w:r>
            <w:r>
              <w:rPr>
                <w:rFonts w:ascii="Times New Roman" w:hAnsi="Times New Roman"/>
                <w:color w:val="000000" w:themeColor="text1"/>
                <w:sz w:val="24"/>
                <w:szCs w:val="24"/>
                <w:lang w:val="en-US"/>
              </w:rPr>
              <w:t xml:space="preserve"> OpenShift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fr_shift_number </w:t>
            </w:r>
            <w:r>
              <w:rPr>
                <w:rFonts w:ascii="Times New Roman" w:hAnsi="Times New Roman"/>
                <w:color w:val="000000" w:themeColor="text1"/>
                <w:sz w:val="24"/>
                <w:szCs w:val="24"/>
              </w:rPr>
              <w:t>становится</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обязательным</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для</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команд</w:t>
            </w:r>
            <w:r>
              <w:rPr>
                <w:rFonts w:ascii="Times New Roman" w:hAnsi="Times New Roman"/>
                <w:color w:val="000000" w:themeColor="text1"/>
                <w:sz w:val="24"/>
                <w:szCs w:val="24"/>
                <w:lang w:val="en-US"/>
              </w:rPr>
              <w:t xml:space="preserve">: Ticket, MoneyPlacement, CloseShift. </w:t>
            </w:r>
            <w:r>
              <w:rPr>
                <w:rFonts w:ascii="Times New Roman" w:hAnsi="Times New Roman"/>
                <w:color w:val="000000" w:themeColor="text1"/>
                <w:sz w:val="24"/>
                <w:szCs w:val="24"/>
              </w:rPr>
              <w:t>Сервер не вычисляет номер смены.</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11. Описание использования параметров printed_document_number (номер документа) и fr_shift_number (номер смены) в Системе.</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12. Устройство ответственно за ведение </w:t>
            </w:r>
            <w:r>
              <w:rPr>
                <w:rFonts w:ascii="Times New Roman" w:hAnsi="Times New Roman"/>
                <w:color w:val="000000" w:themeColor="text1"/>
                <w:sz w:val="24"/>
                <w:szCs w:val="24"/>
              </w:rPr>
              <w:t>этих номеров. Сервер ОФД номера не вычисляет, ведет следующий контроль:</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1) номер открываемой смены должен быть всегда на 1 больше предыдущей, в противном случае - ошибка.</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2) номер документа должен быть всегда больше номера предыдущего документа. Если меньш</w:t>
            </w:r>
            <w:r>
              <w:rPr>
                <w:rFonts w:ascii="Times New Roman" w:hAnsi="Times New Roman"/>
                <w:color w:val="000000" w:themeColor="text1"/>
                <w:sz w:val="24"/>
                <w:szCs w:val="24"/>
              </w:rPr>
              <w:t>е или равен - ошибка.</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3) сообщение с номером смены не равному номеру текущей смены не обрабатывается - ошибка.</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Номер документа, таким образом, отменяет использование в качестве идентификатора сообщения номер запроса(reqnum) и соответственно решается пробле</w:t>
            </w:r>
            <w:r>
              <w:rPr>
                <w:rFonts w:ascii="Times New Roman" w:hAnsi="Times New Roman"/>
                <w:color w:val="000000" w:themeColor="text1"/>
                <w:sz w:val="24"/>
                <w:szCs w:val="24"/>
              </w:rPr>
              <w:t>ма дублей.</w:t>
            </w:r>
          </w:p>
          <w:p w:rsidR="000A20F8" w:rsidRDefault="00CF5CD2">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Все эти механизмы будут работать, только для моделей, поддерживающих команду OpenShift. В ИС ОФД будет вестись учет моделей касс, которые используют эти расширения Протокола.</w:t>
            </w:r>
          </w:p>
          <w:p w:rsidR="000A20F8" w:rsidRDefault="000A20F8">
            <w:pPr>
              <w:spacing w:after="0" w:line="240" w:lineRule="auto"/>
              <w:ind w:left="360"/>
              <w:jc w:val="both"/>
              <w:rPr>
                <w:rFonts w:ascii="Times New Roman" w:hAnsi="Times New Roman"/>
                <w:b/>
                <w:color w:val="000000" w:themeColor="text1"/>
                <w:sz w:val="24"/>
                <w:szCs w:val="24"/>
              </w:rPr>
            </w:pPr>
          </w:p>
        </w:tc>
      </w:tr>
      <w:tr w:rsidR="000A20F8" w:rsidRPr="006A11CF">
        <w:trPr>
          <w:trHeight w:val="333"/>
        </w:trPr>
        <w:tc>
          <w:tcPr>
            <w:tcW w:w="8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1.2.5</w:t>
            </w:r>
            <w:r>
              <w:rPr>
                <w:rFonts w:ascii="Times New Roman" w:hAnsi="Times New Roman"/>
                <w:color w:val="000000" w:themeColor="text1"/>
                <w:sz w:val="24"/>
                <w:szCs w:val="24"/>
              </w:rPr>
              <w:t>.</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23.08.2016</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3.7.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структуру</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 xml:space="preserve">ZXReport::TicketOperation::Payment </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поля</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count</w:t>
            </w:r>
          </w:p>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3.7.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структуру</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ZXReport::MoneyPlacement</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добавлены</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поля</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offline_count</w:t>
            </w:r>
          </w:p>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3.7.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структуру</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ZXReport::TicketOperation</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добавлены</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поля</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offline_count, discount_sum, withdraw_sum, change_sum</w:t>
            </w:r>
          </w:p>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3.7.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структуру</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ZXRep</w:t>
            </w:r>
            <w:r>
              <w:rPr>
                <w:rFonts w:ascii="Times New Roman" w:hAnsi="Times New Roman"/>
                <w:bCs/>
                <w:color w:val="000000" w:themeColor="text1"/>
                <w:sz w:val="24"/>
                <w:szCs w:val="24"/>
              </w:rPr>
              <w:t>о</w:t>
            </w:r>
            <w:r>
              <w:rPr>
                <w:rFonts w:ascii="Times New Roman" w:hAnsi="Times New Roman"/>
                <w:bCs/>
                <w:color w:val="000000" w:themeColor="text1"/>
                <w:sz w:val="24"/>
                <w:szCs w:val="24"/>
                <w:lang w:val="en-US"/>
              </w:rPr>
              <w:t xml:space="preserve">rt </w:t>
            </w:r>
            <w:r>
              <w:rPr>
                <w:rFonts w:ascii="Times New Roman" w:hAnsi="Times New Roman"/>
                <w:color w:val="000000" w:themeColor="text1"/>
                <w:sz w:val="24"/>
                <w:szCs w:val="24"/>
              </w:rPr>
              <w:t>добавлены</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поля</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opens_shift_time, close_shift_time, checksum</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 3.9:</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В структуру </w:t>
            </w:r>
            <w:r>
              <w:rPr>
                <w:rFonts w:ascii="Times New Roman" w:hAnsi="Times New Roman"/>
                <w:bCs/>
                <w:i/>
                <w:iCs/>
                <w:color w:val="000000" w:themeColor="text1"/>
                <w:sz w:val="24"/>
                <w:szCs w:val="24"/>
              </w:rPr>
              <w:t>KkmRegInfo</w:t>
            </w:r>
            <w:r>
              <w:rPr>
                <w:rFonts w:ascii="Times New Roman" w:hAnsi="Times New Roman"/>
                <w:i/>
                <w:iCs/>
                <w:color w:val="000000" w:themeColor="text1"/>
                <w:sz w:val="24"/>
                <w:szCs w:val="24"/>
              </w:rPr>
              <w:t xml:space="preserve"> добавлено поле </w:t>
            </w:r>
            <w:r>
              <w:rPr>
                <w:rFonts w:ascii="Times New Roman" w:hAnsi="Times New Roman"/>
                <w:bCs/>
                <w:i/>
                <w:iCs/>
                <w:color w:val="000000" w:themeColor="text1"/>
                <w:sz w:val="24"/>
                <w:szCs w:val="24"/>
              </w:rPr>
              <w:t>kkm_id</w:t>
            </w:r>
          </w:p>
          <w:p w:rsidR="000A20F8" w:rsidRDefault="00CF5CD2">
            <w:pPr>
              <w:spacing w:after="0"/>
              <w:rPr>
                <w:rFonts w:ascii="Times New Roman" w:hAnsi="Times New Roman"/>
                <w:color w:val="000000" w:themeColor="text1"/>
                <w:sz w:val="24"/>
                <w:szCs w:val="24"/>
              </w:rPr>
            </w:pP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 xml:space="preserve">Изменено описание обязательности полей  </w:t>
            </w:r>
            <w:r>
              <w:rPr>
                <w:rFonts w:ascii="Times New Roman" w:hAnsi="Times New Roman"/>
                <w:bCs/>
                <w:i/>
                <w:iCs/>
                <w:color w:val="000000" w:themeColor="text1"/>
                <w:sz w:val="24"/>
                <w:szCs w:val="24"/>
              </w:rPr>
              <w:t>fns_kkm_id, serial</w:t>
            </w:r>
            <w:r>
              <w:rPr>
                <w:rFonts w:ascii="Times New Roman" w:hAnsi="Times New Roman"/>
                <w:bCs/>
                <w:color w:val="000000" w:themeColor="text1"/>
                <w:sz w:val="24"/>
                <w:szCs w:val="24"/>
              </w:rPr>
              <w:t xml:space="preserve">_number </w:t>
            </w:r>
            <w:r>
              <w:rPr>
                <w:rFonts w:ascii="Times New Roman" w:hAnsi="Times New Roman"/>
                <w:color w:val="000000" w:themeColor="text1"/>
                <w:sz w:val="24"/>
                <w:szCs w:val="24"/>
              </w:rPr>
              <w:t xml:space="preserve">для структуры </w:t>
            </w:r>
            <w:r>
              <w:rPr>
                <w:rFonts w:ascii="Times New Roman" w:hAnsi="Times New Roman"/>
                <w:bCs/>
                <w:i/>
                <w:iCs/>
                <w:color w:val="000000" w:themeColor="text1"/>
                <w:sz w:val="24"/>
                <w:szCs w:val="24"/>
              </w:rPr>
              <w:t>KkmRegInfo</w:t>
            </w:r>
          </w:p>
          <w:p w:rsidR="000A20F8" w:rsidRDefault="00CF5CD2">
            <w:pPr>
              <w:spacing w:after="0"/>
              <w:rPr>
                <w:rFonts w:ascii="Times New Roman" w:hAnsi="Times New Roman"/>
                <w:color w:val="000000" w:themeColor="text1"/>
                <w:sz w:val="24"/>
                <w:szCs w:val="24"/>
              </w:rPr>
            </w:pPr>
            <w:r>
              <w:rPr>
                <w:rFonts w:ascii="Times New Roman" w:hAnsi="Times New Roman"/>
                <w:i/>
                <w:iCs/>
                <w:color w:val="000000" w:themeColor="text1"/>
                <w:sz w:val="24"/>
                <w:szCs w:val="24"/>
              </w:rPr>
              <w:t>-</w:t>
            </w:r>
            <w:r>
              <w:rPr>
                <w:rFonts w:ascii="Times New Roman" w:hAnsi="Times New Roman"/>
                <w:color w:val="000000" w:themeColor="text1"/>
                <w:sz w:val="24"/>
                <w:szCs w:val="24"/>
              </w:rPr>
              <w:t xml:space="preserve"> Изменено описание обязательности поля  </w:t>
            </w:r>
            <w:r>
              <w:rPr>
                <w:rFonts w:ascii="Times New Roman" w:hAnsi="Times New Roman"/>
                <w:bCs/>
                <w:i/>
                <w:iCs/>
                <w:color w:val="000000" w:themeColor="text1"/>
                <w:sz w:val="24"/>
                <w:szCs w:val="24"/>
              </w:rPr>
              <w:t>inn</w:t>
            </w:r>
            <w:r>
              <w:rPr>
                <w:rFonts w:ascii="Times New Roman" w:hAnsi="Times New Roman"/>
                <w:bCs/>
                <w:color w:val="000000" w:themeColor="text1"/>
                <w:sz w:val="24"/>
                <w:szCs w:val="24"/>
              </w:rPr>
              <w:t xml:space="preserve"> </w:t>
            </w:r>
            <w:r>
              <w:rPr>
                <w:rFonts w:ascii="Times New Roman" w:hAnsi="Times New Roman"/>
                <w:color w:val="000000" w:themeColor="text1"/>
                <w:sz w:val="24"/>
                <w:szCs w:val="24"/>
              </w:rPr>
              <w:t xml:space="preserve">для структуры </w:t>
            </w:r>
            <w:r>
              <w:rPr>
                <w:rFonts w:ascii="Times New Roman" w:hAnsi="Times New Roman"/>
                <w:bCs/>
                <w:i/>
                <w:iCs/>
                <w:color w:val="000000" w:themeColor="text1"/>
                <w:sz w:val="24"/>
                <w:szCs w:val="24"/>
              </w:rPr>
              <w:t>OrgRegInfo</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п. 2.5.:  Изменено описание обязательности поля </w:t>
            </w:r>
            <w:r>
              <w:rPr>
                <w:rFonts w:ascii="Times New Roman" w:hAnsi="Times New Roman"/>
                <w:bCs/>
                <w:color w:val="000000" w:themeColor="text1"/>
                <w:sz w:val="24"/>
                <w:szCs w:val="24"/>
              </w:rPr>
              <w:t>ServiceRequest</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п. 3.7.:  В структуре </w:t>
            </w:r>
            <w:r>
              <w:rPr>
                <w:rFonts w:ascii="Times New Roman" w:hAnsi="Times New Roman"/>
                <w:bCs/>
                <w:i/>
                <w:iCs/>
                <w:color w:val="000000" w:themeColor="text1"/>
                <w:sz w:val="24"/>
                <w:szCs w:val="24"/>
              </w:rPr>
              <w:t>ReportRequest</w:t>
            </w: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 xml:space="preserve">добавлено поле </w:t>
            </w:r>
            <w:r>
              <w:rPr>
                <w:rFonts w:ascii="Times New Roman" w:hAnsi="Times New Roman"/>
                <w:bCs/>
                <w:color w:val="000000" w:themeColor="text1"/>
                <w:sz w:val="24"/>
                <w:szCs w:val="24"/>
              </w:rPr>
              <w:t>zx_report</w:t>
            </w:r>
            <w:r>
              <w:rPr>
                <w:rFonts w:ascii="Times New Roman" w:hAnsi="Times New Roman"/>
                <w:color w:val="000000" w:themeColor="text1"/>
                <w:sz w:val="24"/>
                <w:szCs w:val="24"/>
              </w:rPr>
              <w:t xml:space="preserve"> для передачи Z отчета от устройства к серверу. </w:t>
            </w:r>
            <w:bookmarkStart w:id="146" w:name="__DdeLink__1327_10728267911"/>
            <w:r>
              <w:rPr>
                <w:rFonts w:ascii="Times New Roman" w:hAnsi="Times New Roman"/>
                <w:color w:val="000000" w:themeColor="text1"/>
                <w:sz w:val="24"/>
                <w:szCs w:val="24"/>
              </w:rPr>
              <w:t>Для версии прото</w:t>
            </w:r>
            <w:r>
              <w:rPr>
                <w:rFonts w:ascii="Times New Roman" w:hAnsi="Times New Roman"/>
                <w:color w:val="000000" w:themeColor="text1"/>
                <w:sz w:val="24"/>
                <w:szCs w:val="24"/>
              </w:rPr>
              <w:t>кола 1.2.5 и выше это поле обязательно.</w:t>
            </w:r>
            <w:bookmarkEnd w:id="146"/>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п. 3.5.:  В структуре </w:t>
            </w:r>
            <w:r>
              <w:rPr>
                <w:rFonts w:ascii="Times New Roman" w:hAnsi="Times New Roman"/>
                <w:bCs/>
                <w:i/>
                <w:iCs/>
                <w:color w:val="000000" w:themeColor="text1"/>
                <w:sz w:val="24"/>
                <w:szCs w:val="24"/>
              </w:rPr>
              <w:t>CloseShiftRequest</w:t>
            </w:r>
            <w:r>
              <w:rPr>
                <w:rFonts w:ascii="Times New Roman" w:hAnsi="Times New Roman"/>
                <w:color w:val="000000" w:themeColor="text1"/>
                <w:sz w:val="24"/>
                <w:szCs w:val="24"/>
              </w:rPr>
              <w:t xml:space="preserve">добавлено поле </w:t>
            </w:r>
            <w:r>
              <w:rPr>
                <w:rFonts w:ascii="Times New Roman" w:hAnsi="Times New Roman"/>
                <w:bCs/>
                <w:color w:val="000000" w:themeColor="text1"/>
                <w:sz w:val="24"/>
                <w:szCs w:val="24"/>
              </w:rPr>
              <w:t>z_report</w:t>
            </w:r>
            <w:r>
              <w:rPr>
                <w:rFonts w:ascii="Times New Roman" w:hAnsi="Times New Roman"/>
                <w:color w:val="000000" w:themeColor="text1"/>
                <w:sz w:val="24"/>
                <w:szCs w:val="24"/>
              </w:rPr>
              <w:t xml:space="preserve"> для передачи Z отчета от устройства к серверу. </w:t>
            </w:r>
            <w:bookmarkStart w:id="147" w:name="__DdeLink__1327_1072826791"/>
            <w:r>
              <w:rPr>
                <w:rFonts w:ascii="Times New Roman" w:hAnsi="Times New Roman"/>
                <w:color w:val="000000" w:themeColor="text1"/>
                <w:sz w:val="24"/>
                <w:szCs w:val="24"/>
              </w:rPr>
              <w:t>Для версии протокола 1.2.5 и выше это поле обязательно.</w:t>
            </w:r>
            <w:bookmarkEnd w:id="147"/>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п. 3.5.:  В структуре </w:t>
            </w:r>
            <w:r>
              <w:rPr>
                <w:rFonts w:ascii="Times New Roman" w:hAnsi="Times New Roman"/>
                <w:bCs/>
                <w:i/>
                <w:iCs/>
                <w:color w:val="000000" w:themeColor="text1"/>
                <w:sz w:val="24"/>
                <w:szCs w:val="24"/>
              </w:rPr>
              <w:t>CloseShiftRequest</w:t>
            </w:r>
            <w:r>
              <w:rPr>
                <w:rFonts w:ascii="Times New Roman" w:hAnsi="Times New Roman"/>
                <w:color w:val="000000" w:themeColor="text1"/>
                <w:sz w:val="24"/>
                <w:szCs w:val="24"/>
              </w:rPr>
              <w:t>добавлено п</w:t>
            </w:r>
            <w:r>
              <w:rPr>
                <w:rFonts w:ascii="Times New Roman" w:hAnsi="Times New Roman"/>
                <w:color w:val="000000" w:themeColor="text1"/>
                <w:sz w:val="24"/>
                <w:szCs w:val="24"/>
              </w:rPr>
              <w:t xml:space="preserve">оле </w:t>
            </w:r>
            <w:r>
              <w:rPr>
                <w:rFonts w:ascii="Times New Roman" w:hAnsi="Times New Roman"/>
                <w:bCs/>
                <w:color w:val="000000" w:themeColor="text1"/>
                <w:sz w:val="24"/>
                <w:szCs w:val="24"/>
              </w:rPr>
              <w:t>operator</w:t>
            </w:r>
            <w:r>
              <w:rPr>
                <w:rFonts w:ascii="Times New Roman" w:hAnsi="Times New Roman"/>
                <w:color w:val="000000" w:themeColor="text1"/>
                <w:sz w:val="24"/>
                <w:szCs w:val="24"/>
              </w:rPr>
              <w:t xml:space="preserve">. </w:t>
            </w:r>
            <w:bookmarkStart w:id="148" w:name="__DdeLink__1327_10728267912"/>
            <w:r>
              <w:rPr>
                <w:rFonts w:ascii="Times New Roman" w:hAnsi="Times New Roman"/>
                <w:color w:val="000000" w:themeColor="text1"/>
                <w:sz w:val="24"/>
                <w:szCs w:val="24"/>
              </w:rPr>
              <w:t>Для версии протокола 1.2.5 и выше это поле обязательно.</w:t>
            </w:r>
            <w:bookmarkEnd w:id="148"/>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п. 3.3.:  В структуре</w:t>
            </w:r>
            <w:r>
              <w:rPr>
                <w:rFonts w:ascii="Times New Roman" w:hAnsi="Times New Roman"/>
                <w:i/>
                <w:iCs/>
                <w:color w:val="000000" w:themeColor="text1"/>
                <w:sz w:val="24"/>
                <w:szCs w:val="24"/>
              </w:rPr>
              <w:t xml:space="preserve"> </w:t>
            </w:r>
            <w:r>
              <w:rPr>
                <w:rFonts w:ascii="Times New Roman" w:hAnsi="Times New Roman"/>
                <w:bCs/>
                <w:i/>
                <w:iCs/>
                <w:color w:val="000000" w:themeColor="text1"/>
                <w:sz w:val="24"/>
                <w:szCs w:val="24"/>
              </w:rPr>
              <w:t>TicketRequest::Item::Commodity,</w:t>
            </w:r>
            <w:r>
              <w:rPr>
                <w:rFonts w:ascii="Times New Roman" w:hAnsi="Times New Roman"/>
                <w:bCs/>
                <w:color w:val="000000" w:themeColor="text1"/>
                <w:sz w:val="24"/>
                <w:szCs w:val="24"/>
              </w:rPr>
              <w:t xml:space="preserve"> </w:t>
            </w:r>
            <w:r>
              <w:rPr>
                <w:rFonts w:ascii="Times New Roman" w:hAnsi="Times New Roman"/>
                <w:bCs/>
                <w:i/>
                <w:iCs/>
                <w:color w:val="000000" w:themeColor="text1"/>
                <w:sz w:val="24"/>
                <w:szCs w:val="24"/>
              </w:rPr>
              <w:t>TicketRequest::Item::StornoCommodity, TicketRequest::Item::StornoCommodity, TicketRequest::Modifier и TicketRequest::ExtensionOption</w:t>
            </w:r>
            <w:r>
              <w:rPr>
                <w:rFonts w:ascii="Times New Roman" w:hAnsi="Times New Roman"/>
                <w:bCs/>
                <w:i/>
                <w:iCs/>
                <w:color w:val="000000" w:themeColor="text1"/>
                <w:sz w:val="24"/>
                <w:szCs w:val="24"/>
              </w:rPr>
              <w:t>s</w:t>
            </w: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 xml:space="preserve">добавлены поля </w:t>
            </w:r>
            <w:r>
              <w:rPr>
                <w:rFonts w:ascii="Times New Roman" w:hAnsi="Times New Roman"/>
                <w:bCs/>
                <w:i/>
                <w:iCs/>
                <w:color w:val="000000" w:themeColor="text1"/>
                <w:sz w:val="24"/>
                <w:szCs w:val="24"/>
              </w:rPr>
              <w:t>auxiliary</w:t>
            </w:r>
            <w:r>
              <w:rPr>
                <w:rFonts w:ascii="Times New Roman" w:hAnsi="Times New Roman"/>
                <w:color w:val="000000" w:themeColor="text1"/>
                <w:sz w:val="24"/>
                <w:szCs w:val="24"/>
              </w:rPr>
              <w:t xml:space="preserve"> для передачи дополнительной информации</w:t>
            </w:r>
          </w:p>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3.3, 3.5, 3.6.: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структуре</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 xml:space="preserve">TicketRequest, CloseShiftRequest </w:t>
            </w:r>
            <w:r>
              <w:rPr>
                <w:rFonts w:ascii="Times New Roman" w:hAnsi="Times New Roman"/>
                <w:bCs/>
                <w:color w:val="000000" w:themeColor="text1"/>
                <w:sz w:val="24"/>
                <w:szCs w:val="24"/>
              </w:rPr>
              <w:t>и</w:t>
            </w:r>
            <w:r>
              <w:rPr>
                <w:rFonts w:ascii="Times New Roman" w:hAnsi="Times New Roman"/>
                <w:bCs/>
                <w:color w:val="000000" w:themeColor="text1"/>
                <w:sz w:val="24"/>
                <w:szCs w:val="24"/>
                <w:lang w:val="en-US"/>
              </w:rPr>
              <w:t xml:space="preserve"> MoneyPlaementRequest</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w:t>
            </w:r>
            <w:r>
              <w:rPr>
                <w:rFonts w:ascii="Times New Roman" w:hAnsi="Times New Roman"/>
                <w:bCs/>
                <w:color w:val="000000" w:themeColor="text1"/>
                <w:sz w:val="24"/>
                <w:szCs w:val="24"/>
                <w:lang w:val="en-US"/>
              </w:rPr>
              <w:t>shift_document_number</w:t>
            </w:r>
          </w:p>
        </w:tc>
      </w:tr>
      <w:tr w:rsidR="000A20F8">
        <w:tc>
          <w:tcPr>
            <w:tcW w:w="898"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1.2.4</w:t>
            </w:r>
          </w:p>
        </w:tc>
        <w:tc>
          <w:tcPr>
            <w:tcW w:w="1334"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02.12.2015</w:t>
            </w:r>
          </w:p>
        </w:tc>
        <w:tc>
          <w:tcPr>
            <w:tcW w:w="7687" w:type="dxa"/>
            <w:tcBorders>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3.3: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структуры</w:t>
            </w:r>
            <w:r>
              <w:rPr>
                <w:rFonts w:ascii="Times New Roman" w:hAnsi="Times New Roman"/>
                <w:color w:val="000000" w:themeColor="text1"/>
                <w:sz w:val="24"/>
                <w:szCs w:val="24"/>
                <w:lang w:val="en-US"/>
              </w:rPr>
              <w:t xml:space="preserve"> </w:t>
            </w:r>
            <w:r>
              <w:rPr>
                <w:rFonts w:ascii="Times New Roman" w:hAnsi="Times New Roman"/>
                <w:i/>
                <w:color w:val="000000" w:themeColor="text1"/>
                <w:sz w:val="24"/>
                <w:szCs w:val="24"/>
                <w:lang w:val="en-US"/>
              </w:rPr>
              <w:t xml:space="preserve">TicketRequest::Item::Commodity </w:t>
            </w:r>
            <w:r>
              <w:rPr>
                <w:rFonts w:ascii="Times New Roman" w:hAnsi="Times New Roman"/>
                <w:i/>
                <w:color w:val="000000" w:themeColor="text1"/>
                <w:sz w:val="24"/>
                <w:szCs w:val="24"/>
              </w:rPr>
              <w:t>и</w:t>
            </w:r>
            <w:r>
              <w:rPr>
                <w:rFonts w:ascii="Times New Roman" w:hAnsi="Times New Roman"/>
                <w:i/>
                <w:color w:val="000000" w:themeColor="text1"/>
                <w:sz w:val="24"/>
                <w:szCs w:val="24"/>
                <w:lang w:val="en-US"/>
              </w:rPr>
              <w:t xml:space="preserve"> TicketRequest::Item::StornoCommodity</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добавлены поля для передачи номера акцизной марки</w:t>
            </w:r>
          </w:p>
        </w:tc>
      </w:tr>
      <w:tr w:rsidR="000A20F8">
        <w:tc>
          <w:tcPr>
            <w:tcW w:w="898"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1.2.3</w:t>
            </w:r>
          </w:p>
        </w:tc>
        <w:tc>
          <w:tcPr>
            <w:tcW w:w="1334" w:type="dxa"/>
            <w:tcBorders>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10.06.2015</w:t>
            </w:r>
          </w:p>
        </w:tc>
        <w:tc>
          <w:tcPr>
            <w:tcW w:w="7687" w:type="dxa"/>
            <w:tcBorders>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2.4: </w:t>
            </w:r>
            <w:r>
              <w:rPr>
                <w:rFonts w:ascii="Times New Roman" w:hAnsi="Times New Roman"/>
                <w:color w:val="000000" w:themeColor="text1"/>
                <w:sz w:val="24"/>
                <w:szCs w:val="24"/>
              </w:rPr>
              <w:t>добавлен</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код</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ответа</w:t>
            </w:r>
            <w:r>
              <w:rPr>
                <w:rFonts w:ascii="Times New Roman" w:hAnsi="Times New Roman"/>
                <w:color w:val="000000" w:themeColor="text1"/>
                <w:sz w:val="24"/>
                <w:szCs w:val="24"/>
                <w:lang w:val="en-US"/>
              </w:rPr>
              <w:t xml:space="preserve"> RESULT_CODE_BLOCKED</w:t>
            </w:r>
            <w:r>
              <w:rPr>
                <w:rFonts w:ascii="Times New Roman" w:hAnsi="Times New Roman"/>
                <w:color w:val="000000" w:themeColor="text1"/>
                <w:sz w:val="24"/>
                <w:szCs w:val="24"/>
                <w:lang w:val="en-US"/>
              </w:rPr>
              <w:br/>
            </w: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3.9: </w:t>
            </w:r>
          </w:p>
          <w:p w:rsidR="000A20F8" w:rsidRDefault="00CF5CD2">
            <w:pPr>
              <w:numPr>
                <w:ilvl w:val="0"/>
                <w:numId w:val="12"/>
              </w:num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 xml:space="preserve">добавлено поле </w:t>
            </w:r>
            <w:r>
              <w:rPr>
                <w:rFonts w:ascii="Times New Roman" w:hAnsi="Times New Roman"/>
                <w:color w:val="000000" w:themeColor="text1"/>
                <w:sz w:val="24"/>
                <w:szCs w:val="24"/>
                <w:lang w:val="en-US"/>
              </w:rPr>
              <w:t>reg</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info</w:t>
            </w:r>
            <w:r>
              <w:rPr>
                <w:rFonts w:ascii="Times New Roman" w:hAnsi="Times New Roman"/>
                <w:color w:val="000000" w:themeColor="text1"/>
                <w:sz w:val="24"/>
                <w:szCs w:val="24"/>
              </w:rPr>
              <w:t xml:space="preserve"> в структуру </w:t>
            </w:r>
            <w:r>
              <w:rPr>
                <w:rFonts w:ascii="Times New Roman" w:hAnsi="Times New Roman"/>
                <w:color w:val="000000" w:themeColor="text1"/>
                <w:sz w:val="24"/>
                <w:szCs w:val="24"/>
                <w:lang w:val="en-US"/>
              </w:rPr>
              <w:t>ServiceRequest</w:t>
            </w:r>
            <w:r>
              <w:rPr>
                <w:rFonts w:ascii="Times New Roman" w:hAnsi="Times New Roman"/>
                <w:color w:val="000000" w:themeColor="text1"/>
                <w:sz w:val="24"/>
                <w:szCs w:val="24"/>
              </w:rPr>
              <w:t xml:space="preserve"> . </w:t>
            </w:r>
            <w:r>
              <w:rPr>
                <w:rFonts w:ascii="Times New Roman" w:hAnsi="Times New Roman"/>
                <w:color w:val="000000" w:themeColor="text1"/>
                <w:sz w:val="24"/>
                <w:szCs w:val="24"/>
              </w:rPr>
              <w:br/>
            </w:r>
            <w:r>
              <w:rPr>
                <w:rFonts w:ascii="Times New Roman" w:hAnsi="Times New Roman"/>
                <w:color w:val="000000" w:themeColor="text1"/>
                <w:sz w:val="24"/>
                <w:szCs w:val="24"/>
              </w:rPr>
              <w:t>добавлена</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структура</w:t>
            </w:r>
            <w:r>
              <w:rPr>
                <w:rFonts w:ascii="Times New Roman" w:hAnsi="Times New Roman"/>
                <w:color w:val="000000" w:themeColor="text1"/>
                <w:sz w:val="24"/>
                <w:szCs w:val="24"/>
                <w:lang w:val="en-US"/>
              </w:rPr>
              <w:t xml:space="preserve"> ServiceRequest::RegInfo</w:t>
            </w:r>
          </w:p>
          <w:p w:rsidR="000A20F8" w:rsidRDefault="00CF5CD2">
            <w:pPr>
              <w:numPr>
                <w:ilvl w:val="0"/>
                <w:numId w:val="12"/>
              </w:num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добавлено поле serial_number в структуру KkmRegInfo </w:t>
            </w:r>
          </w:p>
          <w:p w:rsidR="000A20F8" w:rsidRDefault="00CF5CD2">
            <w:pPr>
              <w:numPr>
                <w:ilvl w:val="0"/>
                <w:numId w:val="12"/>
              </w:num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добавлено поле okved в структуру OrgRegInfo </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п. 4.11: добавлено новое значение TICKET_AD_INFO для перечисляемого типа TicketAdTypeEnum </w:t>
            </w:r>
          </w:p>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п. 5.4: добавлен режим </w:t>
            </w:r>
            <w:r>
              <w:rPr>
                <w:rFonts w:ascii="Times New Roman" w:hAnsi="Times New Roman"/>
                <w:color w:val="000000" w:themeColor="text1"/>
                <w:sz w:val="24"/>
                <w:szCs w:val="24"/>
              </w:rPr>
              <w:t>серверной блокировки</w:t>
            </w:r>
          </w:p>
        </w:tc>
      </w:tr>
      <w:tr w:rsidR="000A20F8" w:rsidRPr="006A11CF">
        <w:tc>
          <w:tcPr>
            <w:tcW w:w="898" w:type="dxa"/>
            <w:vMerge w:val="restart"/>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1.2.2</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10.03.2015</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3.9: </w:t>
            </w:r>
            <w:r>
              <w:rPr>
                <w:rFonts w:ascii="Times New Roman" w:hAnsi="Times New Roman"/>
                <w:color w:val="000000" w:themeColor="text1"/>
                <w:sz w:val="24"/>
                <w:szCs w:val="24"/>
              </w:rPr>
              <w:t>добавлены</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поля</w:t>
            </w:r>
            <w:r>
              <w:rPr>
                <w:rFonts w:ascii="Times New Roman" w:hAnsi="Times New Roman"/>
                <w:color w:val="000000" w:themeColor="text1"/>
                <w:sz w:val="24"/>
                <w:szCs w:val="24"/>
                <w:lang w:val="en-US"/>
              </w:rPr>
              <w:t xml:space="preserve"> ServiceRequest::auxiliary, ServiceRe</w:t>
            </w:r>
            <w:r>
              <w:rPr>
                <w:rFonts w:ascii="Times New Roman" w:hAnsi="Times New Roman"/>
                <w:color w:val="000000" w:themeColor="text1"/>
                <w:sz w:val="24"/>
                <w:szCs w:val="24"/>
                <w:lang w:val="en-US" w:eastAsia="ja-JP"/>
              </w:rPr>
              <w:t>sponse</w:t>
            </w:r>
            <w:r>
              <w:rPr>
                <w:rFonts w:ascii="Times New Roman" w:hAnsi="Times New Roman"/>
                <w:color w:val="000000" w:themeColor="text1"/>
                <w:sz w:val="24"/>
                <w:szCs w:val="24"/>
                <w:lang w:val="en-US"/>
              </w:rPr>
              <w:t>::auxiliary</w:t>
            </w:r>
          </w:p>
        </w:tc>
      </w:tr>
      <w:tr w:rsidR="000A20F8">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lang w:val="en-US"/>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03.03.2015</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spacing w:after="0"/>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3.9</w:t>
            </w:r>
            <w:r>
              <w:rPr>
                <w:rFonts w:ascii="Times New Roman" w:hAnsi="Times New Roman"/>
                <w:color w:val="000000" w:themeColor="text1"/>
                <w:sz w:val="24"/>
                <w:szCs w:val="24"/>
                <w:lang w:val="en-US" w:eastAsia="ja-JP"/>
              </w:rPr>
              <w:t xml:space="preserve">: </w:t>
            </w:r>
            <w:r>
              <w:rPr>
                <w:rFonts w:ascii="Times New Roman" w:hAnsi="Times New Roman"/>
                <w:color w:val="000000" w:themeColor="text1"/>
                <w:sz w:val="24"/>
                <w:szCs w:val="24"/>
                <w:lang w:val="en-US"/>
              </w:rPr>
              <w:t xml:space="preserve">ServiceRequest::SoftwareInfo </w:t>
            </w:r>
            <w:r>
              <w:rPr>
                <w:rFonts w:ascii="Times New Roman" w:hAnsi="Times New Roman"/>
                <w:color w:val="000000" w:themeColor="text1"/>
                <w:sz w:val="24"/>
                <w:szCs w:val="24"/>
                <w:lang w:val="en-US" w:eastAsia="ja-JP"/>
              </w:rPr>
              <w:t xml:space="preserve">-&gt; </w:t>
            </w:r>
            <w:r>
              <w:rPr>
                <w:rFonts w:ascii="Times New Roman" w:hAnsi="Times New Roman"/>
                <w:color w:val="000000" w:themeColor="text1"/>
                <w:sz w:val="24"/>
                <w:szCs w:val="24"/>
                <w:lang w:val="en-US"/>
              </w:rPr>
              <w:t xml:space="preserve">ServiceRequest::SoftwareInformation, переделана информация о ПО, </w:t>
            </w:r>
            <w:r>
              <w:rPr>
                <w:rFonts w:ascii="Times New Roman" w:hAnsi="Times New Roman"/>
                <w:color w:val="000000" w:themeColor="text1"/>
                <w:sz w:val="24"/>
                <w:szCs w:val="24"/>
                <w:lang w:eastAsia="ja-JP"/>
              </w:rPr>
              <w:t>добавлены</w:t>
            </w:r>
            <w:r>
              <w:rPr>
                <w:rFonts w:ascii="Times New Roman" w:hAnsi="Times New Roman"/>
                <w:color w:val="000000" w:themeColor="text1"/>
                <w:sz w:val="24"/>
                <w:szCs w:val="24"/>
                <w:lang w:val="en-US" w:eastAsia="ja-JP"/>
              </w:rPr>
              <w:t xml:space="preserve"> ServiceRequest::CommQuality, ServiceRequest::CommQuality::loss_ratio,</w:t>
            </w:r>
            <w:r>
              <w:rPr>
                <w:rFonts w:ascii="Times New Roman" w:hAnsi="Times New Roman"/>
                <w:color w:val="000000" w:themeColor="text1"/>
                <w:sz w:val="24"/>
                <w:szCs w:val="24"/>
                <w:lang w:val="en-US"/>
              </w:rPr>
              <w:t xml:space="preserve"> ServiceRequest::SoftwareInformation::ModuleInformation, ServiceRequest::SoftwareInformation::ModuleInformation::DeviceInformation</w:t>
            </w:r>
          </w:p>
          <w:p w:rsidR="000A20F8" w:rsidRDefault="00CF5CD2">
            <w:pPr>
              <w:spacing w:after="0"/>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w:t>
            </w:r>
            <w:r>
              <w:rPr>
                <w:rFonts w:ascii="Times New Roman" w:hAnsi="Times New Roman"/>
                <w:color w:val="000000" w:themeColor="text1"/>
                <w:sz w:val="24"/>
                <w:szCs w:val="24"/>
              </w:rPr>
              <w:t xml:space="preserve"> 4.13: добавлено поле</w:t>
            </w:r>
            <w:r>
              <w:rPr>
                <w:rFonts w:ascii="Times New Roman" w:hAnsi="Times New Roman"/>
                <w:color w:val="000000" w:themeColor="text1"/>
                <w:sz w:val="24"/>
                <w:szCs w:val="24"/>
                <w:lang w:val="en-US"/>
              </w:rPr>
              <w:t xml:space="preserve"> </w:t>
            </w:r>
            <w:hyperlink w:anchor="KeyValuePair">
              <w:r>
                <w:rPr>
                  <w:rFonts w:ascii="Times New Roman" w:hAnsi="Times New Roman"/>
                  <w:color w:val="000000" w:themeColor="text1"/>
                  <w:sz w:val="24"/>
                  <w:szCs w:val="24"/>
                  <w:lang w:val="en-US"/>
                </w:rPr>
                <w:t>KeyValuePair</w:t>
              </w:r>
            </w:hyperlink>
          </w:p>
        </w:tc>
      </w:tr>
      <w:tr w:rsidR="000A20F8" w:rsidRPr="006A11CF">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04.02.2015</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3.3, 3.6: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fr_shift_number </w:t>
            </w:r>
            <w:r>
              <w:rPr>
                <w:rFonts w:ascii="Times New Roman" w:hAnsi="Times New Roman"/>
                <w:color w:val="000000" w:themeColor="text1"/>
                <w:sz w:val="24"/>
                <w:szCs w:val="24"/>
              </w:rPr>
              <w:t>в</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структуры</w:t>
            </w:r>
            <w:r>
              <w:rPr>
                <w:rFonts w:ascii="Times New Roman" w:hAnsi="Times New Roman"/>
                <w:color w:val="000000" w:themeColor="text1"/>
                <w:sz w:val="24"/>
                <w:szCs w:val="24"/>
                <w:lang w:val="en-US"/>
              </w:rPr>
              <w:t xml:space="preserve"> TicketRequest, MoneyPLacementRequest</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lang w:val="en-US"/>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27.01.2015</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п. 3.5: добавлены новые поля fr_shift_number, withdraw_money в структуру CloseShiftRequest</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п. 3.3: отсутствие </w:t>
            </w:r>
            <w:r>
              <w:rPr>
                <w:rFonts w:ascii="Times New Roman" w:hAnsi="Times New Roman"/>
                <w:color w:val="000000" w:themeColor="text1"/>
                <w:sz w:val="24"/>
                <w:szCs w:val="24"/>
                <w:lang w:val="en-US"/>
              </w:rPr>
              <w:t>payments</w:t>
            </w:r>
            <w:r>
              <w:rPr>
                <w:rFonts w:ascii="Times New Roman" w:hAnsi="Times New Roman"/>
                <w:color w:val="000000" w:themeColor="text1"/>
                <w:sz w:val="24"/>
                <w:szCs w:val="24"/>
              </w:rPr>
              <w:t xml:space="preserve"> в чеке теперь допустимо</w:t>
            </w:r>
          </w:p>
        </w:tc>
      </w:tr>
      <w:tr w:rsidR="000A20F8">
        <w:trPr>
          <w:trHeight w:val="271"/>
        </w:trPr>
        <w:tc>
          <w:tcPr>
            <w:tcW w:w="8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1.2.1</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30.10.2014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п. 3.3: удалено устаревшее и неиспользуемое поле </w:t>
            </w:r>
            <w:r>
              <w:rPr>
                <w:rFonts w:ascii="Times New Roman" w:hAnsi="Times New Roman"/>
                <w:color w:val="000000" w:themeColor="text1"/>
                <w:sz w:val="24"/>
                <w:szCs w:val="24"/>
                <w:lang w:val="en-US"/>
              </w:rPr>
              <w:t>ad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infos</w:t>
            </w:r>
          </w:p>
        </w:tc>
      </w:tr>
      <w:tr w:rsidR="000A20F8">
        <w:trPr>
          <w:trHeight w:val="271"/>
        </w:trPr>
        <w:tc>
          <w:tcPr>
            <w:tcW w:w="898" w:type="dxa"/>
            <w:vMerge w:val="restart"/>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1.2.0</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12.08.2014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п. 3.2: дополнено описание полей в ответе на запрос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INFO</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п 3.4: дополнено уточнение: отменять чек можно, если между пробитием и </w:t>
            </w:r>
            <w:r>
              <w:rPr>
                <w:rFonts w:ascii="Times New Roman" w:hAnsi="Times New Roman"/>
                <w:color w:val="000000" w:themeColor="text1"/>
                <w:sz w:val="24"/>
                <w:szCs w:val="24"/>
              </w:rPr>
              <w:t>отменой была команда инициализации (</w:t>
            </w:r>
            <w:r>
              <w:rPr>
                <w:rFonts w:ascii="Times New Roman" w:hAnsi="Times New Roman"/>
                <w:color w:val="000000" w:themeColor="text1"/>
                <w:sz w:val="24"/>
                <w:szCs w:val="24"/>
                <w:lang w:val="en-US"/>
              </w:rPr>
              <w:t>COMMAND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INFO</w:t>
            </w:r>
            <w:r>
              <w:rPr>
                <w:rFonts w:ascii="Times New Roman" w:hAnsi="Times New Roman"/>
                <w:color w:val="000000" w:themeColor="text1"/>
                <w:sz w:val="24"/>
                <w:szCs w:val="24"/>
              </w:rPr>
              <w:t>)</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26.06.2014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п. 3.3: Поправил примечания к налогам в чеке (</w:t>
            </w:r>
            <w:r>
              <w:rPr>
                <w:rFonts w:ascii="Times New Roman" w:hAnsi="Times New Roman"/>
                <w:color w:val="000000" w:themeColor="text1"/>
                <w:sz w:val="24"/>
                <w:szCs w:val="24"/>
                <w:lang w:val="en-US"/>
              </w:rPr>
              <w:t>List</w:t>
            </w:r>
            <w:r>
              <w:rPr>
                <w:rFonts w:ascii="Times New Roman" w:hAnsi="Times New Roman"/>
                <w:color w:val="000000" w:themeColor="text1"/>
                <w:sz w:val="24"/>
                <w:szCs w:val="24"/>
              </w:rPr>
              <w:t>&lt;</w:t>
            </w:r>
            <w:r>
              <w:rPr>
                <w:rStyle w:val="12"/>
                <w:rFonts w:ascii="Times New Roman" w:hAnsi="Times New Roman"/>
                <w:color w:val="000000" w:themeColor="text1"/>
                <w:sz w:val="24"/>
                <w:szCs w:val="24"/>
                <w:lang w:val="en-US"/>
              </w:rPr>
              <w:t>TicketRequest</w:t>
            </w:r>
            <w:r>
              <w:rPr>
                <w:rStyle w:val="12"/>
                <w:rFonts w:ascii="Times New Roman" w:hAnsi="Times New Roman"/>
                <w:color w:val="000000" w:themeColor="text1"/>
                <w:sz w:val="24"/>
                <w:szCs w:val="24"/>
              </w:rPr>
              <w:t>::</w:t>
            </w:r>
            <w:r>
              <w:rPr>
                <w:rStyle w:val="12"/>
                <w:rFonts w:ascii="Times New Roman" w:hAnsi="Times New Roman"/>
                <w:color w:val="000000" w:themeColor="text1"/>
                <w:sz w:val="24"/>
                <w:szCs w:val="24"/>
                <w:lang w:val="en-US"/>
              </w:rPr>
              <w:t>Tax</w:t>
            </w:r>
            <w:r>
              <w:rPr>
                <w:rFonts w:ascii="Times New Roman" w:hAnsi="Times New Roman"/>
                <w:color w:val="000000" w:themeColor="text1"/>
                <w:sz w:val="24"/>
                <w:szCs w:val="24"/>
              </w:rPr>
              <w:t>&gt;::</w:t>
            </w:r>
            <w:r>
              <w:rPr>
                <w:rFonts w:ascii="Times New Roman" w:hAnsi="Times New Roman"/>
                <w:color w:val="000000" w:themeColor="text1"/>
                <w:sz w:val="24"/>
                <w:szCs w:val="24"/>
                <w:lang w:val="en-US"/>
              </w:rPr>
              <w:t>size</w:t>
            </w:r>
            <w:r>
              <w:rPr>
                <w:rFonts w:ascii="Times New Roman" w:hAnsi="Times New Roman"/>
                <w:color w:val="000000" w:themeColor="text1"/>
                <w:sz w:val="24"/>
                <w:szCs w:val="24"/>
              </w:rPr>
              <w:t xml:space="preserve"> -&gt; уникальность по </w:t>
            </w:r>
            <w:r>
              <w:rPr>
                <w:rFonts w:ascii="Times New Roman" w:hAnsi="Times New Roman"/>
                <w:color w:val="000000" w:themeColor="text1"/>
                <w:sz w:val="24"/>
                <w:szCs w:val="24"/>
                <w:lang w:val="en-US"/>
              </w:rPr>
              <w:t>percent</w:t>
            </w:r>
            <w:r>
              <w:rPr>
                <w:rFonts w:ascii="Times New Roman" w:hAnsi="Times New Roman"/>
                <w:color w:val="000000" w:themeColor="text1"/>
                <w:sz w:val="24"/>
                <w:szCs w:val="24"/>
              </w:rPr>
              <w:t>)</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25.06.2014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 2.4. дополнено более подробное описание клиентских действий, в случае </w:t>
            </w:r>
            <w:r>
              <w:rPr>
                <w:rFonts w:ascii="Times New Roman" w:hAnsi="Times New Roman"/>
                <w:color w:val="000000" w:themeColor="text1"/>
                <w:sz w:val="24"/>
                <w:szCs w:val="24"/>
              </w:rPr>
              <w:t>получения кодов ошибок</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16.06.2014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редакционные правки</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добавлено описание приложенных тестов и </w:t>
            </w:r>
            <w:r>
              <w:rPr>
                <w:rFonts w:ascii="Times New Roman" w:hAnsi="Times New Roman"/>
                <w:color w:val="000000" w:themeColor="text1"/>
                <w:sz w:val="24"/>
                <w:szCs w:val="24"/>
                <w:lang w:val="en-US"/>
              </w:rPr>
              <w:t>proto</w:t>
            </w:r>
            <w:r>
              <w:rPr>
                <w:rFonts w:ascii="Times New Roman" w:hAnsi="Times New Roman"/>
                <w:color w:val="000000" w:themeColor="text1"/>
                <w:sz w:val="24"/>
                <w:szCs w:val="24"/>
              </w:rPr>
              <w:t xml:space="preserve"> файлов</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10.06.2014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pPr>
            <w:r>
              <w:rPr>
                <w:rFonts w:ascii="Times New Roman" w:hAnsi="Times New Roman"/>
                <w:color w:val="000000" w:themeColor="text1"/>
                <w:sz w:val="24"/>
                <w:szCs w:val="24"/>
              </w:rPr>
              <w:t>п. 3.3</w:t>
            </w:r>
            <w:r>
              <w:rPr>
                <w:rFonts w:ascii="Times New Roman" w:hAnsi="Times New Roman"/>
                <w:sz w:val="24"/>
                <w:szCs w:val="24"/>
              </w:rPr>
              <w:fldChar w:fldCharType="begin"/>
            </w:r>
            <w:r>
              <w:rPr>
                <w:rFonts w:ascii="Times New Roman" w:hAnsi="Times New Roman"/>
                <w:sz w:val="24"/>
                <w:szCs w:val="24"/>
              </w:rPr>
              <w:instrText>REF _Ref390694780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xml:space="preserve">. дополнено более детальное разъяснение использования поля </w:t>
            </w:r>
            <w:r>
              <w:rPr>
                <w:rFonts w:ascii="Times New Roman" w:hAnsi="Times New Roman"/>
                <w:color w:val="000000" w:themeColor="text1"/>
                <w:sz w:val="24"/>
                <w:szCs w:val="24"/>
                <w:lang w:val="en-US"/>
              </w:rPr>
              <w:t>TicketRequest</w:t>
            </w:r>
            <w:r>
              <w:rPr>
                <w:rFonts w:ascii="Times New Roman" w:hAnsi="Times New Roman"/>
                <w:color w:val="000000" w:themeColor="text1"/>
                <w:sz w:val="24"/>
                <w:szCs w:val="24"/>
              </w:rPr>
              <w:t>::</w:t>
            </w:r>
            <w:r>
              <w:rPr>
                <w:rFonts w:ascii="Times New Roman" w:hAnsi="Times New Roman"/>
                <w:color w:val="000000" w:themeColor="text1"/>
                <w:sz w:val="24"/>
                <w:szCs w:val="24"/>
                <w:lang w:val="en-US"/>
              </w:rPr>
              <w:t>Item</w:t>
            </w:r>
            <w:r>
              <w:rPr>
                <w:rFonts w:ascii="Times New Roman" w:hAnsi="Times New Roman"/>
                <w:color w:val="000000" w:themeColor="text1"/>
                <w:sz w:val="24"/>
                <w:szCs w:val="24"/>
              </w:rPr>
              <w:t>::</w:t>
            </w:r>
            <w:r>
              <w:rPr>
                <w:rFonts w:ascii="Times New Roman" w:hAnsi="Times New Roman"/>
                <w:color w:val="000000" w:themeColor="text1"/>
                <w:sz w:val="24"/>
                <w:szCs w:val="24"/>
                <w:lang w:val="en-US"/>
              </w:rPr>
              <w:t>Commodity</w:t>
            </w:r>
            <w:r>
              <w:rPr>
                <w:rFonts w:ascii="Times New Roman" w:hAnsi="Times New Roman"/>
                <w:color w:val="000000" w:themeColor="text1"/>
                <w:sz w:val="24"/>
                <w:szCs w:val="24"/>
              </w:rPr>
              <w:t>::</w:t>
            </w:r>
            <w:r>
              <w:rPr>
                <w:rFonts w:ascii="Times New Roman" w:hAnsi="Times New Roman"/>
                <w:color w:val="000000" w:themeColor="text1"/>
                <w:sz w:val="24"/>
                <w:szCs w:val="24"/>
                <w:lang w:val="en-US"/>
              </w:rPr>
              <w:t>code</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названия полей приведены в соответствие с полями </w:t>
            </w:r>
            <w:r>
              <w:rPr>
                <w:rFonts w:ascii="Times New Roman" w:hAnsi="Times New Roman"/>
                <w:color w:val="000000" w:themeColor="text1"/>
                <w:sz w:val="24"/>
                <w:szCs w:val="24"/>
                <w:lang w:val="en-US"/>
              </w:rPr>
              <w:t>protobuf</w:t>
            </w:r>
            <w:r>
              <w:rPr>
                <w:rFonts w:ascii="Times New Roman" w:hAnsi="Times New Roman"/>
                <w:color w:val="000000" w:themeColor="text1"/>
                <w:sz w:val="24"/>
                <w:szCs w:val="24"/>
              </w:rPr>
              <w:t xml:space="preserve"> структур</w:t>
            </w:r>
          </w:p>
          <w:p w:rsidR="000A20F8" w:rsidRDefault="00CF5CD2">
            <w:pPr>
              <w:pStyle w:val="ListParagraph1"/>
              <w:numPr>
                <w:ilvl w:val="0"/>
                <w:numId w:val="11"/>
              </w:numPr>
              <w:spacing w:after="0"/>
              <w:ind w:left="377"/>
            </w:pPr>
            <w:r>
              <w:rPr>
                <w:rFonts w:ascii="Times New Roman" w:hAnsi="Times New Roman"/>
                <w:color w:val="000000" w:themeColor="text1"/>
                <w:sz w:val="24"/>
                <w:szCs w:val="24"/>
              </w:rPr>
              <w:t>п.3.3</w:t>
            </w:r>
            <w:r>
              <w:rPr>
                <w:rFonts w:ascii="Times New Roman" w:hAnsi="Times New Roman"/>
                <w:sz w:val="24"/>
                <w:szCs w:val="24"/>
              </w:rPr>
              <w:fldChar w:fldCharType="begin"/>
            </w:r>
            <w:r>
              <w:rPr>
                <w:rFonts w:ascii="Times New Roman" w:hAnsi="Times New Roman"/>
                <w:sz w:val="24"/>
                <w:szCs w:val="24"/>
              </w:rPr>
              <w:instrText>REF _Ref390694791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xml:space="preserve">. добавлено упущенное описание поля </w:t>
            </w:r>
            <w:r>
              <w:rPr>
                <w:rFonts w:ascii="Times New Roman" w:hAnsi="Times New Roman"/>
                <w:color w:val="000000" w:themeColor="text1"/>
                <w:sz w:val="24"/>
                <w:szCs w:val="24"/>
                <w:lang w:val="en-US"/>
              </w:rPr>
              <w:t>TicketRequest</w:t>
            </w:r>
            <w:r>
              <w:rPr>
                <w:rFonts w:ascii="Times New Roman" w:hAnsi="Times New Roman"/>
                <w:color w:val="000000" w:themeColor="text1"/>
                <w:sz w:val="24"/>
                <w:szCs w:val="24"/>
              </w:rPr>
              <w:t>::</w:t>
            </w:r>
            <w:r>
              <w:rPr>
                <w:rFonts w:ascii="Times New Roman" w:hAnsi="Times New Roman"/>
                <w:color w:val="000000" w:themeColor="text1"/>
                <w:sz w:val="24"/>
                <w:szCs w:val="24"/>
                <w:lang w:val="en-US"/>
              </w:rPr>
              <w:t>printed</w:t>
            </w:r>
            <w:r>
              <w:rPr>
                <w:rFonts w:ascii="Times New Roman" w:hAnsi="Times New Roman"/>
                <w:color w:val="000000" w:themeColor="text1"/>
                <w:sz w:val="24"/>
                <w:szCs w:val="24"/>
              </w:rPr>
              <w:t>_</w:t>
            </w:r>
            <w:r>
              <w:rPr>
                <w:rFonts w:ascii="Times New Roman" w:hAnsi="Times New Roman"/>
                <w:color w:val="000000" w:themeColor="text1"/>
                <w:sz w:val="24"/>
                <w:szCs w:val="24"/>
                <w:lang w:val="en-US"/>
              </w:rPr>
              <w:t>ticket</w:t>
            </w:r>
          </w:p>
          <w:p w:rsidR="000A20F8" w:rsidRDefault="00CF5CD2">
            <w:pPr>
              <w:pStyle w:val="ListParagraph1"/>
              <w:numPr>
                <w:ilvl w:val="0"/>
                <w:numId w:val="11"/>
              </w:numPr>
              <w:spacing w:after="0"/>
              <w:ind w:left="377"/>
              <w:rPr>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.3.8</w:t>
            </w:r>
            <w:r>
              <w:rPr>
                <w:rFonts w:ascii="Times New Roman" w:hAnsi="Times New Roman"/>
                <w:sz w:val="24"/>
                <w:szCs w:val="24"/>
              </w:rPr>
              <w:fldChar w:fldCharType="begin"/>
            </w:r>
            <w:r w:rsidRPr="006A11CF">
              <w:rPr>
                <w:rFonts w:ascii="Times New Roman" w:hAnsi="Times New Roman"/>
                <w:sz w:val="24"/>
                <w:szCs w:val="24"/>
                <w:lang w:val="en-US"/>
              </w:rPr>
              <w:instrText>REF _Ref390694806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упущенное</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описание</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поля</w:t>
            </w:r>
            <w:r>
              <w:rPr>
                <w:rFonts w:ascii="Times New Roman" w:hAnsi="Times New Roman"/>
                <w:color w:val="000000" w:themeColor="text1"/>
                <w:sz w:val="24"/>
                <w:szCs w:val="24"/>
                <w:lang w:val="en-US"/>
              </w:rPr>
              <w:t xml:space="preserve"> NomenclatureResponse::Item::measure_fractional</w:t>
            </w:r>
          </w:p>
          <w:p w:rsidR="000A20F8" w:rsidRDefault="00CF5CD2">
            <w:pPr>
              <w:pStyle w:val="ListParagraph1"/>
              <w:numPr>
                <w:ilvl w:val="0"/>
                <w:numId w:val="11"/>
              </w:numPr>
              <w:spacing w:after="0"/>
              <w:ind w:left="377"/>
              <w:rPr>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.3.5</w:t>
            </w:r>
            <w:r>
              <w:rPr>
                <w:rFonts w:ascii="Times New Roman" w:hAnsi="Times New Roman"/>
                <w:sz w:val="24"/>
                <w:szCs w:val="24"/>
              </w:rPr>
              <w:fldChar w:fldCharType="begin"/>
            </w:r>
            <w:r w:rsidRPr="006A11CF">
              <w:rPr>
                <w:rFonts w:ascii="Times New Roman" w:hAnsi="Times New Roman"/>
                <w:sz w:val="24"/>
                <w:szCs w:val="24"/>
                <w:lang w:val="en-US"/>
              </w:rPr>
              <w:instrText>REF _Ref390694817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CloseShiftRequest::is_offline</w:t>
            </w:r>
          </w:p>
          <w:p w:rsidR="000A20F8" w:rsidRDefault="00CF5CD2">
            <w:pPr>
              <w:pStyle w:val="ListParagraph1"/>
              <w:numPr>
                <w:ilvl w:val="0"/>
                <w:numId w:val="11"/>
              </w:numPr>
              <w:spacing w:after="0"/>
              <w:ind w:left="377"/>
              <w:rPr>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.3.6</w:t>
            </w:r>
            <w:r>
              <w:rPr>
                <w:rFonts w:ascii="Times New Roman" w:hAnsi="Times New Roman"/>
                <w:sz w:val="24"/>
                <w:szCs w:val="24"/>
              </w:rPr>
              <w:fldChar w:fldCharType="begin"/>
            </w:r>
            <w:r w:rsidRPr="006A11CF">
              <w:rPr>
                <w:rFonts w:ascii="Times New Roman" w:hAnsi="Times New Roman"/>
                <w:sz w:val="24"/>
                <w:szCs w:val="24"/>
                <w:lang w:val="en-US"/>
              </w:rPr>
              <w:instrText>REF _Ref390694828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MoneyPlacementRequest::is_offline</w:t>
            </w:r>
          </w:p>
          <w:p w:rsidR="000A20F8" w:rsidRDefault="00CF5CD2">
            <w:pPr>
              <w:pStyle w:val="ListParagraph1"/>
              <w:numPr>
                <w:ilvl w:val="0"/>
                <w:numId w:val="11"/>
              </w:numPr>
              <w:spacing w:after="0"/>
              <w:ind w:left="377"/>
              <w:rPr>
                <w:rFonts w:ascii="Times New Roman" w:hAnsi="Times New Roman"/>
                <w:color w:val="000000" w:themeColor="text1"/>
                <w:sz w:val="24"/>
                <w:szCs w:val="24"/>
                <w:lang w:val="en-US"/>
              </w:rPr>
            </w:pPr>
            <w:r>
              <w:rPr>
                <w:rFonts w:ascii="Times New Roman" w:hAnsi="Times New Roman"/>
                <w:color w:val="000000" w:themeColor="text1"/>
                <w:sz w:val="24"/>
                <w:szCs w:val="24"/>
              </w:rPr>
              <w:t>п</w:t>
            </w:r>
            <w:r>
              <w:rPr>
                <w:rFonts w:ascii="Times New Roman" w:hAnsi="Times New Roman"/>
                <w:color w:val="000000" w:themeColor="text1"/>
                <w:sz w:val="24"/>
                <w:szCs w:val="24"/>
                <w:lang w:val="en-US"/>
              </w:rPr>
              <w:t xml:space="preserve">. 3.7. </w:t>
            </w:r>
            <w:r>
              <w:rPr>
                <w:rFonts w:ascii="Times New Roman" w:hAnsi="Times New Roman"/>
                <w:color w:val="000000" w:themeColor="text1"/>
                <w:sz w:val="24"/>
                <w:szCs w:val="24"/>
              </w:rPr>
              <w:t>добавлено</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поле</w:t>
            </w:r>
            <w:r>
              <w:rPr>
                <w:rFonts w:ascii="Times New Roman" w:hAnsi="Times New Roman"/>
                <w:color w:val="000000" w:themeColor="text1"/>
                <w:sz w:val="24"/>
                <w:szCs w:val="24"/>
                <w:lang w:val="en-US"/>
              </w:rPr>
              <w:t xml:space="preserve"> ReportRequest::is_offline</w:t>
            </w:r>
          </w:p>
          <w:p w:rsidR="000A20F8" w:rsidRDefault="00CF5CD2">
            <w:pPr>
              <w:pStyle w:val="ListParagraph1"/>
              <w:numPr>
                <w:ilvl w:val="0"/>
                <w:numId w:val="11"/>
              </w:numPr>
              <w:spacing w:after="0"/>
              <w:ind w:left="377"/>
            </w:pPr>
            <w:r>
              <w:rPr>
                <w:rFonts w:ascii="Times New Roman" w:hAnsi="Times New Roman"/>
                <w:color w:val="000000" w:themeColor="text1"/>
                <w:sz w:val="24"/>
                <w:szCs w:val="24"/>
              </w:rPr>
              <w:t>п.3.5.</w:t>
            </w:r>
            <w:r>
              <w:rPr>
                <w:rFonts w:ascii="Times New Roman" w:hAnsi="Times New Roman"/>
                <w:sz w:val="24"/>
                <w:szCs w:val="24"/>
              </w:rPr>
              <w:fldChar w:fldCharType="begin"/>
            </w:r>
            <w:r>
              <w:rPr>
                <w:rFonts w:ascii="Times New Roman" w:hAnsi="Times New Roman"/>
                <w:sz w:val="24"/>
                <w:szCs w:val="24"/>
              </w:rPr>
              <w:instrText>REF _Ref390694850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fldChar w:fldCharType="begin"/>
            </w:r>
            <w:r>
              <w:rPr>
                <w:rFonts w:ascii="Times New Roman" w:hAnsi="Times New Roman"/>
                <w:sz w:val="24"/>
                <w:szCs w:val="24"/>
              </w:rPr>
              <w:instrText>REF _Ref390694858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xml:space="preserve"> добавлено разъяснение способа работы в автономном режиме</w:t>
            </w:r>
          </w:p>
          <w:p w:rsidR="000A20F8" w:rsidRDefault="00CF5CD2">
            <w:pPr>
              <w:pStyle w:val="ListParagraph1"/>
              <w:numPr>
                <w:ilvl w:val="0"/>
                <w:numId w:val="11"/>
              </w:numPr>
              <w:spacing w:after="0"/>
              <w:ind w:left="377"/>
            </w:pPr>
            <w:r>
              <w:rPr>
                <w:rFonts w:ascii="Times New Roman" w:hAnsi="Times New Roman"/>
                <w:color w:val="000000" w:themeColor="text1"/>
                <w:sz w:val="24"/>
                <w:szCs w:val="24"/>
              </w:rPr>
              <w:t>п.5.2</w:t>
            </w:r>
            <w:r>
              <w:rPr>
                <w:rFonts w:ascii="Times New Roman" w:hAnsi="Times New Roman"/>
                <w:sz w:val="24"/>
                <w:szCs w:val="24"/>
              </w:rPr>
              <w:fldChar w:fldCharType="begin"/>
            </w:r>
            <w:r>
              <w:rPr>
                <w:rFonts w:ascii="Times New Roman" w:hAnsi="Times New Roman"/>
                <w:sz w:val="24"/>
                <w:szCs w:val="24"/>
              </w:rPr>
              <w:instrText>REF _Ref390268815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исправлено описание алгоритма работы в автономном режиме (закрытие смены можно проводить в автономном режиме).</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02.06.2014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Начальная инициализация</w:t>
            </w:r>
          </w:p>
        </w:tc>
      </w:tr>
      <w:tr w:rsidR="000A20F8">
        <w:trPr>
          <w:trHeight w:val="271"/>
        </w:trPr>
        <w:tc>
          <w:tcPr>
            <w:tcW w:w="898" w:type="dxa"/>
            <w:vMerge w:val="restart"/>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1.1.0.</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29.05.2014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Посылка Z отчета в ответ на закрытие смены, </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Более подробное разъяснение логики получения отчетов с сервера.</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19.05.2014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Редакторские правки</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07.04.2014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Описаны изменения в логике генерации токена</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01.04.2014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pPr>
            <w:r>
              <w:rPr>
                <w:rFonts w:ascii="Times New Roman" w:hAnsi="Times New Roman"/>
                <w:color w:val="000000" w:themeColor="text1"/>
                <w:sz w:val="24"/>
                <w:szCs w:val="24"/>
              </w:rPr>
              <w:t>описание аварийного режима перенесено в п.2</w:t>
            </w:r>
            <w:r>
              <w:rPr>
                <w:rFonts w:ascii="Times New Roman" w:hAnsi="Times New Roman"/>
                <w:sz w:val="24"/>
                <w:szCs w:val="24"/>
              </w:rPr>
              <w:fldChar w:fldCharType="begin"/>
            </w:r>
            <w:r>
              <w:rPr>
                <w:rFonts w:ascii="Times New Roman" w:hAnsi="Times New Roman"/>
                <w:sz w:val="24"/>
                <w:szCs w:val="24"/>
              </w:rPr>
              <w:instrText>REF _Ref373860505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удалены разделы, функциональность которых не реализована в настоящее время;</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изменения в структуре документа, исправления ошибок</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0</w:t>
            </w:r>
            <w:r>
              <w:rPr>
                <w:rFonts w:ascii="Times New Roman" w:hAnsi="Times New Roman"/>
                <w:color w:val="000000" w:themeColor="text1"/>
                <w:sz w:val="24"/>
                <w:szCs w:val="24"/>
              </w:rPr>
              <w:t>7</w:t>
            </w:r>
            <w:r>
              <w:rPr>
                <w:rFonts w:ascii="Times New Roman" w:hAnsi="Times New Roman"/>
                <w:color w:val="000000" w:themeColor="text1"/>
                <w:sz w:val="24"/>
                <w:szCs w:val="24"/>
                <w:lang w:val="en-US"/>
              </w:rPr>
              <w:t>.03.2014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pPr>
            <w:r>
              <w:rPr>
                <w:rFonts w:ascii="Times New Roman" w:hAnsi="Times New Roman"/>
                <w:color w:val="000000" w:themeColor="text1"/>
                <w:sz w:val="24"/>
                <w:szCs w:val="24"/>
              </w:rPr>
              <w:t xml:space="preserve">п.п. 3.7, 3.8, 3.9, </w:t>
            </w:r>
            <w:r>
              <w:rPr>
                <w:rFonts w:ascii="Times New Roman" w:hAnsi="Times New Roman"/>
                <w:color w:val="000000" w:themeColor="text1"/>
                <w:sz w:val="24"/>
                <w:szCs w:val="24"/>
              </w:rPr>
              <w:t>3.10</w:t>
            </w:r>
            <w:r>
              <w:rPr>
                <w:rFonts w:ascii="Times New Roman" w:hAnsi="Times New Roman"/>
                <w:sz w:val="24"/>
                <w:szCs w:val="24"/>
              </w:rPr>
              <w:fldChar w:fldCharType="begin"/>
            </w:r>
            <w:r>
              <w:rPr>
                <w:rFonts w:ascii="Times New Roman" w:hAnsi="Times New Roman"/>
                <w:sz w:val="24"/>
                <w:szCs w:val="24"/>
              </w:rPr>
              <w:instrText>REF _Ref365302060 \r \h</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Ошибка: источник перекрёстной ссылки не найден</w:t>
            </w:r>
            <w:r>
              <w:rPr>
                <w:rFonts w:ascii="Times New Roman" w:hAnsi="Times New Roman"/>
                <w:sz w:val="24"/>
                <w:szCs w:val="24"/>
              </w:rPr>
              <w:fldChar w:fldCharType="end"/>
            </w:r>
            <w:r>
              <w:rPr>
                <w:rFonts w:ascii="Times New Roman" w:hAnsi="Times New Roman"/>
                <w:color w:val="000000" w:themeColor="text1"/>
                <w:sz w:val="24"/>
                <w:szCs w:val="24"/>
              </w:rPr>
              <w:t>: добавлено описание обязательности данных в списках.</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п.3.7.: исправлены ошибки в описании полей </w:t>
            </w:r>
            <w:r>
              <w:rPr>
                <w:rFonts w:ascii="Times New Roman" w:hAnsi="Times New Roman"/>
                <w:color w:val="000000" w:themeColor="text1"/>
                <w:sz w:val="24"/>
                <w:szCs w:val="24"/>
                <w:lang w:val="en-US"/>
              </w:rPr>
              <w:t>discount</w:t>
            </w:r>
            <w:r>
              <w:rPr>
                <w:rFonts w:ascii="Times New Roman" w:hAnsi="Times New Roman"/>
                <w:color w:val="000000" w:themeColor="text1"/>
                <w:sz w:val="24"/>
                <w:szCs w:val="24"/>
              </w:rPr>
              <w:t xml:space="preserve"> и </w:t>
            </w:r>
            <w:r>
              <w:rPr>
                <w:rFonts w:ascii="Times New Roman" w:hAnsi="Times New Roman"/>
                <w:color w:val="000000" w:themeColor="text1"/>
                <w:sz w:val="24"/>
                <w:szCs w:val="24"/>
                <w:lang w:val="en-US"/>
              </w:rPr>
              <w:t>markup</w:t>
            </w:r>
            <w:r>
              <w:rPr>
                <w:rFonts w:ascii="Times New Roman" w:hAnsi="Times New Roman"/>
                <w:color w:val="000000" w:themeColor="text1"/>
                <w:sz w:val="24"/>
                <w:szCs w:val="24"/>
              </w:rPr>
              <w:t xml:space="preserve"> структуры </w:t>
            </w:r>
            <w:r>
              <w:rPr>
                <w:rFonts w:ascii="Times New Roman" w:hAnsi="Times New Roman"/>
                <w:color w:val="000000" w:themeColor="text1"/>
                <w:sz w:val="24"/>
                <w:szCs w:val="24"/>
                <w:lang w:val="en-US"/>
              </w:rPr>
              <w:t>TicketRequest</w:t>
            </w:r>
            <w:r>
              <w:rPr>
                <w:rFonts w:ascii="Times New Roman" w:hAnsi="Times New Roman"/>
                <w:color w:val="000000" w:themeColor="text1"/>
                <w:sz w:val="24"/>
                <w:szCs w:val="24"/>
              </w:rPr>
              <w:t>::</w:t>
            </w:r>
            <w:r>
              <w:rPr>
                <w:rFonts w:ascii="Times New Roman" w:hAnsi="Times New Roman"/>
                <w:color w:val="000000" w:themeColor="text1"/>
                <w:sz w:val="24"/>
                <w:szCs w:val="24"/>
                <w:lang w:val="en-US"/>
              </w:rPr>
              <w:t>Amounts</w:t>
            </w:r>
            <w:r>
              <w:rPr>
                <w:rFonts w:ascii="Times New Roman" w:hAnsi="Times New Roman"/>
                <w:color w:val="000000" w:themeColor="text1"/>
                <w:sz w:val="24"/>
                <w:szCs w:val="24"/>
              </w:rPr>
              <w:t xml:space="preserve">.  </w:t>
            </w:r>
          </w:p>
        </w:tc>
      </w:tr>
      <w:tr w:rsidR="000A20F8">
        <w:trPr>
          <w:trHeight w:val="271"/>
        </w:trPr>
        <w:tc>
          <w:tcPr>
            <w:tcW w:w="898" w:type="dxa"/>
            <w:vMerge/>
            <w:tcBorders>
              <w:top w:val="single" w:sz="4" w:space="0" w:color="000000"/>
              <w:left w:val="single" w:sz="4" w:space="0" w:color="000000"/>
              <w:bottom w:val="single" w:sz="4" w:space="0" w:color="000000"/>
            </w:tcBorders>
            <w:shd w:val="clear" w:color="auto" w:fill="FFFFFF"/>
          </w:tcPr>
          <w:p w:rsidR="000A20F8" w:rsidRDefault="000A20F8">
            <w:pPr>
              <w:snapToGrid w:val="0"/>
              <w:rPr>
                <w:rFonts w:ascii="Times New Roman" w:hAnsi="Times New Roman"/>
                <w:color w:val="000000" w:themeColor="text1"/>
                <w:sz w:val="24"/>
                <w:szCs w:val="24"/>
              </w:rPr>
            </w:pP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14</w:t>
            </w:r>
            <w:r>
              <w:rPr>
                <w:rFonts w:ascii="Times New Roman" w:hAnsi="Times New Roman"/>
                <w:color w:val="000000" w:themeColor="text1"/>
                <w:sz w:val="24"/>
                <w:szCs w:val="24"/>
              </w:rPr>
              <w:t>.0</w:t>
            </w:r>
            <w:r>
              <w:rPr>
                <w:rFonts w:ascii="Times New Roman" w:hAnsi="Times New Roman"/>
                <w:color w:val="000000" w:themeColor="text1"/>
                <w:sz w:val="24"/>
                <w:szCs w:val="24"/>
                <w:lang w:val="en-US"/>
              </w:rPr>
              <w:t>2</w:t>
            </w:r>
            <w:r>
              <w:rPr>
                <w:rFonts w:ascii="Times New Roman" w:hAnsi="Times New Roman"/>
                <w:color w:val="000000" w:themeColor="text1"/>
                <w:sz w:val="24"/>
                <w:szCs w:val="24"/>
              </w:rPr>
              <w:t>.201</w:t>
            </w:r>
            <w:r>
              <w:rPr>
                <w:rFonts w:ascii="Times New Roman" w:hAnsi="Times New Roman"/>
                <w:color w:val="000000" w:themeColor="text1"/>
                <w:sz w:val="24"/>
                <w:szCs w:val="24"/>
                <w:lang w:val="en-US"/>
              </w:rPr>
              <w:t>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pPr>
            <w:r>
              <w:rPr>
                <w:rFonts w:ascii="Times New Roman" w:hAnsi="Times New Roman"/>
                <w:color w:val="000000" w:themeColor="text1"/>
                <w:sz w:val="24"/>
                <w:szCs w:val="24"/>
              </w:rPr>
              <w:t>добавлены п.</w:t>
            </w:r>
            <w:r>
              <w:rPr>
                <w:rFonts w:ascii="Times New Roman" w:hAnsi="Times New Roman"/>
                <w:sz w:val="24"/>
                <w:szCs w:val="24"/>
              </w:rPr>
              <w:fldChar w:fldCharType="begin"/>
            </w:r>
            <w:r>
              <w:rPr>
                <w:rFonts w:ascii="Times New Roman" w:hAnsi="Times New Roman"/>
                <w:sz w:val="24"/>
                <w:szCs w:val="24"/>
              </w:rPr>
              <w:instrText>REF _Ref380158557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xml:space="preserve"> 4.11 и п. 4.12</w:t>
            </w:r>
            <w:r>
              <w:rPr>
                <w:rFonts w:ascii="Times New Roman" w:hAnsi="Times New Roman"/>
                <w:sz w:val="24"/>
                <w:szCs w:val="24"/>
              </w:rPr>
              <w:fldChar w:fldCharType="begin"/>
            </w:r>
            <w:r>
              <w:rPr>
                <w:rFonts w:ascii="Times New Roman" w:hAnsi="Times New Roman"/>
                <w:sz w:val="24"/>
                <w:szCs w:val="24"/>
              </w:rPr>
              <w:instrText>REF _Ref380158546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w:t>
            </w:r>
          </w:p>
          <w:p w:rsidR="000A20F8" w:rsidRDefault="00CF5CD2">
            <w:pPr>
              <w:pStyle w:val="ListParagraph1"/>
              <w:numPr>
                <w:ilvl w:val="0"/>
                <w:numId w:val="11"/>
              </w:numPr>
              <w:spacing w:after="0"/>
              <w:ind w:left="377"/>
            </w:pPr>
            <w:r>
              <w:rPr>
                <w:rFonts w:ascii="Times New Roman" w:hAnsi="Times New Roman"/>
                <w:color w:val="000000" w:themeColor="text1"/>
                <w:sz w:val="24"/>
                <w:szCs w:val="24"/>
              </w:rPr>
              <w:t>п. 3.9.</w:t>
            </w:r>
            <w:r>
              <w:rPr>
                <w:rFonts w:ascii="Times New Roman" w:hAnsi="Times New Roman"/>
                <w:sz w:val="24"/>
                <w:szCs w:val="24"/>
              </w:rPr>
              <w:fldChar w:fldCharType="begin"/>
            </w:r>
            <w:r>
              <w:rPr>
                <w:rFonts w:ascii="Times New Roman" w:hAnsi="Times New Roman"/>
                <w:sz w:val="24"/>
                <w:szCs w:val="24"/>
              </w:rPr>
              <w:instrText>REF _Ref373767337 \r \h</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color w:val="000000" w:themeColor="text1"/>
                <w:sz w:val="24"/>
                <w:szCs w:val="24"/>
              </w:rPr>
              <w:t>: изменена структура служебного запроса, добавлена структура служебного ответа;</w:t>
            </w:r>
          </w:p>
          <w:p w:rsidR="000A20F8" w:rsidRDefault="00CF5CD2">
            <w:pPr>
              <w:pStyle w:val="ListParagraph1"/>
              <w:numPr>
                <w:ilvl w:val="0"/>
                <w:numId w:val="11"/>
              </w:numPr>
              <w:spacing w:after="0"/>
              <w:ind w:left="377"/>
            </w:pPr>
            <w:r>
              <w:rPr>
                <w:rFonts w:ascii="Times New Roman" w:hAnsi="Times New Roman"/>
                <w:color w:val="000000" w:themeColor="text1"/>
                <w:sz w:val="24"/>
                <w:szCs w:val="24"/>
              </w:rPr>
              <w:t>добавлен пропущенный п.3.9.2;</w:t>
            </w:r>
            <w:r>
              <w:rPr>
                <w:rFonts w:ascii="Times New Roman" w:hAnsi="Times New Roman"/>
                <w:sz w:val="24"/>
                <w:szCs w:val="24"/>
              </w:rPr>
              <w:fldChar w:fldCharType="begin"/>
            </w:r>
            <w:r>
              <w:rPr>
                <w:rFonts w:ascii="Times New Roman" w:hAnsi="Times New Roman"/>
                <w:sz w:val="24"/>
                <w:szCs w:val="24"/>
              </w:rPr>
              <w:instrText>REF _Ref380409815 \r \h</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Ошибка: источник перекрёст</w:t>
            </w:r>
            <w:r>
              <w:rPr>
                <w:rFonts w:ascii="Times New Roman" w:hAnsi="Times New Roman"/>
                <w:sz w:val="24"/>
                <w:szCs w:val="24"/>
              </w:rPr>
              <w:t>ной ссылки не найден</w:t>
            </w:r>
            <w:r>
              <w:rPr>
                <w:rFonts w:ascii="Times New Roman" w:hAnsi="Times New Roman"/>
                <w:sz w:val="24"/>
                <w:szCs w:val="24"/>
              </w:rPr>
              <w:fldChar w:fldCharType="end"/>
            </w:r>
          </w:p>
          <w:p w:rsidR="000A20F8" w:rsidRDefault="00CF5CD2">
            <w:pPr>
              <w:pStyle w:val="ListParagraph1"/>
              <w:numPr>
                <w:ilvl w:val="0"/>
                <w:numId w:val="11"/>
              </w:numPr>
              <w:spacing w:after="0"/>
              <w:ind w:left="377"/>
            </w:pPr>
            <w:r>
              <w:rPr>
                <w:rFonts w:ascii="Times New Roman" w:hAnsi="Times New Roman"/>
                <w:color w:val="000000" w:themeColor="text1"/>
                <w:sz w:val="24"/>
                <w:szCs w:val="24"/>
              </w:rPr>
              <w:t>добавлен п.3.9.3</w:t>
            </w:r>
            <w:r>
              <w:rPr>
                <w:rFonts w:ascii="Times New Roman" w:hAnsi="Times New Roman"/>
                <w:sz w:val="24"/>
                <w:szCs w:val="24"/>
              </w:rPr>
              <w:fldChar w:fldCharType="begin"/>
            </w:r>
            <w:r>
              <w:rPr>
                <w:rFonts w:ascii="Times New Roman" w:hAnsi="Times New Roman"/>
                <w:sz w:val="24"/>
                <w:szCs w:val="24"/>
              </w:rPr>
              <w:instrText>REF _Ref380152905 \r \h</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Ошибка: источник перекрёстной ссылки не найден</w:t>
            </w:r>
            <w:r>
              <w:rPr>
                <w:rFonts w:ascii="Times New Roman" w:hAnsi="Times New Roman"/>
                <w:sz w:val="24"/>
                <w:szCs w:val="24"/>
              </w:rPr>
              <w:fldChar w:fldCharType="end"/>
            </w:r>
            <w:r>
              <w:rPr>
                <w:rFonts w:ascii="Times New Roman" w:hAnsi="Times New Roman"/>
                <w:color w:val="000000" w:themeColor="text1"/>
                <w:sz w:val="24"/>
                <w:szCs w:val="24"/>
              </w:rPr>
              <w:t xml:space="preserve">, описывающий </w:t>
            </w:r>
            <w:r>
              <w:rPr>
                <w:rFonts w:ascii="Times New Roman" w:hAnsi="Times New Roman"/>
                <w:color w:val="000000" w:themeColor="text1"/>
                <w:sz w:val="24"/>
                <w:szCs w:val="24"/>
              </w:rPr>
              <w:t>рекламные тексты чека;</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п. 3.9.3.: в структуру чека добавлена информация о рекламных текстах;</w:t>
            </w:r>
          </w:p>
          <w:p w:rsidR="000A20F8" w:rsidRDefault="00CF5CD2">
            <w:pPr>
              <w:pStyle w:val="ListParagraph1"/>
              <w:numPr>
                <w:ilvl w:val="0"/>
                <w:numId w:val="11"/>
              </w:numPr>
              <w:spacing w:after="0"/>
              <w:ind w:left="377"/>
            </w:pPr>
            <w:r>
              <w:rPr>
                <w:rFonts w:ascii="Times New Roman" w:hAnsi="Times New Roman"/>
                <w:color w:val="000000" w:themeColor="text1"/>
                <w:sz w:val="24"/>
                <w:szCs w:val="24"/>
              </w:rPr>
              <w:t>п.</w:t>
            </w:r>
            <w:r>
              <w:rPr>
                <w:rFonts w:ascii="Times New Roman" w:hAnsi="Times New Roman"/>
                <w:sz w:val="24"/>
                <w:szCs w:val="24"/>
              </w:rPr>
              <w:fldChar w:fldCharType="begin"/>
            </w:r>
            <w:r>
              <w:rPr>
                <w:rFonts w:ascii="Times New Roman" w:hAnsi="Times New Roman"/>
                <w:sz w:val="24"/>
                <w:szCs w:val="24"/>
              </w:rPr>
              <w:instrText>REF _Ref373766717 \r \h</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Ошибка: источник перекрёстной ссылки не найден</w:t>
            </w:r>
            <w:r>
              <w:rPr>
                <w:rFonts w:ascii="Times New Roman" w:hAnsi="Times New Roman"/>
                <w:sz w:val="24"/>
                <w:szCs w:val="24"/>
              </w:rPr>
              <w:fldChar w:fldCharType="end"/>
            </w:r>
            <w:r>
              <w:rPr>
                <w:rFonts w:ascii="Times New Roman" w:hAnsi="Times New Roman"/>
                <w:color w:val="000000" w:themeColor="text1"/>
                <w:sz w:val="24"/>
                <w:szCs w:val="24"/>
              </w:rPr>
              <w:t>2.6.: в структуру ответа</w:t>
            </w:r>
            <w:r>
              <w:rPr>
                <w:rFonts w:ascii="Times New Roman" w:hAnsi="Times New Roman"/>
                <w:color w:val="000000" w:themeColor="text1"/>
                <w:sz w:val="24"/>
                <w:szCs w:val="24"/>
              </w:rPr>
              <w:t xml:space="preserve"> добавлен служебный пакет;</w:t>
            </w:r>
          </w:p>
          <w:p w:rsidR="000A20F8" w:rsidRDefault="00CF5CD2">
            <w:pPr>
              <w:pStyle w:val="ListParagraph1"/>
              <w:numPr>
                <w:ilvl w:val="0"/>
                <w:numId w:val="11"/>
              </w:numPr>
              <w:spacing w:after="0"/>
              <w:ind w:left="377"/>
            </w:pPr>
            <w:r>
              <w:rPr>
                <w:rFonts w:ascii="Times New Roman" w:hAnsi="Times New Roman"/>
                <w:color w:val="000000" w:themeColor="text1"/>
                <w:sz w:val="24"/>
                <w:szCs w:val="24"/>
              </w:rPr>
              <w:t>п.2.2.</w:t>
            </w:r>
            <w:r>
              <w:rPr>
                <w:rFonts w:ascii="Times New Roman" w:hAnsi="Times New Roman"/>
                <w:sz w:val="24"/>
                <w:szCs w:val="24"/>
              </w:rPr>
              <w:fldChar w:fldCharType="begin"/>
            </w:r>
            <w:r>
              <w:rPr>
                <w:rFonts w:ascii="Times New Roman" w:hAnsi="Times New Roman"/>
                <w:sz w:val="24"/>
                <w:szCs w:val="24"/>
              </w:rPr>
              <w:instrText>REF _Ref365365963 \r \h</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Ошибка: источник перекрёстной ссылки не найден</w:t>
            </w:r>
            <w:r>
              <w:rPr>
                <w:rFonts w:ascii="Times New Roman" w:hAnsi="Times New Roman"/>
                <w:sz w:val="24"/>
                <w:szCs w:val="24"/>
              </w:rPr>
              <w:fldChar w:fldCharType="end"/>
            </w:r>
            <w:r>
              <w:rPr>
                <w:rFonts w:ascii="Times New Roman" w:hAnsi="Times New Roman"/>
                <w:color w:val="000000" w:themeColor="text1"/>
                <w:sz w:val="24"/>
                <w:szCs w:val="24"/>
              </w:rPr>
              <w:t>: добавлено описание текстового представления числовой версии протокола;</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п. приведен в соответствие с действующим протоколом. </w:t>
            </w:r>
          </w:p>
        </w:tc>
      </w:tr>
      <w:tr w:rsidR="000A20F8">
        <w:trPr>
          <w:trHeight w:val="271"/>
        </w:trPr>
        <w:tc>
          <w:tcPr>
            <w:tcW w:w="8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1.0.1</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lang w:val="en-US"/>
              </w:rPr>
              <w:t>23</w:t>
            </w:r>
            <w:r>
              <w:rPr>
                <w:rFonts w:ascii="Times New Roman" w:hAnsi="Times New Roman"/>
                <w:color w:val="000000" w:themeColor="text1"/>
                <w:sz w:val="24"/>
                <w:szCs w:val="24"/>
              </w:rPr>
              <w:t>.01.201</w:t>
            </w:r>
            <w:r>
              <w:rPr>
                <w:rFonts w:ascii="Times New Roman" w:hAnsi="Times New Roman"/>
                <w:color w:val="000000" w:themeColor="text1"/>
                <w:sz w:val="24"/>
                <w:szCs w:val="24"/>
                <w:lang w:val="en-US"/>
              </w:rPr>
              <w:t>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pPr>
            <w:r>
              <w:rPr>
                <w:rFonts w:ascii="Times New Roman" w:hAnsi="Times New Roman"/>
                <w:color w:val="000000" w:themeColor="text1"/>
                <w:sz w:val="24"/>
                <w:szCs w:val="24"/>
              </w:rPr>
              <w:t>п.2.2.</w:t>
            </w:r>
            <w:r>
              <w:rPr>
                <w:rFonts w:ascii="Times New Roman" w:hAnsi="Times New Roman"/>
                <w:sz w:val="24"/>
                <w:szCs w:val="24"/>
              </w:rPr>
              <w:fldChar w:fldCharType="begin"/>
            </w:r>
            <w:r>
              <w:rPr>
                <w:rFonts w:ascii="Times New Roman" w:hAnsi="Times New Roman"/>
                <w:sz w:val="24"/>
                <w:szCs w:val="24"/>
              </w:rPr>
              <w:instrText>REF _Ref365365963 \r \h</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Ошибка: источник п</w:t>
            </w:r>
            <w:r>
              <w:rPr>
                <w:rFonts w:ascii="Times New Roman" w:hAnsi="Times New Roman"/>
                <w:sz w:val="24"/>
                <w:szCs w:val="24"/>
              </w:rPr>
              <w:t>ерекрёстной ссылки не найден</w:t>
            </w:r>
            <w:r>
              <w:rPr>
                <w:rFonts w:ascii="Times New Roman" w:hAnsi="Times New Roman"/>
                <w:sz w:val="24"/>
                <w:szCs w:val="24"/>
              </w:rPr>
              <w:fldChar w:fldCharType="end"/>
            </w:r>
            <w:r>
              <w:rPr>
                <w:rFonts w:ascii="Times New Roman" w:hAnsi="Times New Roman"/>
                <w:color w:val="000000" w:themeColor="text1"/>
                <w:sz w:val="24"/>
                <w:szCs w:val="24"/>
              </w:rPr>
              <w:t xml:space="preserve">: в заголовке сообщения изменен порядок следования полей, обновлено значение </w:t>
            </w:r>
            <w:r>
              <w:rPr>
                <w:rFonts w:ascii="Times New Roman" w:hAnsi="Times New Roman"/>
                <w:color w:val="000000" w:themeColor="text1"/>
                <w:sz w:val="24"/>
                <w:szCs w:val="24"/>
                <w:lang w:val="en-US"/>
              </w:rPr>
              <w:t>APPCODE</w:t>
            </w:r>
            <w:r>
              <w:rPr>
                <w:rFonts w:ascii="Times New Roman" w:hAnsi="Times New Roman"/>
                <w:color w:val="000000" w:themeColor="text1"/>
                <w:sz w:val="24"/>
                <w:szCs w:val="24"/>
              </w:rPr>
              <w:t xml:space="preserve"> , изменена размерность поля </w:t>
            </w:r>
            <w:r>
              <w:rPr>
                <w:rFonts w:ascii="Times New Roman" w:hAnsi="Times New Roman"/>
                <w:color w:val="000000" w:themeColor="text1"/>
                <w:sz w:val="24"/>
                <w:szCs w:val="24"/>
                <w:lang w:val="en-US"/>
              </w:rPr>
              <w:t>SIZE</w:t>
            </w:r>
          </w:p>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 xml:space="preserve">изменен формат описания версии на </w:t>
            </w:r>
            <w:r>
              <w:rPr>
                <w:rFonts w:ascii="Times New Roman" w:hAnsi="Times New Roman"/>
                <w:color w:val="000000" w:themeColor="text1"/>
                <w:sz w:val="24"/>
                <w:szCs w:val="24"/>
                <w:lang w:val="en-US"/>
              </w:rPr>
              <w:t>X</w:t>
            </w:r>
            <w:r>
              <w:rPr>
                <w:rFonts w:ascii="Times New Roman" w:hAnsi="Times New Roman"/>
                <w:color w:val="000000" w:themeColor="text1"/>
                <w:sz w:val="24"/>
                <w:szCs w:val="24"/>
              </w:rPr>
              <w:t>.</w:t>
            </w:r>
            <w:r>
              <w:rPr>
                <w:rFonts w:ascii="Times New Roman" w:hAnsi="Times New Roman"/>
                <w:color w:val="000000" w:themeColor="text1"/>
                <w:sz w:val="24"/>
                <w:szCs w:val="24"/>
                <w:lang w:val="en-US"/>
              </w:rPr>
              <w:t>Y</w:t>
            </w:r>
            <w:r>
              <w:rPr>
                <w:rFonts w:ascii="Times New Roman" w:hAnsi="Times New Roman"/>
                <w:color w:val="000000" w:themeColor="text1"/>
                <w:sz w:val="24"/>
                <w:szCs w:val="24"/>
              </w:rPr>
              <w:t>.</w:t>
            </w:r>
            <w:r>
              <w:rPr>
                <w:rFonts w:ascii="Times New Roman" w:hAnsi="Times New Roman"/>
                <w:color w:val="000000" w:themeColor="text1"/>
                <w:sz w:val="24"/>
                <w:szCs w:val="24"/>
                <w:lang w:val="en-US"/>
              </w:rPr>
              <w:t>Z</w:t>
            </w:r>
          </w:p>
        </w:tc>
      </w:tr>
      <w:tr w:rsidR="000A20F8">
        <w:trPr>
          <w:trHeight w:val="271"/>
        </w:trPr>
        <w:tc>
          <w:tcPr>
            <w:tcW w:w="898"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100</w:t>
            </w:r>
          </w:p>
        </w:tc>
        <w:tc>
          <w:tcPr>
            <w:tcW w:w="1334" w:type="dxa"/>
            <w:tcBorders>
              <w:top w:val="single" w:sz="4" w:space="0" w:color="000000"/>
              <w:left w:val="single" w:sz="4" w:space="0" w:color="000000"/>
              <w:bottom w:val="single" w:sz="4" w:space="0" w:color="000000"/>
            </w:tcBorders>
            <w:shd w:val="clear" w:color="auto" w:fill="FFFFFF"/>
          </w:tcPr>
          <w:p w:rsidR="000A20F8" w:rsidRDefault="00CF5CD2">
            <w:pPr>
              <w:spacing w:after="0"/>
              <w:rPr>
                <w:rFonts w:ascii="Times New Roman" w:hAnsi="Times New Roman"/>
                <w:color w:val="000000" w:themeColor="text1"/>
                <w:sz w:val="24"/>
                <w:szCs w:val="24"/>
              </w:rPr>
            </w:pPr>
            <w:r>
              <w:rPr>
                <w:rFonts w:ascii="Times New Roman" w:hAnsi="Times New Roman"/>
                <w:color w:val="000000" w:themeColor="text1"/>
                <w:sz w:val="24"/>
                <w:szCs w:val="24"/>
              </w:rPr>
              <w:t>15.01.2014</w:t>
            </w:r>
          </w:p>
        </w:tc>
        <w:tc>
          <w:tcPr>
            <w:tcW w:w="7687" w:type="dxa"/>
            <w:tcBorders>
              <w:top w:val="single" w:sz="4" w:space="0" w:color="000000"/>
              <w:left w:val="single" w:sz="4" w:space="0" w:color="000000"/>
              <w:bottom w:val="single" w:sz="4" w:space="0" w:color="000000"/>
              <w:right w:val="single" w:sz="4" w:space="0" w:color="000000"/>
            </w:tcBorders>
            <w:shd w:val="clear" w:color="auto" w:fill="FFFFFF"/>
          </w:tcPr>
          <w:p w:rsidR="000A20F8" w:rsidRDefault="00CF5CD2">
            <w:pPr>
              <w:pStyle w:val="ListParagraph1"/>
              <w:numPr>
                <w:ilvl w:val="0"/>
                <w:numId w:val="11"/>
              </w:numPr>
              <w:spacing w:after="0"/>
              <w:ind w:left="377"/>
              <w:rPr>
                <w:rFonts w:ascii="Times New Roman" w:hAnsi="Times New Roman"/>
                <w:color w:val="000000" w:themeColor="text1"/>
                <w:sz w:val="24"/>
                <w:szCs w:val="24"/>
              </w:rPr>
            </w:pPr>
            <w:r>
              <w:rPr>
                <w:rFonts w:ascii="Times New Roman" w:hAnsi="Times New Roman"/>
                <w:color w:val="000000" w:themeColor="text1"/>
                <w:sz w:val="24"/>
                <w:szCs w:val="24"/>
              </w:rPr>
              <w:t>Первая опубликованная версия</w:t>
            </w:r>
          </w:p>
        </w:tc>
      </w:tr>
    </w:tbl>
    <w:p w:rsidR="000A20F8" w:rsidRDefault="000A20F8"/>
    <w:p w:rsidR="000A20F8" w:rsidRDefault="000A20F8"/>
    <w:sectPr w:rsidR="000A20F8">
      <w:headerReference w:type="default" r:id="rId8"/>
      <w:footerReference w:type="default" r:id="rId9"/>
      <w:pgSz w:w="11906" w:h="16838"/>
      <w:pgMar w:top="1418" w:right="851" w:bottom="1418" w:left="1418" w:header="0" w:footer="709"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CD2" w:rsidRDefault="00CF5CD2">
      <w:pPr>
        <w:spacing w:after="0" w:line="240" w:lineRule="auto"/>
      </w:pPr>
      <w:r>
        <w:separator/>
      </w:r>
    </w:p>
  </w:endnote>
  <w:endnote w:type="continuationSeparator" w:id="0">
    <w:p w:rsidR="00CF5CD2" w:rsidRDefault="00CF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panose1 w:val="02020603050405020304"/>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Arial Unicode MS"/>
    <w:panose1 w:val="020B060402020202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0F8" w:rsidRDefault="00CF5CD2">
    <w:pPr>
      <w:pStyle w:val="af4"/>
      <w:jc w:val="right"/>
    </w:pPr>
    <w:r>
      <w:rPr>
        <w:rFonts w:ascii="Times New Roman" w:hAnsi="Times New Roman"/>
        <w:sz w:val="24"/>
        <w:szCs w:val="24"/>
      </w:rPr>
      <w:fldChar w:fldCharType="begin"/>
    </w:r>
    <w:r>
      <w:rPr>
        <w:rFonts w:ascii="Times New Roman" w:hAnsi="Times New Roman"/>
        <w:sz w:val="24"/>
        <w:szCs w:val="24"/>
      </w:rPr>
      <w:instrText>PAGE</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p>
  <w:p w:rsidR="000A20F8" w:rsidRDefault="000A20F8">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CD2" w:rsidRDefault="00CF5CD2">
      <w:pPr>
        <w:spacing w:after="0" w:line="240" w:lineRule="auto"/>
      </w:pPr>
      <w:r>
        <w:separator/>
      </w:r>
    </w:p>
  </w:footnote>
  <w:footnote w:type="continuationSeparator" w:id="0">
    <w:p w:rsidR="00CF5CD2" w:rsidRDefault="00CF5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0F8" w:rsidRDefault="000A20F8">
    <w:pPr>
      <w:pStyle w:val="af3"/>
    </w:pPr>
  </w:p>
  <w:p w:rsidR="000A20F8" w:rsidRDefault="00CF5CD2">
    <w:pPr>
      <w:pStyle w:val="1"/>
      <w:numPr>
        <w:ilvl w:val="0"/>
        <w:numId w:val="1"/>
      </w:numPr>
      <w:spacing w:before="0" w:line="240" w:lineRule="auto"/>
      <w:ind w:left="0" w:firstLine="0"/>
      <w:jc w:val="both"/>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 xml:space="preserve">Протокол передачи данных с </w:t>
    </w:r>
    <w:r>
      <w:rPr>
        <w:rFonts w:ascii="Times New Roman" w:hAnsi="Times New Roman" w:cs="Times New Roman"/>
        <w:b w:val="0"/>
        <w:color w:val="000000" w:themeColor="text1"/>
        <w:sz w:val="20"/>
        <w:szCs w:val="20"/>
        <w:lang w:val="kk-KZ"/>
      </w:rPr>
      <w:t xml:space="preserve">контрольно-кассовых машин </w:t>
    </w:r>
    <w:r>
      <w:rPr>
        <w:rFonts w:ascii="Times New Roman" w:hAnsi="Times New Roman" w:cs="Times New Roman"/>
        <w:b w:val="0"/>
        <w:color w:val="000000" w:themeColor="text1"/>
        <w:sz w:val="20"/>
        <w:szCs w:val="20"/>
      </w:rPr>
      <w:t xml:space="preserve">с </w:t>
    </w:r>
    <w:r>
      <w:rPr>
        <w:rFonts w:ascii="Times New Roman" w:hAnsi="Times New Roman" w:cs="Times New Roman"/>
        <w:b w:val="0"/>
        <w:color w:val="000000" w:themeColor="text1"/>
        <w:sz w:val="20"/>
        <w:szCs w:val="20"/>
        <w:lang w:val="kk-KZ"/>
      </w:rPr>
      <w:t xml:space="preserve">функцией фиксации и </w:t>
    </w:r>
    <w:r>
      <w:rPr>
        <w:rFonts w:ascii="Times New Roman" w:hAnsi="Times New Roman" w:cs="Times New Roman"/>
        <w:b w:val="0"/>
        <w:color w:val="000000" w:themeColor="text1"/>
        <w:sz w:val="20"/>
        <w:szCs w:val="20"/>
      </w:rPr>
      <w:t>(или) передачи данных на сервер операторов фискальных данных (</w:t>
    </w:r>
    <w:r>
      <w:rPr>
        <w:rFonts w:ascii="Times New Roman" w:hAnsi="Times New Roman" w:cs="Times New Roman"/>
        <w:b w:val="0"/>
        <w:color w:val="auto"/>
        <w:sz w:val="20"/>
        <w:szCs w:val="20"/>
      </w:rPr>
      <w:t>Версия 2.0.1</w:t>
    </w:r>
    <w:r>
      <w:rPr>
        <w:rFonts w:ascii="Times New Roman" w:hAnsi="Times New Roman" w:cs="Times New Roman"/>
        <w:b w:val="0"/>
        <w:sz w:val="20"/>
        <w:szCs w:val="20"/>
      </w:rPr>
      <w:t>.</w:t>
    </w:r>
    <w:r>
      <w:rPr>
        <w:rFonts w:ascii="Times New Roman" w:hAnsi="Times New Roman" w:cs="Times New Roman"/>
        <w:b w:val="0"/>
        <w:color w:val="000000" w:themeColor="text1"/>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5FA0"/>
    <w:multiLevelType w:val="multilevel"/>
    <w:tmpl w:val="90C8AEB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nsid w:val="049C73B9"/>
    <w:multiLevelType w:val="multilevel"/>
    <w:tmpl w:val="A1665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65D3BE1"/>
    <w:multiLevelType w:val="multilevel"/>
    <w:tmpl w:val="B8DC3FE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nsid w:val="2034104E"/>
    <w:multiLevelType w:val="multilevel"/>
    <w:tmpl w:val="7DBADAD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nsid w:val="21C95426"/>
    <w:multiLevelType w:val="multilevel"/>
    <w:tmpl w:val="05B40E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nsid w:val="266A59DB"/>
    <w:multiLevelType w:val="multilevel"/>
    <w:tmpl w:val="E7E4BB9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6">
    <w:nsid w:val="2CB317D3"/>
    <w:multiLevelType w:val="multilevel"/>
    <w:tmpl w:val="474483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33C00A6B"/>
    <w:multiLevelType w:val="multilevel"/>
    <w:tmpl w:val="9BA8EAA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8">
    <w:nsid w:val="3E0C2416"/>
    <w:multiLevelType w:val="multilevel"/>
    <w:tmpl w:val="1C8099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9">
    <w:nsid w:val="48B211F4"/>
    <w:multiLevelType w:val="multilevel"/>
    <w:tmpl w:val="D09A3E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18B7A07"/>
    <w:multiLevelType w:val="multilevel"/>
    <w:tmpl w:val="56021B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nsid w:val="63E817E2"/>
    <w:multiLevelType w:val="multilevel"/>
    <w:tmpl w:val="DFC419C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2">
    <w:nsid w:val="6D466122"/>
    <w:multiLevelType w:val="multilevel"/>
    <w:tmpl w:val="5EC8A08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
    <w:nsid w:val="6D552F55"/>
    <w:multiLevelType w:val="multilevel"/>
    <w:tmpl w:val="02C6B52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5"/>
  </w:num>
  <w:num w:numId="2">
    <w:abstractNumId w:val="4"/>
  </w:num>
  <w:num w:numId="3">
    <w:abstractNumId w:val="2"/>
  </w:num>
  <w:num w:numId="4">
    <w:abstractNumId w:val="0"/>
  </w:num>
  <w:num w:numId="5">
    <w:abstractNumId w:val="11"/>
  </w:num>
  <w:num w:numId="6">
    <w:abstractNumId w:val="8"/>
  </w:num>
  <w:num w:numId="7">
    <w:abstractNumId w:val="12"/>
  </w:num>
  <w:num w:numId="8">
    <w:abstractNumId w:val="10"/>
  </w:num>
  <w:num w:numId="9">
    <w:abstractNumId w:val="3"/>
  </w:num>
  <w:num w:numId="10">
    <w:abstractNumId w:val="13"/>
  </w:num>
  <w:num w:numId="11">
    <w:abstractNumId w:val="6"/>
  </w:num>
  <w:num w:numId="12">
    <w:abstractNumId w:val="9"/>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0F8"/>
    <w:rsid w:val="000A20F8"/>
    <w:rsid w:val="006A11CF"/>
    <w:rsid w:val="00CF5CD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0" w:qFormat="1"/>
    <w:lsdException w:name="annotation reference" w:qFormat="1"/>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A1E"/>
    <w:pPr>
      <w:spacing w:after="200" w:line="276" w:lineRule="auto"/>
    </w:pPr>
    <w:rPr>
      <w:rFonts w:ascii="Calibri" w:eastAsia="Droid Sans Fallback" w:hAnsi="Calibri" w:cs="Times New Roman"/>
      <w:color w:val="00000A"/>
      <w:kern w:val="2"/>
    </w:rPr>
  </w:style>
  <w:style w:type="paragraph" w:styleId="1">
    <w:name w:val="heading 1"/>
    <w:basedOn w:val="a"/>
    <w:next w:val="a"/>
    <w:link w:val="10"/>
    <w:qFormat/>
    <w:rsid w:val="000E2A1E"/>
    <w:pPr>
      <w:keepNext/>
      <w:keepLines/>
      <w:spacing w:before="480" w:after="0"/>
      <w:outlineLvl w:val="0"/>
    </w:pPr>
    <w:rPr>
      <w:rFonts w:ascii="Cambria" w:hAnsi="Cambria" w:cs="Cambria"/>
      <w:b/>
      <w:bCs/>
      <w:color w:val="365F91"/>
      <w:sz w:val="28"/>
      <w:szCs w:val="28"/>
    </w:rPr>
  </w:style>
  <w:style w:type="paragraph" w:styleId="2">
    <w:name w:val="heading 2"/>
    <w:basedOn w:val="a"/>
    <w:next w:val="a"/>
    <w:link w:val="20"/>
    <w:qFormat/>
    <w:rsid w:val="000E2A1E"/>
    <w:pPr>
      <w:keepNext/>
      <w:keepLines/>
      <w:spacing w:before="200" w:after="0"/>
      <w:outlineLvl w:val="1"/>
    </w:pPr>
    <w:rPr>
      <w:rFonts w:ascii="Cambria" w:hAnsi="Cambria" w:cs="Cambria"/>
      <w:b/>
      <w:bCs/>
      <w:color w:val="4F81BD"/>
      <w:sz w:val="26"/>
      <w:szCs w:val="26"/>
    </w:rPr>
  </w:style>
  <w:style w:type="paragraph" w:styleId="3">
    <w:name w:val="heading 3"/>
    <w:basedOn w:val="a"/>
    <w:next w:val="a"/>
    <w:link w:val="30"/>
    <w:qFormat/>
    <w:rsid w:val="000E2A1E"/>
    <w:pPr>
      <w:keepNext/>
      <w:keepLines/>
      <w:spacing w:before="200" w:after="0"/>
      <w:outlineLvl w:val="2"/>
    </w:pPr>
    <w:rPr>
      <w:rFonts w:ascii="Cambria" w:hAnsi="Cambria" w:cs="Cambria"/>
      <w:b/>
      <w:bCs/>
      <w:color w:val="4F81BD"/>
    </w:rPr>
  </w:style>
  <w:style w:type="paragraph" w:styleId="4">
    <w:name w:val="heading 4"/>
    <w:basedOn w:val="a"/>
    <w:next w:val="a"/>
    <w:link w:val="40"/>
    <w:qFormat/>
    <w:rsid w:val="000E2A1E"/>
    <w:pPr>
      <w:keepNext/>
      <w:keepLines/>
      <w:spacing w:before="200" w:after="0"/>
      <w:outlineLvl w:val="3"/>
    </w:pPr>
    <w:rPr>
      <w:rFonts w:ascii="Cambria" w:hAnsi="Cambria" w:cs="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0E2A1E"/>
    <w:rPr>
      <w:rFonts w:ascii="Cambria" w:eastAsia="Droid Sans Fallback" w:hAnsi="Cambria" w:cs="Cambria"/>
      <w:b/>
      <w:bCs/>
      <w:color w:val="365F91"/>
      <w:kern w:val="2"/>
      <w:sz w:val="28"/>
      <w:szCs w:val="28"/>
    </w:rPr>
  </w:style>
  <w:style w:type="character" w:customStyle="1" w:styleId="20">
    <w:name w:val="Заголовок 2 Знак"/>
    <w:basedOn w:val="a0"/>
    <w:link w:val="2"/>
    <w:qFormat/>
    <w:rsid w:val="000E2A1E"/>
    <w:rPr>
      <w:rFonts w:ascii="Cambria" w:eastAsia="Droid Sans Fallback" w:hAnsi="Cambria" w:cs="Cambria"/>
      <w:b/>
      <w:bCs/>
      <w:color w:val="4F81BD"/>
      <w:kern w:val="2"/>
      <w:sz w:val="26"/>
      <w:szCs w:val="26"/>
    </w:rPr>
  </w:style>
  <w:style w:type="character" w:customStyle="1" w:styleId="30">
    <w:name w:val="Заголовок 3 Знак"/>
    <w:basedOn w:val="a0"/>
    <w:link w:val="3"/>
    <w:qFormat/>
    <w:rsid w:val="000E2A1E"/>
    <w:rPr>
      <w:rFonts w:ascii="Cambria" w:eastAsia="Droid Sans Fallback" w:hAnsi="Cambria" w:cs="Cambria"/>
      <w:b/>
      <w:bCs/>
      <w:color w:val="4F81BD"/>
      <w:kern w:val="2"/>
    </w:rPr>
  </w:style>
  <w:style w:type="character" w:customStyle="1" w:styleId="40">
    <w:name w:val="Заголовок 4 Знак"/>
    <w:basedOn w:val="a0"/>
    <w:link w:val="4"/>
    <w:qFormat/>
    <w:rsid w:val="000E2A1E"/>
    <w:rPr>
      <w:rFonts w:ascii="Cambria" w:eastAsia="Droid Sans Fallback" w:hAnsi="Cambria" w:cs="Cambria"/>
      <w:b/>
      <w:bCs/>
      <w:i/>
      <w:iCs/>
      <w:color w:val="4F81BD"/>
      <w:kern w:val="2"/>
    </w:rPr>
  </w:style>
  <w:style w:type="character" w:customStyle="1" w:styleId="WW8Num1z0">
    <w:name w:val="WW8Num1z0"/>
    <w:qFormat/>
    <w:rsid w:val="000E2A1E"/>
  </w:style>
  <w:style w:type="character" w:customStyle="1" w:styleId="WW8Num1z1">
    <w:name w:val="WW8Num1z1"/>
    <w:qFormat/>
    <w:rsid w:val="000E2A1E"/>
  </w:style>
  <w:style w:type="character" w:customStyle="1" w:styleId="WW8Num1z2">
    <w:name w:val="WW8Num1z2"/>
    <w:qFormat/>
    <w:rsid w:val="000E2A1E"/>
  </w:style>
  <w:style w:type="character" w:customStyle="1" w:styleId="WW8Num1z3">
    <w:name w:val="WW8Num1z3"/>
    <w:qFormat/>
    <w:rsid w:val="000E2A1E"/>
  </w:style>
  <w:style w:type="character" w:customStyle="1" w:styleId="WW8Num1z4">
    <w:name w:val="WW8Num1z4"/>
    <w:qFormat/>
    <w:rsid w:val="000E2A1E"/>
  </w:style>
  <w:style w:type="character" w:customStyle="1" w:styleId="WW8Num1z5">
    <w:name w:val="WW8Num1z5"/>
    <w:qFormat/>
    <w:rsid w:val="000E2A1E"/>
  </w:style>
  <w:style w:type="character" w:customStyle="1" w:styleId="WW8Num1z6">
    <w:name w:val="WW8Num1z6"/>
    <w:qFormat/>
    <w:rsid w:val="000E2A1E"/>
  </w:style>
  <w:style w:type="character" w:customStyle="1" w:styleId="WW8Num1z7">
    <w:name w:val="WW8Num1z7"/>
    <w:qFormat/>
    <w:rsid w:val="000E2A1E"/>
  </w:style>
  <w:style w:type="character" w:customStyle="1" w:styleId="WW8Num1z8">
    <w:name w:val="WW8Num1z8"/>
    <w:qFormat/>
    <w:rsid w:val="000E2A1E"/>
  </w:style>
  <w:style w:type="character" w:customStyle="1" w:styleId="WW8Num2z0">
    <w:name w:val="WW8Num2z0"/>
    <w:qFormat/>
    <w:rsid w:val="000E2A1E"/>
    <w:rPr>
      <w:rFonts w:ascii="Symbol" w:hAnsi="Symbol" w:cs="Symbol"/>
      <w:sz w:val="20"/>
    </w:rPr>
  </w:style>
  <w:style w:type="character" w:customStyle="1" w:styleId="WW8Num2z1">
    <w:name w:val="WW8Num2z1"/>
    <w:qFormat/>
    <w:rsid w:val="000E2A1E"/>
    <w:rPr>
      <w:rFonts w:ascii="Courier New" w:hAnsi="Courier New" w:cs="Courier New"/>
    </w:rPr>
  </w:style>
  <w:style w:type="character" w:customStyle="1" w:styleId="WW8Num2z2">
    <w:name w:val="WW8Num2z2"/>
    <w:qFormat/>
    <w:rsid w:val="000E2A1E"/>
    <w:rPr>
      <w:rFonts w:ascii="Wingdings" w:hAnsi="Wingdings" w:cs="Wingdings"/>
    </w:rPr>
  </w:style>
  <w:style w:type="character" w:customStyle="1" w:styleId="WW8Num3z0">
    <w:name w:val="WW8Num3z0"/>
    <w:qFormat/>
    <w:rsid w:val="000E2A1E"/>
    <w:rPr>
      <w:rFonts w:ascii="Symbol" w:hAnsi="Symbol" w:cs="Symbol"/>
      <w:sz w:val="20"/>
      <w:lang w:val="en-US"/>
    </w:rPr>
  </w:style>
  <w:style w:type="character" w:customStyle="1" w:styleId="WW8Num3z1">
    <w:name w:val="WW8Num3z1"/>
    <w:qFormat/>
    <w:rsid w:val="000E2A1E"/>
    <w:rPr>
      <w:rFonts w:ascii="Courier New" w:hAnsi="Courier New" w:cs="Courier New"/>
    </w:rPr>
  </w:style>
  <w:style w:type="character" w:customStyle="1" w:styleId="WW8Num3z2">
    <w:name w:val="WW8Num3z2"/>
    <w:qFormat/>
    <w:rsid w:val="000E2A1E"/>
    <w:rPr>
      <w:rFonts w:ascii="Wingdings" w:hAnsi="Wingdings" w:cs="Wingdings"/>
    </w:rPr>
  </w:style>
  <w:style w:type="character" w:customStyle="1" w:styleId="WW8Num4z0">
    <w:name w:val="WW8Num4z0"/>
    <w:qFormat/>
    <w:rsid w:val="000E2A1E"/>
    <w:rPr>
      <w:rFonts w:ascii="Symbol" w:hAnsi="Symbol" w:cs="Symbol"/>
      <w:sz w:val="20"/>
      <w:szCs w:val="20"/>
      <w:lang w:val="en-US"/>
    </w:rPr>
  </w:style>
  <w:style w:type="character" w:customStyle="1" w:styleId="WW8Num4z1">
    <w:name w:val="WW8Num4z1"/>
    <w:qFormat/>
    <w:rsid w:val="000E2A1E"/>
    <w:rPr>
      <w:rFonts w:ascii="Courier New" w:hAnsi="Courier New" w:cs="Courier New"/>
    </w:rPr>
  </w:style>
  <w:style w:type="character" w:customStyle="1" w:styleId="WW8Num4z2">
    <w:name w:val="WW8Num4z2"/>
    <w:qFormat/>
    <w:rsid w:val="000E2A1E"/>
    <w:rPr>
      <w:rFonts w:ascii="Wingdings" w:hAnsi="Wingdings" w:cs="Wingdings"/>
    </w:rPr>
  </w:style>
  <w:style w:type="character" w:customStyle="1" w:styleId="WW8Num5z0">
    <w:name w:val="WW8Num5z0"/>
    <w:qFormat/>
    <w:rsid w:val="000E2A1E"/>
    <w:rPr>
      <w:rFonts w:ascii="Symbol" w:hAnsi="Symbol" w:cs="Symbol"/>
      <w:sz w:val="20"/>
    </w:rPr>
  </w:style>
  <w:style w:type="character" w:customStyle="1" w:styleId="WW8Num5z1">
    <w:name w:val="WW8Num5z1"/>
    <w:qFormat/>
    <w:rsid w:val="000E2A1E"/>
    <w:rPr>
      <w:rFonts w:ascii="Courier New" w:hAnsi="Courier New" w:cs="Courier New"/>
    </w:rPr>
  </w:style>
  <w:style w:type="character" w:customStyle="1" w:styleId="WW8Num5z2">
    <w:name w:val="WW8Num5z2"/>
    <w:qFormat/>
    <w:rsid w:val="000E2A1E"/>
    <w:rPr>
      <w:rFonts w:ascii="Wingdings" w:hAnsi="Wingdings" w:cs="Wingdings"/>
    </w:rPr>
  </w:style>
  <w:style w:type="character" w:customStyle="1" w:styleId="WW8Num6z0">
    <w:name w:val="WW8Num6z0"/>
    <w:qFormat/>
    <w:rsid w:val="000E2A1E"/>
    <w:rPr>
      <w:rFonts w:ascii="Symbol" w:hAnsi="Symbol" w:cs="Symbol"/>
      <w:sz w:val="20"/>
    </w:rPr>
  </w:style>
  <w:style w:type="character" w:customStyle="1" w:styleId="WW8Num6z1">
    <w:name w:val="WW8Num6z1"/>
    <w:qFormat/>
    <w:rsid w:val="000E2A1E"/>
    <w:rPr>
      <w:rFonts w:ascii="Courier New" w:hAnsi="Courier New" w:cs="Courier New"/>
    </w:rPr>
  </w:style>
  <w:style w:type="character" w:customStyle="1" w:styleId="WW8Num6z2">
    <w:name w:val="WW8Num6z2"/>
    <w:qFormat/>
    <w:rsid w:val="000E2A1E"/>
    <w:rPr>
      <w:rFonts w:ascii="Wingdings" w:hAnsi="Wingdings" w:cs="Wingdings"/>
    </w:rPr>
  </w:style>
  <w:style w:type="character" w:customStyle="1" w:styleId="WW8Num7z0">
    <w:name w:val="WW8Num7z0"/>
    <w:qFormat/>
    <w:rsid w:val="000E2A1E"/>
    <w:rPr>
      <w:rFonts w:ascii="Symbol" w:hAnsi="Symbol" w:cs="Symbol"/>
      <w:sz w:val="20"/>
    </w:rPr>
  </w:style>
  <w:style w:type="character" w:customStyle="1" w:styleId="WW8Num7z1">
    <w:name w:val="WW8Num7z1"/>
    <w:qFormat/>
    <w:rsid w:val="000E2A1E"/>
    <w:rPr>
      <w:rFonts w:ascii="Courier New" w:hAnsi="Courier New" w:cs="Courier New"/>
    </w:rPr>
  </w:style>
  <w:style w:type="character" w:customStyle="1" w:styleId="WW8Num7z2">
    <w:name w:val="WW8Num7z2"/>
    <w:qFormat/>
    <w:rsid w:val="000E2A1E"/>
    <w:rPr>
      <w:rFonts w:ascii="Wingdings" w:hAnsi="Wingdings" w:cs="Wingdings"/>
    </w:rPr>
  </w:style>
  <w:style w:type="character" w:customStyle="1" w:styleId="WW8Num8z0">
    <w:name w:val="WW8Num8z0"/>
    <w:qFormat/>
    <w:rsid w:val="000E2A1E"/>
  </w:style>
  <w:style w:type="character" w:customStyle="1" w:styleId="WW8Num8z1">
    <w:name w:val="WW8Num8z1"/>
    <w:qFormat/>
    <w:rsid w:val="000E2A1E"/>
  </w:style>
  <w:style w:type="character" w:customStyle="1" w:styleId="WW8Num8z2">
    <w:name w:val="WW8Num8z2"/>
    <w:qFormat/>
    <w:rsid w:val="000E2A1E"/>
  </w:style>
  <w:style w:type="character" w:customStyle="1" w:styleId="WW8Num8z3">
    <w:name w:val="WW8Num8z3"/>
    <w:qFormat/>
    <w:rsid w:val="000E2A1E"/>
  </w:style>
  <w:style w:type="character" w:customStyle="1" w:styleId="WW8Num8z4">
    <w:name w:val="WW8Num8z4"/>
    <w:qFormat/>
    <w:rsid w:val="000E2A1E"/>
  </w:style>
  <w:style w:type="character" w:customStyle="1" w:styleId="WW8Num8z5">
    <w:name w:val="WW8Num8z5"/>
    <w:qFormat/>
    <w:rsid w:val="000E2A1E"/>
  </w:style>
  <w:style w:type="character" w:customStyle="1" w:styleId="WW8Num8z6">
    <w:name w:val="WW8Num8z6"/>
    <w:qFormat/>
    <w:rsid w:val="000E2A1E"/>
  </w:style>
  <w:style w:type="character" w:customStyle="1" w:styleId="WW8Num8z7">
    <w:name w:val="WW8Num8z7"/>
    <w:qFormat/>
    <w:rsid w:val="000E2A1E"/>
  </w:style>
  <w:style w:type="character" w:customStyle="1" w:styleId="WW8Num8z8">
    <w:name w:val="WW8Num8z8"/>
    <w:qFormat/>
    <w:rsid w:val="000E2A1E"/>
  </w:style>
  <w:style w:type="character" w:customStyle="1" w:styleId="WW8Num9z0">
    <w:name w:val="WW8Num9z0"/>
    <w:qFormat/>
    <w:rsid w:val="000E2A1E"/>
    <w:rPr>
      <w:rFonts w:ascii="Symbol" w:hAnsi="Symbol" w:cs="Symbol"/>
      <w:sz w:val="20"/>
      <w:szCs w:val="20"/>
      <w:lang w:val="en-US"/>
    </w:rPr>
  </w:style>
  <w:style w:type="character" w:customStyle="1" w:styleId="WW8Num9z1">
    <w:name w:val="WW8Num9z1"/>
    <w:qFormat/>
    <w:rsid w:val="000E2A1E"/>
    <w:rPr>
      <w:rFonts w:ascii="Courier New" w:hAnsi="Courier New" w:cs="Courier New"/>
    </w:rPr>
  </w:style>
  <w:style w:type="character" w:customStyle="1" w:styleId="WW8Num9z2">
    <w:name w:val="WW8Num9z2"/>
    <w:qFormat/>
    <w:rsid w:val="000E2A1E"/>
    <w:rPr>
      <w:rFonts w:ascii="Wingdings" w:hAnsi="Wingdings" w:cs="Wingdings"/>
    </w:rPr>
  </w:style>
  <w:style w:type="character" w:customStyle="1" w:styleId="WW8Num10z0">
    <w:name w:val="WW8Num10z0"/>
    <w:qFormat/>
    <w:rsid w:val="000E2A1E"/>
    <w:rPr>
      <w:rFonts w:ascii="Symbol" w:hAnsi="Symbol" w:cs="Symbol"/>
      <w:sz w:val="20"/>
      <w:szCs w:val="20"/>
    </w:rPr>
  </w:style>
  <w:style w:type="character" w:customStyle="1" w:styleId="WW8Num10z1">
    <w:name w:val="WW8Num10z1"/>
    <w:qFormat/>
    <w:rsid w:val="000E2A1E"/>
    <w:rPr>
      <w:rFonts w:ascii="Courier New" w:hAnsi="Courier New" w:cs="Courier New"/>
    </w:rPr>
  </w:style>
  <w:style w:type="character" w:customStyle="1" w:styleId="WW8Num10z2">
    <w:name w:val="WW8Num10z2"/>
    <w:qFormat/>
    <w:rsid w:val="000E2A1E"/>
    <w:rPr>
      <w:rFonts w:ascii="Wingdings" w:hAnsi="Wingdings" w:cs="Wingdings"/>
    </w:rPr>
  </w:style>
  <w:style w:type="character" w:customStyle="1" w:styleId="WW8Num11z0">
    <w:name w:val="WW8Num11z0"/>
    <w:qFormat/>
    <w:rsid w:val="000E2A1E"/>
    <w:rPr>
      <w:rFonts w:ascii="Symbol" w:hAnsi="Symbol" w:cs="Symbol"/>
      <w:sz w:val="20"/>
    </w:rPr>
  </w:style>
  <w:style w:type="character" w:customStyle="1" w:styleId="WW8Num11z1">
    <w:name w:val="WW8Num11z1"/>
    <w:qFormat/>
    <w:rsid w:val="000E2A1E"/>
    <w:rPr>
      <w:rFonts w:ascii="Courier New" w:hAnsi="Courier New" w:cs="Courier New"/>
    </w:rPr>
  </w:style>
  <w:style w:type="character" w:customStyle="1" w:styleId="WW8Num11z2">
    <w:name w:val="WW8Num11z2"/>
    <w:qFormat/>
    <w:rsid w:val="000E2A1E"/>
    <w:rPr>
      <w:rFonts w:ascii="Wingdings" w:hAnsi="Wingdings" w:cs="Wingdings"/>
    </w:rPr>
  </w:style>
  <w:style w:type="character" w:customStyle="1" w:styleId="WW8Num2z3">
    <w:name w:val="WW8Num2z3"/>
    <w:qFormat/>
    <w:rsid w:val="000E2A1E"/>
  </w:style>
  <w:style w:type="character" w:customStyle="1" w:styleId="WW8Num2z4">
    <w:name w:val="WW8Num2z4"/>
    <w:qFormat/>
    <w:rsid w:val="000E2A1E"/>
  </w:style>
  <w:style w:type="character" w:customStyle="1" w:styleId="WW8Num2z5">
    <w:name w:val="WW8Num2z5"/>
    <w:qFormat/>
    <w:rsid w:val="000E2A1E"/>
  </w:style>
  <w:style w:type="character" w:customStyle="1" w:styleId="WW8Num2z6">
    <w:name w:val="WW8Num2z6"/>
    <w:qFormat/>
    <w:rsid w:val="000E2A1E"/>
  </w:style>
  <w:style w:type="character" w:customStyle="1" w:styleId="WW8Num2z7">
    <w:name w:val="WW8Num2z7"/>
    <w:qFormat/>
    <w:rsid w:val="000E2A1E"/>
  </w:style>
  <w:style w:type="character" w:customStyle="1" w:styleId="WW8Num2z8">
    <w:name w:val="WW8Num2z8"/>
    <w:qFormat/>
    <w:rsid w:val="000E2A1E"/>
  </w:style>
  <w:style w:type="character" w:customStyle="1" w:styleId="WW8Num9z3">
    <w:name w:val="WW8Num9z3"/>
    <w:qFormat/>
    <w:rsid w:val="000E2A1E"/>
  </w:style>
  <w:style w:type="character" w:customStyle="1" w:styleId="WW8Num9z4">
    <w:name w:val="WW8Num9z4"/>
    <w:qFormat/>
    <w:rsid w:val="000E2A1E"/>
  </w:style>
  <w:style w:type="character" w:customStyle="1" w:styleId="WW8Num9z5">
    <w:name w:val="WW8Num9z5"/>
    <w:qFormat/>
    <w:rsid w:val="000E2A1E"/>
  </w:style>
  <w:style w:type="character" w:customStyle="1" w:styleId="WW8Num9z6">
    <w:name w:val="WW8Num9z6"/>
    <w:qFormat/>
    <w:rsid w:val="000E2A1E"/>
  </w:style>
  <w:style w:type="character" w:customStyle="1" w:styleId="WW8Num9z7">
    <w:name w:val="WW8Num9z7"/>
    <w:qFormat/>
    <w:rsid w:val="000E2A1E"/>
  </w:style>
  <w:style w:type="character" w:customStyle="1" w:styleId="WW8Num9z8">
    <w:name w:val="WW8Num9z8"/>
    <w:qFormat/>
    <w:rsid w:val="000E2A1E"/>
  </w:style>
  <w:style w:type="character" w:customStyle="1" w:styleId="WW8Num12z0">
    <w:name w:val="WW8Num12z0"/>
    <w:qFormat/>
    <w:rsid w:val="000E2A1E"/>
    <w:rPr>
      <w:rFonts w:ascii="Symbol" w:hAnsi="Symbol" w:cs="Symbol"/>
      <w:sz w:val="20"/>
    </w:rPr>
  </w:style>
  <w:style w:type="character" w:customStyle="1" w:styleId="WW8Num12z1">
    <w:name w:val="WW8Num12z1"/>
    <w:qFormat/>
    <w:rsid w:val="000E2A1E"/>
    <w:rPr>
      <w:rFonts w:ascii="Courier New" w:hAnsi="Courier New" w:cs="Courier New"/>
    </w:rPr>
  </w:style>
  <w:style w:type="character" w:customStyle="1" w:styleId="WW8Num12z2">
    <w:name w:val="WW8Num12z2"/>
    <w:qFormat/>
    <w:rsid w:val="000E2A1E"/>
    <w:rPr>
      <w:rFonts w:ascii="Wingdings" w:hAnsi="Wingdings" w:cs="Wingdings"/>
    </w:rPr>
  </w:style>
  <w:style w:type="character" w:customStyle="1" w:styleId="WW8Num12z3">
    <w:name w:val="WW8Num12z3"/>
    <w:qFormat/>
    <w:rsid w:val="000E2A1E"/>
  </w:style>
  <w:style w:type="character" w:customStyle="1" w:styleId="WW8Num12z4">
    <w:name w:val="WW8Num12z4"/>
    <w:qFormat/>
    <w:rsid w:val="000E2A1E"/>
  </w:style>
  <w:style w:type="character" w:customStyle="1" w:styleId="WW8Num12z5">
    <w:name w:val="WW8Num12z5"/>
    <w:qFormat/>
    <w:rsid w:val="000E2A1E"/>
  </w:style>
  <w:style w:type="character" w:customStyle="1" w:styleId="WW8Num12z6">
    <w:name w:val="WW8Num12z6"/>
    <w:qFormat/>
    <w:rsid w:val="000E2A1E"/>
  </w:style>
  <w:style w:type="character" w:customStyle="1" w:styleId="WW8Num12z7">
    <w:name w:val="WW8Num12z7"/>
    <w:qFormat/>
    <w:rsid w:val="000E2A1E"/>
  </w:style>
  <w:style w:type="character" w:customStyle="1" w:styleId="WW8Num12z8">
    <w:name w:val="WW8Num12z8"/>
    <w:qFormat/>
    <w:rsid w:val="000E2A1E"/>
  </w:style>
  <w:style w:type="character" w:customStyle="1" w:styleId="DefaultParagraphFont1">
    <w:name w:val="Default Paragraph Font1"/>
    <w:qFormat/>
    <w:rsid w:val="000E2A1E"/>
  </w:style>
  <w:style w:type="character" w:customStyle="1" w:styleId="Heading2Char">
    <w:name w:val="Heading 2 Char"/>
    <w:qFormat/>
    <w:rsid w:val="000E2A1E"/>
    <w:rPr>
      <w:rFonts w:ascii="Cambria" w:hAnsi="Cambria" w:cs="Cambria"/>
      <w:b/>
      <w:bCs/>
      <w:color w:val="4F81BD"/>
      <w:sz w:val="26"/>
      <w:szCs w:val="26"/>
    </w:rPr>
  </w:style>
  <w:style w:type="character" w:customStyle="1" w:styleId="Heading3Char">
    <w:name w:val="Heading 3 Char"/>
    <w:qFormat/>
    <w:rsid w:val="000E2A1E"/>
    <w:rPr>
      <w:rFonts w:ascii="Cambria" w:hAnsi="Cambria" w:cs="Cambria"/>
      <w:b/>
      <w:bCs/>
      <w:color w:val="4F81BD"/>
    </w:rPr>
  </w:style>
  <w:style w:type="character" w:customStyle="1" w:styleId="Heading4Char">
    <w:name w:val="Heading 4 Char"/>
    <w:qFormat/>
    <w:rsid w:val="000E2A1E"/>
    <w:rPr>
      <w:rFonts w:ascii="Cambria" w:hAnsi="Cambria" w:cs="Cambria"/>
      <w:b/>
      <w:bCs/>
      <w:i/>
      <w:iCs/>
      <w:color w:val="4F81BD"/>
    </w:rPr>
  </w:style>
  <w:style w:type="character" w:customStyle="1" w:styleId="SubtitleChar">
    <w:name w:val="Subtitle Char"/>
    <w:qFormat/>
    <w:rsid w:val="000E2A1E"/>
    <w:rPr>
      <w:rFonts w:ascii="Cambria" w:hAnsi="Cambria" w:cs="Cambria"/>
      <w:i/>
      <w:iCs/>
      <w:color w:val="4F81BD"/>
      <w:spacing w:val="15"/>
      <w:sz w:val="24"/>
      <w:szCs w:val="24"/>
    </w:rPr>
  </w:style>
  <w:style w:type="character" w:customStyle="1" w:styleId="Heading1Char">
    <w:name w:val="Heading 1 Char"/>
    <w:qFormat/>
    <w:rsid w:val="000E2A1E"/>
    <w:rPr>
      <w:rFonts w:ascii="Cambria" w:hAnsi="Cambria" w:cs="Cambria"/>
      <w:b/>
      <w:bCs/>
      <w:color w:val="365F91"/>
      <w:sz w:val="28"/>
      <w:szCs w:val="28"/>
    </w:rPr>
  </w:style>
  <w:style w:type="character" w:customStyle="1" w:styleId="-">
    <w:name w:val="Интернет-ссылка"/>
    <w:basedOn w:val="a0"/>
    <w:uiPriority w:val="99"/>
    <w:unhideWhenUsed/>
    <w:rsid w:val="000E2A1E"/>
    <w:rPr>
      <w:color w:val="0000FF" w:themeColor="hyperlink"/>
      <w:u w:val="single"/>
    </w:rPr>
  </w:style>
  <w:style w:type="character" w:customStyle="1" w:styleId="FollowedHyperlink1">
    <w:name w:val="FollowedHyperlink1"/>
    <w:qFormat/>
    <w:rsid w:val="000E2A1E"/>
    <w:rPr>
      <w:color w:val="800080"/>
      <w:u w:val="single"/>
    </w:rPr>
  </w:style>
  <w:style w:type="character" w:customStyle="1" w:styleId="FootnoteTextChar">
    <w:name w:val="Footnote Text Char"/>
    <w:qFormat/>
    <w:rsid w:val="000E2A1E"/>
    <w:rPr>
      <w:sz w:val="20"/>
      <w:szCs w:val="20"/>
    </w:rPr>
  </w:style>
  <w:style w:type="character" w:customStyle="1" w:styleId="FootnoteCharacters">
    <w:name w:val="Footnote Characters"/>
    <w:qFormat/>
    <w:rsid w:val="000E2A1E"/>
    <w:rPr>
      <w:vertAlign w:val="superscript"/>
    </w:rPr>
  </w:style>
  <w:style w:type="character" w:customStyle="1" w:styleId="FootnoteAnchor">
    <w:name w:val="Footnote Anchor"/>
    <w:qFormat/>
    <w:rsid w:val="000E2A1E"/>
    <w:rPr>
      <w:vertAlign w:val="superscript"/>
    </w:rPr>
  </w:style>
  <w:style w:type="character" w:customStyle="1" w:styleId="BalloonTextChar">
    <w:name w:val="Balloon Text Char"/>
    <w:qFormat/>
    <w:rsid w:val="000E2A1E"/>
    <w:rPr>
      <w:rFonts w:ascii="Tahoma" w:hAnsi="Tahoma" w:cs="Tahoma"/>
      <w:sz w:val="16"/>
      <w:szCs w:val="16"/>
    </w:rPr>
  </w:style>
  <w:style w:type="character" w:customStyle="1" w:styleId="11">
    <w:name w:val="Знак примечания1"/>
    <w:qFormat/>
    <w:rsid w:val="000E2A1E"/>
    <w:rPr>
      <w:sz w:val="18"/>
      <w:szCs w:val="18"/>
    </w:rPr>
  </w:style>
  <w:style w:type="character" w:customStyle="1" w:styleId="CommentTextChar">
    <w:name w:val="Comment Text Char"/>
    <w:qFormat/>
    <w:rsid w:val="000E2A1E"/>
    <w:rPr>
      <w:sz w:val="24"/>
      <w:szCs w:val="24"/>
    </w:rPr>
  </w:style>
  <w:style w:type="character" w:customStyle="1" w:styleId="CommentSubjectChar">
    <w:name w:val="Comment Subject Char"/>
    <w:qFormat/>
    <w:rsid w:val="000E2A1E"/>
    <w:rPr>
      <w:b/>
      <w:bCs/>
      <w:sz w:val="20"/>
      <w:szCs w:val="20"/>
    </w:rPr>
  </w:style>
  <w:style w:type="character" w:customStyle="1" w:styleId="HeaderChar">
    <w:name w:val="Header Char"/>
    <w:basedOn w:val="DefaultParagraphFont1"/>
    <w:qFormat/>
    <w:rsid w:val="000E2A1E"/>
  </w:style>
  <w:style w:type="character" w:customStyle="1" w:styleId="FooterChar">
    <w:name w:val="Footer Char"/>
    <w:basedOn w:val="DefaultParagraphFont1"/>
    <w:qFormat/>
    <w:rsid w:val="000E2A1E"/>
  </w:style>
  <w:style w:type="character" w:customStyle="1" w:styleId="ediff-change">
    <w:name w:val="ediff-change"/>
    <w:basedOn w:val="DefaultParagraphFont1"/>
    <w:qFormat/>
    <w:rsid w:val="000E2A1E"/>
  </w:style>
  <w:style w:type="character" w:customStyle="1" w:styleId="stub">
    <w:name w:val="stub"/>
    <w:basedOn w:val="DefaultParagraphFont1"/>
    <w:qFormat/>
    <w:rsid w:val="000E2A1E"/>
  </w:style>
  <w:style w:type="character" w:customStyle="1" w:styleId="a3">
    <w:name w:val="Ссылка указателя"/>
    <w:qFormat/>
    <w:rsid w:val="000E2A1E"/>
  </w:style>
  <w:style w:type="character" w:customStyle="1" w:styleId="WW--">
    <w:name w:val="WW-Интернет-ссылка"/>
    <w:qFormat/>
    <w:rsid w:val="000E2A1E"/>
    <w:rPr>
      <w:color w:val="000080"/>
      <w:u w:val="single"/>
    </w:rPr>
  </w:style>
  <w:style w:type="character" w:customStyle="1" w:styleId="a4">
    <w:name w:val="Посещённая гиперссылка"/>
    <w:qFormat/>
    <w:rsid w:val="000E2A1E"/>
    <w:rPr>
      <w:color w:val="800000"/>
      <w:u w:val="single"/>
    </w:rPr>
  </w:style>
  <w:style w:type="character" w:customStyle="1" w:styleId="a5">
    <w:name w:val="Маркеры списка"/>
    <w:qFormat/>
    <w:rsid w:val="000E2A1E"/>
    <w:rPr>
      <w:rFonts w:ascii="OpenSymbol" w:eastAsia="OpenSymbol" w:hAnsi="OpenSymbol" w:cs="OpenSymbol"/>
    </w:rPr>
  </w:style>
  <w:style w:type="character" w:customStyle="1" w:styleId="a6">
    <w:name w:val="Текст выноски Знак"/>
    <w:uiPriority w:val="99"/>
    <w:semiHidden/>
    <w:qFormat/>
    <w:rsid w:val="000E2A1E"/>
    <w:rPr>
      <w:rFonts w:ascii="Tahoma" w:eastAsia="Droid Sans Fallback" w:hAnsi="Tahoma" w:cs="Tahoma"/>
      <w:color w:val="00000A"/>
      <w:kern w:val="2"/>
      <w:sz w:val="16"/>
      <w:szCs w:val="16"/>
      <w:lang w:eastAsia="en-US"/>
    </w:rPr>
  </w:style>
  <w:style w:type="character" w:customStyle="1" w:styleId="a7">
    <w:name w:val="Текст примечания Знак"/>
    <w:basedOn w:val="a0"/>
    <w:uiPriority w:val="99"/>
    <w:qFormat/>
    <w:rsid w:val="000E2A1E"/>
    <w:rPr>
      <w:rFonts w:ascii="Calibri" w:eastAsia="Droid Sans Fallback" w:hAnsi="Calibri"/>
      <w:color w:val="00000A"/>
      <w:kern w:val="2"/>
      <w:lang w:eastAsia="en-US"/>
    </w:rPr>
  </w:style>
  <w:style w:type="character" w:customStyle="1" w:styleId="12">
    <w:name w:val="Гиперссылка1"/>
    <w:qFormat/>
    <w:rsid w:val="000E2A1E"/>
    <w:rPr>
      <w:color w:val="000080"/>
      <w:u w:val="single"/>
    </w:rPr>
  </w:style>
  <w:style w:type="character" w:customStyle="1" w:styleId="a8">
    <w:name w:val="Основной текст Знак"/>
    <w:basedOn w:val="a0"/>
    <w:qFormat/>
    <w:rsid w:val="000E2A1E"/>
    <w:rPr>
      <w:rFonts w:ascii="Calibri" w:eastAsia="Droid Sans Fallback" w:hAnsi="Calibri" w:cs="Times New Roman"/>
      <w:color w:val="00000A"/>
      <w:kern w:val="2"/>
    </w:rPr>
  </w:style>
  <w:style w:type="character" w:customStyle="1" w:styleId="a9">
    <w:name w:val="Подзаголовок Знак"/>
    <w:basedOn w:val="a0"/>
    <w:qFormat/>
    <w:rsid w:val="000E2A1E"/>
    <w:rPr>
      <w:rFonts w:ascii="Cambria" w:eastAsia="Droid Sans Fallback" w:hAnsi="Cambria" w:cs="Cambria"/>
      <w:i/>
      <w:iCs/>
      <w:color w:val="4F81BD"/>
      <w:spacing w:val="15"/>
      <w:kern w:val="2"/>
      <w:sz w:val="24"/>
      <w:szCs w:val="24"/>
    </w:rPr>
  </w:style>
  <w:style w:type="character" w:customStyle="1" w:styleId="aa">
    <w:name w:val="Верхний колонтитул Знак"/>
    <w:basedOn w:val="a0"/>
    <w:uiPriority w:val="99"/>
    <w:qFormat/>
    <w:rsid w:val="000E2A1E"/>
    <w:rPr>
      <w:rFonts w:ascii="Calibri" w:eastAsia="Droid Sans Fallback" w:hAnsi="Calibri" w:cs="Times New Roman"/>
      <w:color w:val="00000A"/>
      <w:kern w:val="2"/>
    </w:rPr>
  </w:style>
  <w:style w:type="character" w:customStyle="1" w:styleId="ab">
    <w:name w:val="Нижний колонтитул Знак"/>
    <w:basedOn w:val="a0"/>
    <w:qFormat/>
    <w:rsid w:val="000E2A1E"/>
    <w:rPr>
      <w:rFonts w:ascii="Calibri" w:eastAsia="Droid Sans Fallback" w:hAnsi="Calibri" w:cs="Times New Roman"/>
      <w:color w:val="00000A"/>
      <w:kern w:val="2"/>
    </w:rPr>
  </w:style>
  <w:style w:type="character" w:customStyle="1" w:styleId="13">
    <w:name w:val="Текст выноски Знак1"/>
    <w:basedOn w:val="a0"/>
    <w:uiPriority w:val="99"/>
    <w:semiHidden/>
    <w:qFormat/>
    <w:rsid w:val="000E2A1E"/>
    <w:rPr>
      <w:rFonts w:ascii="Tahoma" w:eastAsia="Droid Sans Fallback" w:hAnsi="Tahoma" w:cs="Times New Roman"/>
      <w:color w:val="00000A"/>
      <w:kern w:val="2"/>
      <w:sz w:val="16"/>
      <w:szCs w:val="16"/>
      <w:lang w:val="x-none"/>
    </w:rPr>
  </w:style>
  <w:style w:type="character" w:customStyle="1" w:styleId="14">
    <w:name w:val="Текст примечания Знак1"/>
    <w:basedOn w:val="a0"/>
    <w:uiPriority w:val="99"/>
    <w:qFormat/>
    <w:rsid w:val="000E2A1E"/>
    <w:rPr>
      <w:rFonts w:ascii="Calibri" w:eastAsia="Droid Sans Fallback" w:hAnsi="Calibri" w:cs="Times New Roman"/>
      <w:color w:val="00000A"/>
      <w:kern w:val="2"/>
      <w:sz w:val="20"/>
      <w:szCs w:val="20"/>
    </w:rPr>
  </w:style>
  <w:style w:type="character" w:customStyle="1" w:styleId="15">
    <w:name w:val="Тема примечания Знак1"/>
    <w:basedOn w:val="14"/>
    <w:uiPriority w:val="99"/>
    <w:semiHidden/>
    <w:qFormat/>
    <w:rsid w:val="000E2A1E"/>
    <w:rPr>
      <w:rFonts w:ascii="Calibri" w:eastAsia="Droid Sans Fallback" w:hAnsi="Calibri" w:cs="Times New Roman"/>
      <w:b/>
      <w:bCs/>
      <w:color w:val="00000A"/>
      <w:kern w:val="2"/>
      <w:sz w:val="20"/>
      <w:szCs w:val="20"/>
    </w:rPr>
  </w:style>
  <w:style w:type="paragraph" w:customStyle="1" w:styleId="ac">
    <w:name w:val="Заголовок"/>
    <w:basedOn w:val="a"/>
    <w:next w:val="ad"/>
    <w:qFormat/>
    <w:rsid w:val="000E2A1E"/>
    <w:pPr>
      <w:keepNext/>
      <w:spacing w:before="240" w:after="120"/>
    </w:pPr>
    <w:rPr>
      <w:rFonts w:ascii="Liberation Sans" w:eastAsia="Noto Sans CJK SC" w:hAnsi="Liberation Sans" w:cs="Lohit Devanagari"/>
      <w:sz w:val="28"/>
      <w:szCs w:val="28"/>
    </w:rPr>
  </w:style>
  <w:style w:type="paragraph" w:styleId="ad">
    <w:name w:val="Body Text"/>
    <w:basedOn w:val="a"/>
    <w:rsid w:val="000E2A1E"/>
    <w:pPr>
      <w:spacing w:after="140" w:line="288" w:lineRule="auto"/>
    </w:pPr>
  </w:style>
  <w:style w:type="paragraph" w:styleId="ae">
    <w:name w:val="List"/>
    <w:rsid w:val="000E2A1E"/>
    <w:pPr>
      <w:widowControl w:val="0"/>
      <w:spacing w:line="276" w:lineRule="auto"/>
    </w:pPr>
    <w:rPr>
      <w:rFonts w:eastAsia="Droid Sans Fallback" w:cs="Calibri"/>
      <w:kern w:val="2"/>
    </w:rPr>
  </w:style>
  <w:style w:type="paragraph" w:styleId="af">
    <w:name w:val="caption"/>
    <w:basedOn w:val="a"/>
    <w:qFormat/>
    <w:rsid w:val="000E2A1E"/>
    <w:pPr>
      <w:suppressLineNumbers/>
      <w:spacing w:before="120" w:after="120"/>
    </w:pPr>
    <w:rPr>
      <w:rFonts w:cs="Lohit Devanagari"/>
      <w:i/>
      <w:iCs/>
      <w:sz w:val="24"/>
      <w:szCs w:val="24"/>
    </w:rPr>
  </w:style>
  <w:style w:type="paragraph" w:styleId="af0">
    <w:name w:val="index heading"/>
    <w:basedOn w:val="a"/>
    <w:qFormat/>
    <w:pPr>
      <w:suppressLineNumbers/>
    </w:pPr>
    <w:rPr>
      <w:rFonts w:cs="Lohit Devanagari"/>
    </w:rPr>
  </w:style>
  <w:style w:type="paragraph" w:customStyle="1" w:styleId="16">
    <w:name w:val="Указатель1"/>
    <w:basedOn w:val="a"/>
    <w:qFormat/>
    <w:rsid w:val="000E2A1E"/>
    <w:pPr>
      <w:suppressLineNumbers/>
    </w:pPr>
    <w:rPr>
      <w:rFonts w:cs="Lohit Devanagari"/>
    </w:rPr>
  </w:style>
  <w:style w:type="paragraph" w:customStyle="1" w:styleId="17">
    <w:name w:val="Заголовок1"/>
    <w:basedOn w:val="a"/>
    <w:next w:val="ad"/>
    <w:qFormat/>
    <w:rsid w:val="000E2A1E"/>
    <w:pPr>
      <w:keepNext/>
      <w:spacing w:before="240" w:after="120"/>
    </w:pPr>
    <w:rPr>
      <w:rFonts w:ascii="Liberation Sans" w:hAnsi="Liberation Sans" w:cs="FreeSans"/>
      <w:sz w:val="28"/>
      <w:szCs w:val="28"/>
    </w:rPr>
  </w:style>
  <w:style w:type="paragraph" w:customStyle="1" w:styleId="18">
    <w:name w:val="Название1"/>
    <w:basedOn w:val="a"/>
    <w:next w:val="ad"/>
    <w:qFormat/>
    <w:rsid w:val="000E2A1E"/>
    <w:pPr>
      <w:keepNext/>
      <w:spacing w:before="240" w:after="120"/>
    </w:pPr>
    <w:rPr>
      <w:rFonts w:ascii="Liberation Sans" w:hAnsi="Liberation Sans" w:cs="FreeSans"/>
      <w:sz w:val="28"/>
      <w:szCs w:val="28"/>
    </w:rPr>
  </w:style>
  <w:style w:type="paragraph" w:customStyle="1" w:styleId="19">
    <w:name w:val="Название объекта1"/>
    <w:basedOn w:val="a"/>
    <w:qFormat/>
    <w:rsid w:val="000E2A1E"/>
    <w:pPr>
      <w:suppressLineNumbers/>
      <w:spacing w:before="120" w:after="120"/>
    </w:pPr>
    <w:rPr>
      <w:rFonts w:cs="FreeSans"/>
      <w:i/>
      <w:iCs/>
      <w:sz w:val="24"/>
      <w:szCs w:val="24"/>
    </w:rPr>
  </w:style>
  <w:style w:type="paragraph" w:customStyle="1" w:styleId="110">
    <w:name w:val="Указатель11"/>
    <w:basedOn w:val="a"/>
    <w:qFormat/>
    <w:rsid w:val="000E2A1E"/>
    <w:pPr>
      <w:suppressLineNumbers/>
    </w:pPr>
    <w:rPr>
      <w:rFonts w:cs="FreeSans"/>
    </w:rPr>
  </w:style>
  <w:style w:type="paragraph" w:customStyle="1" w:styleId="Caption1">
    <w:name w:val="Caption1"/>
    <w:basedOn w:val="a"/>
    <w:qFormat/>
    <w:rsid w:val="000E2A1E"/>
    <w:pPr>
      <w:suppressLineNumbers/>
      <w:spacing w:before="120" w:after="120"/>
    </w:pPr>
    <w:rPr>
      <w:rFonts w:cs="FreeSans"/>
      <w:i/>
      <w:iCs/>
      <w:sz w:val="24"/>
      <w:szCs w:val="24"/>
    </w:rPr>
  </w:style>
  <w:style w:type="paragraph" w:customStyle="1" w:styleId="WW-TextBody">
    <w:name w:val="WW-Text Body"/>
    <w:basedOn w:val="a"/>
    <w:qFormat/>
    <w:rsid w:val="000E2A1E"/>
    <w:pPr>
      <w:spacing w:after="140" w:line="288" w:lineRule="auto"/>
    </w:pPr>
  </w:style>
  <w:style w:type="paragraph" w:customStyle="1" w:styleId="ListParagraph1">
    <w:name w:val="List Paragraph1"/>
    <w:basedOn w:val="a"/>
    <w:qFormat/>
    <w:rsid w:val="000E2A1E"/>
    <w:pPr>
      <w:ind w:left="720"/>
      <w:contextualSpacing/>
    </w:pPr>
  </w:style>
  <w:style w:type="paragraph" w:styleId="af1">
    <w:name w:val="Subtitle"/>
    <w:basedOn w:val="a"/>
    <w:next w:val="a"/>
    <w:qFormat/>
    <w:rsid w:val="000E2A1E"/>
    <w:rPr>
      <w:rFonts w:ascii="Cambria" w:hAnsi="Cambria" w:cs="Cambria"/>
      <w:i/>
      <w:iCs/>
      <w:color w:val="4F81BD"/>
      <w:spacing w:val="15"/>
      <w:sz w:val="24"/>
      <w:szCs w:val="24"/>
    </w:rPr>
  </w:style>
  <w:style w:type="paragraph" w:customStyle="1" w:styleId="1a">
    <w:name w:val="Текст сноски1"/>
    <w:basedOn w:val="a"/>
    <w:qFormat/>
    <w:rsid w:val="000E2A1E"/>
    <w:pPr>
      <w:spacing w:after="0" w:line="240" w:lineRule="auto"/>
    </w:pPr>
    <w:rPr>
      <w:sz w:val="20"/>
      <w:szCs w:val="20"/>
    </w:rPr>
  </w:style>
  <w:style w:type="paragraph" w:customStyle="1" w:styleId="1b">
    <w:name w:val="Заголовок таблицы ссылок1"/>
    <w:basedOn w:val="1"/>
    <w:next w:val="a"/>
    <w:qFormat/>
    <w:rsid w:val="000E2A1E"/>
    <w:rPr>
      <w:lang w:eastAsia="ru-RU"/>
    </w:rPr>
  </w:style>
  <w:style w:type="paragraph" w:styleId="1c">
    <w:name w:val="toc 1"/>
    <w:basedOn w:val="a"/>
    <w:next w:val="a"/>
    <w:rsid w:val="000E2A1E"/>
    <w:pPr>
      <w:spacing w:after="100"/>
    </w:pPr>
  </w:style>
  <w:style w:type="paragraph" w:styleId="21">
    <w:name w:val="toc 2"/>
    <w:basedOn w:val="a"/>
    <w:next w:val="a"/>
    <w:rsid w:val="000E2A1E"/>
    <w:pPr>
      <w:spacing w:after="100"/>
      <w:ind w:left="220"/>
    </w:pPr>
  </w:style>
  <w:style w:type="paragraph" w:styleId="31">
    <w:name w:val="toc 3"/>
    <w:basedOn w:val="a"/>
    <w:next w:val="a"/>
    <w:rsid w:val="000E2A1E"/>
    <w:pPr>
      <w:spacing w:after="100"/>
      <w:ind w:left="440"/>
    </w:pPr>
  </w:style>
  <w:style w:type="paragraph" w:customStyle="1" w:styleId="BalloonText1">
    <w:name w:val="Balloon Text1"/>
    <w:basedOn w:val="a"/>
    <w:qFormat/>
    <w:rsid w:val="000E2A1E"/>
    <w:pPr>
      <w:spacing w:after="0" w:line="240" w:lineRule="auto"/>
    </w:pPr>
    <w:rPr>
      <w:rFonts w:ascii="Tahoma" w:hAnsi="Tahoma" w:cs="Tahoma"/>
      <w:sz w:val="16"/>
      <w:szCs w:val="16"/>
    </w:rPr>
  </w:style>
  <w:style w:type="paragraph" w:customStyle="1" w:styleId="1d">
    <w:name w:val="Текст примечания1"/>
    <w:basedOn w:val="a"/>
    <w:qFormat/>
    <w:rsid w:val="000E2A1E"/>
    <w:pPr>
      <w:spacing w:line="240" w:lineRule="auto"/>
    </w:pPr>
    <w:rPr>
      <w:sz w:val="24"/>
      <w:szCs w:val="24"/>
    </w:rPr>
  </w:style>
  <w:style w:type="paragraph" w:customStyle="1" w:styleId="1e">
    <w:name w:val="Тема примечания1"/>
    <w:basedOn w:val="1d"/>
    <w:qFormat/>
    <w:rsid w:val="000E2A1E"/>
    <w:rPr>
      <w:b/>
      <w:bCs/>
      <w:sz w:val="20"/>
      <w:szCs w:val="20"/>
    </w:rPr>
  </w:style>
  <w:style w:type="paragraph" w:customStyle="1" w:styleId="Revision1">
    <w:name w:val="Revision1"/>
    <w:qFormat/>
    <w:rsid w:val="000E2A1E"/>
    <w:rPr>
      <w:rFonts w:ascii="Calibri" w:eastAsia="Droid Sans Fallback" w:hAnsi="Calibri" w:cs="Times New Roman"/>
      <w:color w:val="00000A"/>
      <w:kern w:val="2"/>
    </w:rPr>
  </w:style>
  <w:style w:type="paragraph" w:customStyle="1" w:styleId="af2">
    <w:name w:val="Верхний и нижний колонтитулы"/>
    <w:basedOn w:val="a"/>
    <w:qFormat/>
    <w:rsid w:val="000E2A1E"/>
  </w:style>
  <w:style w:type="paragraph" w:styleId="af3">
    <w:name w:val="header"/>
    <w:basedOn w:val="a"/>
    <w:uiPriority w:val="99"/>
    <w:rsid w:val="000E2A1E"/>
    <w:pPr>
      <w:tabs>
        <w:tab w:val="center" w:pos="4680"/>
        <w:tab w:val="right" w:pos="9360"/>
      </w:tabs>
      <w:spacing w:after="0" w:line="240" w:lineRule="auto"/>
    </w:pPr>
  </w:style>
  <w:style w:type="paragraph" w:styleId="af4">
    <w:name w:val="footer"/>
    <w:basedOn w:val="a"/>
    <w:rsid w:val="000E2A1E"/>
    <w:pPr>
      <w:tabs>
        <w:tab w:val="center" w:pos="4680"/>
        <w:tab w:val="right" w:pos="9360"/>
      </w:tabs>
      <w:spacing w:after="0" w:line="240" w:lineRule="auto"/>
    </w:pPr>
  </w:style>
  <w:style w:type="paragraph" w:customStyle="1" w:styleId="NormalWeb1">
    <w:name w:val="Normal (Web)1"/>
    <w:basedOn w:val="a"/>
    <w:qFormat/>
    <w:rsid w:val="000E2A1E"/>
    <w:pPr>
      <w:spacing w:after="280"/>
    </w:pPr>
    <w:rPr>
      <w:rFonts w:ascii="Times New Roman" w:hAnsi="Times New Roman"/>
      <w:sz w:val="24"/>
      <w:szCs w:val="24"/>
      <w:lang w:val="en-US"/>
    </w:rPr>
  </w:style>
  <w:style w:type="paragraph" w:customStyle="1" w:styleId="af5">
    <w:name w:val="Содержимое таблицы"/>
    <w:basedOn w:val="a"/>
    <w:qFormat/>
    <w:rsid w:val="000E2A1E"/>
    <w:pPr>
      <w:suppressLineNumbers/>
    </w:pPr>
  </w:style>
  <w:style w:type="paragraph" w:customStyle="1" w:styleId="af6">
    <w:name w:val="Заголовок таблицы"/>
    <w:basedOn w:val="af5"/>
    <w:qFormat/>
    <w:rsid w:val="000E2A1E"/>
    <w:pPr>
      <w:jc w:val="center"/>
    </w:pPr>
    <w:rPr>
      <w:b/>
      <w:bCs/>
    </w:rPr>
  </w:style>
  <w:style w:type="paragraph" w:styleId="af7">
    <w:name w:val="Balloon Text"/>
    <w:basedOn w:val="a"/>
    <w:uiPriority w:val="99"/>
    <w:semiHidden/>
    <w:unhideWhenUsed/>
    <w:qFormat/>
    <w:rsid w:val="000E2A1E"/>
    <w:pPr>
      <w:spacing w:after="0" w:line="240" w:lineRule="auto"/>
    </w:pPr>
    <w:rPr>
      <w:rFonts w:ascii="Tahoma" w:hAnsi="Tahoma"/>
      <w:sz w:val="16"/>
      <w:szCs w:val="16"/>
      <w:lang w:val="x-none"/>
    </w:rPr>
  </w:style>
  <w:style w:type="paragraph" w:styleId="af8">
    <w:name w:val="annotation text"/>
    <w:basedOn w:val="a"/>
    <w:uiPriority w:val="99"/>
    <w:unhideWhenUsed/>
    <w:qFormat/>
    <w:rsid w:val="000E2A1E"/>
    <w:pPr>
      <w:spacing w:line="240" w:lineRule="auto"/>
    </w:pPr>
    <w:rPr>
      <w:sz w:val="20"/>
      <w:szCs w:val="20"/>
    </w:rPr>
  </w:style>
  <w:style w:type="paragraph" w:styleId="af9">
    <w:name w:val="annotation subject"/>
    <w:basedOn w:val="af8"/>
    <w:next w:val="af8"/>
    <w:uiPriority w:val="99"/>
    <w:semiHidden/>
    <w:unhideWhenUsed/>
    <w:qFormat/>
    <w:rsid w:val="000E2A1E"/>
    <w:rPr>
      <w:b/>
      <w:bCs/>
    </w:rPr>
  </w:style>
  <w:style w:type="paragraph" w:customStyle="1" w:styleId="1f">
    <w:name w:val="Абзац списка1"/>
    <w:basedOn w:val="a"/>
    <w:qFormat/>
    <w:rsid w:val="000E2A1E"/>
    <w:pPr>
      <w:ind w:left="720"/>
      <w:contextualSpacing/>
    </w:pPr>
  </w:style>
  <w:style w:type="paragraph" w:styleId="afa">
    <w:name w:val="List Paragraph"/>
    <w:basedOn w:val="a"/>
    <w:uiPriority w:val="34"/>
    <w:qFormat/>
    <w:rsid w:val="000E2A1E"/>
    <w:pPr>
      <w:ind w:left="720"/>
      <w:contextualSpacing/>
    </w:pPr>
  </w:style>
  <w:style w:type="table" w:styleId="-2">
    <w:name w:val="Table Web 2"/>
    <w:basedOn w:val="a1"/>
    <w:uiPriority w:val="99"/>
    <w:rsid w:val="000E2A1E"/>
    <w:rPr>
      <w:sz w:val="20"/>
      <w:szCs w:val="20"/>
      <w:lang w:eastAsia="ru-RU"/>
    </w:r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Light Shading"/>
    <w:basedOn w:val="a1"/>
    <w:uiPriority w:val="60"/>
    <w:rsid w:val="000E2A1E"/>
    <w:rPr>
      <w:color w:val="000000" w:themeColor="text1" w:themeShade="BF"/>
      <w:sz w:val="20"/>
      <w:szCs w:val="20"/>
      <w:lang w:eastAsia="ru-R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0" w:qFormat="1"/>
    <w:lsdException w:name="annotation reference" w:qFormat="1"/>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A1E"/>
    <w:pPr>
      <w:spacing w:after="200" w:line="276" w:lineRule="auto"/>
    </w:pPr>
    <w:rPr>
      <w:rFonts w:ascii="Calibri" w:eastAsia="Droid Sans Fallback" w:hAnsi="Calibri" w:cs="Times New Roman"/>
      <w:color w:val="00000A"/>
      <w:kern w:val="2"/>
    </w:rPr>
  </w:style>
  <w:style w:type="paragraph" w:styleId="1">
    <w:name w:val="heading 1"/>
    <w:basedOn w:val="a"/>
    <w:next w:val="a"/>
    <w:link w:val="10"/>
    <w:qFormat/>
    <w:rsid w:val="000E2A1E"/>
    <w:pPr>
      <w:keepNext/>
      <w:keepLines/>
      <w:spacing w:before="480" w:after="0"/>
      <w:outlineLvl w:val="0"/>
    </w:pPr>
    <w:rPr>
      <w:rFonts w:ascii="Cambria" w:hAnsi="Cambria" w:cs="Cambria"/>
      <w:b/>
      <w:bCs/>
      <w:color w:val="365F91"/>
      <w:sz w:val="28"/>
      <w:szCs w:val="28"/>
    </w:rPr>
  </w:style>
  <w:style w:type="paragraph" w:styleId="2">
    <w:name w:val="heading 2"/>
    <w:basedOn w:val="a"/>
    <w:next w:val="a"/>
    <w:link w:val="20"/>
    <w:qFormat/>
    <w:rsid w:val="000E2A1E"/>
    <w:pPr>
      <w:keepNext/>
      <w:keepLines/>
      <w:spacing w:before="200" w:after="0"/>
      <w:outlineLvl w:val="1"/>
    </w:pPr>
    <w:rPr>
      <w:rFonts w:ascii="Cambria" w:hAnsi="Cambria" w:cs="Cambria"/>
      <w:b/>
      <w:bCs/>
      <w:color w:val="4F81BD"/>
      <w:sz w:val="26"/>
      <w:szCs w:val="26"/>
    </w:rPr>
  </w:style>
  <w:style w:type="paragraph" w:styleId="3">
    <w:name w:val="heading 3"/>
    <w:basedOn w:val="a"/>
    <w:next w:val="a"/>
    <w:link w:val="30"/>
    <w:qFormat/>
    <w:rsid w:val="000E2A1E"/>
    <w:pPr>
      <w:keepNext/>
      <w:keepLines/>
      <w:spacing w:before="200" w:after="0"/>
      <w:outlineLvl w:val="2"/>
    </w:pPr>
    <w:rPr>
      <w:rFonts w:ascii="Cambria" w:hAnsi="Cambria" w:cs="Cambria"/>
      <w:b/>
      <w:bCs/>
      <w:color w:val="4F81BD"/>
    </w:rPr>
  </w:style>
  <w:style w:type="paragraph" w:styleId="4">
    <w:name w:val="heading 4"/>
    <w:basedOn w:val="a"/>
    <w:next w:val="a"/>
    <w:link w:val="40"/>
    <w:qFormat/>
    <w:rsid w:val="000E2A1E"/>
    <w:pPr>
      <w:keepNext/>
      <w:keepLines/>
      <w:spacing w:before="200" w:after="0"/>
      <w:outlineLvl w:val="3"/>
    </w:pPr>
    <w:rPr>
      <w:rFonts w:ascii="Cambria" w:hAnsi="Cambria" w:cs="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0E2A1E"/>
    <w:rPr>
      <w:rFonts w:ascii="Cambria" w:eastAsia="Droid Sans Fallback" w:hAnsi="Cambria" w:cs="Cambria"/>
      <w:b/>
      <w:bCs/>
      <w:color w:val="365F91"/>
      <w:kern w:val="2"/>
      <w:sz w:val="28"/>
      <w:szCs w:val="28"/>
    </w:rPr>
  </w:style>
  <w:style w:type="character" w:customStyle="1" w:styleId="20">
    <w:name w:val="Заголовок 2 Знак"/>
    <w:basedOn w:val="a0"/>
    <w:link w:val="2"/>
    <w:qFormat/>
    <w:rsid w:val="000E2A1E"/>
    <w:rPr>
      <w:rFonts w:ascii="Cambria" w:eastAsia="Droid Sans Fallback" w:hAnsi="Cambria" w:cs="Cambria"/>
      <w:b/>
      <w:bCs/>
      <w:color w:val="4F81BD"/>
      <w:kern w:val="2"/>
      <w:sz w:val="26"/>
      <w:szCs w:val="26"/>
    </w:rPr>
  </w:style>
  <w:style w:type="character" w:customStyle="1" w:styleId="30">
    <w:name w:val="Заголовок 3 Знак"/>
    <w:basedOn w:val="a0"/>
    <w:link w:val="3"/>
    <w:qFormat/>
    <w:rsid w:val="000E2A1E"/>
    <w:rPr>
      <w:rFonts w:ascii="Cambria" w:eastAsia="Droid Sans Fallback" w:hAnsi="Cambria" w:cs="Cambria"/>
      <w:b/>
      <w:bCs/>
      <w:color w:val="4F81BD"/>
      <w:kern w:val="2"/>
    </w:rPr>
  </w:style>
  <w:style w:type="character" w:customStyle="1" w:styleId="40">
    <w:name w:val="Заголовок 4 Знак"/>
    <w:basedOn w:val="a0"/>
    <w:link w:val="4"/>
    <w:qFormat/>
    <w:rsid w:val="000E2A1E"/>
    <w:rPr>
      <w:rFonts w:ascii="Cambria" w:eastAsia="Droid Sans Fallback" w:hAnsi="Cambria" w:cs="Cambria"/>
      <w:b/>
      <w:bCs/>
      <w:i/>
      <w:iCs/>
      <w:color w:val="4F81BD"/>
      <w:kern w:val="2"/>
    </w:rPr>
  </w:style>
  <w:style w:type="character" w:customStyle="1" w:styleId="WW8Num1z0">
    <w:name w:val="WW8Num1z0"/>
    <w:qFormat/>
    <w:rsid w:val="000E2A1E"/>
  </w:style>
  <w:style w:type="character" w:customStyle="1" w:styleId="WW8Num1z1">
    <w:name w:val="WW8Num1z1"/>
    <w:qFormat/>
    <w:rsid w:val="000E2A1E"/>
  </w:style>
  <w:style w:type="character" w:customStyle="1" w:styleId="WW8Num1z2">
    <w:name w:val="WW8Num1z2"/>
    <w:qFormat/>
    <w:rsid w:val="000E2A1E"/>
  </w:style>
  <w:style w:type="character" w:customStyle="1" w:styleId="WW8Num1z3">
    <w:name w:val="WW8Num1z3"/>
    <w:qFormat/>
    <w:rsid w:val="000E2A1E"/>
  </w:style>
  <w:style w:type="character" w:customStyle="1" w:styleId="WW8Num1z4">
    <w:name w:val="WW8Num1z4"/>
    <w:qFormat/>
    <w:rsid w:val="000E2A1E"/>
  </w:style>
  <w:style w:type="character" w:customStyle="1" w:styleId="WW8Num1z5">
    <w:name w:val="WW8Num1z5"/>
    <w:qFormat/>
    <w:rsid w:val="000E2A1E"/>
  </w:style>
  <w:style w:type="character" w:customStyle="1" w:styleId="WW8Num1z6">
    <w:name w:val="WW8Num1z6"/>
    <w:qFormat/>
    <w:rsid w:val="000E2A1E"/>
  </w:style>
  <w:style w:type="character" w:customStyle="1" w:styleId="WW8Num1z7">
    <w:name w:val="WW8Num1z7"/>
    <w:qFormat/>
    <w:rsid w:val="000E2A1E"/>
  </w:style>
  <w:style w:type="character" w:customStyle="1" w:styleId="WW8Num1z8">
    <w:name w:val="WW8Num1z8"/>
    <w:qFormat/>
    <w:rsid w:val="000E2A1E"/>
  </w:style>
  <w:style w:type="character" w:customStyle="1" w:styleId="WW8Num2z0">
    <w:name w:val="WW8Num2z0"/>
    <w:qFormat/>
    <w:rsid w:val="000E2A1E"/>
    <w:rPr>
      <w:rFonts w:ascii="Symbol" w:hAnsi="Symbol" w:cs="Symbol"/>
      <w:sz w:val="20"/>
    </w:rPr>
  </w:style>
  <w:style w:type="character" w:customStyle="1" w:styleId="WW8Num2z1">
    <w:name w:val="WW8Num2z1"/>
    <w:qFormat/>
    <w:rsid w:val="000E2A1E"/>
    <w:rPr>
      <w:rFonts w:ascii="Courier New" w:hAnsi="Courier New" w:cs="Courier New"/>
    </w:rPr>
  </w:style>
  <w:style w:type="character" w:customStyle="1" w:styleId="WW8Num2z2">
    <w:name w:val="WW8Num2z2"/>
    <w:qFormat/>
    <w:rsid w:val="000E2A1E"/>
    <w:rPr>
      <w:rFonts w:ascii="Wingdings" w:hAnsi="Wingdings" w:cs="Wingdings"/>
    </w:rPr>
  </w:style>
  <w:style w:type="character" w:customStyle="1" w:styleId="WW8Num3z0">
    <w:name w:val="WW8Num3z0"/>
    <w:qFormat/>
    <w:rsid w:val="000E2A1E"/>
    <w:rPr>
      <w:rFonts w:ascii="Symbol" w:hAnsi="Symbol" w:cs="Symbol"/>
      <w:sz w:val="20"/>
      <w:lang w:val="en-US"/>
    </w:rPr>
  </w:style>
  <w:style w:type="character" w:customStyle="1" w:styleId="WW8Num3z1">
    <w:name w:val="WW8Num3z1"/>
    <w:qFormat/>
    <w:rsid w:val="000E2A1E"/>
    <w:rPr>
      <w:rFonts w:ascii="Courier New" w:hAnsi="Courier New" w:cs="Courier New"/>
    </w:rPr>
  </w:style>
  <w:style w:type="character" w:customStyle="1" w:styleId="WW8Num3z2">
    <w:name w:val="WW8Num3z2"/>
    <w:qFormat/>
    <w:rsid w:val="000E2A1E"/>
    <w:rPr>
      <w:rFonts w:ascii="Wingdings" w:hAnsi="Wingdings" w:cs="Wingdings"/>
    </w:rPr>
  </w:style>
  <w:style w:type="character" w:customStyle="1" w:styleId="WW8Num4z0">
    <w:name w:val="WW8Num4z0"/>
    <w:qFormat/>
    <w:rsid w:val="000E2A1E"/>
    <w:rPr>
      <w:rFonts w:ascii="Symbol" w:hAnsi="Symbol" w:cs="Symbol"/>
      <w:sz w:val="20"/>
      <w:szCs w:val="20"/>
      <w:lang w:val="en-US"/>
    </w:rPr>
  </w:style>
  <w:style w:type="character" w:customStyle="1" w:styleId="WW8Num4z1">
    <w:name w:val="WW8Num4z1"/>
    <w:qFormat/>
    <w:rsid w:val="000E2A1E"/>
    <w:rPr>
      <w:rFonts w:ascii="Courier New" w:hAnsi="Courier New" w:cs="Courier New"/>
    </w:rPr>
  </w:style>
  <w:style w:type="character" w:customStyle="1" w:styleId="WW8Num4z2">
    <w:name w:val="WW8Num4z2"/>
    <w:qFormat/>
    <w:rsid w:val="000E2A1E"/>
    <w:rPr>
      <w:rFonts w:ascii="Wingdings" w:hAnsi="Wingdings" w:cs="Wingdings"/>
    </w:rPr>
  </w:style>
  <w:style w:type="character" w:customStyle="1" w:styleId="WW8Num5z0">
    <w:name w:val="WW8Num5z0"/>
    <w:qFormat/>
    <w:rsid w:val="000E2A1E"/>
    <w:rPr>
      <w:rFonts w:ascii="Symbol" w:hAnsi="Symbol" w:cs="Symbol"/>
      <w:sz w:val="20"/>
    </w:rPr>
  </w:style>
  <w:style w:type="character" w:customStyle="1" w:styleId="WW8Num5z1">
    <w:name w:val="WW8Num5z1"/>
    <w:qFormat/>
    <w:rsid w:val="000E2A1E"/>
    <w:rPr>
      <w:rFonts w:ascii="Courier New" w:hAnsi="Courier New" w:cs="Courier New"/>
    </w:rPr>
  </w:style>
  <w:style w:type="character" w:customStyle="1" w:styleId="WW8Num5z2">
    <w:name w:val="WW8Num5z2"/>
    <w:qFormat/>
    <w:rsid w:val="000E2A1E"/>
    <w:rPr>
      <w:rFonts w:ascii="Wingdings" w:hAnsi="Wingdings" w:cs="Wingdings"/>
    </w:rPr>
  </w:style>
  <w:style w:type="character" w:customStyle="1" w:styleId="WW8Num6z0">
    <w:name w:val="WW8Num6z0"/>
    <w:qFormat/>
    <w:rsid w:val="000E2A1E"/>
    <w:rPr>
      <w:rFonts w:ascii="Symbol" w:hAnsi="Symbol" w:cs="Symbol"/>
      <w:sz w:val="20"/>
    </w:rPr>
  </w:style>
  <w:style w:type="character" w:customStyle="1" w:styleId="WW8Num6z1">
    <w:name w:val="WW8Num6z1"/>
    <w:qFormat/>
    <w:rsid w:val="000E2A1E"/>
    <w:rPr>
      <w:rFonts w:ascii="Courier New" w:hAnsi="Courier New" w:cs="Courier New"/>
    </w:rPr>
  </w:style>
  <w:style w:type="character" w:customStyle="1" w:styleId="WW8Num6z2">
    <w:name w:val="WW8Num6z2"/>
    <w:qFormat/>
    <w:rsid w:val="000E2A1E"/>
    <w:rPr>
      <w:rFonts w:ascii="Wingdings" w:hAnsi="Wingdings" w:cs="Wingdings"/>
    </w:rPr>
  </w:style>
  <w:style w:type="character" w:customStyle="1" w:styleId="WW8Num7z0">
    <w:name w:val="WW8Num7z0"/>
    <w:qFormat/>
    <w:rsid w:val="000E2A1E"/>
    <w:rPr>
      <w:rFonts w:ascii="Symbol" w:hAnsi="Symbol" w:cs="Symbol"/>
      <w:sz w:val="20"/>
    </w:rPr>
  </w:style>
  <w:style w:type="character" w:customStyle="1" w:styleId="WW8Num7z1">
    <w:name w:val="WW8Num7z1"/>
    <w:qFormat/>
    <w:rsid w:val="000E2A1E"/>
    <w:rPr>
      <w:rFonts w:ascii="Courier New" w:hAnsi="Courier New" w:cs="Courier New"/>
    </w:rPr>
  </w:style>
  <w:style w:type="character" w:customStyle="1" w:styleId="WW8Num7z2">
    <w:name w:val="WW8Num7z2"/>
    <w:qFormat/>
    <w:rsid w:val="000E2A1E"/>
    <w:rPr>
      <w:rFonts w:ascii="Wingdings" w:hAnsi="Wingdings" w:cs="Wingdings"/>
    </w:rPr>
  </w:style>
  <w:style w:type="character" w:customStyle="1" w:styleId="WW8Num8z0">
    <w:name w:val="WW8Num8z0"/>
    <w:qFormat/>
    <w:rsid w:val="000E2A1E"/>
  </w:style>
  <w:style w:type="character" w:customStyle="1" w:styleId="WW8Num8z1">
    <w:name w:val="WW8Num8z1"/>
    <w:qFormat/>
    <w:rsid w:val="000E2A1E"/>
  </w:style>
  <w:style w:type="character" w:customStyle="1" w:styleId="WW8Num8z2">
    <w:name w:val="WW8Num8z2"/>
    <w:qFormat/>
    <w:rsid w:val="000E2A1E"/>
  </w:style>
  <w:style w:type="character" w:customStyle="1" w:styleId="WW8Num8z3">
    <w:name w:val="WW8Num8z3"/>
    <w:qFormat/>
    <w:rsid w:val="000E2A1E"/>
  </w:style>
  <w:style w:type="character" w:customStyle="1" w:styleId="WW8Num8z4">
    <w:name w:val="WW8Num8z4"/>
    <w:qFormat/>
    <w:rsid w:val="000E2A1E"/>
  </w:style>
  <w:style w:type="character" w:customStyle="1" w:styleId="WW8Num8z5">
    <w:name w:val="WW8Num8z5"/>
    <w:qFormat/>
    <w:rsid w:val="000E2A1E"/>
  </w:style>
  <w:style w:type="character" w:customStyle="1" w:styleId="WW8Num8z6">
    <w:name w:val="WW8Num8z6"/>
    <w:qFormat/>
    <w:rsid w:val="000E2A1E"/>
  </w:style>
  <w:style w:type="character" w:customStyle="1" w:styleId="WW8Num8z7">
    <w:name w:val="WW8Num8z7"/>
    <w:qFormat/>
    <w:rsid w:val="000E2A1E"/>
  </w:style>
  <w:style w:type="character" w:customStyle="1" w:styleId="WW8Num8z8">
    <w:name w:val="WW8Num8z8"/>
    <w:qFormat/>
    <w:rsid w:val="000E2A1E"/>
  </w:style>
  <w:style w:type="character" w:customStyle="1" w:styleId="WW8Num9z0">
    <w:name w:val="WW8Num9z0"/>
    <w:qFormat/>
    <w:rsid w:val="000E2A1E"/>
    <w:rPr>
      <w:rFonts w:ascii="Symbol" w:hAnsi="Symbol" w:cs="Symbol"/>
      <w:sz w:val="20"/>
      <w:szCs w:val="20"/>
      <w:lang w:val="en-US"/>
    </w:rPr>
  </w:style>
  <w:style w:type="character" w:customStyle="1" w:styleId="WW8Num9z1">
    <w:name w:val="WW8Num9z1"/>
    <w:qFormat/>
    <w:rsid w:val="000E2A1E"/>
    <w:rPr>
      <w:rFonts w:ascii="Courier New" w:hAnsi="Courier New" w:cs="Courier New"/>
    </w:rPr>
  </w:style>
  <w:style w:type="character" w:customStyle="1" w:styleId="WW8Num9z2">
    <w:name w:val="WW8Num9z2"/>
    <w:qFormat/>
    <w:rsid w:val="000E2A1E"/>
    <w:rPr>
      <w:rFonts w:ascii="Wingdings" w:hAnsi="Wingdings" w:cs="Wingdings"/>
    </w:rPr>
  </w:style>
  <w:style w:type="character" w:customStyle="1" w:styleId="WW8Num10z0">
    <w:name w:val="WW8Num10z0"/>
    <w:qFormat/>
    <w:rsid w:val="000E2A1E"/>
    <w:rPr>
      <w:rFonts w:ascii="Symbol" w:hAnsi="Symbol" w:cs="Symbol"/>
      <w:sz w:val="20"/>
      <w:szCs w:val="20"/>
    </w:rPr>
  </w:style>
  <w:style w:type="character" w:customStyle="1" w:styleId="WW8Num10z1">
    <w:name w:val="WW8Num10z1"/>
    <w:qFormat/>
    <w:rsid w:val="000E2A1E"/>
    <w:rPr>
      <w:rFonts w:ascii="Courier New" w:hAnsi="Courier New" w:cs="Courier New"/>
    </w:rPr>
  </w:style>
  <w:style w:type="character" w:customStyle="1" w:styleId="WW8Num10z2">
    <w:name w:val="WW8Num10z2"/>
    <w:qFormat/>
    <w:rsid w:val="000E2A1E"/>
    <w:rPr>
      <w:rFonts w:ascii="Wingdings" w:hAnsi="Wingdings" w:cs="Wingdings"/>
    </w:rPr>
  </w:style>
  <w:style w:type="character" w:customStyle="1" w:styleId="WW8Num11z0">
    <w:name w:val="WW8Num11z0"/>
    <w:qFormat/>
    <w:rsid w:val="000E2A1E"/>
    <w:rPr>
      <w:rFonts w:ascii="Symbol" w:hAnsi="Symbol" w:cs="Symbol"/>
      <w:sz w:val="20"/>
    </w:rPr>
  </w:style>
  <w:style w:type="character" w:customStyle="1" w:styleId="WW8Num11z1">
    <w:name w:val="WW8Num11z1"/>
    <w:qFormat/>
    <w:rsid w:val="000E2A1E"/>
    <w:rPr>
      <w:rFonts w:ascii="Courier New" w:hAnsi="Courier New" w:cs="Courier New"/>
    </w:rPr>
  </w:style>
  <w:style w:type="character" w:customStyle="1" w:styleId="WW8Num11z2">
    <w:name w:val="WW8Num11z2"/>
    <w:qFormat/>
    <w:rsid w:val="000E2A1E"/>
    <w:rPr>
      <w:rFonts w:ascii="Wingdings" w:hAnsi="Wingdings" w:cs="Wingdings"/>
    </w:rPr>
  </w:style>
  <w:style w:type="character" w:customStyle="1" w:styleId="WW8Num2z3">
    <w:name w:val="WW8Num2z3"/>
    <w:qFormat/>
    <w:rsid w:val="000E2A1E"/>
  </w:style>
  <w:style w:type="character" w:customStyle="1" w:styleId="WW8Num2z4">
    <w:name w:val="WW8Num2z4"/>
    <w:qFormat/>
    <w:rsid w:val="000E2A1E"/>
  </w:style>
  <w:style w:type="character" w:customStyle="1" w:styleId="WW8Num2z5">
    <w:name w:val="WW8Num2z5"/>
    <w:qFormat/>
    <w:rsid w:val="000E2A1E"/>
  </w:style>
  <w:style w:type="character" w:customStyle="1" w:styleId="WW8Num2z6">
    <w:name w:val="WW8Num2z6"/>
    <w:qFormat/>
    <w:rsid w:val="000E2A1E"/>
  </w:style>
  <w:style w:type="character" w:customStyle="1" w:styleId="WW8Num2z7">
    <w:name w:val="WW8Num2z7"/>
    <w:qFormat/>
    <w:rsid w:val="000E2A1E"/>
  </w:style>
  <w:style w:type="character" w:customStyle="1" w:styleId="WW8Num2z8">
    <w:name w:val="WW8Num2z8"/>
    <w:qFormat/>
    <w:rsid w:val="000E2A1E"/>
  </w:style>
  <w:style w:type="character" w:customStyle="1" w:styleId="WW8Num9z3">
    <w:name w:val="WW8Num9z3"/>
    <w:qFormat/>
    <w:rsid w:val="000E2A1E"/>
  </w:style>
  <w:style w:type="character" w:customStyle="1" w:styleId="WW8Num9z4">
    <w:name w:val="WW8Num9z4"/>
    <w:qFormat/>
    <w:rsid w:val="000E2A1E"/>
  </w:style>
  <w:style w:type="character" w:customStyle="1" w:styleId="WW8Num9z5">
    <w:name w:val="WW8Num9z5"/>
    <w:qFormat/>
    <w:rsid w:val="000E2A1E"/>
  </w:style>
  <w:style w:type="character" w:customStyle="1" w:styleId="WW8Num9z6">
    <w:name w:val="WW8Num9z6"/>
    <w:qFormat/>
    <w:rsid w:val="000E2A1E"/>
  </w:style>
  <w:style w:type="character" w:customStyle="1" w:styleId="WW8Num9z7">
    <w:name w:val="WW8Num9z7"/>
    <w:qFormat/>
    <w:rsid w:val="000E2A1E"/>
  </w:style>
  <w:style w:type="character" w:customStyle="1" w:styleId="WW8Num9z8">
    <w:name w:val="WW8Num9z8"/>
    <w:qFormat/>
    <w:rsid w:val="000E2A1E"/>
  </w:style>
  <w:style w:type="character" w:customStyle="1" w:styleId="WW8Num12z0">
    <w:name w:val="WW8Num12z0"/>
    <w:qFormat/>
    <w:rsid w:val="000E2A1E"/>
    <w:rPr>
      <w:rFonts w:ascii="Symbol" w:hAnsi="Symbol" w:cs="Symbol"/>
      <w:sz w:val="20"/>
    </w:rPr>
  </w:style>
  <w:style w:type="character" w:customStyle="1" w:styleId="WW8Num12z1">
    <w:name w:val="WW8Num12z1"/>
    <w:qFormat/>
    <w:rsid w:val="000E2A1E"/>
    <w:rPr>
      <w:rFonts w:ascii="Courier New" w:hAnsi="Courier New" w:cs="Courier New"/>
    </w:rPr>
  </w:style>
  <w:style w:type="character" w:customStyle="1" w:styleId="WW8Num12z2">
    <w:name w:val="WW8Num12z2"/>
    <w:qFormat/>
    <w:rsid w:val="000E2A1E"/>
    <w:rPr>
      <w:rFonts w:ascii="Wingdings" w:hAnsi="Wingdings" w:cs="Wingdings"/>
    </w:rPr>
  </w:style>
  <w:style w:type="character" w:customStyle="1" w:styleId="WW8Num12z3">
    <w:name w:val="WW8Num12z3"/>
    <w:qFormat/>
    <w:rsid w:val="000E2A1E"/>
  </w:style>
  <w:style w:type="character" w:customStyle="1" w:styleId="WW8Num12z4">
    <w:name w:val="WW8Num12z4"/>
    <w:qFormat/>
    <w:rsid w:val="000E2A1E"/>
  </w:style>
  <w:style w:type="character" w:customStyle="1" w:styleId="WW8Num12z5">
    <w:name w:val="WW8Num12z5"/>
    <w:qFormat/>
    <w:rsid w:val="000E2A1E"/>
  </w:style>
  <w:style w:type="character" w:customStyle="1" w:styleId="WW8Num12z6">
    <w:name w:val="WW8Num12z6"/>
    <w:qFormat/>
    <w:rsid w:val="000E2A1E"/>
  </w:style>
  <w:style w:type="character" w:customStyle="1" w:styleId="WW8Num12z7">
    <w:name w:val="WW8Num12z7"/>
    <w:qFormat/>
    <w:rsid w:val="000E2A1E"/>
  </w:style>
  <w:style w:type="character" w:customStyle="1" w:styleId="WW8Num12z8">
    <w:name w:val="WW8Num12z8"/>
    <w:qFormat/>
    <w:rsid w:val="000E2A1E"/>
  </w:style>
  <w:style w:type="character" w:customStyle="1" w:styleId="DefaultParagraphFont1">
    <w:name w:val="Default Paragraph Font1"/>
    <w:qFormat/>
    <w:rsid w:val="000E2A1E"/>
  </w:style>
  <w:style w:type="character" w:customStyle="1" w:styleId="Heading2Char">
    <w:name w:val="Heading 2 Char"/>
    <w:qFormat/>
    <w:rsid w:val="000E2A1E"/>
    <w:rPr>
      <w:rFonts w:ascii="Cambria" w:hAnsi="Cambria" w:cs="Cambria"/>
      <w:b/>
      <w:bCs/>
      <w:color w:val="4F81BD"/>
      <w:sz w:val="26"/>
      <w:szCs w:val="26"/>
    </w:rPr>
  </w:style>
  <w:style w:type="character" w:customStyle="1" w:styleId="Heading3Char">
    <w:name w:val="Heading 3 Char"/>
    <w:qFormat/>
    <w:rsid w:val="000E2A1E"/>
    <w:rPr>
      <w:rFonts w:ascii="Cambria" w:hAnsi="Cambria" w:cs="Cambria"/>
      <w:b/>
      <w:bCs/>
      <w:color w:val="4F81BD"/>
    </w:rPr>
  </w:style>
  <w:style w:type="character" w:customStyle="1" w:styleId="Heading4Char">
    <w:name w:val="Heading 4 Char"/>
    <w:qFormat/>
    <w:rsid w:val="000E2A1E"/>
    <w:rPr>
      <w:rFonts w:ascii="Cambria" w:hAnsi="Cambria" w:cs="Cambria"/>
      <w:b/>
      <w:bCs/>
      <w:i/>
      <w:iCs/>
      <w:color w:val="4F81BD"/>
    </w:rPr>
  </w:style>
  <w:style w:type="character" w:customStyle="1" w:styleId="SubtitleChar">
    <w:name w:val="Subtitle Char"/>
    <w:qFormat/>
    <w:rsid w:val="000E2A1E"/>
    <w:rPr>
      <w:rFonts w:ascii="Cambria" w:hAnsi="Cambria" w:cs="Cambria"/>
      <w:i/>
      <w:iCs/>
      <w:color w:val="4F81BD"/>
      <w:spacing w:val="15"/>
      <w:sz w:val="24"/>
      <w:szCs w:val="24"/>
    </w:rPr>
  </w:style>
  <w:style w:type="character" w:customStyle="1" w:styleId="Heading1Char">
    <w:name w:val="Heading 1 Char"/>
    <w:qFormat/>
    <w:rsid w:val="000E2A1E"/>
    <w:rPr>
      <w:rFonts w:ascii="Cambria" w:hAnsi="Cambria" w:cs="Cambria"/>
      <w:b/>
      <w:bCs/>
      <w:color w:val="365F91"/>
      <w:sz w:val="28"/>
      <w:szCs w:val="28"/>
    </w:rPr>
  </w:style>
  <w:style w:type="character" w:customStyle="1" w:styleId="-">
    <w:name w:val="Интернет-ссылка"/>
    <w:basedOn w:val="a0"/>
    <w:uiPriority w:val="99"/>
    <w:unhideWhenUsed/>
    <w:rsid w:val="000E2A1E"/>
    <w:rPr>
      <w:color w:val="0000FF" w:themeColor="hyperlink"/>
      <w:u w:val="single"/>
    </w:rPr>
  </w:style>
  <w:style w:type="character" w:customStyle="1" w:styleId="FollowedHyperlink1">
    <w:name w:val="FollowedHyperlink1"/>
    <w:qFormat/>
    <w:rsid w:val="000E2A1E"/>
    <w:rPr>
      <w:color w:val="800080"/>
      <w:u w:val="single"/>
    </w:rPr>
  </w:style>
  <w:style w:type="character" w:customStyle="1" w:styleId="FootnoteTextChar">
    <w:name w:val="Footnote Text Char"/>
    <w:qFormat/>
    <w:rsid w:val="000E2A1E"/>
    <w:rPr>
      <w:sz w:val="20"/>
      <w:szCs w:val="20"/>
    </w:rPr>
  </w:style>
  <w:style w:type="character" w:customStyle="1" w:styleId="FootnoteCharacters">
    <w:name w:val="Footnote Characters"/>
    <w:qFormat/>
    <w:rsid w:val="000E2A1E"/>
    <w:rPr>
      <w:vertAlign w:val="superscript"/>
    </w:rPr>
  </w:style>
  <w:style w:type="character" w:customStyle="1" w:styleId="FootnoteAnchor">
    <w:name w:val="Footnote Anchor"/>
    <w:qFormat/>
    <w:rsid w:val="000E2A1E"/>
    <w:rPr>
      <w:vertAlign w:val="superscript"/>
    </w:rPr>
  </w:style>
  <w:style w:type="character" w:customStyle="1" w:styleId="BalloonTextChar">
    <w:name w:val="Balloon Text Char"/>
    <w:qFormat/>
    <w:rsid w:val="000E2A1E"/>
    <w:rPr>
      <w:rFonts w:ascii="Tahoma" w:hAnsi="Tahoma" w:cs="Tahoma"/>
      <w:sz w:val="16"/>
      <w:szCs w:val="16"/>
    </w:rPr>
  </w:style>
  <w:style w:type="character" w:customStyle="1" w:styleId="11">
    <w:name w:val="Знак примечания1"/>
    <w:qFormat/>
    <w:rsid w:val="000E2A1E"/>
    <w:rPr>
      <w:sz w:val="18"/>
      <w:szCs w:val="18"/>
    </w:rPr>
  </w:style>
  <w:style w:type="character" w:customStyle="1" w:styleId="CommentTextChar">
    <w:name w:val="Comment Text Char"/>
    <w:qFormat/>
    <w:rsid w:val="000E2A1E"/>
    <w:rPr>
      <w:sz w:val="24"/>
      <w:szCs w:val="24"/>
    </w:rPr>
  </w:style>
  <w:style w:type="character" w:customStyle="1" w:styleId="CommentSubjectChar">
    <w:name w:val="Comment Subject Char"/>
    <w:qFormat/>
    <w:rsid w:val="000E2A1E"/>
    <w:rPr>
      <w:b/>
      <w:bCs/>
      <w:sz w:val="20"/>
      <w:szCs w:val="20"/>
    </w:rPr>
  </w:style>
  <w:style w:type="character" w:customStyle="1" w:styleId="HeaderChar">
    <w:name w:val="Header Char"/>
    <w:basedOn w:val="DefaultParagraphFont1"/>
    <w:qFormat/>
    <w:rsid w:val="000E2A1E"/>
  </w:style>
  <w:style w:type="character" w:customStyle="1" w:styleId="FooterChar">
    <w:name w:val="Footer Char"/>
    <w:basedOn w:val="DefaultParagraphFont1"/>
    <w:qFormat/>
    <w:rsid w:val="000E2A1E"/>
  </w:style>
  <w:style w:type="character" w:customStyle="1" w:styleId="ediff-change">
    <w:name w:val="ediff-change"/>
    <w:basedOn w:val="DefaultParagraphFont1"/>
    <w:qFormat/>
    <w:rsid w:val="000E2A1E"/>
  </w:style>
  <w:style w:type="character" w:customStyle="1" w:styleId="stub">
    <w:name w:val="stub"/>
    <w:basedOn w:val="DefaultParagraphFont1"/>
    <w:qFormat/>
    <w:rsid w:val="000E2A1E"/>
  </w:style>
  <w:style w:type="character" w:customStyle="1" w:styleId="a3">
    <w:name w:val="Ссылка указателя"/>
    <w:qFormat/>
    <w:rsid w:val="000E2A1E"/>
  </w:style>
  <w:style w:type="character" w:customStyle="1" w:styleId="WW--">
    <w:name w:val="WW-Интернет-ссылка"/>
    <w:qFormat/>
    <w:rsid w:val="000E2A1E"/>
    <w:rPr>
      <w:color w:val="000080"/>
      <w:u w:val="single"/>
    </w:rPr>
  </w:style>
  <w:style w:type="character" w:customStyle="1" w:styleId="a4">
    <w:name w:val="Посещённая гиперссылка"/>
    <w:qFormat/>
    <w:rsid w:val="000E2A1E"/>
    <w:rPr>
      <w:color w:val="800000"/>
      <w:u w:val="single"/>
    </w:rPr>
  </w:style>
  <w:style w:type="character" w:customStyle="1" w:styleId="a5">
    <w:name w:val="Маркеры списка"/>
    <w:qFormat/>
    <w:rsid w:val="000E2A1E"/>
    <w:rPr>
      <w:rFonts w:ascii="OpenSymbol" w:eastAsia="OpenSymbol" w:hAnsi="OpenSymbol" w:cs="OpenSymbol"/>
    </w:rPr>
  </w:style>
  <w:style w:type="character" w:customStyle="1" w:styleId="a6">
    <w:name w:val="Текст выноски Знак"/>
    <w:uiPriority w:val="99"/>
    <w:semiHidden/>
    <w:qFormat/>
    <w:rsid w:val="000E2A1E"/>
    <w:rPr>
      <w:rFonts w:ascii="Tahoma" w:eastAsia="Droid Sans Fallback" w:hAnsi="Tahoma" w:cs="Tahoma"/>
      <w:color w:val="00000A"/>
      <w:kern w:val="2"/>
      <w:sz w:val="16"/>
      <w:szCs w:val="16"/>
      <w:lang w:eastAsia="en-US"/>
    </w:rPr>
  </w:style>
  <w:style w:type="character" w:customStyle="1" w:styleId="a7">
    <w:name w:val="Текст примечания Знак"/>
    <w:basedOn w:val="a0"/>
    <w:uiPriority w:val="99"/>
    <w:qFormat/>
    <w:rsid w:val="000E2A1E"/>
    <w:rPr>
      <w:rFonts w:ascii="Calibri" w:eastAsia="Droid Sans Fallback" w:hAnsi="Calibri"/>
      <w:color w:val="00000A"/>
      <w:kern w:val="2"/>
      <w:lang w:eastAsia="en-US"/>
    </w:rPr>
  </w:style>
  <w:style w:type="character" w:customStyle="1" w:styleId="12">
    <w:name w:val="Гиперссылка1"/>
    <w:qFormat/>
    <w:rsid w:val="000E2A1E"/>
    <w:rPr>
      <w:color w:val="000080"/>
      <w:u w:val="single"/>
    </w:rPr>
  </w:style>
  <w:style w:type="character" w:customStyle="1" w:styleId="a8">
    <w:name w:val="Основной текст Знак"/>
    <w:basedOn w:val="a0"/>
    <w:qFormat/>
    <w:rsid w:val="000E2A1E"/>
    <w:rPr>
      <w:rFonts w:ascii="Calibri" w:eastAsia="Droid Sans Fallback" w:hAnsi="Calibri" w:cs="Times New Roman"/>
      <w:color w:val="00000A"/>
      <w:kern w:val="2"/>
    </w:rPr>
  </w:style>
  <w:style w:type="character" w:customStyle="1" w:styleId="a9">
    <w:name w:val="Подзаголовок Знак"/>
    <w:basedOn w:val="a0"/>
    <w:qFormat/>
    <w:rsid w:val="000E2A1E"/>
    <w:rPr>
      <w:rFonts w:ascii="Cambria" w:eastAsia="Droid Sans Fallback" w:hAnsi="Cambria" w:cs="Cambria"/>
      <w:i/>
      <w:iCs/>
      <w:color w:val="4F81BD"/>
      <w:spacing w:val="15"/>
      <w:kern w:val="2"/>
      <w:sz w:val="24"/>
      <w:szCs w:val="24"/>
    </w:rPr>
  </w:style>
  <w:style w:type="character" w:customStyle="1" w:styleId="aa">
    <w:name w:val="Верхний колонтитул Знак"/>
    <w:basedOn w:val="a0"/>
    <w:uiPriority w:val="99"/>
    <w:qFormat/>
    <w:rsid w:val="000E2A1E"/>
    <w:rPr>
      <w:rFonts w:ascii="Calibri" w:eastAsia="Droid Sans Fallback" w:hAnsi="Calibri" w:cs="Times New Roman"/>
      <w:color w:val="00000A"/>
      <w:kern w:val="2"/>
    </w:rPr>
  </w:style>
  <w:style w:type="character" w:customStyle="1" w:styleId="ab">
    <w:name w:val="Нижний колонтитул Знак"/>
    <w:basedOn w:val="a0"/>
    <w:qFormat/>
    <w:rsid w:val="000E2A1E"/>
    <w:rPr>
      <w:rFonts w:ascii="Calibri" w:eastAsia="Droid Sans Fallback" w:hAnsi="Calibri" w:cs="Times New Roman"/>
      <w:color w:val="00000A"/>
      <w:kern w:val="2"/>
    </w:rPr>
  </w:style>
  <w:style w:type="character" w:customStyle="1" w:styleId="13">
    <w:name w:val="Текст выноски Знак1"/>
    <w:basedOn w:val="a0"/>
    <w:uiPriority w:val="99"/>
    <w:semiHidden/>
    <w:qFormat/>
    <w:rsid w:val="000E2A1E"/>
    <w:rPr>
      <w:rFonts w:ascii="Tahoma" w:eastAsia="Droid Sans Fallback" w:hAnsi="Tahoma" w:cs="Times New Roman"/>
      <w:color w:val="00000A"/>
      <w:kern w:val="2"/>
      <w:sz w:val="16"/>
      <w:szCs w:val="16"/>
      <w:lang w:val="x-none"/>
    </w:rPr>
  </w:style>
  <w:style w:type="character" w:customStyle="1" w:styleId="14">
    <w:name w:val="Текст примечания Знак1"/>
    <w:basedOn w:val="a0"/>
    <w:uiPriority w:val="99"/>
    <w:qFormat/>
    <w:rsid w:val="000E2A1E"/>
    <w:rPr>
      <w:rFonts w:ascii="Calibri" w:eastAsia="Droid Sans Fallback" w:hAnsi="Calibri" w:cs="Times New Roman"/>
      <w:color w:val="00000A"/>
      <w:kern w:val="2"/>
      <w:sz w:val="20"/>
      <w:szCs w:val="20"/>
    </w:rPr>
  </w:style>
  <w:style w:type="character" w:customStyle="1" w:styleId="15">
    <w:name w:val="Тема примечания Знак1"/>
    <w:basedOn w:val="14"/>
    <w:uiPriority w:val="99"/>
    <w:semiHidden/>
    <w:qFormat/>
    <w:rsid w:val="000E2A1E"/>
    <w:rPr>
      <w:rFonts w:ascii="Calibri" w:eastAsia="Droid Sans Fallback" w:hAnsi="Calibri" w:cs="Times New Roman"/>
      <w:b/>
      <w:bCs/>
      <w:color w:val="00000A"/>
      <w:kern w:val="2"/>
      <w:sz w:val="20"/>
      <w:szCs w:val="20"/>
    </w:rPr>
  </w:style>
  <w:style w:type="paragraph" w:customStyle="1" w:styleId="ac">
    <w:name w:val="Заголовок"/>
    <w:basedOn w:val="a"/>
    <w:next w:val="ad"/>
    <w:qFormat/>
    <w:rsid w:val="000E2A1E"/>
    <w:pPr>
      <w:keepNext/>
      <w:spacing w:before="240" w:after="120"/>
    </w:pPr>
    <w:rPr>
      <w:rFonts w:ascii="Liberation Sans" w:eastAsia="Noto Sans CJK SC" w:hAnsi="Liberation Sans" w:cs="Lohit Devanagari"/>
      <w:sz w:val="28"/>
      <w:szCs w:val="28"/>
    </w:rPr>
  </w:style>
  <w:style w:type="paragraph" w:styleId="ad">
    <w:name w:val="Body Text"/>
    <w:basedOn w:val="a"/>
    <w:rsid w:val="000E2A1E"/>
    <w:pPr>
      <w:spacing w:after="140" w:line="288" w:lineRule="auto"/>
    </w:pPr>
  </w:style>
  <w:style w:type="paragraph" w:styleId="ae">
    <w:name w:val="List"/>
    <w:rsid w:val="000E2A1E"/>
    <w:pPr>
      <w:widowControl w:val="0"/>
      <w:spacing w:line="276" w:lineRule="auto"/>
    </w:pPr>
    <w:rPr>
      <w:rFonts w:eastAsia="Droid Sans Fallback" w:cs="Calibri"/>
      <w:kern w:val="2"/>
    </w:rPr>
  </w:style>
  <w:style w:type="paragraph" w:styleId="af">
    <w:name w:val="caption"/>
    <w:basedOn w:val="a"/>
    <w:qFormat/>
    <w:rsid w:val="000E2A1E"/>
    <w:pPr>
      <w:suppressLineNumbers/>
      <w:spacing w:before="120" w:after="120"/>
    </w:pPr>
    <w:rPr>
      <w:rFonts w:cs="Lohit Devanagari"/>
      <w:i/>
      <w:iCs/>
      <w:sz w:val="24"/>
      <w:szCs w:val="24"/>
    </w:rPr>
  </w:style>
  <w:style w:type="paragraph" w:styleId="af0">
    <w:name w:val="index heading"/>
    <w:basedOn w:val="a"/>
    <w:qFormat/>
    <w:pPr>
      <w:suppressLineNumbers/>
    </w:pPr>
    <w:rPr>
      <w:rFonts w:cs="Lohit Devanagari"/>
    </w:rPr>
  </w:style>
  <w:style w:type="paragraph" w:customStyle="1" w:styleId="16">
    <w:name w:val="Указатель1"/>
    <w:basedOn w:val="a"/>
    <w:qFormat/>
    <w:rsid w:val="000E2A1E"/>
    <w:pPr>
      <w:suppressLineNumbers/>
    </w:pPr>
    <w:rPr>
      <w:rFonts w:cs="Lohit Devanagari"/>
    </w:rPr>
  </w:style>
  <w:style w:type="paragraph" w:customStyle="1" w:styleId="17">
    <w:name w:val="Заголовок1"/>
    <w:basedOn w:val="a"/>
    <w:next w:val="ad"/>
    <w:qFormat/>
    <w:rsid w:val="000E2A1E"/>
    <w:pPr>
      <w:keepNext/>
      <w:spacing w:before="240" w:after="120"/>
    </w:pPr>
    <w:rPr>
      <w:rFonts w:ascii="Liberation Sans" w:hAnsi="Liberation Sans" w:cs="FreeSans"/>
      <w:sz w:val="28"/>
      <w:szCs w:val="28"/>
    </w:rPr>
  </w:style>
  <w:style w:type="paragraph" w:customStyle="1" w:styleId="18">
    <w:name w:val="Название1"/>
    <w:basedOn w:val="a"/>
    <w:next w:val="ad"/>
    <w:qFormat/>
    <w:rsid w:val="000E2A1E"/>
    <w:pPr>
      <w:keepNext/>
      <w:spacing w:before="240" w:after="120"/>
    </w:pPr>
    <w:rPr>
      <w:rFonts w:ascii="Liberation Sans" w:hAnsi="Liberation Sans" w:cs="FreeSans"/>
      <w:sz w:val="28"/>
      <w:szCs w:val="28"/>
    </w:rPr>
  </w:style>
  <w:style w:type="paragraph" w:customStyle="1" w:styleId="19">
    <w:name w:val="Название объекта1"/>
    <w:basedOn w:val="a"/>
    <w:qFormat/>
    <w:rsid w:val="000E2A1E"/>
    <w:pPr>
      <w:suppressLineNumbers/>
      <w:spacing w:before="120" w:after="120"/>
    </w:pPr>
    <w:rPr>
      <w:rFonts w:cs="FreeSans"/>
      <w:i/>
      <w:iCs/>
      <w:sz w:val="24"/>
      <w:szCs w:val="24"/>
    </w:rPr>
  </w:style>
  <w:style w:type="paragraph" w:customStyle="1" w:styleId="110">
    <w:name w:val="Указатель11"/>
    <w:basedOn w:val="a"/>
    <w:qFormat/>
    <w:rsid w:val="000E2A1E"/>
    <w:pPr>
      <w:suppressLineNumbers/>
    </w:pPr>
    <w:rPr>
      <w:rFonts w:cs="FreeSans"/>
    </w:rPr>
  </w:style>
  <w:style w:type="paragraph" w:customStyle="1" w:styleId="Caption1">
    <w:name w:val="Caption1"/>
    <w:basedOn w:val="a"/>
    <w:qFormat/>
    <w:rsid w:val="000E2A1E"/>
    <w:pPr>
      <w:suppressLineNumbers/>
      <w:spacing w:before="120" w:after="120"/>
    </w:pPr>
    <w:rPr>
      <w:rFonts w:cs="FreeSans"/>
      <w:i/>
      <w:iCs/>
      <w:sz w:val="24"/>
      <w:szCs w:val="24"/>
    </w:rPr>
  </w:style>
  <w:style w:type="paragraph" w:customStyle="1" w:styleId="WW-TextBody">
    <w:name w:val="WW-Text Body"/>
    <w:basedOn w:val="a"/>
    <w:qFormat/>
    <w:rsid w:val="000E2A1E"/>
    <w:pPr>
      <w:spacing w:after="140" w:line="288" w:lineRule="auto"/>
    </w:pPr>
  </w:style>
  <w:style w:type="paragraph" w:customStyle="1" w:styleId="ListParagraph1">
    <w:name w:val="List Paragraph1"/>
    <w:basedOn w:val="a"/>
    <w:qFormat/>
    <w:rsid w:val="000E2A1E"/>
    <w:pPr>
      <w:ind w:left="720"/>
      <w:contextualSpacing/>
    </w:pPr>
  </w:style>
  <w:style w:type="paragraph" w:styleId="af1">
    <w:name w:val="Subtitle"/>
    <w:basedOn w:val="a"/>
    <w:next w:val="a"/>
    <w:qFormat/>
    <w:rsid w:val="000E2A1E"/>
    <w:rPr>
      <w:rFonts w:ascii="Cambria" w:hAnsi="Cambria" w:cs="Cambria"/>
      <w:i/>
      <w:iCs/>
      <w:color w:val="4F81BD"/>
      <w:spacing w:val="15"/>
      <w:sz w:val="24"/>
      <w:szCs w:val="24"/>
    </w:rPr>
  </w:style>
  <w:style w:type="paragraph" w:customStyle="1" w:styleId="1a">
    <w:name w:val="Текст сноски1"/>
    <w:basedOn w:val="a"/>
    <w:qFormat/>
    <w:rsid w:val="000E2A1E"/>
    <w:pPr>
      <w:spacing w:after="0" w:line="240" w:lineRule="auto"/>
    </w:pPr>
    <w:rPr>
      <w:sz w:val="20"/>
      <w:szCs w:val="20"/>
    </w:rPr>
  </w:style>
  <w:style w:type="paragraph" w:customStyle="1" w:styleId="1b">
    <w:name w:val="Заголовок таблицы ссылок1"/>
    <w:basedOn w:val="1"/>
    <w:next w:val="a"/>
    <w:qFormat/>
    <w:rsid w:val="000E2A1E"/>
    <w:rPr>
      <w:lang w:eastAsia="ru-RU"/>
    </w:rPr>
  </w:style>
  <w:style w:type="paragraph" w:styleId="1c">
    <w:name w:val="toc 1"/>
    <w:basedOn w:val="a"/>
    <w:next w:val="a"/>
    <w:rsid w:val="000E2A1E"/>
    <w:pPr>
      <w:spacing w:after="100"/>
    </w:pPr>
  </w:style>
  <w:style w:type="paragraph" w:styleId="21">
    <w:name w:val="toc 2"/>
    <w:basedOn w:val="a"/>
    <w:next w:val="a"/>
    <w:rsid w:val="000E2A1E"/>
    <w:pPr>
      <w:spacing w:after="100"/>
      <w:ind w:left="220"/>
    </w:pPr>
  </w:style>
  <w:style w:type="paragraph" w:styleId="31">
    <w:name w:val="toc 3"/>
    <w:basedOn w:val="a"/>
    <w:next w:val="a"/>
    <w:rsid w:val="000E2A1E"/>
    <w:pPr>
      <w:spacing w:after="100"/>
      <w:ind w:left="440"/>
    </w:pPr>
  </w:style>
  <w:style w:type="paragraph" w:customStyle="1" w:styleId="BalloonText1">
    <w:name w:val="Balloon Text1"/>
    <w:basedOn w:val="a"/>
    <w:qFormat/>
    <w:rsid w:val="000E2A1E"/>
    <w:pPr>
      <w:spacing w:after="0" w:line="240" w:lineRule="auto"/>
    </w:pPr>
    <w:rPr>
      <w:rFonts w:ascii="Tahoma" w:hAnsi="Tahoma" w:cs="Tahoma"/>
      <w:sz w:val="16"/>
      <w:szCs w:val="16"/>
    </w:rPr>
  </w:style>
  <w:style w:type="paragraph" w:customStyle="1" w:styleId="1d">
    <w:name w:val="Текст примечания1"/>
    <w:basedOn w:val="a"/>
    <w:qFormat/>
    <w:rsid w:val="000E2A1E"/>
    <w:pPr>
      <w:spacing w:line="240" w:lineRule="auto"/>
    </w:pPr>
    <w:rPr>
      <w:sz w:val="24"/>
      <w:szCs w:val="24"/>
    </w:rPr>
  </w:style>
  <w:style w:type="paragraph" w:customStyle="1" w:styleId="1e">
    <w:name w:val="Тема примечания1"/>
    <w:basedOn w:val="1d"/>
    <w:qFormat/>
    <w:rsid w:val="000E2A1E"/>
    <w:rPr>
      <w:b/>
      <w:bCs/>
      <w:sz w:val="20"/>
      <w:szCs w:val="20"/>
    </w:rPr>
  </w:style>
  <w:style w:type="paragraph" w:customStyle="1" w:styleId="Revision1">
    <w:name w:val="Revision1"/>
    <w:qFormat/>
    <w:rsid w:val="000E2A1E"/>
    <w:rPr>
      <w:rFonts w:ascii="Calibri" w:eastAsia="Droid Sans Fallback" w:hAnsi="Calibri" w:cs="Times New Roman"/>
      <w:color w:val="00000A"/>
      <w:kern w:val="2"/>
    </w:rPr>
  </w:style>
  <w:style w:type="paragraph" w:customStyle="1" w:styleId="af2">
    <w:name w:val="Верхний и нижний колонтитулы"/>
    <w:basedOn w:val="a"/>
    <w:qFormat/>
    <w:rsid w:val="000E2A1E"/>
  </w:style>
  <w:style w:type="paragraph" w:styleId="af3">
    <w:name w:val="header"/>
    <w:basedOn w:val="a"/>
    <w:uiPriority w:val="99"/>
    <w:rsid w:val="000E2A1E"/>
    <w:pPr>
      <w:tabs>
        <w:tab w:val="center" w:pos="4680"/>
        <w:tab w:val="right" w:pos="9360"/>
      </w:tabs>
      <w:spacing w:after="0" w:line="240" w:lineRule="auto"/>
    </w:pPr>
  </w:style>
  <w:style w:type="paragraph" w:styleId="af4">
    <w:name w:val="footer"/>
    <w:basedOn w:val="a"/>
    <w:rsid w:val="000E2A1E"/>
    <w:pPr>
      <w:tabs>
        <w:tab w:val="center" w:pos="4680"/>
        <w:tab w:val="right" w:pos="9360"/>
      </w:tabs>
      <w:spacing w:after="0" w:line="240" w:lineRule="auto"/>
    </w:pPr>
  </w:style>
  <w:style w:type="paragraph" w:customStyle="1" w:styleId="NormalWeb1">
    <w:name w:val="Normal (Web)1"/>
    <w:basedOn w:val="a"/>
    <w:qFormat/>
    <w:rsid w:val="000E2A1E"/>
    <w:pPr>
      <w:spacing w:after="280"/>
    </w:pPr>
    <w:rPr>
      <w:rFonts w:ascii="Times New Roman" w:hAnsi="Times New Roman"/>
      <w:sz w:val="24"/>
      <w:szCs w:val="24"/>
      <w:lang w:val="en-US"/>
    </w:rPr>
  </w:style>
  <w:style w:type="paragraph" w:customStyle="1" w:styleId="af5">
    <w:name w:val="Содержимое таблицы"/>
    <w:basedOn w:val="a"/>
    <w:qFormat/>
    <w:rsid w:val="000E2A1E"/>
    <w:pPr>
      <w:suppressLineNumbers/>
    </w:pPr>
  </w:style>
  <w:style w:type="paragraph" w:customStyle="1" w:styleId="af6">
    <w:name w:val="Заголовок таблицы"/>
    <w:basedOn w:val="af5"/>
    <w:qFormat/>
    <w:rsid w:val="000E2A1E"/>
    <w:pPr>
      <w:jc w:val="center"/>
    </w:pPr>
    <w:rPr>
      <w:b/>
      <w:bCs/>
    </w:rPr>
  </w:style>
  <w:style w:type="paragraph" w:styleId="af7">
    <w:name w:val="Balloon Text"/>
    <w:basedOn w:val="a"/>
    <w:uiPriority w:val="99"/>
    <w:semiHidden/>
    <w:unhideWhenUsed/>
    <w:qFormat/>
    <w:rsid w:val="000E2A1E"/>
    <w:pPr>
      <w:spacing w:after="0" w:line="240" w:lineRule="auto"/>
    </w:pPr>
    <w:rPr>
      <w:rFonts w:ascii="Tahoma" w:hAnsi="Tahoma"/>
      <w:sz w:val="16"/>
      <w:szCs w:val="16"/>
      <w:lang w:val="x-none"/>
    </w:rPr>
  </w:style>
  <w:style w:type="paragraph" w:styleId="af8">
    <w:name w:val="annotation text"/>
    <w:basedOn w:val="a"/>
    <w:uiPriority w:val="99"/>
    <w:unhideWhenUsed/>
    <w:qFormat/>
    <w:rsid w:val="000E2A1E"/>
    <w:pPr>
      <w:spacing w:line="240" w:lineRule="auto"/>
    </w:pPr>
    <w:rPr>
      <w:sz w:val="20"/>
      <w:szCs w:val="20"/>
    </w:rPr>
  </w:style>
  <w:style w:type="paragraph" w:styleId="af9">
    <w:name w:val="annotation subject"/>
    <w:basedOn w:val="af8"/>
    <w:next w:val="af8"/>
    <w:uiPriority w:val="99"/>
    <w:semiHidden/>
    <w:unhideWhenUsed/>
    <w:qFormat/>
    <w:rsid w:val="000E2A1E"/>
    <w:rPr>
      <w:b/>
      <w:bCs/>
    </w:rPr>
  </w:style>
  <w:style w:type="paragraph" w:customStyle="1" w:styleId="1f">
    <w:name w:val="Абзац списка1"/>
    <w:basedOn w:val="a"/>
    <w:qFormat/>
    <w:rsid w:val="000E2A1E"/>
    <w:pPr>
      <w:ind w:left="720"/>
      <w:contextualSpacing/>
    </w:pPr>
  </w:style>
  <w:style w:type="paragraph" w:styleId="afa">
    <w:name w:val="List Paragraph"/>
    <w:basedOn w:val="a"/>
    <w:uiPriority w:val="34"/>
    <w:qFormat/>
    <w:rsid w:val="000E2A1E"/>
    <w:pPr>
      <w:ind w:left="720"/>
      <w:contextualSpacing/>
    </w:pPr>
  </w:style>
  <w:style w:type="table" w:styleId="-2">
    <w:name w:val="Table Web 2"/>
    <w:basedOn w:val="a1"/>
    <w:uiPriority w:val="99"/>
    <w:rsid w:val="000E2A1E"/>
    <w:rPr>
      <w:sz w:val="20"/>
      <w:szCs w:val="20"/>
      <w:lang w:eastAsia="ru-RU"/>
    </w:r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Light Shading"/>
    <w:basedOn w:val="a1"/>
    <w:uiPriority w:val="60"/>
    <w:rsid w:val="000E2A1E"/>
    <w:rPr>
      <w:color w:val="000000" w:themeColor="text1" w:themeShade="BF"/>
      <w:sz w:val="20"/>
      <w:szCs w:val="20"/>
      <w:lang w:eastAsia="ru-R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11480</Words>
  <Characters>65442</Characters>
  <Application>Microsoft Office Word</Application>
  <DocSecurity>0</DocSecurity>
  <Lines>545</Lines>
  <Paragraphs>153</Paragraphs>
  <ScaleCrop>false</ScaleCrop>
  <Company/>
  <LinksUpToDate>false</LinksUpToDate>
  <CharactersWithSpaces>76769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dc:creator>
  <cp:lastModifiedBy>А</cp:lastModifiedBy>
  <cp:revision>2</cp:revision>
  <dcterms:created xsi:type="dcterms:W3CDTF">2021-05-18T10:07:00Z</dcterms:created>
  <dcterms:modified xsi:type="dcterms:W3CDTF">2021-05-18T10:07:00Z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