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spacing w:after="0" w:lineRule="auto"/>
        <w:rPr/>
      </w:pPr>
      <w:bookmarkStart w:colFirst="0" w:colLast="0" w:name="_gjdgxs" w:id="0"/>
      <w:bookmarkEnd w:id="0"/>
      <w:r w:rsidDel="00000000" w:rsidR="00000000" w:rsidRPr="00000000">
        <w:rPr>
          <w:rtl w:val="0"/>
        </w:rPr>
      </w:r>
    </w:p>
    <w:p w:rsidR="00000000" w:rsidDel="00000000" w:rsidP="00000000" w:rsidRDefault="00000000" w:rsidRPr="00000000" w14:paraId="00000002">
      <w:pPr>
        <w:pStyle w:val="Title"/>
        <w:spacing w:after="0" w:lineRule="auto"/>
        <w:rPr/>
      </w:pPr>
      <w:r w:rsidDel="00000000" w:rsidR="00000000" w:rsidRPr="00000000">
        <w:rPr>
          <w:rtl w:val="0"/>
        </w:rPr>
      </w:r>
    </w:p>
    <w:p w:rsidR="00000000" w:rsidDel="00000000" w:rsidP="00000000" w:rsidRDefault="00000000" w:rsidRPr="00000000" w14:paraId="00000003">
      <w:pPr>
        <w:pStyle w:val="Title"/>
        <w:rPr>
          <w:rFonts w:ascii="Calibri" w:cs="Calibri" w:eastAsia="Calibri" w:hAnsi="Calibri"/>
          <w:b w:val="1"/>
          <w:sz w:val="72"/>
          <w:szCs w:val="72"/>
        </w:rPr>
      </w:pPr>
      <w:r w:rsidDel="00000000" w:rsidR="00000000" w:rsidRPr="00000000">
        <w:rPr/>
        <w:drawing>
          <wp:inline distB="0" distT="0" distL="0" distR="0">
            <wp:extent cx="6682963" cy="1462285"/>
            <wp:effectExtent b="0" l="0" r="0" t="0"/>
            <wp:docPr id="4" name="image3.png"/>
            <a:graphic>
              <a:graphicData uri="http://schemas.openxmlformats.org/drawingml/2006/picture">
                <pic:pic>
                  <pic:nvPicPr>
                    <pic:cNvPr id="0" name="image3.png"/>
                    <pic:cNvPicPr preferRelativeResize="0"/>
                  </pic:nvPicPr>
                  <pic:blipFill>
                    <a:blip r:embed="rId6"/>
                    <a:srcRect b="0" l="0" r="0" t="0"/>
                    <a:stretch>
                      <a:fillRect/>
                    </a:stretch>
                  </pic:blipFill>
                  <pic:spPr>
                    <a:xfrm>
                      <a:off x="0" y="0"/>
                      <a:ext cx="6682963" cy="1462285"/>
                    </a:xfrm>
                    <a:prstGeom prst="rect"/>
                    <a:ln/>
                  </pic:spPr>
                </pic:pic>
              </a:graphicData>
            </a:graphic>
          </wp:inline>
        </w:drawing>
      </w:r>
      <w:r w:rsidDel="00000000" w:rsidR="00000000" w:rsidRPr="00000000">
        <w:rPr>
          <w:rtl w:val="0"/>
        </w:rPr>
      </w:r>
    </w:p>
    <w:p w:rsidR="00000000" w:rsidDel="00000000" w:rsidP="00000000" w:rsidRDefault="00000000" w:rsidRPr="00000000" w14:paraId="00000004">
      <w:pPr>
        <w:keepNext w:val="1"/>
        <w:keepLines w:val="0"/>
        <w:pageBreakBefore w:val="0"/>
        <w:widowControl w:val="1"/>
        <w:pBdr>
          <w:top w:space="0" w:sz="0" w:val="nil"/>
          <w:left w:space="0" w:sz="0" w:val="nil"/>
          <w:bottom w:color="000000" w:space="0" w:sz="0" w:val="none"/>
          <w:right w:space="0" w:sz="0" w:val="nil"/>
          <w:between w:space="0" w:sz="0" w:val="nil"/>
        </w:pBdr>
        <w:shd w:fill="auto" w:val="clear"/>
        <w:spacing w:after="240" w:before="480" w:line="240" w:lineRule="auto"/>
        <w:ind w:left="0" w:right="0" w:firstLine="0"/>
        <w:jc w:val="right"/>
        <w:rPr>
          <w:rFonts w:ascii="Calibri" w:cs="Calibri" w:eastAsia="Calibri" w:hAnsi="Calibri"/>
          <w:b w:val="1"/>
          <w:i w:val="1"/>
          <w:smallCaps w:val="0"/>
          <w:strike w:val="0"/>
          <w:color w:val="000000"/>
          <w:sz w:val="24"/>
          <w:szCs w:val="24"/>
          <w:u w:val="none"/>
          <w:shd w:fill="auto" w:val="clear"/>
          <w:vertAlign w:val="baseline"/>
        </w:rPr>
      </w:pPr>
      <w:r w:rsidDel="00000000" w:rsidR="00000000" w:rsidRPr="00000000">
        <w:rPr>
          <w:rFonts w:ascii="Calibri" w:cs="Calibri" w:eastAsia="Calibri" w:hAnsi="Calibri"/>
          <w:b w:val="1"/>
          <w:i w:val="1"/>
          <w:smallCaps w:val="0"/>
          <w:strike w:val="0"/>
          <w:color w:val="000000"/>
          <w:sz w:val="24"/>
          <w:szCs w:val="24"/>
          <w:u w:val="none"/>
          <w:shd w:fill="auto" w:val="clear"/>
          <w:vertAlign w:val="baseline"/>
          <w:rtl w:val="0"/>
        </w:rPr>
        <w:t xml:space="preserve">Version 2</w:t>
      </w:r>
      <w:r w:rsidDel="00000000" w:rsidR="00000000" w:rsidRPr="00000000">
        <w:rPr>
          <w:b w:val="1"/>
          <w:i w:val="1"/>
          <w:sz w:val="24"/>
          <w:szCs w:val="24"/>
          <w:rtl w:val="0"/>
        </w:rPr>
        <w:t xml:space="preserve">5</w:t>
      </w:r>
      <w:r w:rsidDel="00000000" w:rsidR="00000000" w:rsidRPr="00000000">
        <w:rPr>
          <w:rFonts w:ascii="Calibri" w:cs="Calibri" w:eastAsia="Calibri" w:hAnsi="Calibri"/>
          <w:b w:val="1"/>
          <w:i w:val="1"/>
          <w:smallCaps w:val="0"/>
          <w:strike w:val="0"/>
          <w:color w:val="000000"/>
          <w:sz w:val="24"/>
          <w:szCs w:val="24"/>
          <w:u w:val="none"/>
          <w:shd w:fill="auto" w:val="clear"/>
          <w:vertAlign w:val="baseline"/>
          <w:rtl w:val="0"/>
        </w:rPr>
        <w:t xml:space="preserve">.</w:t>
      </w:r>
      <w:r w:rsidDel="00000000" w:rsidR="00000000" w:rsidRPr="00000000">
        <w:rPr>
          <w:b w:val="1"/>
          <w:i w:val="1"/>
          <w:sz w:val="24"/>
          <w:szCs w:val="24"/>
          <w:rtl w:val="0"/>
        </w:rPr>
        <w:t xml:space="preserve">2</w:t>
      </w:r>
      <w:r w:rsidDel="00000000" w:rsidR="00000000" w:rsidRPr="00000000">
        <w:rPr>
          <w:rFonts w:ascii="Calibri" w:cs="Calibri" w:eastAsia="Calibri" w:hAnsi="Calibri"/>
          <w:b w:val="1"/>
          <w:i w:val="1"/>
          <w:smallCaps w:val="0"/>
          <w:strike w:val="0"/>
          <w:color w:val="000000"/>
          <w:sz w:val="24"/>
          <w:szCs w:val="24"/>
          <w:u w:val="none"/>
          <w:shd w:fill="auto" w:val="clear"/>
          <w:vertAlign w:val="baseline"/>
          <w:rtl w:val="0"/>
        </w:rPr>
        <w:t xml:space="preserve">.</w:t>
      </w:r>
      <w:r w:rsidDel="00000000" w:rsidR="00000000" w:rsidRPr="00000000">
        <w:rPr>
          <w:b w:val="1"/>
          <w:i w:val="1"/>
          <w:sz w:val="24"/>
          <w:szCs w:val="24"/>
          <w:rtl w:val="0"/>
        </w:rPr>
        <w:t xml:space="preserve">3</w:t>
      </w:r>
      <w:r w:rsidDel="00000000" w:rsidR="00000000" w:rsidRPr="00000000">
        <w:rPr>
          <w:rtl w:val="0"/>
        </w:rPr>
      </w:r>
    </w:p>
    <w:bookmarkStart w:colFirst="0" w:colLast="0" w:name="30j0zll" w:id="1"/>
    <w:bookmarkEnd w:id="1"/>
    <w:p w:rsidR="00000000" w:rsidDel="00000000" w:rsidP="00000000" w:rsidRDefault="00000000" w:rsidRPr="00000000" w14:paraId="00000005">
      <w:pPr>
        <w:spacing w:line="240" w:lineRule="auto"/>
        <w:rPr/>
      </w:pPr>
      <w:r w:rsidDel="00000000" w:rsidR="00000000" w:rsidRPr="00000000">
        <w:rPr>
          <w:rtl w:val="0"/>
        </w:rPr>
      </w:r>
    </w:p>
    <w:p w:rsidR="00000000" w:rsidDel="00000000" w:rsidP="00000000" w:rsidRDefault="00000000" w:rsidRPr="00000000" w14:paraId="00000006">
      <w:pPr>
        <w:spacing w:line="240" w:lineRule="auto"/>
        <w:rPr>
          <w:b w:val="1"/>
          <w:sz w:val="32"/>
          <w:szCs w:val="32"/>
        </w:rPr>
      </w:pPr>
      <w:r w:rsidDel="00000000" w:rsidR="00000000" w:rsidRPr="00000000">
        <w:rPr>
          <w:rtl w:val="0"/>
        </w:rPr>
      </w:r>
    </w:p>
    <w:p w:rsidR="00000000" w:rsidDel="00000000" w:rsidP="00000000" w:rsidRDefault="00000000" w:rsidRPr="00000000" w14:paraId="00000007">
      <w:pPr>
        <w:spacing w:line="240" w:lineRule="auto"/>
        <w:ind w:right="-1187"/>
        <w:rPr>
          <w:b w:val="1"/>
          <w:sz w:val="36"/>
          <w:szCs w:val="36"/>
        </w:rPr>
      </w:pPr>
      <w:r w:rsidDel="00000000" w:rsidR="00000000" w:rsidRPr="00000000">
        <w:rPr>
          <w:rtl w:val="0"/>
        </w:rPr>
      </w:r>
    </w:p>
    <w:p w:rsidR="00000000" w:rsidDel="00000000" w:rsidP="00000000" w:rsidRDefault="00000000" w:rsidRPr="00000000" w14:paraId="00000008">
      <w:pPr>
        <w:spacing w:line="240" w:lineRule="auto"/>
        <w:rPr>
          <w:sz w:val="28"/>
          <w:szCs w:val="28"/>
        </w:rPr>
      </w:pPr>
      <w:r w:rsidDel="00000000" w:rsidR="00000000" w:rsidRPr="00000000">
        <w:br w:type="page"/>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72392</wp:posOffset>
            </wp:positionH>
            <wp:positionV relativeFrom="paragraph">
              <wp:posOffset>290195</wp:posOffset>
            </wp:positionV>
            <wp:extent cx="5947410" cy="1447800"/>
            <wp:effectExtent b="0" l="0" r="0" t="0"/>
            <wp:wrapNone/>
            <wp:docPr id="16"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5947410" cy="1447800"/>
                    </a:xfrm>
                    <a:prstGeom prst="rect"/>
                    <a:ln/>
                  </pic:spPr>
                </pic:pic>
              </a:graphicData>
            </a:graphic>
          </wp:anchor>
        </w:drawing>
      </w:r>
    </w:p>
    <w:p w:rsidR="00000000" w:rsidDel="00000000" w:rsidP="00000000" w:rsidRDefault="00000000" w:rsidRPr="00000000" w14:paraId="00000009">
      <w:pPr>
        <w:keepNext w:val="0"/>
        <w:keepLines w:val="0"/>
        <w:pageBreakBefore w:val="0"/>
        <w:widowControl w:val="1"/>
        <w:pBdr>
          <w:top w:color="000000" w:space="3" w:sz="4" w:val="dotted"/>
          <w:left w:color="000000" w:space="4" w:sz="4" w:val="dotted"/>
          <w:bottom w:color="000000" w:space="2" w:sz="4" w:val="dotted"/>
          <w:right w:color="000000" w:space="4" w:sz="4" w:val="dotted"/>
          <w:between w:space="0" w:sz="0" w:val="nil"/>
        </w:pBdr>
        <w:shd w:fill="f2f2f2" w:val="clear"/>
        <w:spacing w:after="0" w:before="480" w:line="240" w:lineRule="auto"/>
        <w:ind w:left="720" w:right="0" w:hanging="360"/>
        <w:jc w:val="left"/>
        <w:rPr>
          <w:rFonts w:ascii="Cambria" w:cs="Cambria" w:eastAsia="Cambria" w:hAnsi="Cambria"/>
          <w:b w:val="1"/>
          <w:i w:val="0"/>
          <w:smallCaps w:val="0"/>
          <w:strike w:val="0"/>
          <w:color w:val="366091"/>
          <w:sz w:val="24"/>
          <w:szCs w:val="24"/>
          <w:u w:val="none"/>
          <w:shd w:fill="auto" w:val="clear"/>
          <w:vertAlign w:val="baseline"/>
        </w:rPr>
      </w:pPr>
      <w:r w:rsidDel="00000000" w:rsidR="00000000" w:rsidRPr="00000000">
        <w:rPr>
          <w:rFonts w:ascii="Cambria" w:cs="Cambria" w:eastAsia="Cambria" w:hAnsi="Cambria"/>
          <w:b w:val="1"/>
          <w:i w:val="0"/>
          <w:smallCaps w:val="0"/>
          <w:strike w:val="0"/>
          <w:color w:val="366091"/>
          <w:sz w:val="24"/>
          <w:szCs w:val="24"/>
          <w:u w:val="none"/>
          <w:shd w:fill="auto" w:val="clear"/>
          <w:vertAlign w:val="baseline"/>
          <w:rtl w:val="0"/>
        </w:rPr>
        <w:t xml:space="preserve">Table of Contents</w:t>
      </w:r>
    </w:p>
    <w:sdt>
      <w:sdtPr>
        <w:id w:val="-922271202"/>
        <w:docPartObj>
          <w:docPartGallery w:val="Table of Contents"/>
          <w:docPartUnique w:val="1"/>
        </w:docPartObj>
      </w:sdtPr>
      <w:sdtContent>
        <w:p w:rsidR="00000000" w:rsidDel="00000000" w:rsidP="00000000" w:rsidRDefault="00000000" w:rsidRPr="00000000" w14:paraId="0000000A">
          <w:pPr>
            <w:widowControl w:val="0"/>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1fob9te">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 Summary</w:t>
              <w:tab/>
              <w:t xml:space="preserve">3</w:t>
            </w:r>
          </w:hyperlink>
          <w:r w:rsidDel="00000000" w:rsidR="00000000" w:rsidRPr="00000000">
            <w:rPr>
              <w:rtl w:val="0"/>
            </w:rPr>
          </w:r>
        </w:p>
        <w:p w:rsidR="00000000" w:rsidDel="00000000" w:rsidP="00000000" w:rsidRDefault="00000000" w:rsidRPr="00000000" w14:paraId="0000000B">
          <w:pPr>
            <w:widowControl w:val="0"/>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3dy6vkm">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1.1 Company Overview</w:t>
              <w:tab/>
              <w:t xml:space="preserve">3</w:t>
            </w:r>
          </w:hyperlink>
          <w:r w:rsidDel="00000000" w:rsidR="00000000" w:rsidRPr="00000000">
            <w:rPr>
              <w:rtl w:val="0"/>
            </w:rPr>
          </w:r>
        </w:p>
        <w:p w:rsidR="00000000" w:rsidDel="00000000" w:rsidP="00000000" w:rsidRDefault="00000000" w:rsidRPr="00000000" w14:paraId="0000000C">
          <w:pPr>
            <w:widowControl w:val="0"/>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1t3h5sf">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1.2 Integration Overview</w:t>
              <w:tab/>
              <w:t xml:space="preserve">3</w:t>
            </w:r>
          </w:hyperlink>
          <w:r w:rsidDel="00000000" w:rsidR="00000000" w:rsidRPr="00000000">
            <w:rPr>
              <w:rtl w:val="0"/>
            </w:rPr>
          </w:r>
        </w:p>
        <w:p w:rsidR="00000000" w:rsidDel="00000000" w:rsidP="00000000" w:rsidRDefault="00000000" w:rsidRPr="00000000" w14:paraId="0000000D">
          <w:pPr>
            <w:widowControl w:val="0"/>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4d34og8">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1.3 Feature List</w:t>
              <w:tab/>
              <w:t xml:space="preserve">4</w:t>
            </w:r>
          </w:hyperlink>
          <w:r w:rsidDel="00000000" w:rsidR="00000000" w:rsidRPr="00000000">
            <w:rPr>
              <w:rtl w:val="0"/>
            </w:rPr>
          </w:r>
        </w:p>
        <w:p w:rsidR="00000000" w:rsidDel="00000000" w:rsidP="00000000" w:rsidRDefault="00000000" w:rsidRPr="00000000" w14:paraId="0000000E">
          <w:pPr>
            <w:widowControl w:val="0"/>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2s8eyo1">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 Component Overview</w:t>
              <w:tab/>
              <w:t xml:space="preserve">4</w:t>
            </w:r>
          </w:hyperlink>
          <w:r w:rsidDel="00000000" w:rsidR="00000000" w:rsidRPr="00000000">
            <w:rPr>
              <w:rtl w:val="0"/>
            </w:rPr>
          </w:r>
        </w:p>
        <w:p w:rsidR="00000000" w:rsidDel="00000000" w:rsidP="00000000" w:rsidRDefault="00000000" w:rsidRPr="00000000" w14:paraId="0000000F">
          <w:pPr>
            <w:widowControl w:val="0"/>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17dp8vu">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2.1 Functional Overview</w:t>
              <w:tab/>
              <w:t xml:space="preserve">4</w:t>
            </w:r>
          </w:hyperlink>
          <w:r w:rsidDel="00000000" w:rsidR="00000000" w:rsidRPr="00000000">
            <w:rPr>
              <w:rtl w:val="0"/>
            </w:rPr>
          </w:r>
        </w:p>
        <w:p w:rsidR="00000000" w:rsidDel="00000000" w:rsidP="00000000" w:rsidRDefault="00000000" w:rsidRPr="00000000" w14:paraId="00000010">
          <w:pPr>
            <w:widowControl w:val="0"/>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3rdcrjn">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2.2 Use Cases</w:t>
              <w:tab/>
              <w:t xml:space="preserve">5</w:t>
            </w:r>
          </w:hyperlink>
          <w:r w:rsidDel="00000000" w:rsidR="00000000" w:rsidRPr="00000000">
            <w:rPr>
              <w:rtl w:val="0"/>
            </w:rPr>
          </w:r>
        </w:p>
        <w:p w:rsidR="00000000" w:rsidDel="00000000" w:rsidP="00000000" w:rsidRDefault="00000000" w:rsidRPr="00000000" w14:paraId="00000011">
          <w:pPr>
            <w:widowControl w:val="0"/>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26in1rg">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2.3 Compatibility</w:t>
              <w:tab/>
              <w:t xml:space="preserve">5</w:t>
            </w:r>
          </w:hyperlink>
          <w:r w:rsidDel="00000000" w:rsidR="00000000" w:rsidRPr="00000000">
            <w:rPr>
              <w:rtl w:val="0"/>
            </w:rPr>
          </w:r>
        </w:p>
        <w:p w:rsidR="00000000" w:rsidDel="00000000" w:rsidP="00000000" w:rsidRDefault="00000000" w:rsidRPr="00000000" w14:paraId="00000012">
          <w:pPr>
            <w:widowControl w:val="0"/>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lnxbz9">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2.4 Limitations/Constraints</w:t>
              <w:tab/>
              <w:t xml:space="preserve">5</w:t>
            </w:r>
          </w:hyperlink>
          <w:r w:rsidDel="00000000" w:rsidR="00000000" w:rsidRPr="00000000">
            <w:rPr>
              <w:rtl w:val="0"/>
            </w:rPr>
          </w:r>
        </w:p>
        <w:p w:rsidR="00000000" w:rsidDel="00000000" w:rsidP="00000000" w:rsidRDefault="00000000" w:rsidRPr="00000000" w14:paraId="00000013">
          <w:pPr>
            <w:widowControl w:val="0"/>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35nkun2">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2.5 Privacy, Payment</w:t>
              <w:tab/>
              <w:t xml:space="preserve">5</w:t>
            </w:r>
          </w:hyperlink>
          <w:r w:rsidDel="00000000" w:rsidR="00000000" w:rsidRPr="00000000">
            <w:rPr>
              <w:rtl w:val="0"/>
            </w:rPr>
          </w:r>
        </w:p>
        <w:p w:rsidR="00000000" w:rsidDel="00000000" w:rsidP="00000000" w:rsidRDefault="00000000" w:rsidRPr="00000000" w14:paraId="00000014">
          <w:pPr>
            <w:widowControl w:val="0"/>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1ksv4uv">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3. Integration Guide</w:t>
              <w:tab/>
              <w:t xml:space="preserve">5</w:t>
            </w:r>
          </w:hyperlink>
          <w:r w:rsidDel="00000000" w:rsidR="00000000" w:rsidRPr="00000000">
            <w:rPr>
              <w:rtl w:val="0"/>
            </w:rPr>
          </w:r>
        </w:p>
        <w:p w:rsidR="00000000" w:rsidDel="00000000" w:rsidP="00000000" w:rsidRDefault="00000000" w:rsidRPr="00000000" w14:paraId="00000015">
          <w:pPr>
            <w:widowControl w:val="0"/>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44sinio">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3.1 Adding the cartridge in SFCC UX Studio</w:t>
              <w:tab/>
              <w:t xml:space="preserve">5</w:t>
            </w:r>
          </w:hyperlink>
          <w:r w:rsidDel="00000000" w:rsidR="00000000" w:rsidRPr="00000000">
            <w:rPr>
              <w:rtl w:val="0"/>
            </w:rPr>
          </w:r>
        </w:p>
        <w:p w:rsidR="00000000" w:rsidDel="00000000" w:rsidP="00000000" w:rsidRDefault="00000000" w:rsidRPr="00000000" w14:paraId="00000016">
          <w:pPr>
            <w:widowControl w:val="0"/>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2jxsxqh">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3.2 Business Manager Setup and Configuration</w:t>
              <w:tab/>
              <w:t xml:space="preserve">6</w:t>
            </w:r>
          </w:hyperlink>
          <w:r w:rsidDel="00000000" w:rsidR="00000000" w:rsidRPr="00000000">
            <w:rPr>
              <w:rtl w:val="0"/>
            </w:rPr>
          </w:r>
        </w:p>
        <w:p w:rsidR="00000000" w:rsidDel="00000000" w:rsidP="00000000" w:rsidRDefault="00000000" w:rsidRPr="00000000" w14:paraId="00000017">
          <w:pPr>
            <w:widowControl w:val="0"/>
            <w:tabs>
              <w:tab w:val="right" w:leader="none"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z337ya">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3.2.1 Activating the cartridges in Business Manager</w:t>
              <w:tab/>
              <w:t xml:space="preserve">6</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3j2qqm3">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3.2.2 Enable Cartridge Module</w:t>
              <w:tab/>
              <w:t xml:space="preserve">6</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1y810tw">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3.2.3 Importing Metadata</w:t>
              <w:tab/>
              <w:t xml:space="preserve">7</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2xcytpi">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3.2.4 Type Extensions</w:t>
              <w:tab/>
              <w:t xml:space="preserve">7</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1ci93xb">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3.2.5 Define the Open Commerce API settings</w:t>
              <w:tab/>
              <w:t xml:space="preserve">9</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3whwml4">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3.2.6 External Interfaces</w:t>
              <w:tab/>
              <w:t xml:space="preserve">10</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2bn6wsx">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4. Operation, Maintenance</w:t>
              <w:tab/>
              <w:t xml:space="preserve">10</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qsh70q">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4.1 Data Storage</w:t>
              <w:tab/>
              <w:t xml:space="preserve">10</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3as4poj">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4.2 Logs</w:t>
              <w:tab/>
              <w:t xml:space="preserve">11</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1pxezwc">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4.3 Failover and Recovery Process</w:t>
              <w:tab/>
              <w:t xml:space="preserve">11</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2p2csry">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4.4 Locales</w:t>
              <w:tab/>
              <w:t xml:space="preserve">12</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147n2z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4.5 Support</w:t>
              <w:tab/>
              <w:t xml:space="preserve">12</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3o7alnk">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5. User Guide</w:t>
              <w:tab/>
              <w:t xml:space="preserve">12</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23ckvvd">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5.1 Roles, Responsibilities</w:t>
              <w:tab/>
              <w:t xml:space="preserve">12</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ihv636">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5.2 TextMaster account setup on Salesforce Commerce Cloud</w:t>
              <w:tab/>
              <w:t xml:space="preserve">13</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32hioqz">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5.2.1 API setup</w:t>
              <w:tab/>
              <w:t xml:space="preserve">13</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1hmsyys">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5.2.2 API Authentication</w:t>
              <w:tab/>
              <w:t xml:space="preserve">14</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41mghml">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5.2.3 Attribute setup</w:t>
              <w:tab/>
              <w:t xml:space="preserve">15</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2grqrue">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5.2.4 Language Mapping</w:t>
              <w:tab/>
              <w:t xml:space="preserve">15</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vx1227">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5.2.5 Jobs setting</w:t>
              <w:tab/>
              <w:t xml:space="preserve">15</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3fwokq0">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5.3 General Advice</w:t>
              <w:tab/>
              <w:t xml:space="preserve">16</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1v1yuxt">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6. Testing</w:t>
              <w:tab/>
              <w:t xml:space="preserve">16</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4f1mdlm">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6.1 Send content for translation</w:t>
              <w:tab/>
              <w:t xml:space="preserve">17</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2u6wntf">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6.2 Follow up translation projects in Business Manager</w:t>
              <w:tab/>
              <w:t xml:space="preserve">18</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19c6y18">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6.2.1 Primary Dashboard</w:t>
              <w:tab/>
              <w:t xml:space="preserve">19</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3tbugp1">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6.2.2 Secondary Dashboard</w:t>
              <w:tab/>
              <w:t xml:space="preserve">19</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28h4qwu">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6.3 Import the translated content</w:t>
              <w:tab/>
              <w:t xml:space="preserve">19</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nmf14n">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6.4 Note on Project AutoLaunch</w:t>
              <w:tab/>
              <w:t xml:space="preserve">20</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37m2jsg">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6.5 Note on Page Designer</w:t>
              <w:tab/>
              <w:t xml:space="preserve">20</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1mrcu09">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6.6 Note on Variation Attribute export</w:t>
              <w:tab/>
              <w:t xml:space="preserve">21</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46r0co2">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7. Storefront Functionality</w:t>
              <w:tab/>
              <w:t xml:space="preserve">21</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2lwamvv">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8. Known Issues</w:t>
              <w:tab/>
              <w:t xml:space="preserve">21</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111kx3o">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9. Release History</w:t>
              <w:tab/>
              <w:t xml:space="preserve">21</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8">
      <w:pPr>
        <w:spacing w:line="240" w:lineRule="auto"/>
        <w:rPr>
          <w:b w:val="1"/>
          <w:smallCaps w:val="1"/>
          <w:sz w:val="24"/>
          <w:szCs w:val="24"/>
        </w:rPr>
      </w:pPr>
      <w:r w:rsidDel="00000000" w:rsidR="00000000" w:rsidRPr="00000000">
        <w:rPr>
          <w:rtl w:val="0"/>
        </w:rPr>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Calibri" w:cs="Calibri" w:eastAsia="Calibri" w:hAnsi="Calibri"/>
          <w:b w:val="1"/>
          <w:i w:val="0"/>
          <w:smallCaps w:val="0"/>
          <w:strike w:val="0"/>
          <w:color w:val="213b6a"/>
          <w:sz w:val="32"/>
          <w:szCs w:val="32"/>
          <w:u w:val="none"/>
          <w:shd w:fill="auto" w:val="clear"/>
          <w:vertAlign w:val="baseline"/>
        </w:rPr>
      </w:pPr>
      <w:r w:rsidDel="00000000" w:rsidR="00000000" w:rsidRPr="00000000">
        <w:rPr>
          <w:rtl w:val="0"/>
        </w:rPr>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Calibri" w:cs="Calibri" w:eastAsia="Calibri" w:hAnsi="Calibri"/>
          <w:b w:val="1"/>
          <w:i w:val="0"/>
          <w:smallCaps w:val="0"/>
          <w:strike w:val="0"/>
          <w:color w:val="213b6a"/>
          <w:sz w:val="32"/>
          <w:szCs w:val="32"/>
          <w:u w:val="none"/>
          <w:shd w:fill="auto" w:val="clear"/>
          <w:vertAlign w:val="baseline"/>
        </w:rPr>
      </w:pPr>
      <w:r w:rsidDel="00000000" w:rsidR="00000000" w:rsidRPr="00000000">
        <w:rPr>
          <w:rtl w:val="0"/>
        </w:rPr>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Calibri" w:cs="Calibri" w:eastAsia="Calibri" w:hAnsi="Calibri"/>
          <w:b w:val="1"/>
          <w:i w:val="0"/>
          <w:smallCaps w:val="0"/>
          <w:strike w:val="0"/>
          <w:color w:val="213b6a"/>
          <w:sz w:val="32"/>
          <w:szCs w:val="32"/>
          <w:u w:val="none"/>
          <w:shd w:fill="auto" w:val="clear"/>
          <w:vertAlign w:val="baseline"/>
        </w:rPr>
      </w:pPr>
      <w:r w:rsidDel="00000000" w:rsidR="00000000" w:rsidRPr="00000000">
        <w:rPr>
          <w:rtl w:val="0"/>
        </w:rPr>
      </w:r>
    </w:p>
    <w:p w:rsidR="00000000" w:rsidDel="00000000" w:rsidP="00000000" w:rsidRDefault="00000000" w:rsidRPr="00000000" w14:paraId="0000003C">
      <w:pPr>
        <w:pStyle w:val="Heading1"/>
        <w:numPr>
          <w:ilvl w:val="0"/>
          <w:numId w:val="23"/>
        </w:numPr>
        <w:spacing w:line="240" w:lineRule="auto"/>
        <w:ind w:left="426" w:hanging="360"/>
        <w:rPr>
          <w:sz w:val="28"/>
          <w:szCs w:val="28"/>
        </w:rPr>
      </w:pPr>
      <w:bookmarkStart w:colFirst="0" w:colLast="0" w:name="_1fob9te" w:id="2"/>
      <w:bookmarkEnd w:id="2"/>
      <w:r w:rsidDel="00000000" w:rsidR="00000000" w:rsidRPr="00000000">
        <w:rPr>
          <w:sz w:val="28"/>
          <w:szCs w:val="28"/>
          <w:rtl w:val="0"/>
        </w:rPr>
        <w:t xml:space="preserve">Summary</w:t>
      </w:r>
    </w:p>
    <w:bookmarkStart w:colFirst="0" w:colLast="0" w:name="2et92p0" w:id="3"/>
    <w:bookmarkEnd w:id="3"/>
    <w:bookmarkStart w:colFirst="0" w:colLast="0" w:name="3znysh7" w:id="4"/>
    <w:bookmarkEnd w:id="4"/>
    <w:p w:rsidR="00000000" w:rsidDel="00000000" w:rsidP="00000000" w:rsidRDefault="00000000" w:rsidRPr="00000000" w14:paraId="0000003D">
      <w:pPr>
        <w:spacing w:after="0" w:line="240" w:lineRule="auto"/>
        <w:rPr>
          <w:sz w:val="24"/>
          <w:szCs w:val="24"/>
        </w:rPr>
      </w:pPr>
      <w:bookmarkStart w:colFirst="0" w:colLast="0" w:name="_tyjcwt" w:id="5"/>
      <w:bookmarkEnd w:id="5"/>
      <w:r w:rsidDel="00000000" w:rsidR="00000000" w:rsidRPr="00000000">
        <w:rPr>
          <w:rtl w:val="0"/>
        </w:rPr>
      </w:r>
    </w:p>
    <w:p w:rsidR="00000000" w:rsidDel="00000000" w:rsidP="00000000" w:rsidRDefault="00000000" w:rsidRPr="00000000" w14:paraId="0000003E">
      <w:pPr>
        <w:pStyle w:val="Heading2"/>
        <w:numPr>
          <w:ilvl w:val="1"/>
          <w:numId w:val="23"/>
        </w:numPr>
        <w:spacing w:line="240" w:lineRule="auto"/>
        <w:ind w:left="540" w:hanging="540"/>
        <w:rPr/>
      </w:pPr>
      <w:bookmarkStart w:colFirst="0" w:colLast="0" w:name="_3dy6vkm" w:id="6"/>
      <w:bookmarkEnd w:id="6"/>
      <w:r w:rsidDel="00000000" w:rsidR="00000000" w:rsidRPr="00000000">
        <w:rPr>
          <w:rFonts w:ascii="Calibri" w:cs="Calibri" w:eastAsia="Calibri" w:hAnsi="Calibri"/>
          <w:rtl w:val="0"/>
        </w:rPr>
        <w:t xml:space="preserve">Company Overview</w:t>
      </w:r>
      <w:r w:rsidDel="00000000" w:rsidR="00000000" w:rsidRPr="00000000">
        <w:rPr>
          <w:rtl w:val="0"/>
        </w:rPr>
      </w:r>
    </w:p>
    <w:p w:rsidR="00000000" w:rsidDel="00000000" w:rsidP="00000000" w:rsidRDefault="00000000" w:rsidRPr="00000000" w14:paraId="0000003F">
      <w:pPr>
        <w:spacing w:line="240" w:lineRule="auto"/>
        <w:ind w:left="540" w:hanging="540"/>
        <w:rPr/>
      </w:pPr>
      <w:r w:rsidDel="00000000" w:rsidR="00000000" w:rsidRPr="00000000">
        <w:rPr>
          <w:rtl w:val="0"/>
        </w:rPr>
      </w:r>
    </w:p>
    <w:p w:rsidR="00000000" w:rsidDel="00000000" w:rsidP="00000000" w:rsidRDefault="00000000" w:rsidRPr="00000000" w14:paraId="00000040">
      <w:pPr>
        <w:spacing w:line="240" w:lineRule="auto"/>
        <w:jc w:val="both"/>
        <w:rPr>
          <w:sz w:val="24"/>
          <w:szCs w:val="24"/>
        </w:rPr>
      </w:pPr>
      <w:hyperlink r:id="rId8">
        <w:r w:rsidDel="00000000" w:rsidR="00000000" w:rsidRPr="00000000">
          <w:rPr>
            <w:color w:val="0000ff"/>
            <w:sz w:val="24"/>
            <w:szCs w:val="24"/>
            <w:u w:val="single"/>
            <w:rtl w:val="0"/>
          </w:rPr>
          <w:t xml:space="preserve">TextMaster</w:t>
        </w:r>
      </w:hyperlink>
      <w:r w:rsidDel="00000000" w:rsidR="00000000" w:rsidRPr="00000000">
        <w:rPr>
          <w:sz w:val="24"/>
          <w:szCs w:val="24"/>
          <w:rtl w:val="0"/>
        </w:rPr>
        <w:t xml:space="preserve"> offers dedicated ecommerce translation services that enable businesses to easily expand their international reach. By combining advanced cloud translation technologies with a network of verified expert translators in over 50 languages, TextMaster is redefining how businesses handle translation. More than 10,000 companies in 110 countries trust TextMaster to optimize their translation workflow including leading brands like LVMH, Kenzo, The Kooples and Foot Locker.</w:t>
      </w:r>
    </w:p>
    <w:p w:rsidR="00000000" w:rsidDel="00000000" w:rsidP="00000000" w:rsidRDefault="00000000" w:rsidRPr="00000000" w14:paraId="00000041">
      <w:pPr>
        <w:spacing w:line="240" w:lineRule="auto"/>
        <w:jc w:val="both"/>
        <w:rPr>
          <w:sz w:val="24"/>
          <w:szCs w:val="24"/>
        </w:rPr>
      </w:pPr>
      <w:r w:rsidDel="00000000" w:rsidR="00000000" w:rsidRPr="00000000">
        <w:rPr>
          <w:sz w:val="24"/>
          <w:szCs w:val="24"/>
          <w:rtl w:val="0"/>
        </w:rPr>
        <w:t xml:space="preserve">Our philosophy: building a global translation platform that simplifies workflows while making translators even more productive. Our core technology includes Memento™, the first real-time, cloud-based translation memory that is combined with advanced post-edited machine translation, which can reduce translation costs up to 80%.</w:t>
      </w:r>
    </w:p>
    <w:p w:rsidR="00000000" w:rsidDel="00000000" w:rsidP="00000000" w:rsidRDefault="00000000" w:rsidRPr="00000000" w14:paraId="00000042">
      <w:pPr>
        <w:spacing w:line="240" w:lineRule="auto"/>
        <w:jc w:val="both"/>
        <w:rPr>
          <w:sz w:val="24"/>
          <w:szCs w:val="24"/>
        </w:rPr>
      </w:pPr>
      <w:r w:rsidDel="00000000" w:rsidR="00000000" w:rsidRPr="00000000">
        <w:rPr>
          <w:sz w:val="24"/>
          <w:szCs w:val="24"/>
          <w:rtl w:val="0"/>
        </w:rPr>
        <w:t xml:space="preserve">The TextMaster cartridge on Salesforce Commerce Cloud gives you access to TextMaster’s verified translator network and technology, all in one place.</w:t>
      </w:r>
    </w:p>
    <w:p w:rsidR="00000000" w:rsidDel="00000000" w:rsidP="00000000" w:rsidRDefault="00000000" w:rsidRPr="00000000" w14:paraId="00000043">
      <w:pPr>
        <w:spacing w:line="240" w:lineRule="auto"/>
        <w:rPr>
          <w:sz w:val="24"/>
          <w:szCs w:val="24"/>
        </w:rPr>
      </w:pPr>
      <w:r w:rsidDel="00000000" w:rsidR="00000000" w:rsidRPr="00000000">
        <w:rPr>
          <w:rtl w:val="0"/>
        </w:rPr>
      </w:r>
    </w:p>
    <w:p w:rsidR="00000000" w:rsidDel="00000000" w:rsidP="00000000" w:rsidRDefault="00000000" w:rsidRPr="00000000" w14:paraId="00000044">
      <w:pPr>
        <w:pStyle w:val="Heading2"/>
        <w:numPr>
          <w:ilvl w:val="1"/>
          <w:numId w:val="23"/>
        </w:numPr>
        <w:spacing w:line="240" w:lineRule="auto"/>
        <w:ind w:left="540" w:hanging="540"/>
        <w:rPr/>
      </w:pPr>
      <w:bookmarkStart w:colFirst="0" w:colLast="0" w:name="_1t3h5sf" w:id="7"/>
      <w:bookmarkEnd w:id="7"/>
      <w:r w:rsidDel="00000000" w:rsidR="00000000" w:rsidRPr="00000000">
        <w:rPr>
          <w:rFonts w:ascii="Calibri" w:cs="Calibri" w:eastAsia="Calibri" w:hAnsi="Calibri"/>
          <w:rtl w:val="0"/>
        </w:rPr>
        <w:t xml:space="preserve">Integration Overview</w:t>
      </w:r>
      <w:r w:rsidDel="00000000" w:rsidR="00000000" w:rsidRPr="00000000">
        <w:rPr>
          <w:rtl w:val="0"/>
        </w:rPr>
      </w:r>
    </w:p>
    <w:p w:rsidR="00000000" w:rsidDel="00000000" w:rsidP="00000000" w:rsidRDefault="00000000" w:rsidRPr="00000000" w14:paraId="00000045">
      <w:pPr>
        <w:spacing w:line="240" w:lineRule="auto"/>
        <w:ind w:left="540" w:hanging="540"/>
        <w:rPr/>
      </w:pPr>
      <w:r w:rsidDel="00000000" w:rsidR="00000000" w:rsidRPr="00000000">
        <w:rPr>
          <w:rtl w:val="0"/>
        </w:rPr>
      </w:r>
    </w:p>
    <w:p w:rsidR="00000000" w:rsidDel="00000000" w:rsidP="00000000" w:rsidRDefault="00000000" w:rsidRPr="00000000" w14:paraId="00000046">
      <w:pPr>
        <w:spacing w:line="240" w:lineRule="auto"/>
        <w:jc w:val="both"/>
        <w:rPr>
          <w:b w:val="1"/>
          <w:sz w:val="24"/>
          <w:szCs w:val="24"/>
        </w:rPr>
      </w:pPr>
      <w:r w:rsidDel="00000000" w:rsidR="00000000" w:rsidRPr="00000000">
        <w:rPr>
          <w:b w:val="1"/>
          <w:sz w:val="24"/>
          <w:szCs w:val="24"/>
          <w:rtl w:val="0"/>
        </w:rPr>
        <w:t xml:space="preserve">Easily set up with minimal technical support, the TextMaster Cartridge allows you to manage and synchronize your translations within the Salesforce Cloud Commerce admin panel.</w:t>
      </w:r>
    </w:p>
    <w:p w:rsidR="00000000" w:rsidDel="00000000" w:rsidP="00000000" w:rsidRDefault="00000000" w:rsidRPr="00000000" w14:paraId="00000047">
      <w:pPr>
        <w:spacing w:line="240" w:lineRule="auto"/>
        <w:jc w:val="both"/>
        <w:rPr>
          <w:sz w:val="24"/>
          <w:szCs w:val="24"/>
        </w:rPr>
      </w:pPr>
      <w:r w:rsidDel="00000000" w:rsidR="00000000" w:rsidRPr="00000000">
        <w:rPr>
          <w:sz w:val="24"/>
          <w:szCs w:val="24"/>
          <w:rtl w:val="0"/>
        </w:rPr>
        <w:t xml:space="preserve">Once installed, you can instantly connect to your TextMaster account and upload the content you want to translate on the TextMaster translation management platform. Before launching a translation project, you can receive a quote including a translation memory analysis to know the exact cost of your project. Once your translators have completed the jobs, translations are instantly available and ready to be published on your website. You can also get a real-time update on your project status, see the history of completed projects and either approve a translation or ask for revisions</w:t>
      </w:r>
    </w:p>
    <w:p w:rsidR="00000000" w:rsidDel="00000000" w:rsidP="00000000" w:rsidRDefault="00000000" w:rsidRPr="00000000" w14:paraId="00000048">
      <w:pPr>
        <w:spacing w:line="240" w:lineRule="auto"/>
        <w:ind w:left="540" w:hanging="540"/>
        <w:rPr/>
      </w:pPr>
      <w:r w:rsidDel="00000000" w:rsidR="00000000" w:rsidRPr="00000000">
        <w:rPr>
          <w:rtl w:val="0"/>
        </w:rPr>
      </w:r>
    </w:p>
    <w:p w:rsidR="00000000" w:rsidDel="00000000" w:rsidP="00000000" w:rsidRDefault="00000000" w:rsidRPr="00000000" w14:paraId="00000049">
      <w:pPr>
        <w:pStyle w:val="Heading2"/>
        <w:numPr>
          <w:ilvl w:val="1"/>
          <w:numId w:val="23"/>
        </w:numPr>
        <w:spacing w:line="240" w:lineRule="auto"/>
        <w:ind w:left="540" w:hanging="540"/>
        <w:rPr/>
      </w:pPr>
      <w:bookmarkStart w:colFirst="0" w:colLast="0" w:name="_4d34og8" w:id="8"/>
      <w:bookmarkEnd w:id="8"/>
      <w:r w:rsidDel="00000000" w:rsidR="00000000" w:rsidRPr="00000000">
        <w:rPr>
          <w:rFonts w:ascii="Calibri" w:cs="Calibri" w:eastAsia="Calibri" w:hAnsi="Calibri"/>
          <w:rtl w:val="0"/>
        </w:rPr>
        <w:t xml:space="preserve">Feature List</w:t>
      </w:r>
      <w:r w:rsidDel="00000000" w:rsidR="00000000" w:rsidRPr="00000000">
        <w:rPr>
          <w:rtl w:val="0"/>
        </w:rPr>
      </w:r>
    </w:p>
    <w:p w:rsidR="00000000" w:rsidDel="00000000" w:rsidP="00000000" w:rsidRDefault="00000000" w:rsidRPr="00000000" w14:paraId="0000004A">
      <w:pPr>
        <w:spacing w:line="240" w:lineRule="auto"/>
        <w:ind w:left="540" w:hanging="540"/>
        <w:rPr/>
      </w:pPr>
      <w:r w:rsidDel="00000000" w:rsidR="00000000" w:rsidRPr="00000000">
        <w:rPr>
          <w:rtl w:val="0"/>
        </w:rPr>
      </w:r>
    </w:p>
    <w:p w:rsidR="00000000" w:rsidDel="00000000" w:rsidP="00000000" w:rsidRDefault="00000000" w:rsidRPr="00000000" w14:paraId="0000004B">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Certified Commerce Cloud Integration</w:t>
      </w:r>
      <w:r w:rsidDel="00000000" w:rsidR="00000000" w:rsidRPr="00000000">
        <w:rPr>
          <w:rtl w:val="0"/>
        </w:rPr>
      </w:r>
    </w:p>
    <w:p w:rsidR="00000000" w:rsidDel="00000000" w:rsidP="00000000" w:rsidRDefault="00000000" w:rsidRPr="00000000" w14:paraId="0000004C">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One-click export and import of catalog content</w:t>
      </w:r>
      <w:r w:rsidDel="00000000" w:rsidR="00000000" w:rsidRPr="00000000">
        <w:rPr>
          <w:rtl w:val="0"/>
        </w:rPr>
      </w:r>
    </w:p>
    <w:p w:rsidR="00000000" w:rsidDel="00000000" w:rsidP="00000000" w:rsidRDefault="00000000" w:rsidRPr="00000000" w14:paraId="0000004D">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All content types (product, categories, content assets) and attributes handled</w:t>
      </w:r>
      <w:r w:rsidDel="00000000" w:rsidR="00000000" w:rsidRPr="00000000">
        <w:rPr>
          <w:rtl w:val="0"/>
        </w:rPr>
      </w:r>
    </w:p>
    <w:p w:rsidR="00000000" w:rsidDel="00000000" w:rsidP="00000000" w:rsidRDefault="00000000" w:rsidRPr="00000000" w14:paraId="0000004E">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Batch or manual selection</w:t>
      </w:r>
      <w:r w:rsidDel="00000000" w:rsidR="00000000" w:rsidRPr="00000000">
        <w:rPr>
          <w:rtl w:val="0"/>
        </w:rPr>
      </w:r>
    </w:p>
    <w:p w:rsidR="00000000" w:rsidDel="00000000" w:rsidP="00000000" w:rsidRDefault="00000000" w:rsidRPr="00000000" w14:paraId="0000004F">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Advanced dynamic search and filtering of items</w:t>
      </w:r>
      <w:r w:rsidDel="00000000" w:rsidR="00000000" w:rsidRPr="00000000">
        <w:rPr>
          <w:rtl w:val="0"/>
        </w:rPr>
      </w:r>
    </w:p>
    <w:p w:rsidR="00000000" w:rsidDel="00000000" w:rsidP="00000000" w:rsidRDefault="00000000" w:rsidRPr="00000000" w14:paraId="00000050">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Automatic change detection</w:t>
      </w:r>
      <w:r w:rsidDel="00000000" w:rsidR="00000000" w:rsidRPr="00000000">
        <w:rPr>
          <w:rtl w:val="0"/>
        </w:rPr>
      </w:r>
    </w:p>
    <w:p w:rsidR="00000000" w:rsidDel="00000000" w:rsidP="00000000" w:rsidRDefault="00000000" w:rsidRPr="00000000" w14:paraId="00000051">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Automated quote capability with live translation memory analysis</w:t>
      </w:r>
      <w:r w:rsidDel="00000000" w:rsidR="00000000" w:rsidRPr="00000000">
        <w:rPr>
          <w:rtl w:val="0"/>
        </w:rPr>
      </w:r>
    </w:p>
    <w:p w:rsidR="00000000" w:rsidDel="00000000" w:rsidP="00000000" w:rsidRDefault="00000000" w:rsidRPr="00000000" w14:paraId="00000052">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Seamless and automatic translation workflow</w:t>
      </w:r>
      <w:r w:rsidDel="00000000" w:rsidR="00000000" w:rsidRPr="00000000">
        <w:rPr>
          <w:rtl w:val="0"/>
        </w:rPr>
      </w:r>
    </w:p>
    <w:p w:rsidR="00000000" w:rsidDel="00000000" w:rsidP="00000000" w:rsidRDefault="00000000" w:rsidRPr="00000000" w14:paraId="00000053">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Dashboard for real-time status tracking</w:t>
      </w:r>
      <w:r w:rsidDel="00000000" w:rsidR="00000000" w:rsidRPr="00000000">
        <w:rPr>
          <w:rtl w:val="0"/>
        </w:rPr>
      </w:r>
    </w:p>
    <w:p w:rsidR="00000000" w:rsidDel="00000000" w:rsidP="00000000" w:rsidRDefault="00000000" w:rsidRPr="00000000" w14:paraId="00000054">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Assign to your team of preferred translators</w:t>
      </w:r>
      <w:r w:rsidDel="00000000" w:rsidR="00000000" w:rsidRPr="00000000">
        <w:rPr>
          <w:rtl w:val="0"/>
        </w:rPr>
      </w:r>
    </w:p>
    <w:p w:rsidR="00000000" w:rsidDel="00000000" w:rsidP="00000000" w:rsidRDefault="00000000" w:rsidRPr="00000000" w14:paraId="00000055">
      <w:pPr>
        <w:spacing w:line="240" w:lineRule="auto"/>
        <w:ind w:left="540" w:hanging="540"/>
        <w:rPr/>
      </w:pPr>
      <w:r w:rsidDel="00000000" w:rsidR="00000000" w:rsidRPr="00000000">
        <w:rPr>
          <w:rtl w:val="0"/>
        </w:rPr>
      </w:r>
    </w:p>
    <w:p w:rsidR="00000000" w:rsidDel="00000000" w:rsidP="00000000" w:rsidRDefault="00000000" w:rsidRPr="00000000" w14:paraId="00000056">
      <w:pPr>
        <w:pStyle w:val="Heading1"/>
        <w:numPr>
          <w:ilvl w:val="0"/>
          <w:numId w:val="23"/>
        </w:numPr>
        <w:spacing w:line="240" w:lineRule="auto"/>
        <w:ind w:left="426" w:hanging="360"/>
        <w:rPr>
          <w:sz w:val="28"/>
          <w:szCs w:val="28"/>
        </w:rPr>
      </w:pPr>
      <w:bookmarkStart w:colFirst="0" w:colLast="0" w:name="_2s8eyo1" w:id="9"/>
      <w:bookmarkEnd w:id="9"/>
      <w:r w:rsidDel="00000000" w:rsidR="00000000" w:rsidRPr="00000000">
        <w:rPr>
          <w:sz w:val="28"/>
          <w:szCs w:val="28"/>
          <w:rtl w:val="0"/>
        </w:rPr>
        <w:t xml:space="preserve">Component Overview</w:t>
      </w:r>
    </w:p>
    <w:p w:rsidR="00000000" w:rsidDel="00000000" w:rsidP="00000000" w:rsidRDefault="00000000" w:rsidRPr="00000000" w14:paraId="00000057">
      <w:pPr>
        <w:spacing w:line="240" w:lineRule="auto"/>
        <w:ind w:left="540" w:hanging="540"/>
        <w:rPr/>
      </w:pPr>
      <w:r w:rsidDel="00000000" w:rsidR="00000000" w:rsidRPr="00000000">
        <w:rPr>
          <w:rtl w:val="0"/>
        </w:rPr>
      </w:r>
    </w:p>
    <w:p w:rsidR="00000000" w:rsidDel="00000000" w:rsidP="00000000" w:rsidRDefault="00000000" w:rsidRPr="00000000" w14:paraId="00000058">
      <w:pPr>
        <w:pStyle w:val="Heading2"/>
        <w:numPr>
          <w:ilvl w:val="1"/>
          <w:numId w:val="23"/>
        </w:numPr>
        <w:spacing w:line="240" w:lineRule="auto"/>
        <w:ind w:left="540" w:hanging="540"/>
        <w:rPr/>
      </w:pPr>
      <w:bookmarkStart w:colFirst="0" w:colLast="0" w:name="_17dp8vu" w:id="10"/>
      <w:bookmarkEnd w:id="10"/>
      <w:r w:rsidDel="00000000" w:rsidR="00000000" w:rsidRPr="00000000">
        <w:rPr>
          <w:rFonts w:ascii="Calibri" w:cs="Calibri" w:eastAsia="Calibri" w:hAnsi="Calibri"/>
          <w:rtl w:val="0"/>
        </w:rPr>
        <w:t xml:space="preserve">Functional Overview</w:t>
      </w:r>
      <w:r w:rsidDel="00000000" w:rsidR="00000000" w:rsidRPr="00000000">
        <w:rPr>
          <w:rtl w:val="0"/>
        </w:rPr>
      </w:r>
    </w:p>
    <w:p w:rsidR="00000000" w:rsidDel="00000000" w:rsidP="00000000" w:rsidRDefault="00000000" w:rsidRPr="00000000" w14:paraId="00000059">
      <w:pPr>
        <w:rPr/>
      </w:pPr>
      <w:r w:rsidDel="00000000" w:rsidR="00000000" w:rsidRPr="00000000">
        <w:rPr>
          <w:rtl w:val="0"/>
        </w:rPr>
      </w:r>
    </w:p>
    <w:p w:rsidR="00000000" w:rsidDel="00000000" w:rsidP="00000000" w:rsidRDefault="00000000" w:rsidRPr="00000000" w14:paraId="0000005A">
      <w:pPr>
        <w:rPr>
          <w:sz w:val="24"/>
          <w:szCs w:val="24"/>
        </w:rPr>
      </w:pPr>
      <w:r w:rsidDel="00000000" w:rsidR="00000000" w:rsidRPr="00000000">
        <w:rPr>
          <w:sz w:val="24"/>
          <w:szCs w:val="24"/>
          <w:rtl w:val="0"/>
        </w:rPr>
        <w:t xml:space="preserve">This cartridge export data to/from Salesforce Commerce Cloud to/from TextMaster’s translation management platform. There two systems primarily sync the following types of data:</w:t>
      </w:r>
    </w:p>
    <w:p w:rsidR="00000000" w:rsidDel="00000000" w:rsidP="00000000" w:rsidRDefault="00000000" w:rsidRPr="00000000" w14:paraId="0000005B">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Product</w:t>
      </w:r>
      <w:r w:rsidDel="00000000" w:rsidR="00000000" w:rsidRPr="00000000">
        <w:rPr>
          <w:rtl w:val="0"/>
        </w:rPr>
      </w:r>
    </w:p>
    <w:p w:rsidR="00000000" w:rsidDel="00000000" w:rsidP="00000000" w:rsidRDefault="00000000" w:rsidRPr="00000000" w14:paraId="0000005C">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Category</w:t>
      </w:r>
      <w:r w:rsidDel="00000000" w:rsidR="00000000" w:rsidRPr="00000000">
        <w:rPr>
          <w:rtl w:val="0"/>
        </w:rPr>
      </w:r>
    </w:p>
    <w:p w:rsidR="00000000" w:rsidDel="00000000" w:rsidP="00000000" w:rsidRDefault="00000000" w:rsidRPr="00000000" w14:paraId="0000005D">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Content asset</w:t>
      </w:r>
      <w:r w:rsidDel="00000000" w:rsidR="00000000" w:rsidRPr="00000000">
        <w:rPr>
          <w:rtl w:val="0"/>
        </w:rPr>
      </w:r>
    </w:p>
    <w:p w:rsidR="00000000" w:rsidDel="00000000" w:rsidP="00000000" w:rsidRDefault="00000000" w:rsidRPr="00000000" w14:paraId="0000005E">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Library Folder</w:t>
      </w:r>
      <w:r w:rsidDel="00000000" w:rsidR="00000000" w:rsidRPr="00000000">
        <w:rPr>
          <w:rtl w:val="0"/>
        </w:rPr>
      </w:r>
    </w:p>
    <w:p w:rsidR="00000000" w:rsidDel="00000000" w:rsidP="00000000" w:rsidRDefault="00000000" w:rsidRPr="00000000" w14:paraId="0000005F">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Page Designer</w:t>
      </w:r>
      <w:r w:rsidDel="00000000" w:rsidR="00000000" w:rsidRPr="00000000">
        <w:rPr>
          <w:rtl w:val="0"/>
        </w:rPr>
      </w:r>
    </w:p>
    <w:p w:rsidR="00000000" w:rsidDel="00000000" w:rsidP="00000000" w:rsidRDefault="00000000" w:rsidRPr="00000000" w14:paraId="00000060">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200" w:before="0" w:line="276" w:lineRule="auto"/>
        <w:ind w:left="720" w:right="0" w:hanging="360"/>
        <w:jc w:val="left"/>
        <w:rPr>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Page Component</w:t>
      </w:r>
      <w:r w:rsidDel="00000000" w:rsidR="00000000" w:rsidRPr="00000000">
        <w:rPr>
          <w:rtl w:val="0"/>
        </w:rPr>
      </w:r>
    </w:p>
    <w:p w:rsidR="00000000" w:rsidDel="00000000" w:rsidP="00000000" w:rsidRDefault="00000000" w:rsidRPr="00000000" w14:paraId="00000061">
      <w:pPr>
        <w:jc w:val="both"/>
        <w:rPr>
          <w:sz w:val="24"/>
          <w:szCs w:val="24"/>
        </w:rPr>
      </w:pPr>
      <w:r w:rsidDel="00000000" w:rsidR="00000000" w:rsidRPr="00000000">
        <w:rPr>
          <w:sz w:val="24"/>
          <w:szCs w:val="24"/>
          <w:rtl w:val="0"/>
        </w:rPr>
        <w:t xml:space="preserve">The cartridge has the following three parts:</w:t>
      </w:r>
    </w:p>
    <w:p w:rsidR="00000000" w:rsidDel="00000000" w:rsidP="00000000" w:rsidRDefault="00000000" w:rsidRPr="00000000" w14:paraId="00000062">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A Business Manager extension that provides a custom UI to search your content. It enables you to filter and select the data that will be sent for translation.</w:t>
      </w:r>
      <w:r w:rsidDel="00000000" w:rsidR="00000000" w:rsidRPr="00000000">
        <w:rPr>
          <w:rtl w:val="0"/>
        </w:rPr>
      </w:r>
    </w:p>
    <w:p w:rsidR="00000000" w:rsidDel="00000000" w:rsidP="00000000" w:rsidRDefault="00000000" w:rsidRPr="00000000" w14:paraId="00000063">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An SiteGenesis controllers cartridge to have storefront Job triggering logics for SiteGenesis sites.</w:t>
      </w:r>
      <w:r w:rsidDel="00000000" w:rsidR="00000000" w:rsidRPr="00000000">
        <w:rPr>
          <w:rtl w:val="0"/>
        </w:rPr>
      </w:r>
    </w:p>
    <w:p w:rsidR="00000000" w:rsidDel="00000000" w:rsidP="00000000" w:rsidRDefault="00000000" w:rsidRPr="00000000" w14:paraId="00000064">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Jobs that are responsible for exporting / importing the data.</w:t>
      </w:r>
      <w:r w:rsidDel="00000000" w:rsidR="00000000" w:rsidRPr="00000000">
        <w:rPr>
          <w:rtl w:val="0"/>
        </w:rPr>
      </w:r>
    </w:p>
    <w:p w:rsidR="00000000" w:rsidDel="00000000" w:rsidP="00000000" w:rsidRDefault="00000000" w:rsidRPr="00000000" w14:paraId="00000065">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200" w:before="0" w:line="276" w:lineRule="auto"/>
        <w:ind w:left="720" w:right="0" w:hanging="360"/>
        <w:jc w:val="both"/>
        <w:rPr>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A storefront-based controller that works as an API to trigger these jobs externally by TextMaster.</w:t>
      </w:r>
      <w:r w:rsidDel="00000000" w:rsidR="00000000" w:rsidRPr="00000000">
        <w:rPr>
          <w:rtl w:val="0"/>
        </w:rPr>
      </w:r>
    </w:p>
    <w:p w:rsidR="00000000" w:rsidDel="00000000" w:rsidP="00000000" w:rsidRDefault="00000000" w:rsidRPr="00000000" w14:paraId="00000066">
      <w:pPr>
        <w:spacing w:line="240" w:lineRule="auto"/>
        <w:ind w:left="540" w:hanging="540"/>
        <w:rPr/>
      </w:pPr>
      <w:r w:rsidDel="00000000" w:rsidR="00000000" w:rsidRPr="00000000">
        <w:rPr>
          <w:rtl w:val="0"/>
        </w:rPr>
      </w:r>
    </w:p>
    <w:p w:rsidR="00000000" w:rsidDel="00000000" w:rsidP="00000000" w:rsidRDefault="00000000" w:rsidRPr="00000000" w14:paraId="00000067">
      <w:pPr>
        <w:pStyle w:val="Heading2"/>
        <w:numPr>
          <w:ilvl w:val="1"/>
          <w:numId w:val="23"/>
        </w:numPr>
        <w:spacing w:line="240" w:lineRule="auto"/>
        <w:ind w:left="540" w:hanging="540"/>
        <w:rPr/>
      </w:pPr>
      <w:bookmarkStart w:colFirst="0" w:colLast="0" w:name="_3rdcrjn" w:id="11"/>
      <w:bookmarkEnd w:id="11"/>
      <w:r w:rsidDel="00000000" w:rsidR="00000000" w:rsidRPr="00000000">
        <w:rPr>
          <w:rFonts w:ascii="Calibri" w:cs="Calibri" w:eastAsia="Calibri" w:hAnsi="Calibri"/>
          <w:rtl w:val="0"/>
        </w:rPr>
        <w:t xml:space="preserve">Use Cases</w:t>
      </w:r>
      <w:r w:rsidDel="00000000" w:rsidR="00000000" w:rsidRPr="00000000">
        <w:rPr>
          <w:rtl w:val="0"/>
        </w:rPr>
      </w:r>
    </w:p>
    <w:p w:rsidR="00000000" w:rsidDel="00000000" w:rsidP="00000000" w:rsidRDefault="00000000" w:rsidRPr="00000000" w14:paraId="00000068">
      <w:pPr>
        <w:rPr/>
      </w:pPr>
      <w:r w:rsidDel="00000000" w:rsidR="00000000" w:rsidRPr="00000000">
        <w:rPr>
          <w:rtl w:val="0"/>
        </w:rPr>
      </w:r>
    </w:p>
    <w:p w:rsidR="00000000" w:rsidDel="00000000" w:rsidP="00000000" w:rsidRDefault="00000000" w:rsidRPr="00000000" w14:paraId="00000069">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Translation of all/some of the products assigned to a catalog.</w:t>
      </w:r>
      <w:r w:rsidDel="00000000" w:rsidR="00000000" w:rsidRPr="00000000">
        <w:rPr>
          <w:rtl w:val="0"/>
        </w:rPr>
      </w:r>
    </w:p>
    <w:p w:rsidR="00000000" w:rsidDel="00000000" w:rsidP="00000000" w:rsidRDefault="00000000" w:rsidRPr="00000000" w14:paraId="0000006A">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Translation of all/some of the content assets assigned to a website.</w:t>
      </w:r>
      <w:r w:rsidDel="00000000" w:rsidR="00000000" w:rsidRPr="00000000">
        <w:rPr>
          <w:rtl w:val="0"/>
        </w:rPr>
      </w:r>
    </w:p>
    <w:p w:rsidR="00000000" w:rsidDel="00000000" w:rsidP="00000000" w:rsidRDefault="00000000" w:rsidRPr="00000000" w14:paraId="0000006B">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Translation of all/some of the categories assigned to a catalog.</w:t>
      </w:r>
      <w:r w:rsidDel="00000000" w:rsidR="00000000" w:rsidRPr="00000000">
        <w:rPr>
          <w:rtl w:val="0"/>
        </w:rPr>
      </w:r>
    </w:p>
    <w:p w:rsidR="00000000" w:rsidDel="00000000" w:rsidP="00000000" w:rsidRDefault="00000000" w:rsidRPr="00000000" w14:paraId="0000006C">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Translation of all/some of the library folders assigned to a website.</w:t>
      </w:r>
      <w:r w:rsidDel="00000000" w:rsidR="00000000" w:rsidRPr="00000000">
        <w:rPr>
          <w:rtl w:val="0"/>
        </w:rPr>
      </w:r>
    </w:p>
    <w:p w:rsidR="00000000" w:rsidDel="00000000" w:rsidP="00000000" w:rsidRDefault="00000000" w:rsidRPr="00000000" w14:paraId="0000006D">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Translation of all/some of the page designer objects assigned to a website.</w:t>
      </w:r>
      <w:r w:rsidDel="00000000" w:rsidR="00000000" w:rsidRPr="00000000">
        <w:rPr>
          <w:rtl w:val="0"/>
        </w:rPr>
      </w:r>
    </w:p>
    <w:p w:rsidR="00000000" w:rsidDel="00000000" w:rsidP="00000000" w:rsidRDefault="00000000" w:rsidRPr="00000000" w14:paraId="0000006E">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200" w:before="0" w:line="276" w:lineRule="auto"/>
        <w:ind w:left="720" w:right="0" w:hanging="360"/>
        <w:jc w:val="left"/>
        <w:rPr>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Translation of all/some of the page designer component objects assigned to a website.</w:t>
      </w:r>
      <w:r w:rsidDel="00000000" w:rsidR="00000000" w:rsidRPr="00000000">
        <w:rPr>
          <w:rtl w:val="0"/>
        </w:rPr>
      </w:r>
    </w:p>
    <w:p w:rsidR="00000000" w:rsidDel="00000000" w:rsidP="00000000" w:rsidRDefault="00000000" w:rsidRPr="00000000" w14:paraId="0000006F">
      <w:pPr>
        <w:pStyle w:val="Heading2"/>
        <w:numPr>
          <w:ilvl w:val="1"/>
          <w:numId w:val="23"/>
        </w:numPr>
        <w:spacing w:line="240" w:lineRule="auto"/>
        <w:ind w:left="540" w:hanging="540"/>
        <w:rPr/>
      </w:pPr>
      <w:bookmarkStart w:colFirst="0" w:colLast="0" w:name="_26in1rg" w:id="12"/>
      <w:bookmarkEnd w:id="12"/>
      <w:r w:rsidDel="00000000" w:rsidR="00000000" w:rsidRPr="00000000">
        <w:rPr>
          <w:rFonts w:ascii="Calibri" w:cs="Calibri" w:eastAsia="Calibri" w:hAnsi="Calibri"/>
          <w:rtl w:val="0"/>
        </w:rPr>
        <w:t xml:space="preserve">Compatibility</w:t>
      </w:r>
      <w:r w:rsidDel="00000000" w:rsidR="00000000" w:rsidRPr="00000000">
        <w:rPr>
          <w:rtl w:val="0"/>
        </w:rPr>
      </w:r>
    </w:p>
    <w:p w:rsidR="00000000" w:rsidDel="00000000" w:rsidP="00000000" w:rsidRDefault="00000000" w:rsidRPr="00000000" w14:paraId="00000070">
      <w:pPr>
        <w:spacing w:line="240" w:lineRule="auto"/>
        <w:ind w:left="540" w:hanging="540"/>
        <w:rPr/>
      </w:pPr>
      <w:r w:rsidDel="00000000" w:rsidR="00000000" w:rsidRPr="00000000">
        <w:rPr>
          <w:rtl w:val="0"/>
        </w:rPr>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This cartridge is based on JS controllers, new job framework and is based on SiteGenesis 105.2.0 version and 21.7 compatibility mode.</w:t>
      </w:r>
    </w:p>
    <w:p w:rsidR="00000000" w:rsidDel="00000000" w:rsidP="00000000" w:rsidRDefault="00000000" w:rsidRPr="00000000" w14:paraId="00000072">
      <w:pPr>
        <w:spacing w:line="240" w:lineRule="auto"/>
        <w:rPr/>
      </w:pPr>
      <w:r w:rsidDel="00000000" w:rsidR="00000000" w:rsidRPr="00000000">
        <w:rPr>
          <w:rtl w:val="0"/>
        </w:rPr>
      </w:r>
    </w:p>
    <w:p w:rsidR="00000000" w:rsidDel="00000000" w:rsidP="00000000" w:rsidRDefault="00000000" w:rsidRPr="00000000" w14:paraId="00000073">
      <w:pPr>
        <w:pStyle w:val="Heading2"/>
        <w:numPr>
          <w:ilvl w:val="1"/>
          <w:numId w:val="23"/>
        </w:numPr>
        <w:spacing w:line="240" w:lineRule="auto"/>
        <w:ind w:left="540" w:hanging="540"/>
        <w:rPr/>
      </w:pPr>
      <w:bookmarkStart w:colFirst="0" w:colLast="0" w:name="_lnxbz9" w:id="13"/>
      <w:bookmarkEnd w:id="13"/>
      <w:r w:rsidDel="00000000" w:rsidR="00000000" w:rsidRPr="00000000">
        <w:rPr>
          <w:rFonts w:ascii="Calibri" w:cs="Calibri" w:eastAsia="Calibri" w:hAnsi="Calibri"/>
          <w:rtl w:val="0"/>
        </w:rPr>
        <w:t xml:space="preserve">Limitations/Constraints</w:t>
      </w:r>
      <w:r w:rsidDel="00000000" w:rsidR="00000000" w:rsidRPr="00000000">
        <w:rPr>
          <w:rtl w:val="0"/>
        </w:rPr>
      </w:r>
    </w:p>
    <w:p w:rsidR="00000000" w:rsidDel="00000000" w:rsidP="00000000" w:rsidRDefault="00000000" w:rsidRPr="00000000" w14:paraId="00000074">
      <w:pPr>
        <w:spacing w:line="240" w:lineRule="auto"/>
        <w:rPr>
          <w:sz w:val="24"/>
          <w:szCs w:val="24"/>
        </w:rPr>
      </w:pPr>
      <w:r w:rsidDel="00000000" w:rsidR="00000000" w:rsidRPr="00000000">
        <w:rPr>
          <w:rtl w:val="0"/>
        </w:rPr>
      </w:r>
    </w:p>
    <w:p w:rsidR="00000000" w:rsidDel="00000000" w:rsidP="00000000" w:rsidRDefault="00000000" w:rsidRPr="00000000" w14:paraId="00000075">
      <w:pPr>
        <w:spacing w:line="240" w:lineRule="auto"/>
        <w:rPr>
          <w:sz w:val="24"/>
          <w:szCs w:val="24"/>
        </w:rPr>
      </w:pPr>
      <w:r w:rsidDel="00000000" w:rsidR="00000000" w:rsidRPr="00000000">
        <w:rPr>
          <w:sz w:val="24"/>
          <w:szCs w:val="24"/>
          <w:rtl w:val="0"/>
        </w:rPr>
        <w:t xml:space="preserve">The new translation UI, provided as part of the Business Manager extension, can be resource extensive if all products are searched.</w:t>
      </w:r>
    </w:p>
    <w:p w:rsidR="00000000" w:rsidDel="00000000" w:rsidP="00000000" w:rsidRDefault="00000000" w:rsidRPr="00000000" w14:paraId="00000076">
      <w:pPr>
        <w:spacing w:line="240" w:lineRule="auto"/>
        <w:rPr>
          <w:sz w:val="24"/>
          <w:szCs w:val="24"/>
        </w:rPr>
      </w:pPr>
      <w:r w:rsidDel="00000000" w:rsidR="00000000" w:rsidRPr="00000000">
        <w:rPr>
          <w:sz w:val="24"/>
          <w:szCs w:val="24"/>
          <w:rtl w:val="0"/>
        </w:rPr>
        <w:t xml:space="preserve">The list of served languages are maintained in TextMaster’s database and is accessible through API within the connector. This list can be varied and non-served languages may be considered for translation through the usage of Language Mapping feature which is available in the connector.</w:t>
      </w:r>
    </w:p>
    <w:p w:rsidR="00000000" w:rsidDel="00000000" w:rsidP="00000000" w:rsidRDefault="00000000" w:rsidRPr="00000000" w14:paraId="00000077">
      <w:pPr>
        <w:pStyle w:val="Heading2"/>
        <w:numPr>
          <w:ilvl w:val="1"/>
          <w:numId w:val="23"/>
        </w:numPr>
        <w:spacing w:line="240" w:lineRule="auto"/>
        <w:ind w:left="540" w:hanging="540"/>
        <w:rPr/>
      </w:pPr>
      <w:bookmarkStart w:colFirst="0" w:colLast="0" w:name="_35nkun2" w:id="14"/>
      <w:bookmarkEnd w:id="14"/>
      <w:r w:rsidDel="00000000" w:rsidR="00000000" w:rsidRPr="00000000">
        <w:rPr>
          <w:rFonts w:ascii="Calibri" w:cs="Calibri" w:eastAsia="Calibri" w:hAnsi="Calibri"/>
          <w:rtl w:val="0"/>
        </w:rPr>
        <w:t xml:space="preserve">Privacy, Payment</w:t>
      </w:r>
      <w:r w:rsidDel="00000000" w:rsidR="00000000" w:rsidRPr="00000000">
        <w:rPr>
          <w:rtl w:val="0"/>
        </w:rPr>
      </w:r>
    </w:p>
    <w:p w:rsidR="00000000" w:rsidDel="00000000" w:rsidP="00000000" w:rsidRDefault="00000000" w:rsidRPr="00000000" w14:paraId="00000078">
      <w:pPr>
        <w:rPr/>
      </w:pPr>
      <w:r w:rsidDel="00000000" w:rsidR="00000000" w:rsidRPr="00000000">
        <w:rPr>
          <w:rtl w:val="0"/>
        </w:rPr>
      </w:r>
    </w:p>
    <w:p w:rsidR="00000000" w:rsidDel="00000000" w:rsidP="00000000" w:rsidRDefault="00000000" w:rsidRPr="00000000" w14:paraId="00000079">
      <w:pPr>
        <w:rPr>
          <w:sz w:val="24"/>
          <w:szCs w:val="24"/>
        </w:rPr>
      </w:pPr>
      <w:r w:rsidDel="00000000" w:rsidR="00000000" w:rsidRPr="00000000">
        <w:rPr>
          <w:sz w:val="24"/>
          <w:szCs w:val="24"/>
          <w:rtl w:val="0"/>
        </w:rPr>
        <w:t xml:space="preserve">This cartridge does not access any credit card information. It imports/exports catalog, category and content asset data.</w:t>
      </w:r>
    </w:p>
    <w:p w:rsidR="00000000" w:rsidDel="00000000" w:rsidP="00000000" w:rsidRDefault="00000000" w:rsidRPr="00000000" w14:paraId="0000007A">
      <w:pPr>
        <w:pStyle w:val="Heading1"/>
        <w:numPr>
          <w:ilvl w:val="0"/>
          <w:numId w:val="23"/>
        </w:numPr>
        <w:spacing w:line="240" w:lineRule="auto"/>
        <w:ind w:left="450" w:hanging="450"/>
        <w:rPr>
          <w:sz w:val="28"/>
          <w:szCs w:val="28"/>
        </w:rPr>
      </w:pPr>
      <w:bookmarkStart w:colFirst="0" w:colLast="0" w:name="_1ksv4uv" w:id="15"/>
      <w:bookmarkEnd w:id="15"/>
      <w:r w:rsidDel="00000000" w:rsidR="00000000" w:rsidRPr="00000000">
        <w:rPr>
          <w:sz w:val="28"/>
          <w:szCs w:val="28"/>
          <w:rtl w:val="0"/>
        </w:rPr>
        <w:t xml:space="preserve">Integration Guide</w:t>
      </w:r>
    </w:p>
    <w:p w:rsidR="00000000" w:rsidDel="00000000" w:rsidP="00000000" w:rsidRDefault="00000000" w:rsidRPr="00000000" w14:paraId="0000007B">
      <w:pPr>
        <w:pStyle w:val="Heading2"/>
        <w:numPr>
          <w:ilvl w:val="1"/>
          <w:numId w:val="23"/>
        </w:numPr>
        <w:spacing w:line="240" w:lineRule="auto"/>
        <w:ind w:left="540" w:hanging="540"/>
        <w:rPr/>
      </w:pPr>
      <w:bookmarkStart w:colFirst="0" w:colLast="0" w:name="_44sinio" w:id="16"/>
      <w:bookmarkEnd w:id="16"/>
      <w:r w:rsidDel="00000000" w:rsidR="00000000" w:rsidRPr="00000000">
        <w:rPr>
          <w:rFonts w:ascii="Calibri" w:cs="Calibri" w:eastAsia="Calibri" w:hAnsi="Calibri"/>
          <w:rtl w:val="0"/>
        </w:rPr>
        <w:t xml:space="preserve">Adding the cartridge in SFCC UX Studio</w:t>
      </w:r>
      <w:r w:rsidDel="00000000" w:rsidR="00000000" w:rsidRPr="00000000">
        <w:rPr>
          <w:rtl w:val="0"/>
        </w:rPr>
      </w:r>
    </w:p>
    <w:p w:rsidR="00000000" w:rsidDel="00000000" w:rsidP="00000000" w:rsidRDefault="00000000" w:rsidRPr="00000000" w14:paraId="0000007C">
      <w:pPr>
        <w:rPr/>
      </w:pPr>
      <w:r w:rsidDel="00000000" w:rsidR="00000000" w:rsidRPr="00000000">
        <w:rPr>
          <w:rtl w:val="0"/>
        </w:rPr>
      </w:r>
    </w:p>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To upload the cartridges into the SFCC server, you first need to add the cartridges in SFCC UX Studio. In order to do this, follow these instructions.</w:t>
      </w:r>
    </w:p>
    <w:p w:rsidR="00000000" w:rsidDel="00000000" w:rsidP="00000000" w:rsidRDefault="00000000" w:rsidRPr="00000000" w14:paraId="0000007E">
      <w:pPr>
        <w:keepNext w:val="0"/>
        <w:keepLines w:val="0"/>
        <w:pageBreakBefore w:val="0"/>
        <w:widowControl w:val="1"/>
        <w:numPr>
          <w:ilvl w:val="0"/>
          <w:numId w:val="25"/>
        </w:numPr>
        <w:pBdr>
          <w:top w:space="0" w:sz="0" w:val="nil"/>
          <w:left w:space="0" w:sz="0" w:val="nil"/>
          <w:bottom w:space="0" w:sz="0" w:val="nil"/>
          <w:right w:space="0" w:sz="0" w:val="nil"/>
          <w:between w:space="0" w:sz="0" w:val="nil"/>
        </w:pBdr>
        <w:shd w:fill="auto" w:val="clear"/>
        <w:spacing w:after="200" w:before="0" w:line="240" w:lineRule="auto"/>
        <w:ind w:left="720" w:right="0" w:hanging="36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In UX Studio, select in the menu File &gt; Import.</w:t>
      </w:r>
    </w:p>
    <w:p w:rsidR="00000000" w:rsidDel="00000000" w:rsidP="00000000" w:rsidRDefault="00000000" w:rsidRPr="00000000" w14:paraId="0000007F">
      <w:pPr>
        <w:keepNext w:val="0"/>
        <w:keepLines w:val="0"/>
        <w:pageBreakBefore w:val="0"/>
        <w:widowControl w:val="1"/>
        <w:numPr>
          <w:ilvl w:val="0"/>
          <w:numId w:val="25"/>
        </w:numPr>
        <w:pBdr>
          <w:top w:space="0" w:sz="0" w:val="nil"/>
          <w:left w:space="0" w:sz="0" w:val="nil"/>
          <w:bottom w:space="0" w:sz="0" w:val="nil"/>
          <w:right w:space="0" w:sz="0" w:val="nil"/>
          <w:between w:space="0" w:sz="0" w:val="nil"/>
        </w:pBdr>
        <w:shd w:fill="auto" w:val="clear"/>
        <w:spacing w:after="200" w:before="0" w:line="240" w:lineRule="auto"/>
        <w:ind w:left="720" w:right="0" w:hanging="36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In the import dialog, select General &gt; Existing Projects in the workspace and click on 'Next'.</w:t>
      </w:r>
    </w:p>
    <w:p w:rsidR="00000000" w:rsidDel="00000000" w:rsidP="00000000" w:rsidRDefault="00000000" w:rsidRPr="00000000" w14:paraId="00000080">
      <w:pPr>
        <w:keepNext w:val="0"/>
        <w:keepLines w:val="0"/>
        <w:pageBreakBefore w:val="0"/>
        <w:widowControl w:val="1"/>
        <w:numPr>
          <w:ilvl w:val="0"/>
          <w:numId w:val="25"/>
        </w:numPr>
        <w:pBdr>
          <w:top w:space="0" w:sz="0" w:val="nil"/>
          <w:left w:space="0" w:sz="0" w:val="nil"/>
          <w:bottom w:space="0" w:sz="0" w:val="nil"/>
          <w:right w:space="0" w:sz="0" w:val="nil"/>
          <w:between w:space="0" w:sz="0" w:val="nil"/>
        </w:pBdr>
        <w:shd w:fill="auto" w:val="clear"/>
        <w:spacing w:after="200" w:before="0" w:line="240" w:lineRule="auto"/>
        <w:ind w:left="720" w:right="0" w:hanging="36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Ensure 'Select archive file' is selected and select the compressed cartridge file by clicking on the 'Browse' button.</w:t>
      </w:r>
    </w:p>
    <w:p w:rsidR="00000000" w:rsidDel="00000000" w:rsidP="00000000" w:rsidRDefault="00000000" w:rsidRPr="00000000" w14:paraId="00000081">
      <w:pPr>
        <w:keepNext w:val="0"/>
        <w:keepLines w:val="0"/>
        <w:pageBreakBefore w:val="0"/>
        <w:widowControl w:val="1"/>
        <w:numPr>
          <w:ilvl w:val="0"/>
          <w:numId w:val="25"/>
        </w:numPr>
        <w:pBdr>
          <w:top w:space="0" w:sz="0" w:val="nil"/>
          <w:left w:space="0" w:sz="0" w:val="nil"/>
          <w:bottom w:space="0" w:sz="0" w:val="nil"/>
          <w:right w:space="0" w:sz="0" w:val="nil"/>
          <w:between w:space="0" w:sz="0" w:val="nil"/>
        </w:pBdr>
        <w:shd w:fill="auto" w:val="clear"/>
        <w:spacing w:after="200" w:before="0" w:line="240" w:lineRule="auto"/>
        <w:ind w:left="720" w:right="0" w:hanging="36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Click on 'Finish' button to import the cartridges.</w:t>
      </w:r>
    </w:p>
    <w:p w:rsidR="00000000" w:rsidDel="00000000" w:rsidP="00000000" w:rsidRDefault="00000000" w:rsidRPr="00000000" w14:paraId="00000082">
      <w:pPr>
        <w:keepNext w:val="0"/>
        <w:keepLines w:val="0"/>
        <w:pageBreakBefore w:val="0"/>
        <w:widowControl w:val="1"/>
        <w:numPr>
          <w:ilvl w:val="0"/>
          <w:numId w:val="25"/>
        </w:numPr>
        <w:pBdr>
          <w:top w:space="0" w:sz="0" w:val="nil"/>
          <w:left w:space="0" w:sz="0" w:val="nil"/>
          <w:bottom w:space="0" w:sz="0" w:val="nil"/>
          <w:right w:space="0" w:sz="0" w:val="nil"/>
          <w:between w:space="0" w:sz="0" w:val="nil"/>
        </w:pBdr>
        <w:shd w:fill="auto" w:val="clear"/>
        <w:spacing w:after="200" w:before="0" w:line="240" w:lineRule="auto"/>
        <w:ind w:left="720" w:right="0" w:hanging="36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Studio will now ask you if you want to link the cartridge to your active DigitalServer connection. Click on yes or manually link the cartridge to your server by checking the project under project references in the server connection properties.</w:t>
      </w:r>
    </w:p>
    <w:p w:rsidR="00000000" w:rsidDel="00000000" w:rsidP="00000000" w:rsidRDefault="00000000" w:rsidRPr="00000000" w14:paraId="00000083">
      <w:pPr>
        <w:spacing w:line="240" w:lineRule="auto"/>
        <w:rPr>
          <w:sz w:val="24"/>
          <w:szCs w:val="24"/>
        </w:rPr>
      </w:pPr>
      <w:r w:rsidDel="00000000" w:rsidR="00000000" w:rsidRPr="00000000">
        <w:rPr>
          <w:rtl w:val="0"/>
        </w:rPr>
      </w:r>
    </w:p>
    <w:p w:rsidR="00000000" w:rsidDel="00000000" w:rsidP="00000000" w:rsidRDefault="00000000" w:rsidRPr="00000000" w14:paraId="00000084">
      <w:pPr>
        <w:pStyle w:val="Heading2"/>
        <w:numPr>
          <w:ilvl w:val="1"/>
          <w:numId w:val="23"/>
        </w:numPr>
        <w:spacing w:line="240" w:lineRule="auto"/>
        <w:ind w:left="540" w:hanging="540"/>
        <w:rPr/>
      </w:pPr>
      <w:bookmarkStart w:colFirst="0" w:colLast="0" w:name="_2jxsxqh" w:id="17"/>
      <w:bookmarkEnd w:id="17"/>
      <w:r w:rsidDel="00000000" w:rsidR="00000000" w:rsidRPr="00000000">
        <w:rPr>
          <w:rFonts w:ascii="Calibri" w:cs="Calibri" w:eastAsia="Calibri" w:hAnsi="Calibri"/>
          <w:rtl w:val="0"/>
        </w:rPr>
        <w:t xml:space="preserve">Business Manager Setup and Configuration</w:t>
      </w:r>
      <w:r w:rsidDel="00000000" w:rsidR="00000000" w:rsidRPr="00000000">
        <w:rPr>
          <w:rtl w:val="0"/>
        </w:rPr>
      </w:r>
    </w:p>
    <w:p w:rsidR="00000000" w:rsidDel="00000000" w:rsidP="00000000" w:rsidRDefault="00000000" w:rsidRPr="00000000" w14:paraId="00000085">
      <w:pPr>
        <w:spacing w:line="240" w:lineRule="auto"/>
        <w:rPr/>
      </w:pPr>
      <w:r w:rsidDel="00000000" w:rsidR="00000000" w:rsidRPr="00000000">
        <w:rPr>
          <w:rtl w:val="0"/>
        </w:rPr>
      </w:r>
    </w:p>
    <w:p w:rsidR="00000000" w:rsidDel="00000000" w:rsidP="00000000" w:rsidRDefault="00000000" w:rsidRPr="00000000" w14:paraId="00000086">
      <w:pPr>
        <w:rPr>
          <w:sz w:val="24"/>
          <w:szCs w:val="24"/>
        </w:rPr>
      </w:pPr>
      <w:r w:rsidDel="00000000" w:rsidR="00000000" w:rsidRPr="00000000">
        <w:rPr>
          <w:sz w:val="24"/>
          <w:szCs w:val="24"/>
          <w:rtl w:val="0"/>
        </w:rPr>
        <w:t xml:space="preserve">For the TextMaster integration to work, the following needs to be configured in the Business manager.</w:t>
      </w:r>
    </w:p>
    <w:p w:rsidR="00000000" w:rsidDel="00000000" w:rsidP="00000000" w:rsidRDefault="00000000" w:rsidRPr="00000000" w14:paraId="00000087">
      <w:pPr>
        <w:pStyle w:val="Heading3"/>
        <w:numPr>
          <w:ilvl w:val="2"/>
          <w:numId w:val="23"/>
        </w:numPr>
        <w:spacing w:line="240" w:lineRule="auto"/>
        <w:ind w:left="720" w:hanging="720"/>
        <w:rPr/>
      </w:pPr>
      <w:bookmarkStart w:colFirst="0" w:colLast="0" w:name="_z337ya" w:id="18"/>
      <w:bookmarkEnd w:id="18"/>
      <w:r w:rsidDel="00000000" w:rsidR="00000000" w:rsidRPr="00000000">
        <w:rPr>
          <w:rFonts w:ascii="Calibri" w:cs="Calibri" w:eastAsia="Calibri" w:hAnsi="Calibri"/>
          <w:i w:val="0"/>
          <w:color w:val="000000"/>
          <w:sz w:val="26"/>
          <w:szCs w:val="26"/>
          <w:rtl w:val="0"/>
        </w:rPr>
        <w:t xml:space="preserve">Activating the cartridges in Business Manager</w:t>
      </w:r>
      <w:r w:rsidDel="00000000" w:rsidR="00000000" w:rsidRPr="00000000">
        <w:rPr>
          <w:rtl w:val="0"/>
        </w:rPr>
      </w:r>
    </w:p>
    <w:p w:rsidR="00000000" w:rsidDel="00000000" w:rsidP="00000000" w:rsidRDefault="00000000" w:rsidRPr="00000000" w14:paraId="00000088">
      <w:pPr>
        <w:rPr/>
      </w:pPr>
      <w:r w:rsidDel="00000000" w:rsidR="00000000" w:rsidRPr="00000000">
        <w:rPr>
          <w:rtl w:val="0"/>
        </w:rPr>
      </w:r>
    </w:p>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9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Before the TextMaster functionality can become available to Site, the cartridges have to be added to the cartridge path of the Site. In order to do this, follow the following instructions:</w:t>
      </w:r>
    </w:p>
    <w:p w:rsidR="00000000" w:rsidDel="00000000" w:rsidP="00000000" w:rsidRDefault="00000000" w:rsidRPr="00000000" w14:paraId="0000008A">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120" w:before="0" w:line="240" w:lineRule="auto"/>
        <w:ind w:left="1080" w:right="0" w:hanging="36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Log into Business Manager.</w:t>
      </w:r>
    </w:p>
    <w:p w:rsidR="00000000" w:rsidDel="00000000" w:rsidP="00000000" w:rsidRDefault="00000000" w:rsidRPr="00000000" w14:paraId="0000008B">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120" w:before="0" w:line="240" w:lineRule="auto"/>
        <w:ind w:left="1080" w:right="0" w:hanging="36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Navigate to Administration &gt; Sites &gt; Manage Sites.</w:t>
      </w:r>
    </w:p>
    <w:p w:rsidR="00000000" w:rsidDel="00000000" w:rsidP="00000000" w:rsidRDefault="00000000" w:rsidRPr="00000000" w14:paraId="0000008C">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120" w:before="0" w:line="240" w:lineRule="auto"/>
        <w:ind w:left="1080" w:right="0" w:hanging="36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Click on the site name and on the next page go to the 'Settings' tab.</w:t>
      </w:r>
    </w:p>
    <w:p w:rsidR="00000000" w:rsidDel="00000000" w:rsidP="00000000" w:rsidRDefault="00000000" w:rsidRPr="00000000" w14:paraId="0000008D">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120" w:before="0" w:line="240" w:lineRule="auto"/>
        <w:ind w:left="1080" w:right="0" w:hanging="36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In the 'Cartridges' input field add int_textmaster_controllers:int_textmaster_core in front of base cartridge path.</w:t>
      </w:r>
    </w:p>
    <w:p w:rsidR="00000000" w:rsidDel="00000000" w:rsidP="00000000" w:rsidRDefault="00000000" w:rsidRPr="00000000" w14:paraId="0000008E">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120" w:before="0" w:line="240" w:lineRule="auto"/>
        <w:ind w:left="1080" w:right="0" w:hanging="36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Click on 'Apply' button.</w:t>
      </w:r>
    </w:p>
    <w:p w:rsidR="00000000" w:rsidDel="00000000" w:rsidP="00000000" w:rsidRDefault="00000000" w:rsidRPr="00000000" w14:paraId="0000008F">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120" w:before="0" w:line="240" w:lineRule="auto"/>
        <w:ind w:left="1080" w:right="0" w:hanging="36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To activate the cartridge for the Sandbox/Development/Production instances repeat steps 4 and 5 after selecting the appropriate instance from the 'Instance Type' dropdown menu.</w:t>
      </w:r>
    </w:p>
    <w:p w:rsidR="00000000" w:rsidDel="00000000" w:rsidP="00000000" w:rsidRDefault="00000000" w:rsidRPr="00000000" w14:paraId="00000090">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120" w:before="0" w:line="240" w:lineRule="auto"/>
        <w:ind w:left="1080" w:right="0" w:hanging="36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Go to 'Manage the Business Manager site'.</w:t>
      </w:r>
    </w:p>
    <w:p w:rsidR="00000000" w:rsidDel="00000000" w:rsidP="00000000" w:rsidRDefault="00000000" w:rsidRPr="00000000" w14:paraId="00000091">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120" w:before="0" w:line="240" w:lineRule="auto"/>
        <w:ind w:left="1080" w:right="0" w:hanging="360"/>
        <w:jc w:val="left"/>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In the Cartridges input field add bm_textmaster:int_textmaster_core.</w:t>
      </w:r>
      <w:r w:rsidDel="00000000" w:rsidR="00000000" w:rsidRPr="00000000">
        <w:rPr>
          <w:rtl w:val="0"/>
        </w:rPr>
      </w:r>
    </w:p>
    <w:p w:rsidR="00000000" w:rsidDel="00000000" w:rsidP="00000000" w:rsidRDefault="00000000" w:rsidRPr="00000000" w14:paraId="00000092">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120" w:before="0" w:line="240" w:lineRule="auto"/>
        <w:ind w:left="1080" w:right="0" w:hanging="36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Click on 'Apply' button.</w:t>
      </w:r>
    </w:p>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rebuchet MS" w:cs="Trebuchet MS" w:eastAsia="Trebuchet MS" w:hAnsi="Trebuchet MS"/>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94">
      <w:pPr>
        <w:pStyle w:val="Heading3"/>
        <w:numPr>
          <w:ilvl w:val="2"/>
          <w:numId w:val="23"/>
        </w:numPr>
        <w:ind w:left="720" w:hanging="720"/>
        <w:rPr/>
      </w:pPr>
      <w:bookmarkStart w:colFirst="0" w:colLast="0" w:name="_3j2qqm3" w:id="19"/>
      <w:bookmarkEnd w:id="19"/>
      <w:r w:rsidDel="00000000" w:rsidR="00000000" w:rsidRPr="00000000">
        <w:rPr>
          <w:rFonts w:ascii="Calibri" w:cs="Calibri" w:eastAsia="Calibri" w:hAnsi="Calibri"/>
          <w:color w:val="000000"/>
          <w:sz w:val="26"/>
          <w:szCs w:val="26"/>
          <w:rtl w:val="0"/>
        </w:rPr>
        <w:t xml:space="preserve">Enable Cartridge Module</w:t>
      </w:r>
      <w:r w:rsidDel="00000000" w:rsidR="00000000" w:rsidRPr="00000000">
        <w:rPr>
          <w:rtl w:val="0"/>
        </w:rPr>
      </w:r>
    </w:p>
    <w:p w:rsidR="00000000" w:rsidDel="00000000" w:rsidP="00000000" w:rsidRDefault="00000000" w:rsidRPr="00000000" w14:paraId="00000095">
      <w:pPr>
        <w:rPr/>
      </w:pPr>
      <w:r w:rsidDel="00000000" w:rsidR="00000000" w:rsidRPr="00000000">
        <w:rPr>
          <w:rtl w:val="0"/>
        </w:rPr>
      </w:r>
    </w:p>
    <w:p w:rsidR="00000000" w:rsidDel="00000000" w:rsidP="00000000" w:rsidRDefault="00000000" w:rsidRPr="00000000" w14:paraId="00000096">
      <w:pPr>
        <w:jc w:val="both"/>
        <w:rPr>
          <w:sz w:val="24"/>
          <w:szCs w:val="24"/>
        </w:rPr>
      </w:pPr>
      <w:r w:rsidDel="00000000" w:rsidR="00000000" w:rsidRPr="00000000">
        <w:rPr>
          <w:sz w:val="24"/>
          <w:szCs w:val="24"/>
          <w:rtl w:val="0"/>
        </w:rPr>
        <w:t xml:space="preserve">To enable Cartridge module,</w:t>
      </w:r>
    </w:p>
    <w:p w:rsidR="00000000" w:rsidDel="00000000" w:rsidP="00000000" w:rsidRDefault="00000000" w:rsidRPr="00000000" w14:paraId="00000097">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Go to Administration &gt; Organization &gt; Roles &amp; Permissions.</w:t>
      </w:r>
    </w:p>
    <w:p w:rsidR="00000000" w:rsidDel="00000000" w:rsidP="00000000" w:rsidRDefault="00000000" w:rsidRPr="00000000" w14:paraId="00000098">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Click on "Administrator" and click on "Business Manager Modules" tab.</w:t>
      </w:r>
    </w:p>
    <w:p w:rsidR="00000000" w:rsidDel="00000000" w:rsidP="00000000" w:rsidRDefault="00000000" w:rsidRPr="00000000" w14:paraId="00000099">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In Select Context dialog, check your site ID checkbox and click on "Apply" button.</w:t>
      </w:r>
    </w:p>
    <w:p w:rsidR="00000000" w:rsidDel="00000000" w:rsidP="00000000" w:rsidRDefault="00000000" w:rsidRPr="00000000" w14:paraId="0000009A">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Find ‘TextMaster’ and check the checkbox to enable it.</w:t>
      </w:r>
    </w:p>
    <w:p w:rsidR="00000000" w:rsidDel="00000000" w:rsidP="00000000" w:rsidRDefault="00000000" w:rsidRPr="00000000" w14:paraId="0000009B">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200" w:before="0" w:line="276" w:lineRule="auto"/>
        <w:ind w:left="720" w:right="0" w:hanging="36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Click on “Update” button.</w:t>
      </w:r>
    </w:p>
    <w:p w:rsidR="00000000" w:rsidDel="00000000" w:rsidP="00000000" w:rsidRDefault="00000000" w:rsidRPr="00000000" w14:paraId="0000009C">
      <w:pPr>
        <w:ind w:left="180" w:firstLine="0"/>
        <w:jc w:val="both"/>
        <w:rPr>
          <w:sz w:val="24"/>
          <w:szCs w:val="24"/>
        </w:rPr>
      </w:pPr>
      <w:r w:rsidDel="00000000" w:rsidR="00000000" w:rsidRPr="00000000">
        <w:rPr/>
        <w:drawing>
          <wp:inline distB="0" distT="0" distL="0" distR="0">
            <wp:extent cx="6286500" cy="2000562"/>
            <wp:effectExtent b="0" l="0" r="0" t="0"/>
            <wp:docPr id="5" name="image18.png"/>
            <a:graphic>
              <a:graphicData uri="http://schemas.openxmlformats.org/drawingml/2006/picture">
                <pic:pic>
                  <pic:nvPicPr>
                    <pic:cNvPr id="0" name="image18.png"/>
                    <pic:cNvPicPr preferRelativeResize="0"/>
                  </pic:nvPicPr>
                  <pic:blipFill>
                    <a:blip r:embed="rId9"/>
                    <a:srcRect b="0" l="0" r="0" t="0"/>
                    <a:stretch>
                      <a:fillRect/>
                    </a:stretch>
                  </pic:blipFill>
                  <pic:spPr>
                    <a:xfrm>
                      <a:off x="0" y="0"/>
                      <a:ext cx="6286500" cy="2000562"/>
                    </a:xfrm>
                    <a:prstGeom prst="rect"/>
                    <a:ln/>
                  </pic:spPr>
                </pic:pic>
              </a:graphicData>
            </a:graphic>
          </wp:inline>
        </w:drawing>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152400</wp:posOffset>
            </wp:positionH>
            <wp:positionV relativeFrom="paragraph">
              <wp:posOffset>2254250</wp:posOffset>
            </wp:positionV>
            <wp:extent cx="6279515" cy="1043305"/>
            <wp:effectExtent b="0" l="0" r="0" t="0"/>
            <wp:wrapSquare wrapText="bothSides" distB="0" distT="0" distL="114300" distR="114300"/>
            <wp:docPr id="9"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6279515" cy="1043305"/>
                    </a:xfrm>
                    <a:prstGeom prst="rect"/>
                    <a:ln/>
                  </pic:spPr>
                </pic:pic>
              </a:graphicData>
            </a:graphic>
          </wp:anchor>
        </w:drawing>
      </w:r>
    </w:p>
    <w:p w:rsidR="00000000" w:rsidDel="00000000" w:rsidP="00000000" w:rsidRDefault="00000000" w:rsidRPr="00000000" w14:paraId="0000009D">
      <w:pPr>
        <w:ind w:left="180" w:firstLine="0"/>
        <w:jc w:val="both"/>
        <w:rPr>
          <w:sz w:val="24"/>
          <w:szCs w:val="24"/>
        </w:rPr>
      </w:pPr>
      <w:r w:rsidDel="00000000" w:rsidR="00000000" w:rsidRPr="00000000">
        <w:rPr>
          <w:rtl w:val="0"/>
        </w:rPr>
      </w:r>
    </w:p>
    <w:p w:rsidR="00000000" w:rsidDel="00000000" w:rsidP="00000000" w:rsidRDefault="00000000" w:rsidRPr="00000000" w14:paraId="0000009E">
      <w:pPr>
        <w:rPr>
          <w:b w:val="1"/>
          <w:sz w:val="24"/>
          <w:szCs w:val="24"/>
        </w:rPr>
      </w:pPr>
      <w:r w:rsidDel="00000000" w:rsidR="00000000" w:rsidRPr="00000000">
        <w:rPr>
          <w:b w:val="1"/>
          <w:sz w:val="24"/>
          <w:szCs w:val="24"/>
          <w:rtl w:val="0"/>
        </w:rPr>
        <w:t xml:space="preserve">NOTE: Master properties file - </w:t>
      </w:r>
      <w:r w:rsidDel="00000000" w:rsidR="00000000" w:rsidRPr="00000000">
        <w:rPr>
          <w:sz w:val="24"/>
          <w:szCs w:val="24"/>
          <w:rtl w:val="0"/>
        </w:rPr>
        <w:t xml:space="preserve">The cartridge has only one properties file. The “textmaster.properties” file contains all the static values and API endpoints used in the cartridge.</w:t>
      </w:r>
      <w:r w:rsidDel="00000000" w:rsidR="00000000" w:rsidRPr="00000000">
        <w:rPr>
          <w:rtl w:val="0"/>
        </w:rPr>
      </w:r>
    </w:p>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72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0">
      <w:pPr>
        <w:pStyle w:val="Heading3"/>
        <w:numPr>
          <w:ilvl w:val="2"/>
          <w:numId w:val="23"/>
        </w:numPr>
        <w:spacing w:line="240" w:lineRule="auto"/>
        <w:ind w:left="810" w:hanging="810"/>
        <w:rPr/>
      </w:pPr>
      <w:bookmarkStart w:colFirst="0" w:colLast="0" w:name="_1y810tw" w:id="20"/>
      <w:bookmarkEnd w:id="20"/>
      <w:r w:rsidDel="00000000" w:rsidR="00000000" w:rsidRPr="00000000">
        <w:rPr>
          <w:rFonts w:ascii="Calibri" w:cs="Calibri" w:eastAsia="Calibri" w:hAnsi="Calibri"/>
          <w:i w:val="0"/>
          <w:color w:val="000000"/>
          <w:sz w:val="26"/>
          <w:szCs w:val="26"/>
          <w:rtl w:val="0"/>
        </w:rPr>
        <w:t xml:space="preserve">Importing Metadata</w:t>
      </w:r>
      <w:r w:rsidDel="00000000" w:rsidR="00000000" w:rsidRPr="00000000">
        <w:rPr>
          <w:rtl w:val="0"/>
        </w:rPr>
      </w:r>
    </w:p>
    <w:p w:rsidR="00000000" w:rsidDel="00000000" w:rsidP="00000000" w:rsidRDefault="00000000" w:rsidRPr="00000000" w14:paraId="000000A1">
      <w:pPr>
        <w:spacing w:line="240" w:lineRule="auto"/>
        <w:rPr/>
      </w:pPr>
      <w:r w:rsidDel="00000000" w:rsidR="00000000" w:rsidRPr="00000000">
        <w:rPr>
          <w:rtl w:val="0"/>
        </w:rPr>
      </w:r>
    </w:p>
    <w:p w:rsidR="00000000" w:rsidDel="00000000" w:rsidP="00000000" w:rsidRDefault="00000000" w:rsidRPr="00000000" w14:paraId="000000A2">
      <w:pPr>
        <w:rPr>
          <w:sz w:val="24"/>
          <w:szCs w:val="24"/>
        </w:rPr>
      </w:pPr>
      <w:r w:rsidDel="00000000" w:rsidR="00000000" w:rsidRPr="00000000">
        <w:rPr>
          <w:sz w:val="24"/>
          <w:szCs w:val="24"/>
          <w:rtl w:val="0"/>
        </w:rPr>
        <w:t xml:space="preserve">For the TextMaster integration to work, the following object structures (metadata) needs to be imported and configured in the Business manager. Follow the below steps:</w:t>
      </w:r>
    </w:p>
    <w:p w:rsidR="00000000" w:rsidDel="00000000" w:rsidP="00000000" w:rsidRDefault="00000000" w:rsidRPr="00000000" w14:paraId="000000A3">
      <w:pPr>
        <w:numPr>
          <w:ilvl w:val="0"/>
          <w:numId w:val="18"/>
        </w:numPr>
        <w:spacing w:after="0" w:lineRule="auto"/>
        <w:ind w:left="720" w:hanging="360"/>
        <w:rPr>
          <w:sz w:val="24"/>
          <w:szCs w:val="24"/>
        </w:rPr>
      </w:pPr>
      <w:r w:rsidDel="00000000" w:rsidR="00000000" w:rsidRPr="00000000">
        <w:rPr>
          <w:sz w:val="24"/>
          <w:szCs w:val="24"/>
          <w:rtl w:val="0"/>
        </w:rPr>
        <w:t xml:space="preserve">In the cartridge bundle find </w:t>
      </w:r>
      <w:r w:rsidDel="00000000" w:rsidR="00000000" w:rsidRPr="00000000">
        <w:rPr>
          <w:b w:val="1"/>
          <w:sz w:val="24"/>
          <w:szCs w:val="24"/>
          <w:rtl w:val="0"/>
        </w:rPr>
        <w:t xml:space="preserve">metadata/textmaster-meta-import</w:t>
      </w:r>
      <w:r w:rsidDel="00000000" w:rsidR="00000000" w:rsidRPr="00000000">
        <w:rPr>
          <w:sz w:val="24"/>
          <w:szCs w:val="24"/>
          <w:rtl w:val="0"/>
        </w:rPr>
        <w:t xml:space="preserve"> folder.</w:t>
      </w:r>
    </w:p>
    <w:p w:rsidR="00000000" w:rsidDel="00000000" w:rsidP="00000000" w:rsidRDefault="00000000" w:rsidRPr="00000000" w14:paraId="000000A4">
      <w:pPr>
        <w:numPr>
          <w:ilvl w:val="0"/>
          <w:numId w:val="18"/>
        </w:numPr>
        <w:spacing w:after="0" w:lineRule="auto"/>
        <w:ind w:left="720" w:hanging="360"/>
        <w:rPr>
          <w:sz w:val="24"/>
          <w:szCs w:val="24"/>
        </w:rPr>
      </w:pPr>
      <w:bookmarkStart w:colFirst="0" w:colLast="0" w:name="_4i7ojhp" w:id="21"/>
      <w:bookmarkEnd w:id="21"/>
      <w:r w:rsidDel="00000000" w:rsidR="00000000" w:rsidRPr="00000000">
        <w:rPr>
          <w:sz w:val="24"/>
          <w:szCs w:val="24"/>
          <w:rtl w:val="0"/>
        </w:rPr>
        <w:t xml:space="preserve">In the cartridge bundle, inside </w:t>
      </w:r>
      <w:r w:rsidDel="00000000" w:rsidR="00000000" w:rsidRPr="00000000">
        <w:rPr>
          <w:b w:val="1"/>
          <w:sz w:val="24"/>
          <w:szCs w:val="24"/>
          <w:rtl w:val="0"/>
        </w:rPr>
        <w:t xml:space="preserve">metadata</w:t>
      </w:r>
      <w:r w:rsidDel="00000000" w:rsidR="00000000" w:rsidRPr="00000000">
        <w:rPr>
          <w:sz w:val="24"/>
          <w:szCs w:val="24"/>
          <w:rtl w:val="0"/>
        </w:rPr>
        <w:t xml:space="preserve"> folder compress textmaster-meta-import folder to generate </w:t>
      </w:r>
      <w:r w:rsidDel="00000000" w:rsidR="00000000" w:rsidRPr="00000000">
        <w:rPr>
          <w:b w:val="1"/>
          <w:sz w:val="24"/>
          <w:szCs w:val="24"/>
          <w:rtl w:val="0"/>
        </w:rPr>
        <w:t xml:space="preserve">textmaster-meta-import.zip</w:t>
      </w:r>
      <w:r w:rsidDel="00000000" w:rsidR="00000000" w:rsidRPr="00000000">
        <w:rPr>
          <w:sz w:val="24"/>
          <w:szCs w:val="24"/>
          <w:rtl w:val="0"/>
        </w:rPr>
        <w:t xml:space="preserve"> file.</w:t>
      </w:r>
    </w:p>
    <w:p w:rsidR="00000000" w:rsidDel="00000000" w:rsidP="00000000" w:rsidRDefault="00000000" w:rsidRPr="00000000" w14:paraId="000000A5">
      <w:pPr>
        <w:numPr>
          <w:ilvl w:val="0"/>
          <w:numId w:val="18"/>
        </w:numPr>
        <w:spacing w:after="0" w:lineRule="auto"/>
        <w:ind w:left="720" w:hanging="360"/>
        <w:rPr>
          <w:sz w:val="24"/>
          <w:szCs w:val="24"/>
        </w:rPr>
      </w:pPr>
      <w:r w:rsidDel="00000000" w:rsidR="00000000" w:rsidRPr="00000000">
        <w:rPr>
          <w:sz w:val="24"/>
          <w:szCs w:val="24"/>
          <w:rtl w:val="0"/>
        </w:rPr>
        <w:t xml:space="preserve">Go to Business Manager Menu &gt; Administration &gt; Site Development &gt; Site Import &amp; Export</w:t>
      </w:r>
    </w:p>
    <w:p w:rsidR="00000000" w:rsidDel="00000000" w:rsidP="00000000" w:rsidRDefault="00000000" w:rsidRPr="00000000" w14:paraId="000000A6">
      <w:pPr>
        <w:numPr>
          <w:ilvl w:val="0"/>
          <w:numId w:val="18"/>
        </w:numPr>
        <w:spacing w:after="0" w:lineRule="auto"/>
        <w:ind w:left="720" w:hanging="360"/>
        <w:rPr>
          <w:sz w:val="24"/>
          <w:szCs w:val="24"/>
        </w:rPr>
      </w:pPr>
      <w:r w:rsidDel="00000000" w:rsidR="00000000" w:rsidRPr="00000000">
        <w:rPr>
          <w:sz w:val="24"/>
          <w:szCs w:val="24"/>
          <w:rtl w:val="0"/>
        </w:rPr>
        <w:t xml:space="preserve">Under Import: Upload Archive: Ensure that the radio button with label </w:t>
      </w:r>
      <w:r w:rsidDel="00000000" w:rsidR="00000000" w:rsidRPr="00000000">
        <w:rPr>
          <w:b w:val="1"/>
          <w:sz w:val="24"/>
          <w:szCs w:val="24"/>
          <w:rtl w:val="0"/>
        </w:rPr>
        <w:t xml:space="preserve">Local</w:t>
      </w:r>
      <w:r w:rsidDel="00000000" w:rsidR="00000000" w:rsidRPr="00000000">
        <w:rPr>
          <w:sz w:val="24"/>
          <w:szCs w:val="24"/>
          <w:rtl w:val="0"/>
        </w:rPr>
        <w:t xml:space="preserve"> is enabled (Else click on the radio button to enable it)</w:t>
      </w:r>
    </w:p>
    <w:p w:rsidR="00000000" w:rsidDel="00000000" w:rsidP="00000000" w:rsidRDefault="00000000" w:rsidRPr="00000000" w14:paraId="000000A7">
      <w:pPr>
        <w:numPr>
          <w:ilvl w:val="0"/>
          <w:numId w:val="18"/>
        </w:numPr>
        <w:spacing w:after="0" w:lineRule="auto"/>
        <w:ind w:left="720" w:hanging="360"/>
        <w:rPr>
          <w:sz w:val="24"/>
          <w:szCs w:val="24"/>
        </w:rPr>
      </w:pPr>
      <w:r w:rsidDel="00000000" w:rsidR="00000000" w:rsidRPr="00000000">
        <w:rPr>
          <w:sz w:val="24"/>
          <w:szCs w:val="24"/>
          <w:rtl w:val="0"/>
        </w:rPr>
        <w:t xml:space="preserve">Click on Choose File input field, select the </w:t>
      </w:r>
      <w:r w:rsidDel="00000000" w:rsidR="00000000" w:rsidRPr="00000000">
        <w:rPr>
          <w:b w:val="1"/>
          <w:sz w:val="24"/>
          <w:szCs w:val="24"/>
          <w:rtl w:val="0"/>
        </w:rPr>
        <w:t xml:space="preserve">textmaster-meta-import.zip</w:t>
      </w:r>
      <w:r w:rsidDel="00000000" w:rsidR="00000000" w:rsidRPr="00000000">
        <w:rPr>
          <w:sz w:val="24"/>
          <w:szCs w:val="24"/>
          <w:rtl w:val="0"/>
        </w:rPr>
        <w:t xml:space="preserve"> file from open dialog box and click on upload button</w:t>
      </w:r>
    </w:p>
    <w:p w:rsidR="00000000" w:rsidDel="00000000" w:rsidP="00000000" w:rsidRDefault="00000000" w:rsidRPr="00000000" w14:paraId="000000A8">
      <w:pPr>
        <w:numPr>
          <w:ilvl w:val="0"/>
          <w:numId w:val="18"/>
        </w:numPr>
        <w:spacing w:after="0" w:lineRule="auto"/>
        <w:ind w:left="720" w:hanging="360"/>
        <w:rPr>
          <w:sz w:val="24"/>
          <w:szCs w:val="24"/>
        </w:rPr>
      </w:pPr>
      <w:r w:rsidDel="00000000" w:rsidR="00000000" w:rsidRPr="00000000">
        <w:rPr>
          <w:sz w:val="24"/>
          <w:szCs w:val="24"/>
          <w:rtl w:val="0"/>
        </w:rPr>
        <w:t xml:space="preserve">After finishing the upload, from the Archives list click the radio button corresponding to </w:t>
      </w:r>
      <w:r w:rsidDel="00000000" w:rsidR="00000000" w:rsidRPr="00000000">
        <w:rPr>
          <w:b w:val="1"/>
          <w:sz w:val="24"/>
          <w:szCs w:val="24"/>
          <w:rtl w:val="0"/>
        </w:rPr>
        <w:t xml:space="preserve">textmaster-meta-import.zip</w:t>
      </w:r>
      <w:r w:rsidDel="00000000" w:rsidR="00000000" w:rsidRPr="00000000">
        <w:rPr>
          <w:sz w:val="24"/>
          <w:szCs w:val="24"/>
          <w:rtl w:val="0"/>
        </w:rPr>
        <w:t xml:space="preserve"> and click on Import button</w:t>
      </w:r>
    </w:p>
    <w:p w:rsidR="00000000" w:rsidDel="00000000" w:rsidP="00000000" w:rsidRDefault="00000000" w:rsidRPr="00000000" w14:paraId="000000A9">
      <w:pPr>
        <w:numPr>
          <w:ilvl w:val="0"/>
          <w:numId w:val="18"/>
        </w:numPr>
        <w:spacing w:after="0" w:lineRule="auto"/>
        <w:ind w:left="720" w:hanging="360"/>
        <w:rPr>
          <w:sz w:val="24"/>
          <w:szCs w:val="24"/>
        </w:rPr>
      </w:pPr>
      <w:r w:rsidDel="00000000" w:rsidR="00000000" w:rsidRPr="00000000">
        <w:rPr>
          <w:sz w:val="24"/>
          <w:szCs w:val="24"/>
          <w:rtl w:val="0"/>
        </w:rPr>
        <w:t xml:space="preserve">Click on OK button of the confirmation box asking “Are you sure that you want to import the selected archive?”</w:t>
      </w:r>
    </w:p>
    <w:p w:rsidR="00000000" w:rsidDel="00000000" w:rsidP="00000000" w:rsidRDefault="00000000" w:rsidRPr="00000000" w14:paraId="000000AA">
      <w:pPr>
        <w:spacing w:line="240" w:lineRule="auto"/>
        <w:rPr/>
      </w:pPr>
      <w:r w:rsidDel="00000000" w:rsidR="00000000" w:rsidRPr="00000000">
        <w:rPr>
          <w:rtl w:val="0"/>
        </w:rPr>
      </w:r>
    </w:p>
    <w:p w:rsidR="00000000" w:rsidDel="00000000" w:rsidP="00000000" w:rsidRDefault="00000000" w:rsidRPr="00000000" w14:paraId="000000AB">
      <w:pPr>
        <w:pStyle w:val="Heading3"/>
        <w:numPr>
          <w:ilvl w:val="2"/>
          <w:numId w:val="23"/>
        </w:numPr>
        <w:spacing w:line="240" w:lineRule="auto"/>
        <w:ind w:left="720" w:hanging="720"/>
        <w:rPr/>
      </w:pPr>
      <w:bookmarkStart w:colFirst="0" w:colLast="0" w:name="_2xcytpi" w:id="22"/>
      <w:bookmarkEnd w:id="22"/>
      <w:r w:rsidDel="00000000" w:rsidR="00000000" w:rsidRPr="00000000">
        <w:rPr>
          <w:rFonts w:ascii="Calibri" w:cs="Calibri" w:eastAsia="Calibri" w:hAnsi="Calibri"/>
          <w:color w:val="000000"/>
          <w:sz w:val="26"/>
          <w:szCs w:val="26"/>
          <w:rtl w:val="0"/>
        </w:rPr>
        <w:t xml:space="preserve">Type Extensions</w:t>
      </w:r>
      <w:r w:rsidDel="00000000" w:rsidR="00000000" w:rsidRPr="00000000">
        <w:rPr>
          <w:rtl w:val="0"/>
        </w:rPr>
      </w:r>
    </w:p>
    <w:p w:rsidR="00000000" w:rsidDel="00000000" w:rsidP="00000000" w:rsidRDefault="00000000" w:rsidRPr="00000000" w14:paraId="000000AC">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1"/>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i w:val="0"/>
          <w:smallCaps w:val="0"/>
          <w:strike w:val="0"/>
          <w:color w:val="000000"/>
          <w:sz w:val="24"/>
          <w:szCs w:val="24"/>
          <w:u w:val="none"/>
          <w:shd w:fill="auto" w:val="clear"/>
          <w:vertAlign w:val="baseline"/>
          <w:rtl w:val="0"/>
        </w:rPr>
        <w:t xml:space="preserve">Custom site preference</w:t>
      </w:r>
      <w:r w:rsidDel="00000000" w:rsidR="00000000" w:rsidRPr="00000000">
        <w:rPr>
          <w:rtl w:val="0"/>
        </w:rPr>
      </w:r>
    </w:p>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In Business Manager, navigate to Merchant Tools&gt; Site Preferences &gt; Custom Preferences. Custom site preference groups with the ID “TextMaster” is available. </w:t>
      </w:r>
    </w:p>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9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w:drawing>
          <wp:inline distB="0" distT="0" distL="0" distR="0">
            <wp:extent cx="6286500" cy="1635177"/>
            <wp:effectExtent b="0" l="0" r="0" t="0"/>
            <wp:docPr id="6" name="image8.png"/>
            <a:graphic>
              <a:graphicData uri="http://schemas.openxmlformats.org/drawingml/2006/picture">
                <pic:pic>
                  <pic:nvPicPr>
                    <pic:cNvPr id="0" name="image8.png"/>
                    <pic:cNvPicPr preferRelativeResize="0"/>
                  </pic:nvPicPr>
                  <pic:blipFill>
                    <a:blip r:embed="rId11"/>
                    <a:srcRect b="0" l="0" r="0" t="0"/>
                    <a:stretch>
                      <a:fillRect/>
                    </a:stretch>
                  </pic:blipFill>
                  <pic:spPr>
                    <a:xfrm>
                      <a:off x="0" y="0"/>
                      <a:ext cx="6286500" cy="1635177"/>
                    </a:xfrm>
                    <a:prstGeom prst="rect"/>
                    <a:ln/>
                  </pic:spPr>
                </pic:pic>
              </a:graphicData>
            </a:graphic>
          </wp:inline>
        </w:drawing>
      </w:r>
      <w:r w:rsidDel="00000000" w:rsidR="00000000" w:rsidRPr="00000000">
        <w:rPr>
          <w:rtl w:val="0"/>
        </w:rPr>
      </w:r>
    </w:p>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9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Please select it and edit the attributes as needed.</w:t>
      </w:r>
    </w:p>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9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B3">
      <w:pPr>
        <w:rPr>
          <w:sz w:val="24"/>
          <w:szCs w:val="24"/>
        </w:rPr>
      </w:pPr>
      <w:r w:rsidDel="00000000" w:rsidR="00000000" w:rsidRPr="00000000">
        <w:rPr>
          <w:sz w:val="24"/>
          <w:szCs w:val="24"/>
          <w:rtl w:val="0"/>
        </w:rPr>
        <w:t xml:space="preserve">For each site, set the values for your site preferences.</w:t>
      </w:r>
    </w:p>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9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Pr>
        <w:drawing>
          <wp:inline distB="0" distT="0" distL="0" distR="0">
            <wp:extent cx="3981450" cy="5435973"/>
            <wp:effectExtent b="0" l="0" r="0" t="0"/>
            <wp:docPr id="8" name="image16.png"/>
            <a:graphic>
              <a:graphicData uri="http://schemas.openxmlformats.org/drawingml/2006/picture">
                <pic:pic>
                  <pic:nvPicPr>
                    <pic:cNvPr id="0" name="image16.png"/>
                    <pic:cNvPicPr preferRelativeResize="0"/>
                  </pic:nvPicPr>
                  <pic:blipFill>
                    <a:blip r:embed="rId12"/>
                    <a:srcRect b="0" l="0" r="0" t="0"/>
                    <a:stretch>
                      <a:fillRect/>
                    </a:stretch>
                  </pic:blipFill>
                  <pic:spPr>
                    <a:xfrm>
                      <a:off x="0" y="0"/>
                      <a:ext cx="3981450" cy="5435973"/>
                    </a:xfrm>
                    <a:prstGeom prst="rect"/>
                    <a:ln/>
                  </pic:spPr>
                </pic:pic>
              </a:graphicData>
            </a:graphic>
          </wp:inline>
        </w:drawing>
      </w:r>
      <w:r w:rsidDel="00000000" w:rsidR="00000000" w:rsidRPr="00000000">
        <w:rPr>
          <w:rtl w:val="0"/>
        </w:rPr>
      </w:r>
    </w:p>
    <w:p w:rsidR="00000000" w:rsidDel="00000000" w:rsidP="00000000" w:rsidRDefault="00000000" w:rsidRPr="00000000" w14:paraId="000000B6">
      <w:pPr>
        <w:rPr>
          <w:sz w:val="24"/>
          <w:szCs w:val="24"/>
        </w:rPr>
      </w:pPr>
      <w:r w:rsidDel="00000000" w:rsidR="00000000" w:rsidRPr="00000000">
        <w:rPr>
          <w:rtl w:val="0"/>
        </w:rPr>
      </w:r>
    </w:p>
    <w:p w:rsidR="00000000" w:rsidDel="00000000" w:rsidP="00000000" w:rsidRDefault="00000000" w:rsidRPr="00000000" w14:paraId="000000B7">
      <w:pPr>
        <w:pStyle w:val="Heading3"/>
        <w:numPr>
          <w:ilvl w:val="2"/>
          <w:numId w:val="23"/>
        </w:numPr>
        <w:spacing w:line="240" w:lineRule="auto"/>
        <w:ind w:left="810" w:hanging="810"/>
        <w:rPr/>
      </w:pPr>
      <w:bookmarkStart w:colFirst="0" w:colLast="0" w:name="_1ci93xb" w:id="23"/>
      <w:bookmarkEnd w:id="23"/>
      <w:r w:rsidDel="00000000" w:rsidR="00000000" w:rsidRPr="00000000">
        <w:rPr>
          <w:rFonts w:ascii="Calibri" w:cs="Calibri" w:eastAsia="Calibri" w:hAnsi="Calibri"/>
          <w:i w:val="1"/>
          <w:color w:val="000000"/>
          <w:sz w:val="26"/>
          <w:szCs w:val="26"/>
          <w:rtl w:val="0"/>
        </w:rPr>
        <w:t xml:space="preserve">Define the Open Commerce API settings</w:t>
      </w:r>
      <w:r w:rsidDel="00000000" w:rsidR="00000000" w:rsidRPr="00000000">
        <w:rPr>
          <w:rtl w:val="0"/>
        </w:rPr>
      </w:r>
    </w:p>
    <w:p w:rsidR="00000000" w:rsidDel="00000000" w:rsidP="00000000" w:rsidRDefault="00000000" w:rsidRPr="00000000" w14:paraId="000000B8">
      <w:pPr>
        <w:rPr>
          <w:sz w:val="24"/>
          <w:szCs w:val="24"/>
        </w:rPr>
      </w:pPr>
      <w:r w:rsidDel="00000000" w:rsidR="00000000" w:rsidRPr="00000000">
        <w:rPr>
          <w:rtl w:val="0"/>
        </w:rPr>
      </w:r>
    </w:p>
    <w:p w:rsidR="00000000" w:rsidDel="00000000" w:rsidP="00000000" w:rsidRDefault="00000000" w:rsidRPr="00000000" w14:paraId="000000B9">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Go to Administration &gt; Site Development &gt; Open Commerce API Settings.</w:t>
      </w:r>
    </w:p>
    <w:p w:rsidR="00000000" w:rsidDel="00000000" w:rsidP="00000000" w:rsidRDefault="00000000" w:rsidRPr="00000000" w14:paraId="000000BA">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In ‘Select Type’ select "Data" in the dropdown list.</w:t>
      </w:r>
    </w:p>
    <w:p w:rsidR="00000000" w:rsidDel="00000000" w:rsidP="00000000" w:rsidRDefault="00000000" w:rsidRPr="00000000" w14:paraId="000000BB">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In ‘Select context’ select "Global (organization-wide)" in the dropdown list.</w:t>
      </w:r>
    </w:p>
    <w:p w:rsidR="00000000" w:rsidDel="00000000" w:rsidP="00000000" w:rsidRDefault="00000000" w:rsidRPr="00000000" w14:paraId="000000BC">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In the JSON content, ensure that the value for key "client_id" corresponds to your client ID in account.demandware.com</w:t>
      </w:r>
    </w:p>
    <w:p w:rsidR="00000000" w:rsidDel="00000000" w:rsidP="00000000" w:rsidRDefault="00000000" w:rsidRPr="00000000" w14:paraId="000000BD">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200" w:before="0" w:line="276" w:lineRule="auto"/>
        <w:ind w:left="720" w:right="0" w:hanging="36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In the settings JSON content, inside "resources" array, add the value which is available in the file link_textmaster/documentation/TextMaster-OCAPI-Settings-Data-Global.txt</w:t>
      </w:r>
    </w:p>
    <w:p w:rsidR="00000000" w:rsidDel="00000000" w:rsidP="00000000" w:rsidRDefault="00000000" w:rsidRPr="00000000" w14:paraId="000000BE">
      <w:pPr>
        <w:spacing w:after="0" w:line="240" w:lineRule="auto"/>
        <w:ind w:left="90" w:firstLine="0"/>
        <w:rPr>
          <w:rFonts w:ascii="Consolas" w:cs="Consolas" w:eastAsia="Consolas" w:hAnsi="Consolas"/>
          <w:color w:val="008080"/>
          <w:sz w:val="20"/>
          <w:szCs w:val="20"/>
        </w:rPr>
      </w:pPr>
      <w:r w:rsidDel="00000000" w:rsidR="00000000" w:rsidRPr="00000000">
        <w:rPr>
          <w:rtl w:val="0"/>
        </w:rPr>
      </w:r>
    </w:p>
    <w:p w:rsidR="00000000" w:rsidDel="00000000" w:rsidP="00000000" w:rsidRDefault="00000000" w:rsidRPr="00000000" w14:paraId="000000BF">
      <w:pPr>
        <w:spacing w:after="0" w:line="240" w:lineRule="auto"/>
        <w:rPr>
          <w:sz w:val="24"/>
          <w:szCs w:val="24"/>
        </w:rPr>
      </w:pPr>
      <w:r w:rsidDel="00000000" w:rsidR="00000000" w:rsidRPr="00000000">
        <w:rPr>
          <w:sz w:val="24"/>
          <w:szCs w:val="24"/>
          <w:rtl w:val="0"/>
        </w:rPr>
        <w:t xml:space="preserve">Keep Client ID and Password for OCAPI in Site Preference.</w:t>
      </w:r>
    </w:p>
    <w:p w:rsidR="00000000" w:rsidDel="00000000" w:rsidP="00000000" w:rsidRDefault="00000000" w:rsidRPr="00000000" w14:paraId="000000C0">
      <w:pPr>
        <w:spacing w:after="0" w:line="240" w:lineRule="auto"/>
        <w:rPr>
          <w:sz w:val="24"/>
          <w:szCs w:val="24"/>
        </w:rPr>
      </w:pPr>
      <w:r w:rsidDel="00000000" w:rsidR="00000000" w:rsidRPr="00000000">
        <w:rPr>
          <w:rtl w:val="0"/>
        </w:rPr>
      </w:r>
    </w:p>
    <w:p w:rsidR="00000000" w:rsidDel="00000000" w:rsidP="00000000" w:rsidRDefault="00000000" w:rsidRPr="00000000" w14:paraId="000000C1">
      <w:pPr>
        <w:spacing w:after="0" w:line="240" w:lineRule="auto"/>
        <w:rPr>
          <w:sz w:val="24"/>
          <w:szCs w:val="24"/>
        </w:rPr>
      </w:pPr>
      <w:r w:rsidDel="00000000" w:rsidR="00000000" w:rsidRPr="00000000">
        <w:rPr/>
        <w:drawing>
          <wp:inline distB="0" distT="0" distL="0" distR="0">
            <wp:extent cx="6286500" cy="3490210"/>
            <wp:effectExtent b="0" l="0" r="0" t="0"/>
            <wp:docPr id="7" name="image10.png"/>
            <a:graphic>
              <a:graphicData uri="http://schemas.openxmlformats.org/drawingml/2006/picture">
                <pic:pic>
                  <pic:nvPicPr>
                    <pic:cNvPr id="0" name="image10.png"/>
                    <pic:cNvPicPr preferRelativeResize="0"/>
                  </pic:nvPicPr>
                  <pic:blipFill>
                    <a:blip r:embed="rId13"/>
                    <a:srcRect b="0" l="0" r="0" t="0"/>
                    <a:stretch>
                      <a:fillRect/>
                    </a:stretch>
                  </pic:blipFill>
                  <pic:spPr>
                    <a:xfrm>
                      <a:off x="0" y="0"/>
                      <a:ext cx="6286500" cy="3490210"/>
                    </a:xfrm>
                    <a:prstGeom prst="rect"/>
                    <a:ln/>
                  </pic:spPr>
                </pic:pic>
              </a:graphicData>
            </a:graphic>
          </wp:inline>
        </w:drawing>
      </w:r>
      <w:r w:rsidDel="00000000" w:rsidR="00000000" w:rsidRPr="00000000">
        <w:rPr>
          <w:rtl w:val="0"/>
        </w:rPr>
      </w:r>
    </w:p>
    <w:p w:rsidR="00000000" w:rsidDel="00000000" w:rsidP="00000000" w:rsidRDefault="00000000" w:rsidRPr="00000000" w14:paraId="000000C2">
      <w:pPr>
        <w:spacing w:line="240" w:lineRule="auto"/>
        <w:rPr/>
      </w:pPr>
      <w:r w:rsidDel="00000000" w:rsidR="00000000" w:rsidRPr="00000000">
        <w:rPr>
          <w:rtl w:val="0"/>
        </w:rPr>
      </w:r>
    </w:p>
    <w:p w:rsidR="00000000" w:rsidDel="00000000" w:rsidP="00000000" w:rsidRDefault="00000000" w:rsidRPr="00000000" w14:paraId="000000C3">
      <w:pPr>
        <w:pStyle w:val="Heading3"/>
        <w:numPr>
          <w:ilvl w:val="2"/>
          <w:numId w:val="23"/>
        </w:numPr>
        <w:spacing w:line="240" w:lineRule="auto"/>
        <w:ind w:left="720" w:hanging="720"/>
        <w:rPr/>
      </w:pPr>
      <w:bookmarkStart w:colFirst="0" w:colLast="0" w:name="_3whwml4" w:id="24"/>
      <w:bookmarkEnd w:id="24"/>
      <w:r w:rsidDel="00000000" w:rsidR="00000000" w:rsidRPr="00000000">
        <w:rPr>
          <w:rFonts w:ascii="Calibri" w:cs="Calibri" w:eastAsia="Calibri" w:hAnsi="Calibri"/>
          <w:color w:val="000000"/>
          <w:sz w:val="26"/>
          <w:szCs w:val="26"/>
          <w:rtl w:val="0"/>
        </w:rPr>
        <w:t xml:space="preserve">External Interfaces</w:t>
      </w:r>
      <w:r w:rsidDel="00000000" w:rsidR="00000000" w:rsidRPr="00000000">
        <w:rPr>
          <w:rtl w:val="0"/>
        </w:rPr>
      </w:r>
    </w:p>
    <w:p w:rsidR="00000000" w:rsidDel="00000000" w:rsidP="00000000" w:rsidRDefault="00000000" w:rsidRPr="00000000" w14:paraId="000000C4">
      <w:pPr>
        <w:rPr/>
      </w:pPr>
      <w:r w:rsidDel="00000000" w:rsidR="00000000" w:rsidRPr="00000000">
        <w:rPr>
          <w:rtl w:val="0"/>
        </w:rPr>
      </w:r>
    </w:p>
    <w:p w:rsidR="00000000" w:rsidDel="00000000" w:rsidP="00000000" w:rsidRDefault="00000000" w:rsidRPr="00000000" w14:paraId="000000C5">
      <w:pPr>
        <w:rPr>
          <w:sz w:val="24"/>
          <w:szCs w:val="24"/>
        </w:rPr>
      </w:pPr>
      <w:r w:rsidDel="00000000" w:rsidR="00000000" w:rsidRPr="00000000">
        <w:rPr>
          <w:sz w:val="24"/>
          <w:szCs w:val="24"/>
          <w:rtl w:val="0"/>
        </w:rPr>
        <w:t xml:space="preserve">No external interfaces are integrated with this cartridge.</w:t>
      </w:r>
    </w:p>
    <w:p w:rsidR="00000000" w:rsidDel="00000000" w:rsidP="00000000" w:rsidRDefault="00000000" w:rsidRPr="00000000" w14:paraId="000000C6">
      <w:pPr>
        <w:pStyle w:val="Heading1"/>
        <w:numPr>
          <w:ilvl w:val="0"/>
          <w:numId w:val="23"/>
        </w:numPr>
        <w:spacing w:line="240" w:lineRule="auto"/>
        <w:ind w:left="360" w:hanging="360"/>
        <w:rPr>
          <w:sz w:val="28"/>
          <w:szCs w:val="28"/>
        </w:rPr>
      </w:pPr>
      <w:bookmarkStart w:colFirst="0" w:colLast="0" w:name="_2bn6wsx" w:id="25"/>
      <w:bookmarkEnd w:id="25"/>
      <w:r w:rsidDel="00000000" w:rsidR="00000000" w:rsidRPr="00000000">
        <w:rPr>
          <w:sz w:val="28"/>
          <w:szCs w:val="28"/>
          <w:rtl w:val="0"/>
        </w:rPr>
        <w:t xml:space="preserve">Operation, Maintenance</w:t>
      </w:r>
    </w:p>
    <w:p w:rsidR="00000000" w:rsidDel="00000000" w:rsidP="00000000" w:rsidRDefault="00000000" w:rsidRPr="00000000" w14:paraId="000000C7">
      <w:pPr>
        <w:pStyle w:val="Heading2"/>
        <w:numPr>
          <w:ilvl w:val="1"/>
          <w:numId w:val="23"/>
        </w:numPr>
        <w:spacing w:line="240" w:lineRule="auto"/>
        <w:ind w:left="450" w:hanging="450"/>
        <w:rPr/>
      </w:pPr>
      <w:bookmarkStart w:colFirst="0" w:colLast="0" w:name="_qsh70q" w:id="26"/>
      <w:bookmarkEnd w:id="26"/>
      <w:r w:rsidDel="00000000" w:rsidR="00000000" w:rsidRPr="00000000">
        <w:rPr>
          <w:rFonts w:ascii="Calibri" w:cs="Calibri" w:eastAsia="Calibri" w:hAnsi="Calibri"/>
          <w:rtl w:val="0"/>
        </w:rPr>
        <w:t xml:space="preserve">Data Storage</w:t>
      </w:r>
      <w:r w:rsidDel="00000000" w:rsidR="00000000" w:rsidRPr="00000000">
        <w:rPr>
          <w:rtl w:val="0"/>
        </w:rPr>
      </w:r>
    </w:p>
    <w:p w:rsidR="00000000" w:rsidDel="00000000" w:rsidP="00000000" w:rsidRDefault="00000000" w:rsidRPr="00000000" w14:paraId="000000C8">
      <w:pPr>
        <w:spacing w:line="240" w:lineRule="auto"/>
        <w:rPr>
          <w:sz w:val="24"/>
          <w:szCs w:val="24"/>
        </w:rPr>
      </w:pPr>
      <w:r w:rsidDel="00000000" w:rsidR="00000000" w:rsidRPr="00000000">
        <w:rPr>
          <w:rtl w:val="0"/>
        </w:rPr>
      </w:r>
    </w:p>
    <w:p w:rsidR="00000000" w:rsidDel="00000000" w:rsidP="00000000" w:rsidRDefault="00000000" w:rsidRPr="00000000" w14:paraId="000000C9">
      <w:pPr>
        <w:spacing w:line="240" w:lineRule="auto"/>
        <w:rPr>
          <w:sz w:val="24"/>
          <w:szCs w:val="24"/>
        </w:rPr>
      </w:pPr>
      <w:r w:rsidDel="00000000" w:rsidR="00000000" w:rsidRPr="00000000">
        <w:rPr>
          <w:sz w:val="24"/>
          <w:szCs w:val="24"/>
          <w:rtl w:val="0"/>
        </w:rPr>
        <w:t xml:space="preserve">This integration requires System Object Extension to store translated locale codes.</w:t>
      </w:r>
    </w:p>
    <w:p w:rsidR="00000000" w:rsidDel="00000000" w:rsidP="00000000" w:rsidRDefault="00000000" w:rsidRPr="00000000" w14:paraId="000000CA">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1"/>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i w:val="0"/>
          <w:smallCaps w:val="0"/>
          <w:strike w:val="0"/>
          <w:color w:val="000000"/>
          <w:sz w:val="24"/>
          <w:szCs w:val="24"/>
          <w:u w:val="none"/>
          <w:shd w:fill="auto" w:val="clear"/>
          <w:vertAlign w:val="baseline"/>
          <w:rtl w:val="0"/>
        </w:rPr>
        <w:t xml:space="preserve">Product custom attribute</w:t>
      </w:r>
      <w:r w:rsidDel="00000000" w:rsidR="00000000" w:rsidRPr="00000000">
        <w:rPr>
          <w:rtl w:val="0"/>
        </w:rPr>
      </w:r>
    </w:p>
    <w:p w:rsidR="00000000" w:rsidDel="00000000" w:rsidP="00000000" w:rsidRDefault="00000000" w:rsidRPr="00000000" w14:paraId="000000CB">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0" w:hanging="36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TranslatedLanguages (String) –Store translated locale codes.</w:t>
      </w:r>
    </w:p>
    <w:p w:rsidR="00000000" w:rsidDel="00000000" w:rsidP="00000000" w:rsidRDefault="00000000" w:rsidRPr="00000000" w14:paraId="000000CC">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1"/>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i w:val="0"/>
          <w:smallCaps w:val="0"/>
          <w:strike w:val="0"/>
          <w:color w:val="000000"/>
          <w:sz w:val="24"/>
          <w:szCs w:val="24"/>
          <w:u w:val="none"/>
          <w:shd w:fill="auto" w:val="clear"/>
          <w:vertAlign w:val="baseline"/>
          <w:rtl w:val="0"/>
        </w:rPr>
        <w:t xml:space="preserve">Category custom attribute</w:t>
      </w:r>
      <w:r w:rsidDel="00000000" w:rsidR="00000000" w:rsidRPr="00000000">
        <w:rPr>
          <w:rtl w:val="0"/>
        </w:rPr>
      </w:r>
    </w:p>
    <w:p w:rsidR="00000000" w:rsidDel="00000000" w:rsidP="00000000" w:rsidRDefault="00000000" w:rsidRPr="00000000" w14:paraId="000000C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1440" w:right="0" w:hanging="36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TranslatedLanguages (String) – Store translated locale codes.</w:t>
      </w:r>
    </w:p>
    <w:p w:rsidR="00000000" w:rsidDel="00000000" w:rsidP="00000000" w:rsidRDefault="00000000" w:rsidRPr="00000000" w14:paraId="000000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both"/>
        <w:rPr>
          <w:rFonts w:ascii="Calibri" w:cs="Calibri" w:eastAsia="Calibri" w:hAnsi="Calibri"/>
          <w:b w:val="1"/>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CF">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1"/>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i w:val="0"/>
          <w:smallCaps w:val="0"/>
          <w:strike w:val="0"/>
          <w:color w:val="000000"/>
          <w:sz w:val="24"/>
          <w:szCs w:val="24"/>
          <w:u w:val="none"/>
          <w:shd w:fill="auto" w:val="clear"/>
          <w:vertAlign w:val="baseline"/>
          <w:rtl w:val="0"/>
        </w:rPr>
        <w:t xml:space="preserve">Catalog custom attribute</w:t>
      </w:r>
      <w:r w:rsidDel="00000000" w:rsidR="00000000" w:rsidRPr="00000000">
        <w:rPr>
          <w:rtl w:val="0"/>
        </w:rPr>
      </w:r>
    </w:p>
    <w:p w:rsidR="00000000" w:rsidDel="00000000" w:rsidP="00000000" w:rsidRDefault="00000000" w:rsidRPr="00000000" w14:paraId="000000D0">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40" w:lineRule="auto"/>
        <w:ind w:left="1440" w:right="0" w:hanging="36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TranslatedLanguages (String) – Store translated locale codes.</w:t>
      </w:r>
    </w:p>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both"/>
        <w:rPr>
          <w:rFonts w:ascii="Calibri" w:cs="Calibri" w:eastAsia="Calibri" w:hAnsi="Calibri"/>
          <w:b w:val="1"/>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D2">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200" w:before="0" w:line="240" w:lineRule="auto"/>
        <w:ind w:left="720" w:right="0" w:hanging="360"/>
        <w:jc w:val="both"/>
        <w:rPr>
          <w:b w:val="1"/>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i w:val="0"/>
          <w:smallCaps w:val="0"/>
          <w:strike w:val="0"/>
          <w:color w:val="000000"/>
          <w:sz w:val="24"/>
          <w:szCs w:val="24"/>
          <w:u w:val="none"/>
          <w:shd w:fill="auto" w:val="clear"/>
          <w:vertAlign w:val="baseline"/>
          <w:rtl w:val="0"/>
        </w:rPr>
        <w:t xml:space="preserve">Custom Object</w:t>
      </w:r>
      <w:r w:rsidDel="00000000" w:rsidR="00000000" w:rsidRPr="00000000">
        <w:rPr>
          <w:rtl w:val="0"/>
        </w:rPr>
      </w:r>
    </w:p>
    <w:p w:rsidR="00000000" w:rsidDel="00000000" w:rsidP="00000000" w:rsidRDefault="00000000" w:rsidRPr="00000000" w14:paraId="000000D3">
      <w:pPr>
        <w:spacing w:line="240" w:lineRule="auto"/>
        <w:ind w:left="360" w:firstLine="0"/>
        <w:jc w:val="both"/>
        <w:rPr>
          <w:sz w:val="24"/>
          <w:szCs w:val="24"/>
        </w:rPr>
      </w:pPr>
      <w:r w:rsidDel="00000000" w:rsidR="00000000" w:rsidRPr="00000000">
        <w:rPr>
          <w:sz w:val="24"/>
          <w:szCs w:val="24"/>
          <w:rtl w:val="0"/>
        </w:rPr>
        <w:t xml:space="preserve">This cartridge will create custom objects and store incoming parameters for the job triggering controllers. For Import job each new request will update the existing custom object instance instead of creating a new one. For Auto Launch job new custom object instance will be created for each project and then the Auto Launch API call triggers this object instance will be removed. This is to ensure any misuse of the functionality.</w:t>
      </w:r>
    </w:p>
    <w:p w:rsidR="00000000" w:rsidDel="00000000" w:rsidP="00000000" w:rsidRDefault="00000000" w:rsidRPr="00000000" w14:paraId="000000D4">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0" w:before="0" w:line="240" w:lineRule="auto"/>
        <w:ind w:left="1080" w:right="0" w:hanging="36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TMCheckImportStatusHolder</w:t>
      </w:r>
    </w:p>
    <w:p w:rsidR="00000000" w:rsidDel="00000000" w:rsidP="00000000" w:rsidRDefault="00000000" w:rsidRPr="00000000" w14:paraId="000000D5">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0" w:before="0" w:line="240" w:lineRule="auto"/>
        <w:ind w:left="1080" w:right="0" w:hanging="36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TMFailedImportDataHolder</w:t>
      </w:r>
    </w:p>
    <w:p w:rsidR="00000000" w:rsidDel="00000000" w:rsidP="00000000" w:rsidRDefault="00000000" w:rsidRPr="00000000" w14:paraId="000000D6">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0" w:before="0" w:line="240" w:lineRule="auto"/>
        <w:ind w:left="1080" w:right="0" w:hanging="36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TMImportDataHolder</w:t>
      </w:r>
    </w:p>
    <w:p w:rsidR="00000000" w:rsidDel="00000000" w:rsidP="00000000" w:rsidRDefault="00000000" w:rsidRPr="00000000" w14:paraId="000000D7">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0" w:before="0" w:line="240" w:lineRule="auto"/>
        <w:ind w:left="1080" w:right="0" w:hanging="36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TMMasterProducts</w:t>
      </w:r>
    </w:p>
    <w:p w:rsidR="00000000" w:rsidDel="00000000" w:rsidP="00000000" w:rsidRDefault="00000000" w:rsidRPr="00000000" w14:paraId="000000D8">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0" w:before="0" w:line="240" w:lineRule="auto"/>
        <w:ind w:left="1080" w:right="0" w:hanging="36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TMQuoteDataHolder</w:t>
      </w:r>
    </w:p>
    <w:p w:rsidR="00000000" w:rsidDel="00000000" w:rsidP="00000000" w:rsidRDefault="00000000" w:rsidRPr="00000000" w14:paraId="000000D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108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DA">
      <w:pPr>
        <w:pStyle w:val="Heading2"/>
        <w:numPr>
          <w:ilvl w:val="1"/>
          <w:numId w:val="23"/>
        </w:numPr>
        <w:spacing w:line="240" w:lineRule="auto"/>
        <w:ind w:left="450" w:hanging="450"/>
        <w:rPr/>
      </w:pPr>
      <w:bookmarkStart w:colFirst="0" w:colLast="0" w:name="_3as4poj" w:id="27"/>
      <w:bookmarkEnd w:id="27"/>
      <w:r w:rsidDel="00000000" w:rsidR="00000000" w:rsidRPr="00000000">
        <w:rPr>
          <w:rFonts w:ascii="Calibri" w:cs="Calibri" w:eastAsia="Calibri" w:hAnsi="Calibri"/>
          <w:rtl w:val="0"/>
        </w:rPr>
        <w:t xml:space="preserve">Logs</w:t>
      </w:r>
      <w:r w:rsidDel="00000000" w:rsidR="00000000" w:rsidRPr="00000000">
        <w:rPr>
          <w:rtl w:val="0"/>
        </w:rPr>
      </w:r>
    </w:p>
    <w:p w:rsidR="00000000" w:rsidDel="00000000" w:rsidP="00000000" w:rsidRDefault="00000000" w:rsidRPr="00000000" w14:paraId="000000DB">
      <w:pPr>
        <w:spacing w:line="240" w:lineRule="auto"/>
        <w:rPr/>
      </w:pPr>
      <w:r w:rsidDel="00000000" w:rsidR="00000000" w:rsidRPr="00000000">
        <w:rPr>
          <w:rtl w:val="0"/>
        </w:rPr>
      </w:r>
    </w:p>
    <w:p w:rsidR="00000000" w:rsidDel="00000000" w:rsidP="00000000" w:rsidRDefault="00000000" w:rsidRPr="00000000" w14:paraId="000000DC">
      <w:pPr>
        <w:spacing w:line="240" w:lineRule="auto"/>
        <w:rPr>
          <w:sz w:val="24"/>
          <w:szCs w:val="24"/>
        </w:rPr>
      </w:pPr>
      <w:r w:rsidDel="00000000" w:rsidR="00000000" w:rsidRPr="00000000">
        <w:rPr>
          <w:sz w:val="24"/>
          <w:szCs w:val="24"/>
          <w:rtl w:val="0"/>
        </w:rPr>
        <w:t xml:space="preserve">This integration introduces a few new custom logs:</w:t>
      </w:r>
    </w:p>
    <w:p w:rsidR="00000000" w:rsidDel="00000000" w:rsidP="00000000" w:rsidRDefault="00000000" w:rsidRPr="00000000" w14:paraId="000000DD">
      <w:pPr>
        <w:spacing w:line="240" w:lineRule="auto"/>
        <w:jc w:val="both"/>
        <w:rPr>
          <w:sz w:val="24"/>
          <w:szCs w:val="24"/>
        </w:rPr>
      </w:pPr>
      <w:r w:rsidDel="00000000" w:rsidR="00000000" w:rsidRPr="00000000">
        <w:rPr>
          <w:b w:val="1"/>
          <w:sz w:val="24"/>
          <w:szCs w:val="24"/>
          <w:rtl w:val="0"/>
        </w:rPr>
        <w:t xml:space="preserve">Textmaster Custom Log –</w:t>
      </w:r>
      <w:r w:rsidDel="00000000" w:rsidR="00000000" w:rsidRPr="00000000">
        <w:rPr>
          <w:sz w:val="24"/>
          <w:szCs w:val="24"/>
          <w:rtl w:val="0"/>
        </w:rPr>
        <w:t xml:space="preserve">Such as thecustom-textmaster-blade7-1.mon.demandware.net-0-appserver-20200221.log. This log file contains all errors related information in the int_textmaster_controllers, int_textmaster_coreand bm_textmastercartridges.</w:t>
      </w:r>
    </w:p>
    <w:p w:rsidR="00000000" w:rsidDel="00000000" w:rsidP="00000000" w:rsidRDefault="00000000" w:rsidRPr="00000000" w14:paraId="000000DE">
      <w:pPr>
        <w:spacing w:line="240" w:lineRule="auto"/>
        <w:jc w:val="both"/>
        <w:rPr>
          <w:sz w:val="24"/>
          <w:szCs w:val="24"/>
        </w:rPr>
      </w:pPr>
      <w:r w:rsidDel="00000000" w:rsidR="00000000" w:rsidRPr="00000000">
        <w:rPr>
          <w:b w:val="1"/>
          <w:sz w:val="24"/>
          <w:szCs w:val="24"/>
          <w:rtl w:val="0"/>
        </w:rPr>
        <w:t xml:space="preserve">Service communication Logs –</w:t>
      </w:r>
      <w:r w:rsidDel="00000000" w:rsidR="00000000" w:rsidRPr="00000000">
        <w:rPr>
          <w:sz w:val="24"/>
          <w:szCs w:val="24"/>
          <w:rtl w:val="0"/>
        </w:rPr>
        <w:t xml:space="preserve"> These logs contain every request and response to the TextMaster API endpoint. To enable these logs, go to Administration &gt; Operations &gt; Services &gt;textmaster.http and check the Communication Log Enabled preference. Examples of service communication log –</w:t>
      </w:r>
    </w:p>
    <w:p w:rsidR="00000000" w:rsidDel="00000000" w:rsidP="00000000" w:rsidRDefault="00000000" w:rsidRPr="00000000" w14:paraId="000000DF">
      <w:pPr>
        <w:spacing w:line="240" w:lineRule="auto"/>
        <w:jc w:val="both"/>
        <w:rPr>
          <w:sz w:val="24"/>
          <w:szCs w:val="24"/>
        </w:rPr>
      </w:pPr>
      <w:r w:rsidDel="00000000" w:rsidR="00000000" w:rsidRPr="00000000">
        <w:rPr>
          <w:sz w:val="24"/>
          <w:szCs w:val="24"/>
          <w:rtl w:val="0"/>
        </w:rPr>
        <w:t xml:space="preserve">service-textmaster-blade7-1.mon.demandware.net-0-appserver-20200221.log</w:t>
      </w:r>
    </w:p>
    <w:p w:rsidR="00000000" w:rsidDel="00000000" w:rsidP="00000000" w:rsidRDefault="00000000" w:rsidRPr="00000000" w14:paraId="000000E0">
      <w:pPr>
        <w:spacing w:line="240" w:lineRule="auto"/>
        <w:jc w:val="both"/>
        <w:rPr>
          <w:sz w:val="24"/>
          <w:szCs w:val="24"/>
        </w:rPr>
      </w:pPr>
      <w:r w:rsidDel="00000000" w:rsidR="00000000" w:rsidRPr="00000000">
        <w:rPr>
          <w:sz w:val="24"/>
          <w:szCs w:val="24"/>
          <w:rtl w:val="0"/>
        </w:rPr>
        <w:t xml:space="preserve">All log files are located in the Logs folder (under Administration &gt; Site Development &gt;Development Setup &gt; Logs).</w:t>
      </w:r>
    </w:p>
    <w:p w:rsidR="00000000" w:rsidDel="00000000" w:rsidP="00000000" w:rsidRDefault="00000000" w:rsidRPr="00000000" w14:paraId="000000E1">
      <w:pPr>
        <w:spacing w:line="240" w:lineRule="auto"/>
        <w:jc w:val="both"/>
        <w:rPr>
          <w:sz w:val="24"/>
          <w:szCs w:val="24"/>
        </w:rPr>
      </w:pPr>
      <w:r w:rsidDel="00000000" w:rsidR="00000000" w:rsidRPr="00000000">
        <w:rPr>
          <w:rtl w:val="0"/>
        </w:rPr>
      </w:r>
    </w:p>
    <w:p w:rsidR="00000000" w:rsidDel="00000000" w:rsidP="00000000" w:rsidRDefault="00000000" w:rsidRPr="00000000" w14:paraId="000000E2">
      <w:pPr>
        <w:pStyle w:val="Heading2"/>
        <w:numPr>
          <w:ilvl w:val="1"/>
          <w:numId w:val="23"/>
        </w:numPr>
        <w:spacing w:line="240" w:lineRule="auto"/>
        <w:ind w:left="450" w:hanging="450"/>
        <w:rPr/>
      </w:pPr>
      <w:bookmarkStart w:colFirst="0" w:colLast="0" w:name="_1pxezwc" w:id="28"/>
      <w:bookmarkEnd w:id="28"/>
      <w:r w:rsidDel="00000000" w:rsidR="00000000" w:rsidRPr="00000000">
        <w:rPr>
          <w:rFonts w:ascii="Calibri" w:cs="Calibri" w:eastAsia="Calibri" w:hAnsi="Calibri"/>
          <w:color w:val="353535"/>
          <w:rtl w:val="0"/>
        </w:rPr>
        <w:t xml:space="preserve">Failover and Recovery Process</w:t>
      </w:r>
      <w:r w:rsidDel="00000000" w:rsidR="00000000" w:rsidRPr="00000000">
        <w:rPr>
          <w:rtl w:val="0"/>
        </w:rPr>
      </w:r>
    </w:p>
    <w:p w:rsidR="00000000" w:rsidDel="00000000" w:rsidP="00000000" w:rsidRDefault="00000000" w:rsidRPr="00000000" w14:paraId="000000E3">
      <w:pPr>
        <w:rPr/>
      </w:pPr>
      <w:r w:rsidDel="00000000" w:rsidR="00000000" w:rsidRPr="00000000">
        <w:rPr>
          <w:rtl w:val="0"/>
        </w:rPr>
      </w:r>
    </w:p>
    <w:p w:rsidR="00000000" w:rsidDel="00000000" w:rsidP="00000000" w:rsidRDefault="00000000" w:rsidRPr="00000000" w14:paraId="000000E4">
      <w:pPr>
        <w:jc w:val="both"/>
        <w:rPr>
          <w:sz w:val="24"/>
          <w:szCs w:val="24"/>
        </w:rPr>
      </w:pPr>
      <w:r w:rsidDel="00000000" w:rsidR="00000000" w:rsidRPr="00000000">
        <w:rPr>
          <w:sz w:val="24"/>
          <w:szCs w:val="24"/>
          <w:rtl w:val="0"/>
        </w:rPr>
        <w:t xml:space="preserve">If the TextMaster service is unavailable the user will not be able to get TextMaster language list and cannot send data for translation. The service availability can be tracked in SFCC using the Service Status in the Commerce Cloud Business Manager. (Go to Administration &gt; Operations &gt; Service Status &gt;textmaster.http)</w:t>
      </w:r>
    </w:p>
    <w:p w:rsidR="00000000" w:rsidDel="00000000" w:rsidP="00000000" w:rsidRDefault="00000000" w:rsidRPr="00000000" w14:paraId="000000E5">
      <w:pPr>
        <w:rPr>
          <w:sz w:val="24"/>
          <w:szCs w:val="24"/>
        </w:rPr>
      </w:pPr>
      <w:r w:rsidDel="00000000" w:rsidR="00000000" w:rsidRPr="00000000">
        <w:rPr>
          <w:sz w:val="24"/>
          <w:szCs w:val="24"/>
        </w:rPr>
        <w:drawing>
          <wp:inline distB="0" distT="0" distL="0" distR="0">
            <wp:extent cx="6286500" cy="4248150"/>
            <wp:effectExtent b="0" l="0" r="0" t="0"/>
            <wp:docPr id="11" name="image4.png"/>
            <a:graphic>
              <a:graphicData uri="http://schemas.openxmlformats.org/drawingml/2006/picture">
                <pic:pic>
                  <pic:nvPicPr>
                    <pic:cNvPr id="0" name="image4.png"/>
                    <pic:cNvPicPr preferRelativeResize="0"/>
                  </pic:nvPicPr>
                  <pic:blipFill>
                    <a:blip r:embed="rId14"/>
                    <a:srcRect b="0" l="0" r="0" t="0"/>
                    <a:stretch>
                      <a:fillRect/>
                    </a:stretch>
                  </pic:blipFill>
                  <pic:spPr>
                    <a:xfrm>
                      <a:off x="0" y="0"/>
                      <a:ext cx="6286500" cy="4248150"/>
                    </a:xfrm>
                    <a:prstGeom prst="rect"/>
                    <a:ln/>
                  </pic:spPr>
                </pic:pic>
              </a:graphicData>
            </a:graphic>
          </wp:inline>
        </w:drawing>
      </w:r>
      <w:r w:rsidDel="00000000" w:rsidR="00000000" w:rsidRPr="00000000">
        <w:rPr>
          <w:rtl w:val="0"/>
        </w:rPr>
      </w:r>
    </w:p>
    <w:p w:rsidR="00000000" w:rsidDel="00000000" w:rsidP="00000000" w:rsidRDefault="00000000" w:rsidRPr="00000000" w14:paraId="000000E6">
      <w:pPr>
        <w:rPr>
          <w:sz w:val="24"/>
          <w:szCs w:val="24"/>
        </w:rPr>
      </w:pPr>
      <w:bookmarkStart w:colFirst="0" w:colLast="0" w:name="_49x2ik5" w:id="29"/>
      <w:bookmarkEnd w:id="29"/>
      <w:r w:rsidDel="00000000" w:rsidR="00000000" w:rsidRPr="00000000">
        <w:rPr>
          <w:sz w:val="24"/>
          <w:szCs w:val="24"/>
          <w:rtl w:val="0"/>
        </w:rPr>
        <w:t xml:space="preserve">In case the cartridge doesn’t work appropriately, please contact </w:t>
      </w:r>
      <w:hyperlink r:id="rId15">
        <w:r w:rsidDel="00000000" w:rsidR="00000000" w:rsidRPr="00000000">
          <w:rPr>
            <w:color w:val="0000ff"/>
            <w:sz w:val="24"/>
            <w:szCs w:val="24"/>
            <w:u w:val="single"/>
            <w:rtl w:val="0"/>
          </w:rPr>
          <w:t xml:space="preserve">integrations@textmaster.com</w:t>
        </w:r>
      </w:hyperlink>
      <w:r w:rsidDel="00000000" w:rsidR="00000000" w:rsidRPr="00000000">
        <w:rPr>
          <w:sz w:val="24"/>
          <w:szCs w:val="24"/>
          <w:rtl w:val="0"/>
        </w:rPr>
        <w:t xml:space="preserve">.</w:t>
      </w:r>
    </w:p>
    <w:p w:rsidR="00000000" w:rsidDel="00000000" w:rsidP="00000000" w:rsidRDefault="00000000" w:rsidRPr="00000000" w14:paraId="000000E7">
      <w:pPr>
        <w:pStyle w:val="Heading2"/>
        <w:numPr>
          <w:ilvl w:val="1"/>
          <w:numId w:val="23"/>
        </w:numPr>
        <w:spacing w:line="240" w:lineRule="auto"/>
        <w:ind w:left="450" w:hanging="450"/>
        <w:rPr/>
      </w:pPr>
      <w:bookmarkStart w:colFirst="0" w:colLast="0" w:name="_2p2csry" w:id="30"/>
      <w:bookmarkEnd w:id="30"/>
      <w:r w:rsidDel="00000000" w:rsidR="00000000" w:rsidRPr="00000000">
        <w:rPr>
          <w:rFonts w:ascii="Calibri" w:cs="Calibri" w:eastAsia="Calibri" w:hAnsi="Calibri"/>
          <w:rtl w:val="0"/>
        </w:rPr>
        <w:t xml:space="preserve">Locales</w:t>
      </w:r>
      <w:r w:rsidDel="00000000" w:rsidR="00000000" w:rsidRPr="00000000">
        <w:rPr>
          <w:rtl w:val="0"/>
        </w:rPr>
      </w:r>
    </w:p>
    <w:p w:rsidR="00000000" w:rsidDel="00000000" w:rsidP="00000000" w:rsidRDefault="00000000" w:rsidRPr="00000000" w14:paraId="000000E8">
      <w:pPr>
        <w:spacing w:line="240" w:lineRule="auto"/>
        <w:rPr/>
      </w:pPr>
      <w:r w:rsidDel="00000000" w:rsidR="00000000" w:rsidRPr="00000000">
        <w:rPr>
          <w:rtl w:val="0"/>
        </w:rPr>
      </w:r>
    </w:p>
    <w:p w:rsidR="00000000" w:rsidDel="00000000" w:rsidP="00000000" w:rsidRDefault="00000000" w:rsidRPr="00000000" w14:paraId="000000E9">
      <w:pPr>
        <w:rPr>
          <w:sz w:val="24"/>
          <w:szCs w:val="24"/>
        </w:rPr>
      </w:pPr>
      <w:r w:rsidDel="00000000" w:rsidR="00000000" w:rsidRPr="00000000">
        <w:rPr>
          <w:sz w:val="24"/>
          <w:szCs w:val="24"/>
          <w:rtl w:val="0"/>
        </w:rPr>
        <w:t xml:space="preserve">Integration works with all the locales which are available for the storefront. If the intended language is not visible on the language list of TextMaster then any available language could be mapped for it.</w:t>
      </w:r>
    </w:p>
    <w:p w:rsidR="00000000" w:rsidDel="00000000" w:rsidP="00000000" w:rsidRDefault="00000000" w:rsidRPr="00000000" w14:paraId="000000EA">
      <w:pPr>
        <w:pStyle w:val="Heading2"/>
        <w:numPr>
          <w:ilvl w:val="1"/>
          <w:numId w:val="23"/>
        </w:numPr>
        <w:spacing w:line="240" w:lineRule="auto"/>
        <w:ind w:left="450" w:hanging="450"/>
        <w:rPr/>
      </w:pPr>
      <w:bookmarkStart w:colFirst="0" w:colLast="0" w:name="_147n2zr" w:id="31"/>
      <w:bookmarkEnd w:id="31"/>
      <w:r w:rsidDel="00000000" w:rsidR="00000000" w:rsidRPr="00000000">
        <w:rPr>
          <w:rFonts w:ascii="Calibri" w:cs="Calibri" w:eastAsia="Calibri" w:hAnsi="Calibri"/>
          <w:rtl w:val="0"/>
        </w:rPr>
        <w:t xml:space="preserve">Support</w:t>
      </w:r>
      <w:r w:rsidDel="00000000" w:rsidR="00000000" w:rsidRPr="00000000">
        <w:rPr>
          <w:rtl w:val="0"/>
        </w:rPr>
      </w:r>
    </w:p>
    <w:p w:rsidR="00000000" w:rsidDel="00000000" w:rsidP="00000000" w:rsidRDefault="00000000" w:rsidRPr="00000000" w14:paraId="000000EB">
      <w:pPr>
        <w:spacing w:line="240" w:lineRule="auto"/>
        <w:rPr/>
      </w:pPr>
      <w:r w:rsidDel="00000000" w:rsidR="00000000" w:rsidRPr="00000000">
        <w:rPr>
          <w:rtl w:val="0"/>
        </w:rPr>
      </w:r>
    </w:p>
    <w:p w:rsidR="00000000" w:rsidDel="00000000" w:rsidP="00000000" w:rsidRDefault="00000000" w:rsidRPr="00000000" w14:paraId="000000EC">
      <w:pPr>
        <w:rPr>
          <w:sz w:val="24"/>
          <w:szCs w:val="24"/>
        </w:rPr>
      </w:pPr>
      <w:r w:rsidDel="00000000" w:rsidR="00000000" w:rsidRPr="00000000">
        <w:rPr>
          <w:sz w:val="24"/>
          <w:szCs w:val="24"/>
          <w:rtl w:val="0"/>
        </w:rPr>
        <w:t xml:space="preserve">The TextMaster team will be available for any suggestions or support request at </w:t>
      </w:r>
      <w:hyperlink r:id="rId16">
        <w:r w:rsidDel="00000000" w:rsidR="00000000" w:rsidRPr="00000000">
          <w:rPr>
            <w:color w:val="0000ff"/>
            <w:sz w:val="24"/>
            <w:szCs w:val="24"/>
            <w:u w:val="single"/>
            <w:rtl w:val="0"/>
          </w:rPr>
          <w:t xml:space="preserve">integrations@textmaster.com</w:t>
        </w:r>
      </w:hyperlink>
      <w:r w:rsidDel="00000000" w:rsidR="00000000" w:rsidRPr="00000000">
        <w:rPr>
          <w:rtl w:val="0"/>
        </w:rPr>
      </w:r>
    </w:p>
    <w:p w:rsidR="00000000" w:rsidDel="00000000" w:rsidP="00000000" w:rsidRDefault="00000000" w:rsidRPr="00000000" w14:paraId="000000ED">
      <w:pPr>
        <w:pStyle w:val="Heading1"/>
        <w:numPr>
          <w:ilvl w:val="0"/>
          <w:numId w:val="23"/>
        </w:numPr>
        <w:spacing w:line="240" w:lineRule="auto"/>
        <w:ind w:left="360" w:hanging="360"/>
        <w:rPr>
          <w:sz w:val="28"/>
          <w:szCs w:val="28"/>
        </w:rPr>
      </w:pPr>
      <w:bookmarkStart w:colFirst="0" w:colLast="0" w:name="_3o7alnk" w:id="32"/>
      <w:bookmarkEnd w:id="32"/>
      <w:r w:rsidDel="00000000" w:rsidR="00000000" w:rsidRPr="00000000">
        <w:rPr>
          <w:sz w:val="28"/>
          <w:szCs w:val="28"/>
          <w:rtl w:val="0"/>
        </w:rPr>
        <w:t xml:space="preserve">User Guide</w:t>
      </w:r>
    </w:p>
    <w:p w:rsidR="00000000" w:rsidDel="00000000" w:rsidP="00000000" w:rsidRDefault="00000000" w:rsidRPr="00000000" w14:paraId="000000EE">
      <w:pPr>
        <w:pStyle w:val="Heading2"/>
        <w:numPr>
          <w:ilvl w:val="1"/>
          <w:numId w:val="23"/>
        </w:numPr>
        <w:spacing w:line="240" w:lineRule="auto"/>
        <w:ind w:left="540" w:hanging="540"/>
        <w:rPr/>
      </w:pPr>
      <w:bookmarkStart w:colFirst="0" w:colLast="0" w:name="_23ckvvd" w:id="33"/>
      <w:bookmarkEnd w:id="33"/>
      <w:r w:rsidDel="00000000" w:rsidR="00000000" w:rsidRPr="00000000">
        <w:rPr>
          <w:rFonts w:ascii="Calibri" w:cs="Calibri" w:eastAsia="Calibri" w:hAnsi="Calibri"/>
          <w:rtl w:val="0"/>
        </w:rPr>
        <w:t xml:space="preserve">Roles, Responsibilities</w:t>
      </w:r>
      <w:r w:rsidDel="00000000" w:rsidR="00000000" w:rsidRPr="00000000">
        <w:rPr>
          <w:rtl w:val="0"/>
        </w:rPr>
      </w:r>
    </w:p>
    <w:p w:rsidR="00000000" w:rsidDel="00000000" w:rsidP="00000000" w:rsidRDefault="00000000" w:rsidRPr="00000000" w14:paraId="000000EF">
      <w:pPr>
        <w:spacing w:line="240" w:lineRule="auto"/>
        <w:ind w:left="540" w:hanging="540"/>
        <w:rPr/>
      </w:pPr>
      <w:r w:rsidDel="00000000" w:rsidR="00000000" w:rsidRPr="00000000">
        <w:rPr>
          <w:rtl w:val="0"/>
        </w:rPr>
      </w:r>
    </w:p>
    <w:p w:rsidR="00000000" w:rsidDel="00000000" w:rsidP="00000000" w:rsidRDefault="00000000" w:rsidRPr="00000000" w14:paraId="000000F0">
      <w:pPr>
        <w:spacing w:line="240" w:lineRule="auto"/>
        <w:ind w:left="540" w:hanging="540"/>
        <w:rPr>
          <w:sz w:val="24"/>
          <w:szCs w:val="24"/>
        </w:rPr>
      </w:pPr>
      <w:r w:rsidDel="00000000" w:rsidR="00000000" w:rsidRPr="00000000">
        <w:rPr>
          <w:sz w:val="24"/>
          <w:szCs w:val="24"/>
          <w:rtl w:val="0"/>
        </w:rPr>
        <w:t xml:space="preserve">The cartridge setup will typically be done by a SFCC developer.</w:t>
      </w:r>
    </w:p>
    <w:p w:rsidR="00000000" w:rsidDel="00000000" w:rsidP="00000000" w:rsidRDefault="00000000" w:rsidRPr="00000000" w14:paraId="000000F1">
      <w:pPr>
        <w:spacing w:line="240" w:lineRule="auto"/>
        <w:ind w:left="540" w:hanging="540"/>
        <w:rPr>
          <w:sz w:val="24"/>
          <w:szCs w:val="24"/>
        </w:rPr>
      </w:pPr>
      <w:r w:rsidDel="00000000" w:rsidR="00000000" w:rsidRPr="00000000">
        <w:rPr>
          <w:rtl w:val="0"/>
        </w:rPr>
      </w:r>
    </w:p>
    <w:p w:rsidR="00000000" w:rsidDel="00000000" w:rsidP="00000000" w:rsidRDefault="00000000" w:rsidRPr="00000000" w14:paraId="000000F2">
      <w:pPr>
        <w:pStyle w:val="Heading2"/>
        <w:numPr>
          <w:ilvl w:val="1"/>
          <w:numId w:val="23"/>
        </w:numPr>
        <w:spacing w:line="240" w:lineRule="auto"/>
        <w:ind w:left="540" w:hanging="540"/>
        <w:rPr/>
      </w:pPr>
      <w:bookmarkStart w:colFirst="0" w:colLast="0" w:name="_ihv636" w:id="34"/>
      <w:bookmarkEnd w:id="34"/>
      <w:r w:rsidDel="00000000" w:rsidR="00000000" w:rsidRPr="00000000">
        <w:rPr>
          <w:rFonts w:ascii="Calibri" w:cs="Calibri" w:eastAsia="Calibri" w:hAnsi="Calibri"/>
          <w:rtl w:val="0"/>
        </w:rPr>
        <w:t xml:space="preserve">TextMaster account setup on Salesforce Commerce Cloud</w:t>
      </w:r>
      <w:r w:rsidDel="00000000" w:rsidR="00000000" w:rsidRPr="00000000">
        <w:rPr>
          <w:rtl w:val="0"/>
        </w:rPr>
      </w:r>
    </w:p>
    <w:p w:rsidR="00000000" w:rsidDel="00000000" w:rsidP="00000000" w:rsidRDefault="00000000" w:rsidRPr="00000000" w14:paraId="000000F3">
      <w:pPr>
        <w:spacing w:line="240" w:lineRule="auto"/>
        <w:ind w:left="540" w:hanging="540"/>
        <w:rPr>
          <w:sz w:val="24"/>
          <w:szCs w:val="24"/>
        </w:rPr>
      </w:pPr>
      <w:r w:rsidDel="00000000" w:rsidR="00000000" w:rsidRPr="00000000">
        <w:rPr>
          <w:rtl w:val="0"/>
        </w:rPr>
      </w:r>
    </w:p>
    <w:p w:rsidR="00000000" w:rsidDel="00000000" w:rsidP="00000000" w:rsidRDefault="00000000" w:rsidRPr="00000000" w14:paraId="000000F4">
      <w:pPr>
        <w:pStyle w:val="Heading3"/>
        <w:numPr>
          <w:ilvl w:val="2"/>
          <w:numId w:val="23"/>
        </w:numPr>
        <w:spacing w:line="240" w:lineRule="auto"/>
        <w:ind w:left="810" w:hanging="810"/>
        <w:rPr/>
      </w:pPr>
      <w:bookmarkStart w:colFirst="0" w:colLast="0" w:name="_32hioqz" w:id="35"/>
      <w:bookmarkEnd w:id="35"/>
      <w:r w:rsidDel="00000000" w:rsidR="00000000" w:rsidRPr="00000000">
        <w:rPr>
          <w:rFonts w:ascii="Calibri" w:cs="Calibri" w:eastAsia="Calibri" w:hAnsi="Calibri"/>
          <w:i w:val="1"/>
          <w:color w:val="000000"/>
          <w:sz w:val="26"/>
          <w:szCs w:val="26"/>
          <w:rtl w:val="0"/>
        </w:rPr>
        <w:t xml:space="preserve">API setup</w:t>
      </w:r>
      <w:r w:rsidDel="00000000" w:rsidR="00000000" w:rsidRPr="00000000">
        <w:rPr>
          <w:rtl w:val="0"/>
        </w:rPr>
      </w:r>
    </w:p>
    <w:p w:rsidR="00000000" w:rsidDel="00000000" w:rsidP="00000000" w:rsidRDefault="00000000" w:rsidRPr="00000000" w14:paraId="000000F5">
      <w:pPr>
        <w:rPr/>
      </w:pPr>
      <w:r w:rsidDel="00000000" w:rsidR="00000000" w:rsidRPr="00000000">
        <w:rPr>
          <w:rtl w:val="0"/>
        </w:rPr>
      </w:r>
    </w:p>
    <w:p w:rsidR="00000000" w:rsidDel="00000000" w:rsidP="00000000" w:rsidRDefault="00000000" w:rsidRPr="00000000" w14:paraId="000000F6">
      <w:pPr>
        <w:jc w:val="both"/>
        <w:rPr>
          <w:sz w:val="24"/>
          <w:szCs w:val="24"/>
        </w:rPr>
      </w:pPr>
      <w:r w:rsidDel="00000000" w:rsidR="00000000" w:rsidRPr="00000000">
        <w:rPr>
          <w:sz w:val="24"/>
          <w:szCs w:val="24"/>
          <w:rtl w:val="0"/>
        </w:rPr>
        <w:t xml:space="preserve">You will find the API setup page in </w:t>
      </w:r>
      <w:r w:rsidDel="00000000" w:rsidR="00000000" w:rsidRPr="00000000">
        <w:rPr>
          <w:b w:val="1"/>
          <w:sz w:val="24"/>
          <w:szCs w:val="24"/>
          <w:rtl w:val="0"/>
        </w:rPr>
        <w:t xml:space="preserve">Merchant Tools &gt;TextMaster&gt; API Setup</w:t>
      </w:r>
      <w:r w:rsidDel="00000000" w:rsidR="00000000" w:rsidRPr="00000000">
        <w:rPr>
          <w:rtl w:val="0"/>
        </w:rPr>
      </w:r>
    </w:p>
    <w:p w:rsidR="00000000" w:rsidDel="00000000" w:rsidP="00000000" w:rsidRDefault="00000000" w:rsidRPr="00000000" w14:paraId="000000F7">
      <w:pPr>
        <w:spacing w:line="240" w:lineRule="auto"/>
        <w:jc w:val="both"/>
        <w:rPr>
          <w:sz w:val="24"/>
          <w:szCs w:val="24"/>
        </w:rPr>
      </w:pPr>
      <w:r w:rsidDel="00000000" w:rsidR="00000000" w:rsidRPr="00000000">
        <w:rPr>
          <w:sz w:val="24"/>
          <w:szCs w:val="24"/>
          <w:rtl w:val="0"/>
        </w:rPr>
        <w:t xml:space="preserve">This API setup page allows you to connect Salesforce Commerce Cloud to your TextMaster account. You can either use:</w:t>
      </w:r>
    </w:p>
    <w:p w:rsidR="00000000" w:rsidDel="00000000" w:rsidP="00000000" w:rsidRDefault="00000000" w:rsidRPr="00000000" w14:paraId="000000F8">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The Live API environment</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you will use it to connect Salesforce to your TextMaster account in order to launch your translation projects.</w:t>
      </w:r>
      <w:r w:rsidDel="00000000" w:rsidR="00000000" w:rsidRPr="00000000">
        <w:rPr>
          <w:rtl w:val="0"/>
        </w:rPr>
      </w:r>
    </w:p>
    <w:p w:rsidR="00000000" w:rsidDel="00000000" w:rsidP="00000000" w:rsidRDefault="00000000" w:rsidRPr="00000000" w14:paraId="000000F9">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200" w:before="0" w:line="240" w:lineRule="auto"/>
        <w:ind w:left="720" w:right="0" w:hanging="360"/>
        <w:jc w:val="both"/>
        <w:rPr>
          <w:b w:val="1"/>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The Demo API environment: you will use it to connect Salesforce to a test account or ‘TextMaster sandbox account’ in order to test the translation workflow before starting your first translation project. </w:t>
      </w:r>
      <w:r w:rsidDel="00000000" w:rsidR="00000000" w:rsidRPr="00000000">
        <w:rPr>
          <w:rFonts w:ascii="Calibri" w:cs="Calibri" w:eastAsia="Calibri" w:hAnsi="Calibri"/>
          <w:b w:val="1"/>
          <w:i w:val="0"/>
          <w:smallCaps w:val="0"/>
          <w:strike w:val="0"/>
          <w:color w:val="000000"/>
          <w:sz w:val="24"/>
          <w:szCs w:val="24"/>
          <w:u w:val="none"/>
          <w:shd w:fill="auto" w:val="clear"/>
          <w:vertAlign w:val="baseline"/>
          <w:rtl w:val="0"/>
        </w:rPr>
        <w:t xml:space="preserve">If you want to use this Demo API environment, please contact us at </w:t>
      </w:r>
      <w:hyperlink r:id="rId17">
        <w:r w:rsidDel="00000000" w:rsidR="00000000" w:rsidRPr="00000000">
          <w:rPr>
            <w:rFonts w:ascii="Calibri" w:cs="Calibri" w:eastAsia="Calibri" w:hAnsi="Calibri"/>
            <w:b w:val="1"/>
            <w:i w:val="0"/>
            <w:smallCaps w:val="0"/>
            <w:strike w:val="0"/>
            <w:color w:val="0000ff"/>
            <w:sz w:val="24"/>
            <w:szCs w:val="24"/>
            <w:u w:val="single"/>
            <w:shd w:fill="auto" w:val="clear"/>
            <w:vertAlign w:val="baseline"/>
            <w:rtl w:val="0"/>
          </w:rPr>
          <w:t xml:space="preserve">integrations@textmaster.com</w:t>
        </w:r>
      </w:hyperlink>
      <w:r w:rsidDel="00000000" w:rsidR="00000000" w:rsidRPr="00000000">
        <w:rPr>
          <w:rFonts w:ascii="Calibri" w:cs="Calibri" w:eastAsia="Calibri" w:hAnsi="Calibri"/>
          <w:b w:val="1"/>
          <w:i w:val="0"/>
          <w:smallCaps w:val="0"/>
          <w:strike w:val="0"/>
          <w:color w:val="000000"/>
          <w:sz w:val="24"/>
          <w:szCs w:val="24"/>
          <w:u w:val="none"/>
          <w:shd w:fill="auto" w:val="clear"/>
          <w:vertAlign w:val="baseline"/>
          <w:rtl w:val="0"/>
        </w:rPr>
        <w:t xml:space="preserve">. We will help you create your testing account and guide you through the tests.</w:t>
      </w:r>
      <w:r w:rsidDel="00000000" w:rsidR="00000000" w:rsidRPr="00000000">
        <w:rPr>
          <w:rtl w:val="0"/>
        </w:rPr>
      </w:r>
    </w:p>
    <w:p w:rsidR="00000000" w:rsidDel="00000000" w:rsidP="00000000" w:rsidRDefault="00000000" w:rsidRPr="00000000" w14:paraId="000000FA">
      <w:pPr>
        <w:spacing w:line="240" w:lineRule="auto"/>
        <w:jc w:val="both"/>
        <w:rPr>
          <w:sz w:val="24"/>
          <w:szCs w:val="24"/>
        </w:rPr>
      </w:pPr>
      <w:r w:rsidDel="00000000" w:rsidR="00000000" w:rsidRPr="00000000">
        <w:rPr>
          <w:sz w:val="24"/>
          <w:szCs w:val="24"/>
          <w:rtl w:val="0"/>
        </w:rPr>
        <w:t xml:space="preserve">Choose the right API environment and the appropriate Store Category. Enter your Master Catalog ID. It’s a mandatory field on this page: The Product Import feature needs it as there is no SFCC Script API to get it. No need to keep Storefront catalog ID here.</w:t>
      </w:r>
    </w:p>
    <w:p w:rsidR="00000000" w:rsidDel="00000000" w:rsidP="00000000" w:rsidRDefault="00000000" w:rsidRPr="00000000" w14:paraId="000000FB">
      <w:pPr>
        <w:spacing w:line="240" w:lineRule="auto"/>
        <w:jc w:val="both"/>
        <w:rPr>
          <w:sz w:val="24"/>
          <w:szCs w:val="24"/>
        </w:rPr>
      </w:pPr>
      <w:r w:rsidDel="00000000" w:rsidR="00000000" w:rsidRPr="00000000">
        <w:rPr>
          <w:sz w:val="24"/>
          <w:szCs w:val="24"/>
        </w:rPr>
        <w:drawing>
          <wp:inline distB="0" distT="0" distL="0" distR="0">
            <wp:extent cx="6286500" cy="2538895"/>
            <wp:effectExtent b="0" l="0" r="0" t="0"/>
            <wp:docPr id="10" name="image7.png"/>
            <a:graphic>
              <a:graphicData uri="http://schemas.openxmlformats.org/drawingml/2006/picture">
                <pic:pic>
                  <pic:nvPicPr>
                    <pic:cNvPr id="0" name="image7.png"/>
                    <pic:cNvPicPr preferRelativeResize="0"/>
                  </pic:nvPicPr>
                  <pic:blipFill>
                    <a:blip r:embed="rId18"/>
                    <a:srcRect b="0" l="0" r="0" t="0"/>
                    <a:stretch>
                      <a:fillRect/>
                    </a:stretch>
                  </pic:blipFill>
                  <pic:spPr>
                    <a:xfrm>
                      <a:off x="0" y="0"/>
                      <a:ext cx="6286500" cy="2538895"/>
                    </a:xfrm>
                    <a:prstGeom prst="rect"/>
                    <a:ln/>
                  </pic:spPr>
                </pic:pic>
              </a:graphicData>
            </a:graphic>
          </wp:inline>
        </w:drawing>
      </w:r>
      <w:r w:rsidDel="00000000" w:rsidR="00000000" w:rsidRPr="00000000">
        <w:rPr>
          <w:rtl w:val="0"/>
        </w:rPr>
      </w:r>
    </w:p>
    <w:p w:rsidR="00000000" w:rsidDel="00000000" w:rsidP="00000000" w:rsidRDefault="00000000" w:rsidRPr="00000000" w14:paraId="000000FC">
      <w:pPr>
        <w:spacing w:line="240" w:lineRule="auto"/>
        <w:jc w:val="both"/>
        <w:rPr>
          <w:b w:val="1"/>
          <w:sz w:val="24"/>
          <w:szCs w:val="24"/>
        </w:rPr>
      </w:pPr>
      <w:r w:rsidDel="00000000" w:rsidR="00000000" w:rsidRPr="00000000">
        <w:rPr>
          <w:b w:val="1"/>
          <w:sz w:val="24"/>
          <w:szCs w:val="24"/>
          <w:rtl w:val="0"/>
        </w:rPr>
        <w:t xml:space="preserve">Other values in the API Setup: </w:t>
      </w:r>
    </w:p>
    <w:p w:rsidR="00000000" w:rsidDel="00000000" w:rsidP="00000000" w:rsidRDefault="00000000" w:rsidRPr="00000000" w14:paraId="000000FD">
      <w:pPr>
        <w:spacing w:line="240" w:lineRule="auto"/>
        <w:jc w:val="both"/>
        <w:rPr>
          <w:sz w:val="24"/>
          <w:szCs w:val="24"/>
        </w:rPr>
      </w:pPr>
      <w:r w:rsidDel="00000000" w:rsidR="00000000" w:rsidRPr="00000000">
        <w:rPr>
          <w:sz w:val="24"/>
          <w:szCs w:val="24"/>
          <w:u w:val="single"/>
          <w:rtl w:val="0"/>
        </w:rPr>
        <w:t xml:space="preserve">Dashboard Data Size</w:t>
      </w:r>
      <w:r w:rsidDel="00000000" w:rsidR="00000000" w:rsidRPr="00000000">
        <w:rPr>
          <w:sz w:val="24"/>
          <w:szCs w:val="24"/>
          <w:rtl w:val="0"/>
        </w:rPr>
        <w:t xml:space="preserve">: It’s the number of items that will be displayed in the Translation Dashboard in order of creation. To fetch all the items you sent for translation, you have the option of loading more with the button 'Load more data' which is placed at last page of Dashboard need to be pressed.</w:t>
      </w:r>
    </w:p>
    <w:p w:rsidR="00000000" w:rsidDel="00000000" w:rsidP="00000000" w:rsidRDefault="00000000" w:rsidRPr="00000000" w14:paraId="000000FE">
      <w:pPr>
        <w:spacing w:line="240" w:lineRule="auto"/>
        <w:jc w:val="both"/>
        <w:rPr>
          <w:sz w:val="24"/>
          <w:szCs w:val="24"/>
        </w:rPr>
      </w:pPr>
      <w:r w:rsidDel="00000000" w:rsidR="00000000" w:rsidRPr="00000000">
        <w:rPr>
          <w:sz w:val="24"/>
          <w:szCs w:val="24"/>
          <w:u w:val="single"/>
          <w:rtl w:val="0"/>
        </w:rPr>
        <w:t xml:space="preserve">Language list cache</w:t>
      </w:r>
      <w:r w:rsidDel="00000000" w:rsidR="00000000" w:rsidRPr="00000000">
        <w:rPr>
          <w:sz w:val="24"/>
          <w:szCs w:val="24"/>
          <w:rtl w:val="0"/>
        </w:rPr>
        <w:t xml:space="preserve">: On Export page cartridge calls two TextMaster APIs related to Languages (to fetch TextMaster supported language list and list of Source to Target language abilities) which deal with bulk amount of data. If Language list cache settings is Enabled, cartridge will not call these two APIs in each page loads but will take the data from cache.</w:t>
      </w:r>
    </w:p>
    <w:p w:rsidR="00000000" w:rsidDel="00000000" w:rsidP="00000000" w:rsidRDefault="00000000" w:rsidRPr="00000000" w14:paraId="000000FF">
      <w:pPr>
        <w:spacing w:line="240" w:lineRule="auto"/>
        <w:jc w:val="both"/>
        <w:rPr>
          <w:sz w:val="24"/>
          <w:szCs w:val="24"/>
        </w:rPr>
      </w:pPr>
      <w:r w:rsidDel="00000000" w:rsidR="00000000" w:rsidRPr="00000000">
        <w:rPr>
          <w:sz w:val="24"/>
          <w:szCs w:val="24"/>
          <w:u w:val="single"/>
          <w:rtl w:val="0"/>
        </w:rPr>
        <w:t xml:space="preserve">Store Front protection password</w:t>
      </w:r>
      <w:r w:rsidDel="00000000" w:rsidR="00000000" w:rsidRPr="00000000">
        <w:rPr>
          <w:sz w:val="24"/>
          <w:szCs w:val="24"/>
          <w:rtl w:val="0"/>
        </w:rPr>
        <w:t xml:space="preserve">: If the status of your site is 'Online (Protected)' then you may set the password here as you set for your site under Administration &gt; Sites &gt; Manage Sites &gt;&lt;siteID&gt; - Site Status</w:t>
      </w:r>
    </w:p>
    <w:p w:rsidR="00000000" w:rsidDel="00000000" w:rsidP="00000000" w:rsidRDefault="00000000" w:rsidRPr="00000000" w14:paraId="00000100">
      <w:pPr>
        <w:pStyle w:val="Heading3"/>
        <w:numPr>
          <w:ilvl w:val="2"/>
          <w:numId w:val="23"/>
        </w:numPr>
        <w:spacing w:line="240" w:lineRule="auto"/>
        <w:ind w:left="810" w:hanging="810"/>
        <w:rPr/>
      </w:pPr>
      <w:bookmarkStart w:colFirst="0" w:colLast="0" w:name="_1hmsyys" w:id="36"/>
      <w:bookmarkEnd w:id="36"/>
      <w:r w:rsidDel="00000000" w:rsidR="00000000" w:rsidRPr="00000000">
        <w:rPr>
          <w:rFonts w:ascii="Calibri" w:cs="Calibri" w:eastAsia="Calibri" w:hAnsi="Calibri"/>
          <w:i w:val="1"/>
          <w:color w:val="000000"/>
          <w:sz w:val="26"/>
          <w:szCs w:val="26"/>
          <w:rtl w:val="0"/>
        </w:rPr>
        <w:t xml:space="preserve">API Authentication</w:t>
      </w:r>
      <w:r w:rsidDel="00000000" w:rsidR="00000000" w:rsidRPr="00000000">
        <w:rPr>
          <w:rtl w:val="0"/>
        </w:rPr>
      </w:r>
    </w:p>
    <w:p w:rsidR="00000000" w:rsidDel="00000000" w:rsidP="00000000" w:rsidRDefault="00000000" w:rsidRPr="00000000" w14:paraId="00000101">
      <w:pPr>
        <w:rPr/>
      </w:pPr>
      <w:r w:rsidDel="00000000" w:rsidR="00000000" w:rsidRPr="00000000">
        <w:rPr>
          <w:rtl w:val="0"/>
        </w:rPr>
      </w:r>
    </w:p>
    <w:p w:rsidR="00000000" w:rsidDel="00000000" w:rsidP="00000000" w:rsidRDefault="00000000" w:rsidRPr="00000000" w14:paraId="00000102">
      <w:pPr>
        <w:rPr/>
      </w:pPr>
      <w:r w:rsidDel="00000000" w:rsidR="00000000" w:rsidRPr="00000000">
        <w:rPr>
          <w:rtl w:val="0"/>
        </w:rPr>
        <w:t xml:space="preserve">After saving data on the API Setup page, by pressing ‘Save’ button, press the ‘Enter TextMaster’ button to login to your TextMaster account. This button will open the TextMaster account page in new browser tab. Login to TextMaster account or Sign Up to create new account.</w:t>
      </w:r>
    </w:p>
    <w:p w:rsidR="00000000" w:rsidDel="00000000" w:rsidP="00000000" w:rsidRDefault="00000000" w:rsidRPr="00000000" w14:paraId="00000103">
      <w:pPr>
        <w:rPr>
          <w:b w:val="1"/>
        </w:rPr>
      </w:pPr>
      <w:r w:rsidDel="00000000" w:rsidR="00000000" w:rsidRPr="00000000">
        <w:rPr>
          <w:b w:val="1"/>
          <w:rtl w:val="0"/>
        </w:rPr>
        <w:t xml:space="preserve">Creating OAuth Application:</w:t>
      </w:r>
    </w:p>
    <w:p w:rsidR="00000000" w:rsidDel="00000000" w:rsidP="00000000" w:rsidRDefault="00000000" w:rsidRPr="00000000" w14:paraId="00000104">
      <w:pPr>
        <w:rPr/>
      </w:pPr>
      <w:r w:rsidDel="00000000" w:rsidR="00000000" w:rsidRPr="00000000">
        <w:rPr>
          <w:rtl w:val="0"/>
        </w:rPr>
        <w:t xml:space="preserve">OAuth Application is required to be created on TextMaster account and this OAuth Application must be connected on API Authentication page of the SFCC plugin. After login to the TextMaster account page, follow the below steps:</w:t>
      </w:r>
    </w:p>
    <w:p w:rsidR="00000000" w:rsidDel="00000000" w:rsidP="00000000" w:rsidRDefault="00000000" w:rsidRPr="00000000" w14:paraId="00000105">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Enter the ‘Api &amp; Loop’ page</w:t>
        <w:br w:type="textWrapping"/>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w:drawing>
          <wp:inline distB="0" distT="0" distL="0" distR="0">
            <wp:extent cx="2081335" cy="1096170"/>
            <wp:effectExtent b="0" l="0" r="0" t="0"/>
            <wp:docPr id="14" name="image9.png"/>
            <a:graphic>
              <a:graphicData uri="http://schemas.openxmlformats.org/drawingml/2006/picture">
                <pic:pic>
                  <pic:nvPicPr>
                    <pic:cNvPr id="0" name="image9.png"/>
                    <pic:cNvPicPr preferRelativeResize="0"/>
                  </pic:nvPicPr>
                  <pic:blipFill>
                    <a:blip r:embed="rId19"/>
                    <a:srcRect b="0" l="0" r="0" t="0"/>
                    <a:stretch>
                      <a:fillRect/>
                    </a:stretch>
                  </pic:blipFill>
                  <pic:spPr>
                    <a:xfrm>
                      <a:off x="0" y="0"/>
                      <a:ext cx="2081335" cy="1096170"/>
                    </a:xfrm>
                    <a:prstGeom prst="rect"/>
                    <a:ln/>
                  </pic:spPr>
                </pic:pic>
              </a:graphicData>
            </a:graphic>
          </wp:inline>
        </w:drawing>
      </w:r>
      <w:r w:rsidDel="00000000" w:rsidR="00000000" w:rsidRPr="00000000">
        <w:rPr>
          <w:rtl w:val="0"/>
        </w:rPr>
      </w:r>
    </w:p>
    <w:p w:rsidR="00000000" w:rsidDel="00000000" w:rsidP="00000000" w:rsidRDefault="00000000" w:rsidRPr="00000000" w14:paraId="00000106">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Click ‘View OAuth Applications’</w:t>
      </w:r>
      <w:r w:rsidDel="00000000" w:rsidR="00000000" w:rsidRPr="00000000">
        <w:rPr>
          <w:rtl w:val="0"/>
        </w:rPr>
      </w:r>
    </w:p>
    <w:p w:rsidR="00000000" w:rsidDel="00000000" w:rsidP="00000000" w:rsidRDefault="00000000" w:rsidRPr="00000000" w14:paraId="00000107">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Click ‘New Application’</w:t>
      </w:r>
      <w:r w:rsidDel="00000000" w:rsidR="00000000" w:rsidRPr="00000000">
        <w:rPr>
          <w:rtl w:val="0"/>
        </w:rPr>
      </w:r>
    </w:p>
    <w:p w:rsidR="00000000" w:rsidDel="00000000" w:rsidP="00000000" w:rsidRDefault="00000000" w:rsidRPr="00000000" w14:paraId="00000108">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In ‘Name’, type any name for your app (Eg:- Authentication SFCC plugin)</w:t>
      </w:r>
      <w:r w:rsidDel="00000000" w:rsidR="00000000" w:rsidRPr="00000000">
        <w:rPr>
          <w:rtl w:val="0"/>
        </w:rPr>
      </w:r>
    </w:p>
    <w:p w:rsidR="00000000" w:rsidDel="00000000" w:rsidP="00000000" w:rsidRDefault="00000000" w:rsidRPr="00000000" w14:paraId="00000109">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In ‘Authorization callback URL’, enter callback URL in format ‘https://</w:t>
      </w: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&lt;hostname of your SFCC business manager environment&gt;</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/on/demandware.store/Sites-Site/default/TMTranslation-Authentication’</w:t>
        <w:br w:type="textWrapping"/>
        <w:t xml:space="preserve">Alternatively this URL could be copied from ‘API Authentication’ page of the TextMaster plugin modules in the business manager of your SFCC instance.</w:t>
      </w:r>
      <w:r w:rsidDel="00000000" w:rsidR="00000000" w:rsidRPr="00000000">
        <w:rPr>
          <w:rtl w:val="0"/>
        </w:rPr>
      </w:r>
    </w:p>
    <w:p w:rsidR="00000000" w:rsidDel="00000000" w:rsidP="00000000" w:rsidRDefault="00000000" w:rsidRPr="00000000" w14:paraId="0000010A">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Under ‘Scopes’, choose check boxes of </w:t>
      </w: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project:manage</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and </w:t>
      </w: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user:manage</w:t>
      </w:r>
      <w:r w:rsidDel="00000000" w:rsidR="00000000" w:rsidRPr="00000000">
        <w:rPr>
          <w:rtl w:val="0"/>
        </w:rPr>
      </w:r>
    </w:p>
    <w:p w:rsidR="00000000" w:rsidDel="00000000" w:rsidP="00000000" w:rsidRDefault="00000000" w:rsidRPr="00000000" w14:paraId="0000010B">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200" w:before="0" w:line="276" w:lineRule="auto"/>
        <w:ind w:left="720" w:right="0" w:hanging="360"/>
        <w:jc w:val="left"/>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Click ‘Submit’ button</w:t>
      </w:r>
      <w:r w:rsidDel="00000000" w:rsidR="00000000" w:rsidRPr="00000000">
        <w:rPr>
          <w:rtl w:val="0"/>
        </w:rPr>
      </w:r>
    </w:p>
    <w:p w:rsidR="00000000" w:rsidDel="00000000" w:rsidP="00000000" w:rsidRDefault="00000000" w:rsidRPr="00000000" w14:paraId="0000010C">
      <w:pPr>
        <w:rPr/>
      </w:pPr>
      <w:r w:rsidDel="00000000" w:rsidR="00000000" w:rsidRPr="00000000">
        <w:rPr>
          <w:rtl w:val="0"/>
        </w:rPr>
        <w:t xml:space="preserve">You will get an Application ID and Secret for the application that you just created.</w:t>
      </w:r>
    </w:p>
    <w:p w:rsidR="00000000" w:rsidDel="00000000" w:rsidP="00000000" w:rsidRDefault="00000000" w:rsidRPr="00000000" w14:paraId="0000010D">
      <w:pPr>
        <w:rPr/>
      </w:pPr>
      <w:r w:rsidDel="00000000" w:rsidR="00000000" w:rsidRPr="00000000">
        <w:rPr>
          <w:rtl w:val="0"/>
        </w:rPr>
        <w:t xml:space="preserve">Come back to ‘API Authentication’ page of the TextMaster plugin modules in the business manager of your SFCC instance. Enter Application ID and Secret to the form and press ‘Authorize in TextMaster’ button. It will redirect you to TextMaster account to authorize it. You may follow the instructions and authorize the app. It will redirect you back to SFCC page. You may press the ‘Generate Token’ button to internally generate token which will be used for all the API communications by the plugin.</w:t>
      </w:r>
    </w:p>
    <w:p w:rsidR="00000000" w:rsidDel="00000000" w:rsidP="00000000" w:rsidRDefault="00000000" w:rsidRPr="00000000" w14:paraId="0000010E">
      <w:pPr>
        <w:rPr/>
      </w:pPr>
      <w:r w:rsidDel="00000000" w:rsidR="00000000" w:rsidRPr="00000000">
        <w:rPr>
          <w:rtl w:val="0"/>
        </w:rPr>
        <w:t xml:space="preserve">You can hit ‘Clear Authentication’ button to clear the existing authentication if you want to authorize new Application anytime in future.</w:t>
      </w:r>
    </w:p>
    <w:p w:rsidR="00000000" w:rsidDel="00000000" w:rsidP="00000000" w:rsidRDefault="00000000" w:rsidRPr="00000000" w14:paraId="0000010F">
      <w:pPr>
        <w:pStyle w:val="Heading3"/>
        <w:numPr>
          <w:ilvl w:val="2"/>
          <w:numId w:val="23"/>
        </w:numPr>
        <w:spacing w:line="240" w:lineRule="auto"/>
        <w:ind w:left="810" w:hanging="810"/>
        <w:rPr/>
      </w:pPr>
      <w:bookmarkStart w:colFirst="0" w:colLast="0" w:name="_41mghml" w:id="37"/>
      <w:bookmarkEnd w:id="37"/>
      <w:r w:rsidDel="00000000" w:rsidR="00000000" w:rsidRPr="00000000">
        <w:rPr>
          <w:rFonts w:ascii="Calibri" w:cs="Calibri" w:eastAsia="Calibri" w:hAnsi="Calibri"/>
          <w:i w:val="1"/>
          <w:color w:val="000000"/>
          <w:sz w:val="26"/>
          <w:szCs w:val="26"/>
          <w:rtl w:val="0"/>
        </w:rPr>
        <w:t xml:space="preserve">Attribute setup</w:t>
      </w:r>
      <w:r w:rsidDel="00000000" w:rsidR="00000000" w:rsidRPr="00000000">
        <w:rPr>
          <w:rtl w:val="0"/>
        </w:rPr>
      </w:r>
    </w:p>
    <w:p w:rsidR="00000000" w:rsidDel="00000000" w:rsidP="00000000" w:rsidRDefault="00000000" w:rsidRPr="00000000" w14:paraId="00000110">
      <w:pPr>
        <w:rPr/>
      </w:pPr>
      <w:r w:rsidDel="00000000" w:rsidR="00000000" w:rsidRPr="00000000">
        <w:rPr>
          <w:rtl w:val="0"/>
        </w:rPr>
      </w:r>
    </w:p>
    <w:p w:rsidR="00000000" w:rsidDel="00000000" w:rsidP="00000000" w:rsidRDefault="00000000" w:rsidRPr="00000000" w14:paraId="00000111">
      <w:pPr>
        <w:rPr>
          <w:sz w:val="24"/>
          <w:szCs w:val="24"/>
        </w:rPr>
      </w:pPr>
      <w:r w:rsidDel="00000000" w:rsidR="00000000" w:rsidRPr="00000000">
        <w:rPr>
          <w:sz w:val="24"/>
          <w:szCs w:val="24"/>
          <w:rtl w:val="0"/>
        </w:rPr>
        <w:t xml:space="preserve">This page allows you to preselect the attributes that should apply to translation by default. It will allow you to gain some time when creating your translation projects.</w:t>
      </w:r>
    </w:p>
    <w:p w:rsidR="00000000" w:rsidDel="00000000" w:rsidP="00000000" w:rsidRDefault="00000000" w:rsidRPr="00000000" w14:paraId="00000112">
      <w:pPr>
        <w:rPr>
          <w:sz w:val="24"/>
          <w:szCs w:val="24"/>
        </w:rPr>
      </w:pPr>
      <w:r w:rsidDel="00000000" w:rsidR="00000000" w:rsidRPr="00000000">
        <w:rPr>
          <w:sz w:val="24"/>
          <w:szCs w:val="24"/>
          <w:rtl w:val="0"/>
        </w:rPr>
        <w:t xml:space="preserve">To set up default attributes</w:t>
      </w:r>
    </w:p>
    <w:p w:rsidR="00000000" w:rsidDel="00000000" w:rsidP="00000000" w:rsidRDefault="00000000" w:rsidRPr="00000000" w14:paraId="00000113">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Go to Merchant Tools &gt;TextMaster&gt; Attribute Setup</w:t>
      </w:r>
    </w:p>
    <w:p w:rsidR="00000000" w:rsidDel="00000000" w:rsidP="00000000" w:rsidRDefault="00000000" w:rsidRPr="00000000" w14:paraId="00000114">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Select Item Type.</w:t>
      </w:r>
    </w:p>
    <w:p w:rsidR="00000000" w:rsidDel="00000000" w:rsidP="00000000" w:rsidRDefault="00000000" w:rsidRPr="00000000" w14:paraId="00000115">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Check the attributes.</w:t>
      </w:r>
    </w:p>
    <w:p w:rsidR="00000000" w:rsidDel="00000000" w:rsidP="00000000" w:rsidRDefault="00000000" w:rsidRPr="00000000" w14:paraId="00000116">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200" w:before="0" w:line="276" w:lineRule="auto"/>
        <w:ind w:left="720" w:right="0" w:hanging="36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Click on ‘Save’ button.</w:t>
      </w:r>
    </w:p>
    <w:p w:rsidR="00000000" w:rsidDel="00000000" w:rsidP="00000000" w:rsidRDefault="00000000" w:rsidRPr="00000000" w14:paraId="00000117">
      <w:pPr>
        <w:rPr>
          <w:sz w:val="24"/>
          <w:szCs w:val="24"/>
        </w:rPr>
      </w:pPr>
      <w:r w:rsidDel="00000000" w:rsidR="00000000" w:rsidRPr="00000000">
        <w:rPr>
          <w:sz w:val="24"/>
          <w:szCs w:val="24"/>
        </w:rPr>
        <w:drawing>
          <wp:inline distB="0" distT="0" distL="0" distR="0">
            <wp:extent cx="6286500" cy="2807970"/>
            <wp:effectExtent b="0" l="0" r="0" t="0"/>
            <wp:docPr id="12" name="image11.png"/>
            <a:graphic>
              <a:graphicData uri="http://schemas.openxmlformats.org/drawingml/2006/picture">
                <pic:pic>
                  <pic:nvPicPr>
                    <pic:cNvPr id="0" name="image11.png"/>
                    <pic:cNvPicPr preferRelativeResize="0"/>
                  </pic:nvPicPr>
                  <pic:blipFill>
                    <a:blip r:embed="rId20"/>
                    <a:srcRect b="0" l="0" r="0" t="0"/>
                    <a:stretch>
                      <a:fillRect/>
                    </a:stretch>
                  </pic:blipFill>
                  <pic:spPr>
                    <a:xfrm>
                      <a:off x="0" y="0"/>
                      <a:ext cx="6286500" cy="2807970"/>
                    </a:xfrm>
                    <a:prstGeom prst="rect"/>
                    <a:ln/>
                  </pic:spPr>
                </pic:pic>
              </a:graphicData>
            </a:graphic>
          </wp:inline>
        </w:drawing>
      </w:r>
      <w:r w:rsidDel="00000000" w:rsidR="00000000" w:rsidRPr="00000000">
        <w:rPr>
          <w:rtl w:val="0"/>
        </w:rPr>
      </w:r>
    </w:p>
    <w:p w:rsidR="00000000" w:rsidDel="00000000" w:rsidP="00000000" w:rsidRDefault="00000000" w:rsidRPr="00000000" w14:paraId="00000118">
      <w:pPr>
        <w:pStyle w:val="Heading3"/>
        <w:numPr>
          <w:ilvl w:val="2"/>
          <w:numId w:val="23"/>
        </w:numPr>
        <w:spacing w:line="240" w:lineRule="auto"/>
        <w:ind w:left="810" w:hanging="810"/>
        <w:rPr/>
      </w:pPr>
      <w:bookmarkStart w:colFirst="0" w:colLast="0" w:name="_2grqrue" w:id="38"/>
      <w:bookmarkEnd w:id="38"/>
      <w:r w:rsidDel="00000000" w:rsidR="00000000" w:rsidRPr="00000000">
        <w:rPr>
          <w:rFonts w:ascii="Calibri" w:cs="Calibri" w:eastAsia="Calibri" w:hAnsi="Calibri"/>
          <w:i w:val="1"/>
          <w:color w:val="000000"/>
          <w:sz w:val="26"/>
          <w:szCs w:val="26"/>
          <w:rtl w:val="0"/>
        </w:rPr>
        <w:t xml:space="preserve">Language Mapping</w:t>
      </w:r>
      <w:r w:rsidDel="00000000" w:rsidR="00000000" w:rsidRPr="00000000">
        <w:rPr>
          <w:rtl w:val="0"/>
        </w:rPr>
      </w:r>
    </w:p>
    <w:p w:rsidR="00000000" w:rsidDel="00000000" w:rsidP="00000000" w:rsidRDefault="00000000" w:rsidRPr="00000000" w14:paraId="00000119">
      <w:pPr>
        <w:spacing w:line="240" w:lineRule="auto"/>
        <w:jc w:val="both"/>
        <w:rPr/>
      </w:pPr>
      <w:r w:rsidDel="00000000" w:rsidR="00000000" w:rsidRPr="00000000">
        <w:rPr>
          <w:rtl w:val="0"/>
        </w:rPr>
      </w:r>
    </w:p>
    <w:p w:rsidR="00000000" w:rsidDel="00000000" w:rsidP="00000000" w:rsidRDefault="00000000" w:rsidRPr="00000000" w14:paraId="0000011A">
      <w:pPr>
        <w:spacing w:line="240" w:lineRule="auto"/>
        <w:jc w:val="both"/>
        <w:rPr>
          <w:sz w:val="24"/>
          <w:szCs w:val="24"/>
        </w:rPr>
      </w:pPr>
      <w:r w:rsidDel="00000000" w:rsidR="00000000" w:rsidRPr="00000000">
        <w:rPr>
          <w:sz w:val="24"/>
          <w:szCs w:val="24"/>
          <w:rtl w:val="0"/>
        </w:rPr>
        <w:t xml:space="preserve">Language mapping page is used to configure a pair of languages to bypass the inability of TextMaster to translate from a language to another language. For example, if you want to translate from EN to DE-DE, but suppose TextMaster does not have this ability to translate content from EN to DE-DE and suppose they have the ability to translate from EN-EU to DE-DE. In that case in this language mapping page you have to set a mapping between SFCC:EN and TextMaster:EN-EU. So by mapping EN to EN-EU you are actually enabling the ability to translate from EN to DE-DE, using the existing ability of EN-EU to DE-DE internally. Under the SFCC language list when a locale is bolded, it means it is active on your storefront and it can be used as a source language. This page is NOT to define mapping between FROM and TO languages, but to define mapping between SFCC and TextMaster.</w:t>
      </w:r>
    </w:p>
    <w:p w:rsidR="00000000" w:rsidDel="00000000" w:rsidP="00000000" w:rsidRDefault="00000000" w:rsidRPr="00000000" w14:paraId="0000011B">
      <w:pPr>
        <w:spacing w:line="240" w:lineRule="auto"/>
        <w:jc w:val="both"/>
        <w:rPr>
          <w:sz w:val="24"/>
          <w:szCs w:val="24"/>
        </w:rPr>
      </w:pPr>
      <w:r w:rsidDel="00000000" w:rsidR="00000000" w:rsidRPr="00000000">
        <w:rPr>
          <w:sz w:val="24"/>
          <w:szCs w:val="24"/>
          <w:rtl w:val="0"/>
        </w:rPr>
        <w:t xml:space="preserve">To set up language mapping </w:t>
      </w:r>
    </w:p>
    <w:p w:rsidR="00000000" w:rsidDel="00000000" w:rsidP="00000000" w:rsidRDefault="00000000" w:rsidRPr="00000000" w14:paraId="0000011C">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Go to Merchant Tools &gt;TextMaster&gt;Language Mapping.</w:t>
      </w:r>
    </w:p>
    <w:p w:rsidR="00000000" w:rsidDel="00000000" w:rsidP="00000000" w:rsidRDefault="00000000" w:rsidRPr="00000000" w14:paraId="0000011D">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Click on ‘Add a language mapping’ button.</w:t>
      </w:r>
    </w:p>
    <w:p w:rsidR="00000000" w:rsidDel="00000000" w:rsidP="00000000" w:rsidRDefault="00000000" w:rsidRPr="00000000" w14:paraId="0000011E">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Select SFCC Language and TextMaster Language from selection drop down.</w:t>
      </w:r>
    </w:p>
    <w:p w:rsidR="00000000" w:rsidDel="00000000" w:rsidP="00000000" w:rsidRDefault="00000000" w:rsidRPr="00000000" w14:paraId="0000011F">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200" w:before="0" w:line="240" w:lineRule="auto"/>
        <w:ind w:left="720" w:right="0" w:hanging="36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Click on ‘Save’ button.</w:t>
      </w:r>
    </w:p>
    <w:p w:rsidR="00000000" w:rsidDel="00000000" w:rsidP="00000000" w:rsidRDefault="00000000" w:rsidRPr="00000000" w14:paraId="00000120">
      <w:pPr>
        <w:pStyle w:val="Heading3"/>
        <w:numPr>
          <w:ilvl w:val="2"/>
          <w:numId w:val="23"/>
        </w:numPr>
        <w:spacing w:line="240" w:lineRule="auto"/>
        <w:ind w:left="810" w:hanging="810"/>
        <w:rPr/>
      </w:pPr>
      <w:bookmarkStart w:colFirst="0" w:colLast="0" w:name="_vx1227" w:id="39"/>
      <w:bookmarkEnd w:id="39"/>
      <w:r w:rsidDel="00000000" w:rsidR="00000000" w:rsidRPr="00000000">
        <w:rPr>
          <w:rFonts w:ascii="Calibri" w:cs="Calibri" w:eastAsia="Calibri" w:hAnsi="Calibri"/>
          <w:i w:val="1"/>
          <w:color w:val="000000"/>
          <w:sz w:val="26"/>
          <w:szCs w:val="26"/>
          <w:rtl w:val="0"/>
        </w:rPr>
        <w:t xml:space="preserve">Jobs setting</w:t>
      </w:r>
      <w:r w:rsidDel="00000000" w:rsidR="00000000" w:rsidRPr="00000000">
        <w:rPr>
          <w:rtl w:val="0"/>
        </w:rPr>
      </w:r>
    </w:p>
    <w:p w:rsidR="00000000" w:rsidDel="00000000" w:rsidP="00000000" w:rsidRDefault="00000000" w:rsidRPr="00000000" w14:paraId="00000121">
      <w:pPr>
        <w:spacing w:line="240" w:lineRule="auto"/>
        <w:jc w:val="both"/>
        <w:rPr>
          <w:sz w:val="24"/>
          <w:szCs w:val="24"/>
        </w:rPr>
      </w:pPr>
      <w:r w:rsidDel="00000000" w:rsidR="00000000" w:rsidRPr="00000000">
        <w:rPr>
          <w:rtl w:val="0"/>
        </w:rPr>
      </w:r>
    </w:p>
    <w:p w:rsidR="00000000" w:rsidDel="00000000" w:rsidP="00000000" w:rsidRDefault="00000000" w:rsidRPr="00000000" w14:paraId="00000122">
      <w:pPr>
        <w:jc w:val="both"/>
        <w:rPr>
          <w:sz w:val="24"/>
          <w:szCs w:val="24"/>
        </w:rPr>
      </w:pPr>
      <w:r w:rsidDel="00000000" w:rsidR="00000000" w:rsidRPr="00000000">
        <w:rPr>
          <w:sz w:val="24"/>
          <w:szCs w:val="24"/>
          <w:rtl w:val="0"/>
        </w:rPr>
        <w:t xml:space="preserve">The jobs need to be replicated for all the sites.</w:t>
      </w:r>
    </w:p>
    <w:p w:rsidR="00000000" w:rsidDel="00000000" w:rsidP="00000000" w:rsidRDefault="00000000" w:rsidRPr="00000000" w14:paraId="00000123">
      <w:pPr>
        <w:jc w:val="both"/>
        <w:rPr>
          <w:sz w:val="24"/>
          <w:szCs w:val="24"/>
        </w:rPr>
      </w:pPr>
      <w:r w:rsidDel="00000000" w:rsidR="00000000" w:rsidRPr="00000000">
        <w:rPr>
          <w:sz w:val="24"/>
          <w:szCs w:val="24"/>
          <w:rtl w:val="0"/>
        </w:rPr>
        <w:t xml:space="preserve">For example, the job </w:t>
      </w:r>
      <w:r w:rsidDel="00000000" w:rsidR="00000000" w:rsidRPr="00000000">
        <w:rPr>
          <w:b w:val="1"/>
          <w:sz w:val="24"/>
          <w:szCs w:val="24"/>
          <w:rtl w:val="0"/>
        </w:rPr>
        <w:t xml:space="preserve">TextMasterAskForQuoteRefArch</w:t>
      </w:r>
      <w:r w:rsidDel="00000000" w:rsidR="00000000" w:rsidRPr="00000000">
        <w:rPr>
          <w:sz w:val="24"/>
          <w:szCs w:val="24"/>
          <w:rtl w:val="0"/>
        </w:rPr>
        <w:t xml:space="preserve"> is replicated so that the new job will have an ID with the format </w:t>
      </w:r>
      <w:r w:rsidDel="00000000" w:rsidR="00000000" w:rsidRPr="00000000">
        <w:rPr>
          <w:b w:val="1"/>
          <w:sz w:val="24"/>
          <w:szCs w:val="24"/>
          <w:rtl w:val="0"/>
        </w:rPr>
        <w:t xml:space="preserve">TextMasterAskForQuote&lt;siteID&gt;</w:t>
      </w:r>
      <w:r w:rsidDel="00000000" w:rsidR="00000000" w:rsidRPr="00000000">
        <w:rPr>
          <w:sz w:val="24"/>
          <w:szCs w:val="24"/>
          <w:rtl w:val="0"/>
        </w:rPr>
        <w:t xml:space="preserve">. If the site ID is XyZ, the new job will be "</w:t>
      </w:r>
      <w:r w:rsidDel="00000000" w:rsidR="00000000" w:rsidRPr="00000000">
        <w:rPr>
          <w:b w:val="1"/>
          <w:sz w:val="24"/>
          <w:szCs w:val="24"/>
          <w:rtl w:val="0"/>
        </w:rPr>
        <w:t xml:space="preserve">TextMasterAskForQuoteXyZ</w:t>
      </w:r>
      <w:r w:rsidDel="00000000" w:rsidR="00000000" w:rsidRPr="00000000">
        <w:rPr>
          <w:sz w:val="24"/>
          <w:szCs w:val="24"/>
          <w:rtl w:val="0"/>
        </w:rPr>
        <w:t xml:space="preserve">".  Under the "Job Steps" for the job, the scope must be the site ID, say "XyZ" if site ID is XyZ and edit the Job Step id with siteId.</w:t>
      </w:r>
    </w:p>
    <w:p w:rsidR="00000000" w:rsidDel="00000000" w:rsidP="00000000" w:rsidRDefault="00000000" w:rsidRPr="00000000" w14:paraId="00000124">
      <w:pPr>
        <w:jc w:val="both"/>
        <w:rPr>
          <w:sz w:val="24"/>
          <w:szCs w:val="24"/>
        </w:rPr>
      </w:pPr>
      <w:r w:rsidDel="00000000" w:rsidR="00000000" w:rsidRPr="00000000">
        <w:rPr>
          <w:sz w:val="24"/>
          <w:szCs w:val="24"/>
          <w:rtl w:val="0"/>
        </w:rPr>
        <w:t xml:space="preserve">Inside the job steps settings if default Site ID (RefArch) is mentioned anywhere such as inside file path etc, then  change it to the relevant Site ID.</w:t>
      </w:r>
    </w:p>
    <w:p w:rsidR="00000000" w:rsidDel="00000000" w:rsidP="00000000" w:rsidRDefault="00000000" w:rsidRPr="00000000" w14:paraId="00000125">
      <w:pPr>
        <w:jc w:val="both"/>
        <w:rPr>
          <w:sz w:val="24"/>
          <w:szCs w:val="24"/>
        </w:rPr>
      </w:pPr>
      <w:r w:rsidDel="00000000" w:rsidR="00000000" w:rsidRPr="00000000">
        <w:rPr>
          <w:sz w:val="24"/>
          <w:szCs w:val="24"/>
          <w:rtl w:val="0"/>
        </w:rPr>
        <w:t xml:space="preserve">Follow the same steps for other jobs to replicate for all sites.</w:t>
      </w:r>
    </w:p>
    <w:p w:rsidR="00000000" w:rsidDel="00000000" w:rsidP="00000000" w:rsidRDefault="00000000" w:rsidRPr="00000000" w14:paraId="00000126">
      <w:pPr>
        <w:pStyle w:val="Heading2"/>
        <w:numPr>
          <w:ilvl w:val="1"/>
          <w:numId w:val="23"/>
        </w:numPr>
        <w:spacing w:line="240" w:lineRule="auto"/>
        <w:ind w:left="540" w:hanging="540"/>
        <w:rPr/>
      </w:pPr>
      <w:bookmarkStart w:colFirst="0" w:colLast="0" w:name="_3fwokq0" w:id="40"/>
      <w:bookmarkEnd w:id="40"/>
      <w:r w:rsidDel="00000000" w:rsidR="00000000" w:rsidRPr="00000000">
        <w:rPr>
          <w:rtl w:val="0"/>
        </w:rPr>
        <w:t xml:space="preserve">General Advice</w:t>
      </w:r>
    </w:p>
    <w:p w:rsidR="00000000" w:rsidDel="00000000" w:rsidP="00000000" w:rsidRDefault="00000000" w:rsidRPr="00000000" w14:paraId="00000127">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Since Business Manager custom modules have browser side JavaScript files, it is advised to clear/invalidate cache of Business Manager site on Administration &gt;  Sites &gt;  Manage Sites &gt; Business Manager – Cache, after finishing the integration steps.</w:t>
      </w:r>
      <w:r w:rsidDel="00000000" w:rsidR="00000000" w:rsidRPr="00000000">
        <w:rPr>
          <w:rtl w:val="0"/>
        </w:rPr>
      </w:r>
    </w:p>
    <w:p w:rsidR="00000000" w:rsidDel="00000000" w:rsidP="00000000" w:rsidRDefault="00000000" w:rsidRPr="00000000" w14:paraId="00000128">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On Merchant Tools &gt; TextMaster &gt; API Setup, it is good to keep ‘Language list cache’ Enabled so that functionalities will be faster wherever TextMaster language list is needed. It could be Disabled for a while when TextMaster team advices that new languages are added to TextMaster’s back office, so that it will be loaded to plugin integration.</w:t>
      </w:r>
      <w:r w:rsidDel="00000000" w:rsidR="00000000" w:rsidRPr="00000000">
        <w:rPr>
          <w:rtl w:val="0"/>
        </w:rPr>
      </w:r>
    </w:p>
    <w:p w:rsidR="00000000" w:rsidDel="00000000" w:rsidP="00000000" w:rsidRDefault="00000000" w:rsidRPr="00000000" w14:paraId="00000129">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200" w:before="0" w:line="276" w:lineRule="auto"/>
        <w:ind w:left="720" w:right="0" w:hanging="360"/>
        <w:jc w:val="left"/>
        <w:rPr>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It is advised to perform an end to end feature testing with a TextMaster Demo API environment to ensure that the integration works as expected, before connecting to Live environment.</w:t>
      </w:r>
      <w:r w:rsidDel="00000000" w:rsidR="00000000" w:rsidRPr="00000000">
        <w:rPr>
          <w:rtl w:val="0"/>
        </w:rPr>
      </w:r>
    </w:p>
    <w:p w:rsidR="00000000" w:rsidDel="00000000" w:rsidP="00000000" w:rsidRDefault="00000000" w:rsidRPr="00000000" w14:paraId="0000012A">
      <w:pPr>
        <w:pStyle w:val="Heading1"/>
        <w:numPr>
          <w:ilvl w:val="0"/>
          <w:numId w:val="23"/>
        </w:numPr>
        <w:spacing w:line="240" w:lineRule="auto"/>
        <w:ind w:left="360" w:hanging="360"/>
        <w:rPr>
          <w:sz w:val="28"/>
          <w:szCs w:val="28"/>
        </w:rPr>
      </w:pPr>
      <w:bookmarkStart w:colFirst="0" w:colLast="0" w:name="_1v1yuxt" w:id="41"/>
      <w:bookmarkEnd w:id="41"/>
      <w:r w:rsidDel="00000000" w:rsidR="00000000" w:rsidRPr="00000000">
        <w:rPr>
          <w:sz w:val="28"/>
          <w:szCs w:val="28"/>
          <w:rtl w:val="0"/>
        </w:rPr>
        <w:t xml:space="preserve">Testing</w:t>
      </w:r>
    </w:p>
    <w:p w:rsidR="00000000" w:rsidDel="00000000" w:rsidP="00000000" w:rsidRDefault="00000000" w:rsidRPr="00000000" w14:paraId="0000012B">
      <w:pPr>
        <w:spacing w:line="240" w:lineRule="auto"/>
        <w:rPr/>
      </w:pPr>
      <w:r w:rsidDel="00000000" w:rsidR="00000000" w:rsidRPr="00000000">
        <w:rPr>
          <w:rtl w:val="0"/>
        </w:rPr>
      </w:r>
    </w:p>
    <w:p w:rsidR="00000000" w:rsidDel="00000000" w:rsidP="00000000" w:rsidRDefault="00000000" w:rsidRPr="00000000" w14:paraId="0000012C">
      <w:pPr>
        <w:spacing w:line="240" w:lineRule="auto"/>
        <w:rPr>
          <w:sz w:val="24"/>
          <w:szCs w:val="24"/>
        </w:rPr>
      </w:pPr>
      <w:r w:rsidDel="00000000" w:rsidR="00000000" w:rsidRPr="00000000">
        <w:rPr>
          <w:sz w:val="24"/>
          <w:szCs w:val="24"/>
          <w:rtl w:val="0"/>
        </w:rPr>
        <w:t xml:space="preserve">Once the cartridge is installed and integrated based on instructions, please try to send content for translation.</w:t>
      </w:r>
    </w:p>
    <w:p w:rsidR="00000000" w:rsidDel="00000000" w:rsidP="00000000" w:rsidRDefault="00000000" w:rsidRPr="00000000" w14:paraId="0000012D">
      <w:pPr>
        <w:spacing w:line="240" w:lineRule="auto"/>
        <w:rPr>
          <w:sz w:val="24"/>
          <w:szCs w:val="24"/>
        </w:rPr>
      </w:pPr>
      <w:r w:rsidDel="00000000" w:rsidR="00000000" w:rsidRPr="00000000">
        <w:rPr>
          <w:sz w:val="24"/>
          <w:szCs w:val="24"/>
          <w:rtl w:val="0"/>
        </w:rPr>
        <w:t xml:space="preserve">Select a website, go to Merchant Tools and check if you can see the TextMaster Menu as seen below:</w:t>
      </w:r>
    </w:p>
    <w:p w:rsidR="00000000" w:rsidDel="00000000" w:rsidP="00000000" w:rsidRDefault="00000000" w:rsidRPr="00000000" w14:paraId="0000012E">
      <w:pPr>
        <w:spacing w:line="240" w:lineRule="auto"/>
        <w:rPr>
          <w:sz w:val="24"/>
          <w:szCs w:val="24"/>
        </w:rPr>
      </w:pPr>
      <w:r w:rsidDel="00000000" w:rsidR="00000000" w:rsidRPr="00000000">
        <w:rPr>
          <w:sz w:val="24"/>
          <w:szCs w:val="24"/>
        </w:rPr>
        <w:drawing>
          <wp:inline distB="0" distT="0" distL="0" distR="0">
            <wp:extent cx="6286500" cy="4060540"/>
            <wp:effectExtent b="0" l="0" r="0" t="0"/>
            <wp:docPr id="13" name="image15.png"/>
            <a:graphic>
              <a:graphicData uri="http://schemas.openxmlformats.org/drawingml/2006/picture">
                <pic:pic>
                  <pic:nvPicPr>
                    <pic:cNvPr id="0" name="image15.png"/>
                    <pic:cNvPicPr preferRelativeResize="0"/>
                  </pic:nvPicPr>
                  <pic:blipFill>
                    <a:blip r:embed="rId21"/>
                    <a:srcRect b="0" l="0" r="0" t="0"/>
                    <a:stretch>
                      <a:fillRect/>
                    </a:stretch>
                  </pic:blipFill>
                  <pic:spPr>
                    <a:xfrm>
                      <a:off x="0" y="0"/>
                      <a:ext cx="6286500" cy="4060540"/>
                    </a:xfrm>
                    <a:prstGeom prst="rect"/>
                    <a:ln/>
                  </pic:spPr>
                </pic:pic>
              </a:graphicData>
            </a:graphic>
          </wp:inline>
        </w:drawing>
      </w:r>
      <w:r w:rsidDel="00000000" w:rsidR="00000000" w:rsidRPr="00000000">
        <w:rPr>
          <w:rtl w:val="0"/>
        </w:rPr>
      </w:r>
    </w:p>
    <w:p w:rsidR="00000000" w:rsidDel="00000000" w:rsidP="00000000" w:rsidRDefault="00000000" w:rsidRPr="00000000" w14:paraId="0000012F">
      <w:pPr>
        <w:spacing w:line="240" w:lineRule="auto"/>
        <w:rPr>
          <w:sz w:val="24"/>
          <w:szCs w:val="24"/>
        </w:rPr>
      </w:pPr>
      <w:r w:rsidDel="00000000" w:rsidR="00000000" w:rsidRPr="00000000">
        <w:rPr>
          <w:rtl w:val="0"/>
        </w:rPr>
      </w:r>
    </w:p>
    <w:p w:rsidR="00000000" w:rsidDel="00000000" w:rsidP="00000000" w:rsidRDefault="00000000" w:rsidRPr="00000000" w14:paraId="00000130">
      <w:pPr>
        <w:pStyle w:val="Heading2"/>
        <w:numPr>
          <w:ilvl w:val="1"/>
          <w:numId w:val="23"/>
        </w:numPr>
        <w:spacing w:line="240" w:lineRule="auto"/>
        <w:ind w:left="540" w:hanging="540"/>
        <w:rPr/>
      </w:pPr>
      <w:bookmarkStart w:colFirst="0" w:colLast="0" w:name="_4f1mdlm" w:id="42"/>
      <w:bookmarkEnd w:id="42"/>
      <w:r w:rsidDel="00000000" w:rsidR="00000000" w:rsidRPr="00000000">
        <w:rPr>
          <w:rFonts w:ascii="Calibri" w:cs="Calibri" w:eastAsia="Calibri" w:hAnsi="Calibri"/>
          <w:rtl w:val="0"/>
        </w:rPr>
        <w:t xml:space="preserve">Send content for translation</w:t>
      </w:r>
      <w:r w:rsidDel="00000000" w:rsidR="00000000" w:rsidRPr="00000000">
        <w:rPr>
          <w:rtl w:val="0"/>
        </w:rPr>
      </w:r>
    </w:p>
    <w:p w:rsidR="00000000" w:rsidDel="00000000" w:rsidP="00000000" w:rsidRDefault="00000000" w:rsidRPr="00000000" w14:paraId="00000131">
      <w:pPr>
        <w:rPr/>
      </w:pPr>
      <w:r w:rsidDel="00000000" w:rsidR="00000000" w:rsidRPr="00000000">
        <w:rPr>
          <w:rtl w:val="0"/>
        </w:rPr>
      </w:r>
    </w:p>
    <w:p w:rsidR="00000000" w:rsidDel="00000000" w:rsidP="00000000" w:rsidRDefault="00000000" w:rsidRPr="00000000" w14:paraId="00000132">
      <w:pPr>
        <w:rPr>
          <w:b w:val="1"/>
          <w:sz w:val="24"/>
          <w:szCs w:val="24"/>
        </w:rPr>
      </w:pPr>
      <w:r w:rsidDel="00000000" w:rsidR="00000000" w:rsidRPr="00000000">
        <w:rPr>
          <w:b w:val="1"/>
          <w:sz w:val="24"/>
          <w:szCs w:val="24"/>
          <w:rtl w:val="0"/>
        </w:rPr>
        <w:t xml:space="preserve">Step 1: Select your translation content</w:t>
      </w:r>
    </w:p>
    <w:p w:rsidR="00000000" w:rsidDel="00000000" w:rsidP="00000000" w:rsidRDefault="00000000" w:rsidRPr="00000000" w14:paraId="0000013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Select all the fields of your content search: content type, catalog, categories, source language, target language(s).</w:t>
      </w:r>
      <w:r w:rsidDel="00000000" w:rsidR="00000000" w:rsidRPr="00000000">
        <w:drawing>
          <wp:anchor allowOverlap="1" behindDoc="0" distB="0" distT="0" distL="114300" distR="114300" hidden="0" layoutInCell="1" locked="0" relativeHeight="0" simplePos="0">
            <wp:simplePos x="0" y="0"/>
            <wp:positionH relativeFrom="column">
              <wp:posOffset>1798320</wp:posOffset>
            </wp:positionH>
            <wp:positionV relativeFrom="paragraph">
              <wp:posOffset>401320</wp:posOffset>
            </wp:positionV>
            <wp:extent cx="520505" cy="260253"/>
            <wp:effectExtent b="0" l="0" r="0" t="0"/>
            <wp:wrapNone/>
            <wp:docPr id="3" name="image13.png"/>
            <a:graphic>
              <a:graphicData uri="http://schemas.openxmlformats.org/drawingml/2006/picture">
                <pic:pic>
                  <pic:nvPicPr>
                    <pic:cNvPr id="0" name="image13.png"/>
                    <pic:cNvPicPr preferRelativeResize="0"/>
                  </pic:nvPicPr>
                  <pic:blipFill>
                    <a:blip r:embed="rId22"/>
                    <a:srcRect b="0" l="0" r="0" t="0"/>
                    <a:stretch>
                      <a:fillRect/>
                    </a:stretch>
                  </pic:blipFill>
                  <pic:spPr>
                    <a:xfrm>
                      <a:off x="0" y="0"/>
                      <a:ext cx="520505" cy="260253"/>
                    </a:xfrm>
                    <a:prstGeom prst="rect"/>
                    <a:ln/>
                  </pic:spPr>
                </pic:pic>
              </a:graphicData>
            </a:graphic>
          </wp:anchor>
        </w:drawing>
      </w:r>
    </w:p>
    <w:p w:rsidR="00000000" w:rsidDel="00000000" w:rsidP="00000000" w:rsidRDefault="00000000" w:rsidRPr="00000000" w14:paraId="0000013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Launch your research</w:t>
      </w:r>
    </w:p>
    <w:p w:rsidR="00000000" w:rsidDel="00000000" w:rsidP="00000000" w:rsidRDefault="00000000" w:rsidRPr="00000000" w14:paraId="0000013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Select the content you want to send for translation. You can select up to 500 products. You can filter by ID, category, language(s), etc.</w:t>
      </w:r>
    </w:p>
    <w:p w:rsidR="00000000" w:rsidDel="00000000" w:rsidP="00000000" w:rsidRDefault="00000000" w:rsidRPr="00000000" w14:paraId="0000013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720" w:right="0" w:hanging="36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Select “Send to TextMaster”.</w:t>
      </w:r>
    </w:p>
    <w:p w:rsidR="00000000" w:rsidDel="00000000" w:rsidP="00000000" w:rsidRDefault="00000000" w:rsidRPr="00000000" w14:paraId="00000137">
      <w:pPr>
        <w:spacing w:line="240" w:lineRule="auto"/>
        <w:rPr>
          <w:sz w:val="24"/>
          <w:szCs w:val="24"/>
        </w:rPr>
      </w:pPr>
      <w:r w:rsidDel="00000000" w:rsidR="00000000" w:rsidRPr="00000000">
        <w:rPr>
          <w:sz w:val="24"/>
          <w:szCs w:val="24"/>
        </w:rPr>
        <w:drawing>
          <wp:inline distB="0" distT="0" distL="0" distR="0">
            <wp:extent cx="5063488" cy="2813928"/>
            <wp:effectExtent b="0" l="0" r="0" t="0"/>
            <wp:docPr id="15" name="image12.png"/>
            <a:graphic>
              <a:graphicData uri="http://schemas.openxmlformats.org/drawingml/2006/picture">
                <pic:pic>
                  <pic:nvPicPr>
                    <pic:cNvPr id="0" name="image12.png"/>
                    <pic:cNvPicPr preferRelativeResize="0"/>
                  </pic:nvPicPr>
                  <pic:blipFill>
                    <a:blip r:embed="rId23"/>
                    <a:srcRect b="0" l="0" r="0" t="0"/>
                    <a:stretch>
                      <a:fillRect/>
                    </a:stretch>
                  </pic:blipFill>
                  <pic:spPr>
                    <a:xfrm>
                      <a:off x="0" y="0"/>
                      <a:ext cx="5063488" cy="2813928"/>
                    </a:xfrm>
                    <a:prstGeom prst="rect"/>
                    <a:ln/>
                  </pic:spPr>
                </pic:pic>
              </a:graphicData>
            </a:graphic>
          </wp:inline>
        </w:drawing>
      </w:r>
      <w:r w:rsidDel="00000000" w:rsidR="00000000" w:rsidRPr="00000000">
        <w:rPr>
          <w:rtl w:val="0"/>
        </w:rPr>
      </w:r>
    </w:p>
    <w:p w:rsidR="00000000" w:rsidDel="00000000" w:rsidP="00000000" w:rsidRDefault="00000000" w:rsidRPr="00000000" w14:paraId="000001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1"/>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i w:val="0"/>
          <w:smallCaps w:val="0"/>
          <w:strike w:val="0"/>
          <w:color w:val="000000"/>
          <w:sz w:val="24"/>
          <w:szCs w:val="24"/>
          <w:u w:val="none"/>
          <w:shd w:fill="auto" w:val="clear"/>
          <w:vertAlign w:val="baseline"/>
          <w:rtl w:val="0"/>
        </w:rPr>
        <w:t xml:space="preserve">Step 2: Select your translation templates</w:t>
      </w:r>
    </w:p>
    <w:p w:rsidR="00000000" w:rsidDel="00000000" w:rsidP="00000000" w:rsidRDefault="00000000" w:rsidRPr="00000000" w14:paraId="000001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3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Select the templates you’ve already created on TextMaster (for more information please contact the TextMaster team at </w:t>
      </w:r>
      <w:hyperlink r:id="rId24">
        <w:r w:rsidDel="00000000" w:rsidR="00000000" w:rsidRPr="00000000">
          <w:rPr>
            <w:rFonts w:ascii="Calibri" w:cs="Calibri" w:eastAsia="Calibri" w:hAnsi="Calibri"/>
            <w:b w:val="0"/>
            <w:i w:val="0"/>
            <w:smallCaps w:val="0"/>
            <w:strike w:val="0"/>
            <w:color w:val="0000ff"/>
            <w:sz w:val="24"/>
            <w:szCs w:val="24"/>
            <w:u w:val="single"/>
            <w:shd w:fill="auto" w:val="clear"/>
            <w:vertAlign w:val="baseline"/>
            <w:rtl w:val="0"/>
          </w:rPr>
          <w:t xml:space="preserve">integrations@textmaster.com</w:t>
        </w:r>
      </w:hyperlink>
      <w:r w:rsidDel="00000000" w:rsidR="00000000" w:rsidRPr="00000000">
        <w:rPr>
          <w:rtl w:val="0"/>
        </w:rPr>
      </w:r>
    </w:p>
    <w:p w:rsidR="00000000" w:rsidDel="00000000" w:rsidP="00000000" w:rsidRDefault="00000000" w:rsidRPr="00000000" w14:paraId="0000013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Click on ‘Place Order’ button.</w:t>
      </w:r>
      <w:r w:rsidDel="00000000" w:rsidR="00000000" w:rsidRPr="00000000">
        <w:rPr>
          <w:rtl w:val="0"/>
        </w:rPr>
      </w:r>
    </w:p>
    <w:p w:rsidR="00000000" w:rsidDel="00000000" w:rsidP="00000000" w:rsidRDefault="00000000" w:rsidRPr="00000000" w14:paraId="000001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Pr>
        <w:drawing>
          <wp:inline distB="0" distT="0" distL="0" distR="0">
            <wp:extent cx="6286500" cy="1802130"/>
            <wp:effectExtent b="0" l="0" r="0" t="0"/>
            <wp:docPr id="17" name="image6.png"/>
            <a:graphic>
              <a:graphicData uri="http://schemas.openxmlformats.org/drawingml/2006/picture">
                <pic:pic>
                  <pic:nvPicPr>
                    <pic:cNvPr id="0" name="image6.png"/>
                    <pic:cNvPicPr preferRelativeResize="0"/>
                  </pic:nvPicPr>
                  <pic:blipFill>
                    <a:blip r:embed="rId25"/>
                    <a:srcRect b="0" l="0" r="0" t="0"/>
                    <a:stretch>
                      <a:fillRect/>
                    </a:stretch>
                  </pic:blipFill>
                  <pic:spPr>
                    <a:xfrm>
                      <a:off x="0" y="0"/>
                      <a:ext cx="6286500" cy="1802130"/>
                    </a:xfrm>
                    <a:prstGeom prst="rect"/>
                    <a:ln/>
                  </pic:spPr>
                </pic:pic>
              </a:graphicData>
            </a:graphic>
          </wp:inline>
        </w:drawing>
      </w:r>
      <w:r w:rsidDel="00000000" w:rsidR="00000000" w:rsidRPr="00000000">
        <w:rPr>
          <w:rtl w:val="0"/>
        </w:rPr>
      </w:r>
    </w:p>
    <w:p w:rsidR="00000000" w:rsidDel="00000000" w:rsidP="00000000" w:rsidRDefault="00000000" w:rsidRPr="00000000" w14:paraId="000001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3F">
      <w:pPr>
        <w:pStyle w:val="Heading2"/>
        <w:numPr>
          <w:ilvl w:val="1"/>
          <w:numId w:val="23"/>
        </w:numPr>
        <w:spacing w:line="240" w:lineRule="auto"/>
        <w:ind w:left="540" w:hanging="540"/>
        <w:rPr/>
      </w:pPr>
      <w:bookmarkStart w:colFirst="0" w:colLast="0" w:name="_2u6wntf" w:id="43"/>
      <w:bookmarkEnd w:id="43"/>
      <w:r w:rsidDel="00000000" w:rsidR="00000000" w:rsidRPr="00000000">
        <w:rPr>
          <w:rFonts w:ascii="Calibri" w:cs="Calibri" w:eastAsia="Calibri" w:hAnsi="Calibri"/>
          <w:rtl w:val="0"/>
        </w:rPr>
        <w:t xml:space="preserve">Follow up translation projects in Business Manager</w:t>
      </w:r>
      <w:r w:rsidDel="00000000" w:rsidR="00000000" w:rsidRPr="00000000">
        <w:rPr>
          <w:rtl w:val="0"/>
        </w:rPr>
      </w:r>
    </w:p>
    <w:p w:rsidR="00000000" w:rsidDel="00000000" w:rsidP="00000000" w:rsidRDefault="00000000" w:rsidRPr="00000000" w14:paraId="00000140">
      <w:pPr>
        <w:rPr/>
      </w:pPr>
      <w:r w:rsidDel="00000000" w:rsidR="00000000" w:rsidRPr="00000000">
        <w:rPr>
          <w:rtl w:val="0"/>
        </w:rPr>
      </w:r>
    </w:p>
    <w:p w:rsidR="00000000" w:rsidDel="00000000" w:rsidP="00000000" w:rsidRDefault="00000000" w:rsidRPr="00000000" w14:paraId="00000141">
      <w:pPr>
        <w:rPr>
          <w:sz w:val="24"/>
          <w:szCs w:val="24"/>
        </w:rPr>
      </w:pPr>
      <w:r w:rsidDel="00000000" w:rsidR="00000000" w:rsidRPr="00000000">
        <w:rPr>
          <w:sz w:val="24"/>
          <w:szCs w:val="24"/>
          <w:rtl w:val="0"/>
        </w:rPr>
        <w:t xml:space="preserve">Find the documents you’ve sent to TextMaster in the Translation Dashboard that you will find in Merchant Tools &gt;TextMaster&gt; Translation Dashboard:</w:t>
      </w:r>
    </w:p>
    <w:p w:rsidR="00000000" w:rsidDel="00000000" w:rsidP="00000000" w:rsidRDefault="00000000" w:rsidRPr="00000000" w14:paraId="00000142">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In Creation projects</w:t>
      </w:r>
      <w:r w:rsidDel="00000000" w:rsidR="00000000" w:rsidRPr="00000000">
        <w:rPr>
          <w:rtl w:val="0"/>
        </w:rPr>
      </w:r>
    </w:p>
    <w:p w:rsidR="00000000" w:rsidDel="00000000" w:rsidP="00000000" w:rsidRDefault="00000000" w:rsidRPr="00000000" w14:paraId="00000143">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Counting Words projects</w:t>
      </w:r>
      <w:r w:rsidDel="00000000" w:rsidR="00000000" w:rsidRPr="00000000">
        <w:rPr>
          <w:rtl w:val="0"/>
        </w:rPr>
      </w:r>
    </w:p>
    <w:p w:rsidR="00000000" w:rsidDel="00000000" w:rsidP="00000000" w:rsidRDefault="00000000" w:rsidRPr="00000000" w14:paraId="00000144">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In Progress projects</w:t>
      </w:r>
      <w:r w:rsidDel="00000000" w:rsidR="00000000" w:rsidRPr="00000000">
        <w:rPr>
          <w:rtl w:val="0"/>
        </w:rPr>
      </w:r>
    </w:p>
    <w:p w:rsidR="00000000" w:rsidDel="00000000" w:rsidP="00000000" w:rsidRDefault="00000000" w:rsidRPr="00000000" w14:paraId="00000145">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In Review projects</w:t>
      </w:r>
      <w:r w:rsidDel="00000000" w:rsidR="00000000" w:rsidRPr="00000000">
        <w:rPr>
          <w:rtl w:val="0"/>
        </w:rPr>
      </w:r>
    </w:p>
    <w:p w:rsidR="00000000" w:rsidDel="00000000" w:rsidP="00000000" w:rsidRDefault="00000000" w:rsidRPr="00000000" w14:paraId="00000146">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200" w:before="0" w:line="276" w:lineRule="auto"/>
        <w:ind w:left="720" w:right="0" w:hanging="360"/>
        <w:jc w:val="left"/>
        <w:rPr>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Completed projects</w:t>
      </w:r>
      <w:r w:rsidDel="00000000" w:rsidR="00000000" w:rsidRPr="00000000">
        <w:rPr>
          <w:rtl w:val="0"/>
        </w:rPr>
      </w:r>
    </w:p>
    <w:p w:rsidR="00000000" w:rsidDel="00000000" w:rsidP="00000000" w:rsidRDefault="00000000" w:rsidRPr="00000000" w14:paraId="000001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49">
      <w:pPr>
        <w:pStyle w:val="Heading3"/>
        <w:numPr>
          <w:ilvl w:val="2"/>
          <w:numId w:val="23"/>
        </w:numPr>
        <w:spacing w:line="240" w:lineRule="auto"/>
        <w:ind w:left="810" w:hanging="810"/>
        <w:rPr/>
      </w:pPr>
      <w:bookmarkStart w:colFirst="0" w:colLast="0" w:name="_19c6y18" w:id="44"/>
      <w:bookmarkEnd w:id="44"/>
      <w:r w:rsidDel="00000000" w:rsidR="00000000" w:rsidRPr="00000000">
        <w:rPr>
          <w:rFonts w:ascii="Calibri" w:cs="Calibri" w:eastAsia="Calibri" w:hAnsi="Calibri"/>
          <w:i w:val="1"/>
          <w:color w:val="000000"/>
          <w:sz w:val="26"/>
          <w:szCs w:val="26"/>
          <w:rtl w:val="0"/>
        </w:rPr>
        <w:t xml:space="preserve">Primary Dashboard</w:t>
      </w:r>
      <w:r w:rsidDel="00000000" w:rsidR="00000000" w:rsidRPr="00000000">
        <w:rPr>
          <w:rtl w:val="0"/>
        </w:rPr>
      </w:r>
    </w:p>
    <w:p w:rsidR="00000000" w:rsidDel="00000000" w:rsidP="00000000" w:rsidRDefault="00000000" w:rsidRPr="00000000" w14:paraId="000001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Pr>
        <w:drawing>
          <wp:inline distB="0" distT="0" distL="0" distR="0">
            <wp:extent cx="5984632" cy="3453358"/>
            <wp:effectExtent b="0" l="0" r="0" t="0"/>
            <wp:docPr id="18" name="image14.png"/>
            <a:graphic>
              <a:graphicData uri="http://schemas.openxmlformats.org/drawingml/2006/picture">
                <pic:pic>
                  <pic:nvPicPr>
                    <pic:cNvPr id="0" name="image14.png"/>
                    <pic:cNvPicPr preferRelativeResize="0"/>
                  </pic:nvPicPr>
                  <pic:blipFill>
                    <a:blip r:embed="rId26"/>
                    <a:srcRect b="0" l="0" r="0" t="0"/>
                    <a:stretch>
                      <a:fillRect/>
                    </a:stretch>
                  </pic:blipFill>
                  <pic:spPr>
                    <a:xfrm>
                      <a:off x="0" y="0"/>
                      <a:ext cx="5984632" cy="3453358"/>
                    </a:xfrm>
                    <a:prstGeom prst="rect"/>
                    <a:ln/>
                  </pic:spPr>
                </pic:pic>
              </a:graphicData>
            </a:graphic>
          </wp:inline>
        </w:drawing>
      </w:r>
      <w:r w:rsidDel="00000000" w:rsidR="00000000" w:rsidRPr="00000000">
        <w:rPr>
          <w:rtl w:val="0"/>
        </w:rPr>
      </w:r>
    </w:p>
    <w:p w:rsidR="00000000" w:rsidDel="00000000" w:rsidP="00000000" w:rsidRDefault="00000000" w:rsidRPr="00000000" w14:paraId="000001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This dashboard contains all the projects that were created into textmaster. If the Project is in the ‘In Creation’ Status, you can translate your project by clicking the </w:t>
      </w:r>
      <w:r w:rsidDel="00000000" w:rsidR="00000000" w:rsidRPr="00000000">
        <w:rPr>
          <w:rFonts w:ascii="Calibri" w:cs="Calibri" w:eastAsia="Calibri" w:hAnsi="Calibri"/>
          <w:b w:val="1"/>
          <w:i w:val="0"/>
          <w:smallCaps w:val="0"/>
          <w:strike w:val="0"/>
          <w:color w:val="000000"/>
          <w:sz w:val="24"/>
          <w:szCs w:val="24"/>
          <w:u w:val="none"/>
          <w:shd w:fill="auto" w:val="clear"/>
          <w:vertAlign w:val="baseline"/>
          <w:rtl w:val="0"/>
        </w:rPr>
        <w:t xml:space="preserve">Translate</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button. On clicking the project name link, it will take us to the secondary dashboard.</w:t>
      </w:r>
    </w:p>
    <w:p w:rsidR="00000000" w:rsidDel="00000000" w:rsidP="00000000" w:rsidRDefault="00000000" w:rsidRPr="00000000" w14:paraId="0000014F">
      <w:pPr>
        <w:pStyle w:val="Heading3"/>
        <w:numPr>
          <w:ilvl w:val="2"/>
          <w:numId w:val="23"/>
        </w:numPr>
        <w:spacing w:line="240" w:lineRule="auto"/>
        <w:ind w:left="810" w:hanging="810"/>
        <w:rPr/>
      </w:pPr>
      <w:bookmarkStart w:colFirst="0" w:colLast="0" w:name="_3tbugp1" w:id="45"/>
      <w:bookmarkEnd w:id="45"/>
      <w:r w:rsidDel="00000000" w:rsidR="00000000" w:rsidRPr="00000000">
        <w:rPr>
          <w:rFonts w:ascii="Calibri" w:cs="Calibri" w:eastAsia="Calibri" w:hAnsi="Calibri"/>
          <w:i w:val="1"/>
          <w:color w:val="000000"/>
          <w:sz w:val="26"/>
          <w:szCs w:val="26"/>
          <w:rtl w:val="0"/>
        </w:rPr>
        <w:t xml:space="preserve">Secondary Dashboard</w:t>
      </w:r>
      <w:r w:rsidDel="00000000" w:rsidR="00000000" w:rsidRPr="00000000">
        <w:rPr>
          <w:rtl w:val="0"/>
        </w:rPr>
      </w:r>
    </w:p>
    <w:p w:rsidR="00000000" w:rsidDel="00000000" w:rsidP="00000000" w:rsidRDefault="00000000" w:rsidRPr="00000000" w14:paraId="000001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Pr>
        <w:drawing>
          <wp:inline distB="0" distT="0" distL="0" distR="0">
            <wp:extent cx="6286500" cy="806450"/>
            <wp:effectExtent b="0" l="0" r="0" t="0"/>
            <wp:docPr descr="Capture.JPG" id="19" name="image17.jpg"/>
            <a:graphic>
              <a:graphicData uri="http://schemas.openxmlformats.org/drawingml/2006/picture">
                <pic:pic>
                  <pic:nvPicPr>
                    <pic:cNvPr descr="Capture.JPG" id="0" name="image17.jpg"/>
                    <pic:cNvPicPr preferRelativeResize="0"/>
                  </pic:nvPicPr>
                  <pic:blipFill>
                    <a:blip r:embed="rId27"/>
                    <a:srcRect b="0" l="0" r="0" t="0"/>
                    <a:stretch>
                      <a:fillRect/>
                    </a:stretch>
                  </pic:blipFill>
                  <pic:spPr>
                    <a:xfrm>
                      <a:off x="0" y="0"/>
                      <a:ext cx="6286500" cy="806450"/>
                    </a:xfrm>
                    <a:prstGeom prst="rect"/>
                    <a:ln/>
                  </pic:spPr>
                </pic:pic>
              </a:graphicData>
            </a:graphic>
          </wp:inline>
        </w:drawing>
      </w:r>
      <w:r w:rsidDel="00000000" w:rsidR="00000000" w:rsidRPr="00000000">
        <w:rPr>
          <w:rtl w:val="0"/>
        </w:rPr>
      </w:r>
    </w:p>
    <w:p w:rsidR="00000000" w:rsidDel="00000000" w:rsidP="00000000" w:rsidRDefault="00000000" w:rsidRPr="00000000" w14:paraId="000001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53">
      <w:pPr>
        <w:spacing w:line="240" w:lineRule="auto"/>
        <w:jc w:val="both"/>
        <w:rPr/>
      </w:pPr>
      <w:r w:rsidDel="00000000" w:rsidR="00000000" w:rsidRPr="00000000">
        <w:rPr>
          <w:rtl w:val="0"/>
        </w:rPr>
        <w:t xml:space="preserve">The Secondary Dashboard contains all the documents of the respective project. If any document is in the ‘In Review’ status, then you can validate the document by clicking the </w:t>
      </w:r>
      <w:r w:rsidDel="00000000" w:rsidR="00000000" w:rsidRPr="00000000">
        <w:rPr>
          <w:b w:val="1"/>
          <w:rtl w:val="0"/>
        </w:rPr>
        <w:t xml:space="preserve">Validate</w:t>
      </w:r>
      <w:r w:rsidDel="00000000" w:rsidR="00000000" w:rsidRPr="00000000">
        <w:rPr>
          <w:rtl w:val="0"/>
        </w:rPr>
        <w:t xml:space="preserve"> button.</w:t>
      </w:r>
    </w:p>
    <w:p w:rsidR="00000000" w:rsidDel="00000000" w:rsidP="00000000" w:rsidRDefault="00000000" w:rsidRPr="00000000" w14:paraId="000001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55">
      <w:pPr>
        <w:pStyle w:val="Heading2"/>
        <w:numPr>
          <w:ilvl w:val="1"/>
          <w:numId w:val="23"/>
        </w:numPr>
        <w:spacing w:line="240" w:lineRule="auto"/>
        <w:ind w:left="540" w:hanging="540"/>
        <w:rPr/>
      </w:pPr>
      <w:bookmarkStart w:colFirst="0" w:colLast="0" w:name="_28h4qwu" w:id="46"/>
      <w:bookmarkEnd w:id="46"/>
      <w:r w:rsidDel="00000000" w:rsidR="00000000" w:rsidRPr="00000000">
        <w:rPr>
          <w:rFonts w:ascii="Calibri" w:cs="Calibri" w:eastAsia="Calibri" w:hAnsi="Calibri"/>
          <w:rtl w:val="0"/>
        </w:rPr>
        <w:t xml:space="preserve">Import the translated content</w:t>
      </w:r>
      <w:r w:rsidDel="00000000" w:rsidR="00000000" w:rsidRPr="00000000">
        <w:rPr>
          <w:rtl w:val="0"/>
        </w:rPr>
      </w:r>
    </w:p>
    <w:p w:rsidR="00000000" w:rsidDel="00000000" w:rsidP="00000000" w:rsidRDefault="00000000" w:rsidRPr="00000000" w14:paraId="00000156">
      <w:pPr>
        <w:rPr/>
      </w:pPr>
      <w:r w:rsidDel="00000000" w:rsidR="00000000" w:rsidRPr="00000000">
        <w:rPr>
          <w:rtl w:val="0"/>
        </w:rPr>
      </w:r>
    </w:p>
    <w:p w:rsidR="00000000" w:rsidDel="00000000" w:rsidP="00000000" w:rsidRDefault="00000000" w:rsidRPr="00000000" w14:paraId="00000157">
      <w:pPr>
        <w:jc w:val="both"/>
        <w:rPr>
          <w:sz w:val="24"/>
          <w:szCs w:val="24"/>
        </w:rPr>
      </w:pPr>
      <w:r w:rsidDel="00000000" w:rsidR="00000000" w:rsidRPr="00000000">
        <w:rPr>
          <w:sz w:val="24"/>
          <w:szCs w:val="24"/>
          <w:rtl w:val="0"/>
        </w:rPr>
        <w:t xml:space="preserve">As soon as the author finishes a translation, you can visualize the translation in context in your dashboard by selecting “</w:t>
      </w:r>
      <w:r w:rsidDel="00000000" w:rsidR="00000000" w:rsidRPr="00000000">
        <w:rPr>
          <w:b w:val="1"/>
          <w:sz w:val="24"/>
          <w:szCs w:val="24"/>
          <w:rtl w:val="0"/>
        </w:rPr>
        <w:t xml:space="preserve">Review translated content</w:t>
      </w:r>
      <w:r w:rsidDel="00000000" w:rsidR="00000000" w:rsidRPr="00000000">
        <w:rPr>
          <w:sz w:val="24"/>
          <w:szCs w:val="24"/>
          <w:rtl w:val="0"/>
        </w:rPr>
        <w:t xml:space="preserve">”. </w:t>
      </w:r>
    </w:p>
    <w:p w:rsidR="00000000" w:rsidDel="00000000" w:rsidP="00000000" w:rsidRDefault="00000000" w:rsidRPr="00000000" w14:paraId="00000158">
      <w:pPr>
        <w:jc w:val="both"/>
        <w:rPr>
          <w:sz w:val="24"/>
          <w:szCs w:val="24"/>
        </w:rPr>
      </w:pPr>
      <w:r w:rsidDel="00000000" w:rsidR="00000000" w:rsidRPr="00000000">
        <w:rPr>
          <w:sz w:val="24"/>
          <w:szCs w:val="24"/>
          <w:rtl w:val="0"/>
        </w:rPr>
        <w:t xml:space="preserve">Whenever the exported content is ready to be imported at TextMaster side, TextMaster backend will trigger the synchronizing URL and the import feature will be triggered. Merchant does not require to initiate the import feature. Synchronizing URL looks like as in following format:</w:t>
      </w:r>
    </w:p>
    <w:p w:rsidR="00000000" w:rsidDel="00000000" w:rsidP="00000000" w:rsidRDefault="00000000" w:rsidRPr="00000000" w14:paraId="00000159">
      <w:pPr>
        <w:jc w:val="both"/>
        <w:rPr>
          <w:b w:val="1"/>
          <w:i w:val="1"/>
          <w:sz w:val="24"/>
          <w:szCs w:val="24"/>
        </w:rPr>
      </w:pPr>
      <w:r w:rsidDel="00000000" w:rsidR="00000000" w:rsidRPr="00000000">
        <w:rPr>
          <w:b w:val="1"/>
          <w:i w:val="1"/>
          <w:sz w:val="24"/>
          <w:szCs w:val="24"/>
          <w:rtl w:val="0"/>
        </w:rPr>
        <w:t xml:space="preserve">https://{sandbox_domain}/on/demandware.store/Sites-{SiteID}-Site/default/TMImport-Data?projectid={projectID}&amp;documentid={documentID}</w:t>
      </w:r>
    </w:p>
    <w:p w:rsidR="00000000" w:rsidDel="00000000" w:rsidP="00000000" w:rsidRDefault="00000000" w:rsidRPr="00000000" w14:paraId="0000015A">
      <w:pPr>
        <w:jc w:val="both"/>
        <w:rPr>
          <w:sz w:val="24"/>
          <w:szCs w:val="24"/>
        </w:rPr>
      </w:pPr>
      <w:r w:rsidDel="00000000" w:rsidR="00000000" w:rsidRPr="00000000">
        <w:rPr>
          <w:rtl w:val="0"/>
        </w:rPr>
      </w:r>
    </w:p>
    <w:p w:rsidR="00000000" w:rsidDel="00000000" w:rsidP="00000000" w:rsidRDefault="00000000" w:rsidRPr="00000000" w14:paraId="0000015B">
      <w:pPr>
        <w:jc w:val="both"/>
        <w:rPr>
          <w:sz w:val="24"/>
          <w:szCs w:val="24"/>
        </w:rPr>
      </w:pPr>
      <w:r w:rsidDel="00000000" w:rsidR="00000000" w:rsidRPr="00000000">
        <w:rPr>
          <w:sz w:val="24"/>
          <w:szCs w:val="24"/>
          <w:rtl w:val="0"/>
        </w:rPr>
        <w:t xml:space="preserve">If the storefront is protected with user name and password, in case of development or staging sandbox, merchant has to share the authentication credentials to TextMaster team so they can trigger the synchronizing URL including the login credentials as in following format:</w:t>
      </w:r>
    </w:p>
    <w:p w:rsidR="00000000" w:rsidDel="00000000" w:rsidP="00000000" w:rsidRDefault="00000000" w:rsidRPr="00000000" w14:paraId="0000015C">
      <w:pPr>
        <w:jc w:val="both"/>
        <w:rPr>
          <w:b w:val="1"/>
          <w:i w:val="1"/>
          <w:sz w:val="24"/>
          <w:szCs w:val="24"/>
        </w:rPr>
      </w:pPr>
      <w:r w:rsidDel="00000000" w:rsidR="00000000" w:rsidRPr="00000000">
        <w:rPr>
          <w:b w:val="1"/>
          <w:i w:val="1"/>
          <w:sz w:val="24"/>
          <w:szCs w:val="24"/>
          <w:rtl w:val="0"/>
        </w:rPr>
        <w:t xml:space="preserve">https://{login_user_name}:{login_password}@{sandbox_domain}/on/demandware.store/Sites-{SiteID}-Site/default/TMImport-Data?projectid={projectID}&amp;documentid={documentID}</w:t>
      </w:r>
    </w:p>
    <w:p w:rsidR="00000000" w:rsidDel="00000000" w:rsidP="00000000" w:rsidRDefault="00000000" w:rsidRPr="00000000" w14:paraId="000001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5E">
      <w:pPr>
        <w:pStyle w:val="Heading2"/>
        <w:numPr>
          <w:ilvl w:val="1"/>
          <w:numId w:val="23"/>
        </w:numPr>
        <w:spacing w:line="240" w:lineRule="auto"/>
        <w:ind w:left="540" w:hanging="540"/>
        <w:rPr/>
      </w:pPr>
      <w:bookmarkStart w:colFirst="0" w:colLast="0" w:name="_nmf14n" w:id="47"/>
      <w:bookmarkEnd w:id="47"/>
      <w:r w:rsidDel="00000000" w:rsidR="00000000" w:rsidRPr="00000000">
        <w:rPr>
          <w:rFonts w:ascii="Calibri" w:cs="Calibri" w:eastAsia="Calibri" w:hAnsi="Calibri"/>
          <w:rtl w:val="0"/>
        </w:rPr>
        <w:t xml:space="preserve">Note on Project AutoLaunch</w:t>
      </w:r>
      <w:r w:rsidDel="00000000" w:rsidR="00000000" w:rsidRPr="00000000">
        <w:rPr>
          <w:rtl w:val="0"/>
        </w:rPr>
      </w:r>
    </w:p>
    <w:p w:rsidR="00000000" w:rsidDel="00000000" w:rsidP="00000000" w:rsidRDefault="00000000" w:rsidRPr="00000000" w14:paraId="0000015F">
      <w:pPr>
        <w:rPr/>
      </w:pPr>
      <w:r w:rsidDel="00000000" w:rsidR="00000000" w:rsidRPr="00000000">
        <w:rPr>
          <w:rtl w:val="0"/>
        </w:rPr>
      </w:r>
    </w:p>
    <w:p w:rsidR="00000000" w:rsidDel="00000000" w:rsidP="00000000" w:rsidRDefault="00000000" w:rsidRPr="00000000" w14:paraId="00000160">
      <w:pPr>
        <w:rPr>
          <w:sz w:val="24"/>
          <w:szCs w:val="24"/>
        </w:rPr>
      </w:pPr>
      <w:r w:rsidDel="00000000" w:rsidR="00000000" w:rsidRPr="00000000">
        <w:rPr>
          <w:sz w:val="24"/>
          <w:szCs w:val="24"/>
          <w:rtl w:val="0"/>
        </w:rPr>
        <w:t xml:space="preserve">If you choose a TextMaster template on Export UI which is Auto Launch enabled at TextMaster, then your project will be automatically launched.</w:t>
      </w:r>
    </w:p>
    <w:p w:rsidR="00000000" w:rsidDel="00000000" w:rsidP="00000000" w:rsidRDefault="00000000" w:rsidRPr="00000000" w14:paraId="00000161">
      <w:pPr>
        <w:rPr>
          <w:sz w:val="24"/>
          <w:szCs w:val="24"/>
        </w:rPr>
      </w:pPr>
      <w:r w:rsidDel="00000000" w:rsidR="00000000" w:rsidRPr="00000000">
        <w:rPr>
          <w:rtl w:val="0"/>
        </w:rPr>
      </w:r>
    </w:p>
    <w:p w:rsidR="00000000" w:rsidDel="00000000" w:rsidP="00000000" w:rsidRDefault="00000000" w:rsidRPr="00000000" w14:paraId="00000162">
      <w:pPr>
        <w:pStyle w:val="Heading2"/>
        <w:numPr>
          <w:ilvl w:val="1"/>
          <w:numId w:val="23"/>
        </w:numPr>
        <w:spacing w:line="240" w:lineRule="auto"/>
        <w:ind w:left="540" w:hanging="540"/>
        <w:rPr/>
      </w:pPr>
      <w:bookmarkStart w:colFirst="0" w:colLast="0" w:name="_37m2jsg" w:id="48"/>
      <w:bookmarkEnd w:id="48"/>
      <w:r w:rsidDel="00000000" w:rsidR="00000000" w:rsidRPr="00000000">
        <w:rPr>
          <w:rFonts w:ascii="Calibri" w:cs="Calibri" w:eastAsia="Calibri" w:hAnsi="Calibri"/>
          <w:rtl w:val="0"/>
        </w:rPr>
        <w:t xml:space="preserve">Note on Page Designer</w:t>
      </w:r>
      <w:r w:rsidDel="00000000" w:rsidR="00000000" w:rsidRPr="00000000">
        <w:rPr>
          <w:rtl w:val="0"/>
        </w:rPr>
      </w:r>
    </w:p>
    <w:p w:rsidR="00000000" w:rsidDel="00000000" w:rsidP="00000000" w:rsidRDefault="00000000" w:rsidRPr="00000000" w14:paraId="00000163">
      <w:pPr>
        <w:rPr/>
      </w:pPr>
      <w:r w:rsidDel="00000000" w:rsidR="00000000" w:rsidRPr="00000000">
        <w:rPr>
          <w:rtl w:val="0"/>
        </w:rPr>
      </w:r>
    </w:p>
    <w:p w:rsidR="00000000" w:rsidDel="00000000" w:rsidP="00000000" w:rsidRDefault="00000000" w:rsidRPr="00000000" w14:paraId="00000164">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There are no straight forward API methods to get the list of Page Designers and Page Components. Plugin’s User Interface has difficulties to read data of those objects. There is a custom cache based mechanism was developed as part of the export of Page Designers and Page Components. After integration of the cartridge, all the pages’ data must be converted to custom cache so that plugin will be able to read them on export page. For that, the job ‘TextMasterConvertPagesToCache&lt;siteID&gt;’ needs to be executed before exporting the data to TextMaster. This job is not required to be executed regularly. But whenever someone made a manual change on Pages’ data then before going for an export session, this job is expected to be executed so that the manual changes will be appeared on the custom cache and are reflected on export page. Import feature will update the imported data with custom cache without the help of this job. So this job is related to any manual data changes before an export session. Single time execution of this job is sufficient after a minor or huge manual data updates before an export session.</w:t>
      </w:r>
      <w:r w:rsidDel="00000000" w:rsidR="00000000" w:rsidRPr="00000000">
        <w:rPr>
          <w:rtl w:val="0"/>
        </w:rPr>
      </w:r>
    </w:p>
    <w:p w:rsidR="00000000" w:rsidDel="00000000" w:rsidP="00000000" w:rsidRDefault="00000000" w:rsidRPr="00000000" w14:paraId="00000165">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200" w:before="0" w:line="276" w:lineRule="auto"/>
        <w:ind w:left="720" w:right="0" w:hanging="360"/>
        <w:jc w:val="left"/>
        <w:rPr>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Page Designer's Component objects need to be marked as Localized for relevant target languages within default Page Designer User Interface before they are getting imported back to SFCC (</w:t>
      </w:r>
      <w:hyperlink r:id="rId28">
        <w:r w:rsidDel="00000000" w:rsidR="00000000" w:rsidRPr="00000000">
          <w:rPr>
            <w:rFonts w:ascii="Calibri" w:cs="Calibri" w:eastAsia="Calibri" w:hAnsi="Calibri"/>
            <w:b w:val="0"/>
            <w:i w:val="0"/>
            <w:smallCaps w:val="0"/>
            <w:strike w:val="0"/>
            <w:color w:val="0000ff"/>
            <w:sz w:val="24"/>
            <w:szCs w:val="24"/>
            <w:u w:val="single"/>
            <w:shd w:fill="auto" w:val="clear"/>
            <w:vertAlign w:val="baseline"/>
            <w:rtl w:val="0"/>
          </w:rPr>
          <w:t xml:space="preserve">https://documentation.b2c.commercecloud.salesforce.com/DOC1/topic/com.demandware.dochelp/content/b2c_commerce/topics/page_designer/b2c_localized_page.html</w:t>
        </w:r>
      </w:hyperlink>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166">
      <w:pPr>
        <w:rPr>
          <w:sz w:val="24"/>
          <w:szCs w:val="24"/>
        </w:rPr>
      </w:pPr>
      <w:r w:rsidDel="00000000" w:rsidR="00000000" w:rsidRPr="00000000">
        <w:rPr>
          <w:rtl w:val="0"/>
        </w:rPr>
      </w:r>
    </w:p>
    <w:p w:rsidR="00000000" w:rsidDel="00000000" w:rsidP="00000000" w:rsidRDefault="00000000" w:rsidRPr="00000000" w14:paraId="00000167">
      <w:pPr>
        <w:pStyle w:val="Heading2"/>
        <w:numPr>
          <w:ilvl w:val="1"/>
          <w:numId w:val="23"/>
        </w:numPr>
        <w:spacing w:line="240" w:lineRule="auto"/>
        <w:ind w:left="540" w:hanging="540"/>
        <w:rPr/>
      </w:pPr>
      <w:bookmarkStart w:colFirst="0" w:colLast="0" w:name="_1mrcu09" w:id="49"/>
      <w:bookmarkEnd w:id="49"/>
      <w:r w:rsidDel="00000000" w:rsidR="00000000" w:rsidRPr="00000000">
        <w:rPr>
          <w:rFonts w:ascii="Calibri" w:cs="Calibri" w:eastAsia="Calibri" w:hAnsi="Calibri"/>
          <w:rtl w:val="0"/>
        </w:rPr>
        <w:t xml:space="preserve">Note on Variation Attribute export</w:t>
      </w:r>
      <w:r w:rsidDel="00000000" w:rsidR="00000000" w:rsidRPr="00000000">
        <w:rPr>
          <w:rtl w:val="0"/>
        </w:rPr>
      </w:r>
    </w:p>
    <w:p w:rsidR="00000000" w:rsidDel="00000000" w:rsidP="00000000" w:rsidRDefault="00000000" w:rsidRPr="00000000" w14:paraId="00000168">
      <w:pPr>
        <w:rPr>
          <w:sz w:val="24"/>
          <w:szCs w:val="24"/>
        </w:rPr>
      </w:pPr>
      <w:r w:rsidDel="00000000" w:rsidR="00000000" w:rsidRPr="00000000">
        <w:rPr>
          <w:rtl w:val="0"/>
        </w:rPr>
      </w:r>
    </w:p>
    <w:p w:rsidR="00000000" w:rsidDel="00000000" w:rsidP="00000000" w:rsidRDefault="00000000" w:rsidRPr="00000000" w14:paraId="00000169">
      <w:pPr>
        <w:rPr>
          <w:sz w:val="24"/>
          <w:szCs w:val="24"/>
        </w:rPr>
      </w:pPr>
      <w:r w:rsidDel="00000000" w:rsidR="00000000" w:rsidRPr="00000000">
        <w:rPr>
          <w:sz w:val="24"/>
          <w:szCs w:val="24"/>
          <w:rtl w:val="0"/>
        </w:rPr>
        <w:t xml:space="preserve">There is no way to read all the available variation attribute values (like color and size values) of a master product through API methods. These values are forced to be read from the export master catalog XML. So If there is a plan to export variation attribute values to TextMaster, it is advised to execute the job having ID ‘TextMasterExportMasterCatalog&lt;Site ID&gt;’, once after the integration of the cartridges to the SFCC instance to keep the master catalog XML as a data source.</w:t>
      </w:r>
    </w:p>
    <w:p w:rsidR="00000000" w:rsidDel="00000000" w:rsidP="00000000" w:rsidRDefault="00000000" w:rsidRPr="00000000" w14:paraId="0000016A">
      <w:pPr>
        <w:rPr>
          <w:sz w:val="24"/>
          <w:szCs w:val="24"/>
        </w:rPr>
      </w:pPr>
      <w:r w:rsidDel="00000000" w:rsidR="00000000" w:rsidRPr="00000000">
        <w:rPr>
          <w:rtl w:val="0"/>
        </w:rPr>
      </w:r>
    </w:p>
    <w:p w:rsidR="00000000" w:rsidDel="00000000" w:rsidP="00000000" w:rsidRDefault="00000000" w:rsidRPr="00000000" w14:paraId="0000016B">
      <w:pPr>
        <w:pStyle w:val="Heading1"/>
        <w:numPr>
          <w:ilvl w:val="0"/>
          <w:numId w:val="23"/>
        </w:numPr>
        <w:spacing w:line="240" w:lineRule="auto"/>
        <w:ind w:left="450" w:hanging="450"/>
        <w:rPr>
          <w:sz w:val="28"/>
          <w:szCs w:val="28"/>
        </w:rPr>
      </w:pPr>
      <w:bookmarkStart w:colFirst="0" w:colLast="0" w:name="_46r0co2" w:id="50"/>
      <w:bookmarkEnd w:id="50"/>
      <w:r w:rsidDel="00000000" w:rsidR="00000000" w:rsidRPr="00000000">
        <w:rPr>
          <w:sz w:val="28"/>
          <w:szCs w:val="28"/>
          <w:rtl w:val="0"/>
        </w:rPr>
        <w:t xml:space="preserve">Storefront Functionality</w:t>
      </w:r>
    </w:p>
    <w:p w:rsidR="00000000" w:rsidDel="00000000" w:rsidP="00000000" w:rsidRDefault="00000000" w:rsidRPr="00000000" w14:paraId="0000016C">
      <w:pPr>
        <w:rPr/>
      </w:pPr>
      <w:r w:rsidDel="00000000" w:rsidR="00000000" w:rsidRPr="00000000">
        <w:rPr>
          <w:rtl w:val="0"/>
        </w:rPr>
      </w:r>
    </w:p>
    <w:p w:rsidR="00000000" w:rsidDel="00000000" w:rsidP="00000000" w:rsidRDefault="00000000" w:rsidRPr="00000000" w14:paraId="0000016D">
      <w:pPr>
        <w:rPr>
          <w:sz w:val="24"/>
          <w:szCs w:val="24"/>
        </w:rPr>
      </w:pPr>
      <w:r w:rsidDel="00000000" w:rsidR="00000000" w:rsidRPr="00000000">
        <w:rPr>
          <w:sz w:val="24"/>
          <w:szCs w:val="24"/>
          <w:rtl w:val="0"/>
        </w:rPr>
        <w:t xml:space="preserve">There are a couple of storefront controllers that trigger backend jobs (Import and Sending Quote) as part of the cartridge. There are no customizations required to existing custom solutions. All the details are provided in the above section of External Interfaces.</w:t>
      </w:r>
    </w:p>
    <w:p w:rsidR="00000000" w:rsidDel="00000000" w:rsidP="00000000" w:rsidRDefault="00000000" w:rsidRPr="00000000" w14:paraId="0000016E">
      <w:pPr>
        <w:pStyle w:val="Heading1"/>
        <w:numPr>
          <w:ilvl w:val="0"/>
          <w:numId w:val="23"/>
        </w:numPr>
        <w:spacing w:line="240" w:lineRule="auto"/>
        <w:ind w:left="450" w:hanging="450"/>
        <w:rPr>
          <w:sz w:val="28"/>
          <w:szCs w:val="28"/>
        </w:rPr>
      </w:pPr>
      <w:bookmarkStart w:colFirst="0" w:colLast="0" w:name="_2lwamvv" w:id="51"/>
      <w:bookmarkEnd w:id="51"/>
      <w:r w:rsidDel="00000000" w:rsidR="00000000" w:rsidRPr="00000000">
        <w:rPr>
          <w:sz w:val="28"/>
          <w:szCs w:val="28"/>
          <w:rtl w:val="0"/>
        </w:rPr>
        <w:t xml:space="preserve">Known Issues</w:t>
      </w:r>
    </w:p>
    <w:p w:rsidR="00000000" w:rsidDel="00000000" w:rsidP="00000000" w:rsidRDefault="00000000" w:rsidRPr="00000000" w14:paraId="000001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No known issues at the time.</w:t>
      </w:r>
    </w:p>
    <w:p w:rsidR="00000000" w:rsidDel="00000000" w:rsidP="00000000" w:rsidRDefault="00000000" w:rsidRPr="00000000" w14:paraId="00000171">
      <w:pPr>
        <w:pStyle w:val="Heading1"/>
        <w:numPr>
          <w:ilvl w:val="0"/>
          <w:numId w:val="23"/>
        </w:numPr>
        <w:spacing w:line="240" w:lineRule="auto"/>
        <w:ind w:left="450" w:hanging="450"/>
        <w:rPr>
          <w:sz w:val="28"/>
          <w:szCs w:val="28"/>
        </w:rPr>
      </w:pPr>
      <w:bookmarkStart w:colFirst="0" w:colLast="0" w:name="_111kx3o" w:id="52"/>
      <w:bookmarkEnd w:id="52"/>
      <w:r w:rsidDel="00000000" w:rsidR="00000000" w:rsidRPr="00000000">
        <w:rPr>
          <w:sz w:val="28"/>
          <w:szCs w:val="28"/>
          <w:rtl w:val="0"/>
        </w:rPr>
        <w:t xml:space="preserve">Release History</w:t>
      </w:r>
    </w:p>
    <w:p w:rsidR="00000000" w:rsidDel="00000000" w:rsidP="00000000" w:rsidRDefault="00000000" w:rsidRPr="00000000" w14:paraId="000001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bl>
      <w:tblPr>
        <w:tblStyle w:val="Table1"/>
        <w:tblW w:w="9171.0" w:type="dxa"/>
        <w:jc w:val="left"/>
        <w:tblInd w:w="499.0" w:type="dxa"/>
        <w:tblLayout w:type="fixed"/>
        <w:tblLook w:val="0400"/>
      </w:tblPr>
      <w:tblGrid>
        <w:gridCol w:w="1307"/>
        <w:gridCol w:w="1697"/>
        <w:gridCol w:w="6167"/>
        <w:tblGridChange w:id="0">
          <w:tblGrid>
            <w:gridCol w:w="1307"/>
            <w:gridCol w:w="1697"/>
            <w:gridCol w:w="6167"/>
          </w:tblGrid>
        </w:tblGridChange>
      </w:tblGrid>
      <w:tr>
        <w:trPr>
          <w:cantSplit w:val="0"/>
          <w:trHeight w:val="509" w:hRule="atLeast"/>
          <w:tblHeader w:val="0"/>
        </w:trPr>
        <w:tc>
          <w:tcPr>
            <w:vMerge w:val="restart"/>
            <w:tcBorders>
              <w:top w:color="000000" w:space="0" w:sz="4" w:val="single"/>
              <w:left w:color="000000" w:space="0" w:sz="4" w:val="single"/>
              <w:bottom w:color="000000" w:space="0" w:sz="4" w:val="single"/>
              <w:right w:color="000000" w:space="0" w:sz="4" w:val="single"/>
            </w:tcBorders>
            <w:shd w:fill="a6a6a6" w:val="clear"/>
            <w:vAlign w:val="center"/>
          </w:tcPr>
          <w:p w:rsidR="00000000" w:rsidDel="00000000" w:rsidP="00000000" w:rsidRDefault="00000000" w:rsidRPr="00000000" w14:paraId="00000174">
            <w:pPr>
              <w:spacing w:after="0" w:line="240" w:lineRule="auto"/>
              <w:rPr>
                <w:b w:val="1"/>
                <w:color w:val="ffffff"/>
                <w:sz w:val="20"/>
                <w:szCs w:val="20"/>
              </w:rPr>
            </w:pPr>
            <w:r w:rsidDel="00000000" w:rsidR="00000000" w:rsidRPr="00000000">
              <w:rPr>
                <w:b w:val="1"/>
                <w:color w:val="ffffff"/>
                <w:sz w:val="20"/>
                <w:szCs w:val="20"/>
                <w:rtl w:val="0"/>
              </w:rPr>
              <w:t xml:space="preserve">Version </w:t>
            </w:r>
          </w:p>
        </w:tc>
        <w:tc>
          <w:tcPr>
            <w:vMerge w:val="restart"/>
            <w:tcBorders>
              <w:top w:color="000000" w:space="0" w:sz="4" w:val="single"/>
              <w:left w:color="000000" w:space="0" w:sz="4" w:val="single"/>
              <w:bottom w:color="000000" w:space="0" w:sz="4" w:val="single"/>
              <w:right w:color="000000" w:space="0" w:sz="4" w:val="single"/>
            </w:tcBorders>
            <w:shd w:fill="a6a6a6" w:val="clear"/>
            <w:vAlign w:val="center"/>
          </w:tcPr>
          <w:p w:rsidR="00000000" w:rsidDel="00000000" w:rsidP="00000000" w:rsidRDefault="00000000" w:rsidRPr="00000000" w14:paraId="00000175">
            <w:pPr>
              <w:spacing w:after="0" w:line="240" w:lineRule="auto"/>
              <w:rPr>
                <w:b w:val="1"/>
                <w:color w:val="ffffff"/>
                <w:sz w:val="20"/>
                <w:szCs w:val="20"/>
              </w:rPr>
            </w:pPr>
            <w:r w:rsidDel="00000000" w:rsidR="00000000" w:rsidRPr="00000000">
              <w:rPr>
                <w:b w:val="1"/>
                <w:color w:val="ffffff"/>
                <w:sz w:val="20"/>
                <w:szCs w:val="20"/>
                <w:rtl w:val="0"/>
              </w:rPr>
              <w:t xml:space="preserve">Date </w:t>
            </w:r>
          </w:p>
        </w:tc>
        <w:tc>
          <w:tcPr>
            <w:vMerge w:val="restart"/>
            <w:tcBorders>
              <w:top w:color="000000" w:space="0" w:sz="4" w:val="single"/>
              <w:left w:color="000000" w:space="0" w:sz="4" w:val="single"/>
              <w:bottom w:color="000000" w:space="0" w:sz="4" w:val="single"/>
              <w:right w:color="000000" w:space="0" w:sz="4" w:val="single"/>
            </w:tcBorders>
            <w:shd w:fill="a6a6a6" w:val="clear"/>
            <w:vAlign w:val="center"/>
          </w:tcPr>
          <w:p w:rsidR="00000000" w:rsidDel="00000000" w:rsidP="00000000" w:rsidRDefault="00000000" w:rsidRPr="00000000" w14:paraId="00000176">
            <w:pPr>
              <w:spacing w:after="0" w:line="240" w:lineRule="auto"/>
              <w:rPr>
                <w:b w:val="1"/>
                <w:color w:val="ffffff"/>
                <w:sz w:val="20"/>
                <w:szCs w:val="20"/>
              </w:rPr>
            </w:pPr>
            <w:r w:rsidDel="00000000" w:rsidR="00000000" w:rsidRPr="00000000">
              <w:rPr>
                <w:b w:val="1"/>
                <w:color w:val="ffffff"/>
                <w:sz w:val="20"/>
                <w:szCs w:val="20"/>
                <w:rtl w:val="0"/>
              </w:rPr>
              <w:t xml:space="preserve">Changes </w:t>
            </w:r>
          </w:p>
        </w:tc>
      </w:tr>
      <w:tr>
        <w:trPr>
          <w:cantSplit w:val="0"/>
          <w:trHeight w:val="509" w:hRule="atLeast"/>
          <w:tblHeader w:val="0"/>
        </w:trPr>
        <w:tc>
          <w:tcPr>
            <w:vMerge w:val="continue"/>
            <w:tcBorders>
              <w:top w:color="000000" w:space="0" w:sz="4" w:val="single"/>
              <w:left w:color="000000" w:space="0" w:sz="4" w:val="single"/>
              <w:bottom w:color="000000" w:space="0" w:sz="4" w:val="single"/>
              <w:right w:color="000000" w:space="0" w:sz="4" w:val="single"/>
            </w:tcBorders>
            <w:shd w:fill="a6a6a6" w:val="clear"/>
            <w:vAlign w:val="center"/>
          </w:tcPr>
          <w:p w:rsidR="00000000" w:rsidDel="00000000" w:rsidP="00000000" w:rsidRDefault="00000000" w:rsidRPr="00000000" w14:paraId="000001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color w:val="ffffff"/>
                <w:sz w:val="20"/>
                <w:szCs w:val="20"/>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shd w:fill="a6a6a6" w:val="clear"/>
            <w:vAlign w:val="center"/>
          </w:tcPr>
          <w:p w:rsidR="00000000" w:rsidDel="00000000" w:rsidP="00000000" w:rsidRDefault="00000000" w:rsidRPr="00000000" w14:paraId="000001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color w:val="ffffff"/>
                <w:sz w:val="20"/>
                <w:szCs w:val="20"/>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shd w:fill="a6a6a6" w:val="clear"/>
            <w:vAlign w:val="center"/>
          </w:tcPr>
          <w:p w:rsidR="00000000" w:rsidDel="00000000" w:rsidP="00000000" w:rsidRDefault="00000000" w:rsidRPr="00000000" w14:paraId="000001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color w:val="ffffff"/>
                <w:sz w:val="20"/>
                <w:szCs w:val="20"/>
              </w:rPr>
            </w:pPr>
            <w:r w:rsidDel="00000000" w:rsidR="00000000" w:rsidRPr="00000000">
              <w:rPr>
                <w:rtl w:val="0"/>
              </w:rPr>
            </w:r>
          </w:p>
        </w:tc>
      </w:tr>
      <w:tr>
        <w:trPr>
          <w:cantSplit w:val="0"/>
          <w:trHeight w:val="509" w:hRule="atLeast"/>
          <w:tblHeader w:val="0"/>
        </w:trPr>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7A">
            <w:pPr>
              <w:spacing w:after="0" w:line="240" w:lineRule="auto"/>
              <w:rPr>
                <w:sz w:val="20"/>
                <w:szCs w:val="20"/>
              </w:rPr>
            </w:pPr>
            <w:r w:rsidDel="00000000" w:rsidR="00000000" w:rsidRPr="00000000">
              <w:rPr>
                <w:sz w:val="20"/>
                <w:szCs w:val="20"/>
                <w:rtl w:val="0"/>
              </w:rPr>
              <w:t xml:space="preserve">25.2.3</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7B">
            <w:pPr>
              <w:spacing w:after="0" w:line="240" w:lineRule="auto"/>
              <w:rPr>
                <w:sz w:val="20"/>
                <w:szCs w:val="20"/>
              </w:rPr>
            </w:pPr>
            <w:r w:rsidDel="00000000" w:rsidR="00000000" w:rsidRPr="00000000">
              <w:rPr>
                <w:sz w:val="20"/>
                <w:szCs w:val="20"/>
                <w:rtl w:val="0"/>
              </w:rPr>
              <w:t xml:space="preserve">12-Sep-2025</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7C">
            <w:pPr>
              <w:spacing w:after="0" w:line="240" w:lineRule="auto"/>
              <w:rPr>
                <w:sz w:val="20"/>
                <w:szCs w:val="20"/>
              </w:rPr>
            </w:pPr>
            <w:r w:rsidDel="00000000" w:rsidR="00000000" w:rsidRPr="00000000">
              <w:rPr>
                <w:sz w:val="20"/>
                <w:szCs w:val="20"/>
                <w:rtl w:val="0"/>
              </w:rPr>
              <w:t xml:space="preserve">* Bug fix: Import XML file path changed to site specific</w:t>
            </w:r>
          </w:p>
        </w:tc>
      </w:tr>
      <w:tr>
        <w:trPr>
          <w:cantSplit w:val="0"/>
          <w:trHeight w:val="509" w:hRule="atLeast"/>
          <w:tblHeader w:val="0"/>
        </w:trPr>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7D">
            <w:pPr>
              <w:spacing w:after="0" w:line="240" w:lineRule="auto"/>
              <w:rPr>
                <w:sz w:val="20"/>
                <w:szCs w:val="20"/>
              </w:rPr>
            </w:pPr>
            <w:r w:rsidDel="00000000" w:rsidR="00000000" w:rsidRPr="00000000">
              <w:rPr>
                <w:sz w:val="20"/>
                <w:szCs w:val="20"/>
                <w:rtl w:val="0"/>
              </w:rPr>
              <w:t xml:space="preserve">25.2.2</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7E">
            <w:pPr>
              <w:spacing w:after="0" w:line="240" w:lineRule="auto"/>
              <w:rPr>
                <w:sz w:val="20"/>
                <w:szCs w:val="20"/>
              </w:rPr>
            </w:pPr>
            <w:r w:rsidDel="00000000" w:rsidR="00000000" w:rsidRPr="00000000">
              <w:rPr>
                <w:sz w:val="20"/>
                <w:szCs w:val="20"/>
                <w:rtl w:val="0"/>
              </w:rPr>
              <w:t xml:space="preserve">19-May-2025</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7F">
            <w:pPr>
              <w:spacing w:after="0" w:line="240" w:lineRule="auto"/>
              <w:rPr>
                <w:sz w:val="20"/>
                <w:szCs w:val="20"/>
              </w:rPr>
            </w:pPr>
            <w:r w:rsidDel="00000000" w:rsidR="00000000" w:rsidRPr="00000000">
              <w:rPr>
                <w:sz w:val="20"/>
                <w:szCs w:val="20"/>
                <w:rtl w:val="0"/>
              </w:rPr>
              <w:t xml:space="preserve">* Bug fix: Language listing issue on Page Components export</w:t>
            </w:r>
          </w:p>
        </w:tc>
      </w:tr>
      <w:tr>
        <w:trPr>
          <w:cantSplit w:val="0"/>
          <w:trHeight w:val="509" w:hRule="atLeast"/>
          <w:tblHeader w:val="0"/>
        </w:trPr>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80">
            <w:pPr>
              <w:spacing w:after="0" w:line="240" w:lineRule="auto"/>
              <w:rPr>
                <w:sz w:val="20"/>
                <w:szCs w:val="20"/>
              </w:rPr>
            </w:pPr>
            <w:r w:rsidDel="00000000" w:rsidR="00000000" w:rsidRPr="00000000">
              <w:rPr>
                <w:sz w:val="20"/>
                <w:szCs w:val="20"/>
                <w:rtl w:val="0"/>
              </w:rPr>
              <w:t xml:space="preserve">25.2.1</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81">
            <w:pPr>
              <w:spacing w:after="0" w:line="240" w:lineRule="auto"/>
              <w:rPr>
                <w:sz w:val="20"/>
                <w:szCs w:val="20"/>
              </w:rPr>
            </w:pPr>
            <w:r w:rsidDel="00000000" w:rsidR="00000000" w:rsidRPr="00000000">
              <w:rPr>
                <w:sz w:val="20"/>
                <w:szCs w:val="20"/>
                <w:rtl w:val="0"/>
              </w:rPr>
              <w:t xml:space="preserve">09-May-2025</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82">
            <w:pPr>
              <w:spacing w:after="0" w:line="240" w:lineRule="auto"/>
              <w:rPr>
                <w:sz w:val="20"/>
                <w:szCs w:val="20"/>
              </w:rPr>
            </w:pPr>
            <w:r w:rsidDel="00000000" w:rsidR="00000000" w:rsidRPr="00000000">
              <w:rPr>
                <w:sz w:val="20"/>
                <w:szCs w:val="20"/>
                <w:rtl w:val="0"/>
              </w:rPr>
              <w:t xml:space="preserve">* Bug fix: Ability list API pagination</w:t>
            </w:r>
          </w:p>
        </w:tc>
      </w:tr>
      <w:tr>
        <w:trPr>
          <w:cantSplit w:val="0"/>
          <w:trHeight w:val="509" w:hRule="atLeast"/>
          <w:tblHeader w:val="0"/>
        </w:trPr>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83">
            <w:pPr>
              <w:spacing w:after="0" w:line="240" w:lineRule="auto"/>
              <w:rPr>
                <w:sz w:val="20"/>
                <w:szCs w:val="20"/>
              </w:rPr>
            </w:pPr>
            <w:r w:rsidDel="00000000" w:rsidR="00000000" w:rsidRPr="00000000">
              <w:rPr>
                <w:sz w:val="20"/>
                <w:szCs w:val="20"/>
                <w:rtl w:val="0"/>
              </w:rPr>
              <w:t xml:space="preserve">25.2.0</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84">
            <w:pPr>
              <w:spacing w:after="0" w:line="240" w:lineRule="auto"/>
              <w:rPr>
                <w:sz w:val="20"/>
                <w:szCs w:val="20"/>
              </w:rPr>
            </w:pPr>
            <w:r w:rsidDel="00000000" w:rsidR="00000000" w:rsidRPr="00000000">
              <w:rPr>
                <w:sz w:val="20"/>
                <w:szCs w:val="20"/>
                <w:rtl w:val="0"/>
              </w:rPr>
              <w:t xml:space="preserve">10-Apr-2025</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85">
            <w:pPr>
              <w:spacing w:after="0" w:line="240" w:lineRule="auto"/>
              <w:rPr>
                <w:sz w:val="20"/>
                <w:szCs w:val="20"/>
              </w:rPr>
            </w:pPr>
            <w:r w:rsidDel="00000000" w:rsidR="00000000" w:rsidRPr="00000000">
              <w:rPr>
                <w:sz w:val="20"/>
                <w:szCs w:val="20"/>
                <w:rtl w:val="0"/>
              </w:rPr>
              <w:t xml:space="preserve">* Language mapping is simplified and now only to bypass inability of translation</w:t>
            </w:r>
          </w:p>
        </w:tc>
      </w:tr>
      <w:tr>
        <w:trPr>
          <w:cantSplit w:val="0"/>
          <w:trHeight w:val="509" w:hRule="atLeast"/>
          <w:tblHeader w:val="0"/>
        </w:trPr>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86">
            <w:pPr>
              <w:spacing w:after="0" w:line="240" w:lineRule="auto"/>
              <w:rPr>
                <w:sz w:val="20"/>
                <w:szCs w:val="20"/>
              </w:rPr>
            </w:pPr>
            <w:r w:rsidDel="00000000" w:rsidR="00000000" w:rsidRPr="00000000">
              <w:rPr>
                <w:sz w:val="20"/>
                <w:szCs w:val="20"/>
                <w:rtl w:val="0"/>
              </w:rPr>
              <w:t xml:space="preserve">25.1.0</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87">
            <w:pPr>
              <w:spacing w:after="0" w:line="240" w:lineRule="auto"/>
              <w:rPr>
                <w:sz w:val="20"/>
                <w:szCs w:val="20"/>
              </w:rPr>
            </w:pPr>
            <w:r w:rsidDel="00000000" w:rsidR="00000000" w:rsidRPr="00000000">
              <w:rPr>
                <w:sz w:val="20"/>
                <w:szCs w:val="20"/>
                <w:rtl w:val="0"/>
              </w:rPr>
              <w:t xml:space="preserve">10-Jan-2025</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88">
            <w:pPr>
              <w:spacing w:after="0" w:line="240" w:lineRule="auto"/>
              <w:rPr>
                <w:sz w:val="20"/>
                <w:szCs w:val="20"/>
              </w:rPr>
            </w:pPr>
            <w:r w:rsidDel="00000000" w:rsidR="00000000" w:rsidRPr="00000000">
              <w:rPr>
                <w:sz w:val="20"/>
                <w:szCs w:val="20"/>
                <w:rtl w:val="0"/>
              </w:rPr>
              <w:t xml:space="preserve">* Option to add project and document level instructions to translators</w:t>
            </w:r>
          </w:p>
        </w:tc>
      </w:tr>
      <w:tr>
        <w:trPr>
          <w:cantSplit w:val="0"/>
          <w:trHeight w:val="509" w:hRule="atLeast"/>
          <w:tblHeader w:val="0"/>
        </w:trPr>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89">
            <w:pPr>
              <w:spacing w:after="0" w:line="240" w:lineRule="auto"/>
              <w:rPr>
                <w:sz w:val="20"/>
                <w:szCs w:val="20"/>
              </w:rPr>
            </w:pPr>
            <w:r w:rsidDel="00000000" w:rsidR="00000000" w:rsidRPr="00000000">
              <w:rPr>
                <w:sz w:val="20"/>
                <w:szCs w:val="20"/>
                <w:rtl w:val="0"/>
              </w:rPr>
              <w:t xml:space="preserve">24.4.0</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8A">
            <w:pPr>
              <w:spacing w:after="0" w:line="240" w:lineRule="auto"/>
              <w:rPr>
                <w:sz w:val="20"/>
                <w:szCs w:val="20"/>
              </w:rPr>
            </w:pPr>
            <w:r w:rsidDel="00000000" w:rsidR="00000000" w:rsidRPr="00000000">
              <w:rPr>
                <w:sz w:val="20"/>
                <w:szCs w:val="20"/>
                <w:rtl w:val="0"/>
              </w:rPr>
              <w:t xml:space="preserve">13-Dec-2024</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8B">
            <w:pPr>
              <w:spacing w:after="0" w:line="240" w:lineRule="auto"/>
              <w:rPr>
                <w:sz w:val="20"/>
                <w:szCs w:val="20"/>
              </w:rPr>
            </w:pPr>
            <w:r w:rsidDel="00000000" w:rsidR="00000000" w:rsidRPr="00000000">
              <w:rPr>
                <w:sz w:val="20"/>
                <w:szCs w:val="20"/>
                <w:rtl w:val="0"/>
              </w:rPr>
              <w:t xml:space="preserve">* External alias host name new custom site preference</w:t>
            </w:r>
          </w:p>
        </w:tc>
      </w:tr>
      <w:tr>
        <w:trPr>
          <w:cantSplit w:val="0"/>
          <w:trHeight w:val="509" w:hRule="atLeast"/>
          <w:tblHeader w:val="0"/>
        </w:trPr>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8C">
            <w:pPr>
              <w:spacing w:after="0" w:line="240" w:lineRule="auto"/>
              <w:rPr>
                <w:sz w:val="20"/>
                <w:szCs w:val="20"/>
              </w:rPr>
            </w:pPr>
            <w:r w:rsidDel="00000000" w:rsidR="00000000" w:rsidRPr="00000000">
              <w:rPr>
                <w:sz w:val="20"/>
                <w:szCs w:val="20"/>
                <w:rtl w:val="0"/>
              </w:rPr>
              <w:t xml:space="preserve">24.3.1</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8D">
            <w:pPr>
              <w:spacing w:after="0" w:line="240" w:lineRule="auto"/>
              <w:rPr>
                <w:sz w:val="20"/>
                <w:szCs w:val="20"/>
              </w:rPr>
            </w:pPr>
            <w:r w:rsidDel="00000000" w:rsidR="00000000" w:rsidRPr="00000000">
              <w:rPr>
                <w:sz w:val="20"/>
                <w:szCs w:val="20"/>
                <w:rtl w:val="0"/>
              </w:rPr>
              <w:t xml:space="preserve">06-Dec-2024</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8E">
            <w:pPr>
              <w:spacing w:after="0" w:line="240" w:lineRule="auto"/>
              <w:rPr>
                <w:sz w:val="20"/>
                <w:szCs w:val="20"/>
              </w:rPr>
            </w:pPr>
            <w:r w:rsidDel="00000000" w:rsidR="00000000" w:rsidRPr="00000000">
              <w:rPr>
                <w:sz w:val="20"/>
                <w:szCs w:val="20"/>
                <w:rtl w:val="0"/>
              </w:rPr>
              <w:t xml:space="preserve">* Bug fix on Quote sending URL for alias domain</w:t>
            </w:r>
          </w:p>
        </w:tc>
      </w:tr>
      <w:tr>
        <w:trPr>
          <w:cantSplit w:val="0"/>
          <w:trHeight w:val="509" w:hRule="atLeast"/>
          <w:tblHeader w:val="0"/>
        </w:trPr>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8F">
            <w:pPr>
              <w:spacing w:after="0" w:line="240" w:lineRule="auto"/>
              <w:rPr>
                <w:sz w:val="20"/>
                <w:szCs w:val="20"/>
              </w:rPr>
            </w:pPr>
            <w:r w:rsidDel="00000000" w:rsidR="00000000" w:rsidRPr="00000000">
              <w:rPr>
                <w:sz w:val="20"/>
                <w:szCs w:val="20"/>
                <w:rtl w:val="0"/>
              </w:rPr>
              <w:t xml:space="preserve">24.3.0</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90">
            <w:pPr>
              <w:spacing w:after="0" w:line="240" w:lineRule="auto"/>
              <w:rPr>
                <w:sz w:val="20"/>
                <w:szCs w:val="20"/>
              </w:rPr>
            </w:pPr>
            <w:r w:rsidDel="00000000" w:rsidR="00000000" w:rsidRPr="00000000">
              <w:rPr>
                <w:sz w:val="20"/>
                <w:szCs w:val="20"/>
                <w:rtl w:val="0"/>
              </w:rPr>
              <w:t xml:space="preserve">03-Dec-2024</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91">
            <w:pPr>
              <w:spacing w:after="0" w:line="240" w:lineRule="auto"/>
              <w:rPr>
                <w:sz w:val="20"/>
                <w:szCs w:val="20"/>
              </w:rPr>
            </w:pPr>
            <w:r w:rsidDel="00000000" w:rsidR="00000000" w:rsidRPr="00000000">
              <w:rPr>
                <w:sz w:val="20"/>
                <w:szCs w:val="20"/>
                <w:rtl w:val="0"/>
              </w:rPr>
              <w:t xml:space="preserve">* Search Content Assets by IDs</w:t>
              <w:br w:type="textWrapping"/>
              <w:t xml:space="preserve">* Load Content Assets in pages</w:t>
            </w:r>
          </w:p>
        </w:tc>
      </w:tr>
      <w:tr>
        <w:trPr>
          <w:cantSplit w:val="0"/>
          <w:trHeight w:val="509" w:hRule="atLeast"/>
          <w:tblHeader w:val="0"/>
        </w:trPr>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92">
            <w:pPr>
              <w:spacing w:after="0" w:line="240" w:lineRule="auto"/>
              <w:rPr>
                <w:sz w:val="20"/>
                <w:szCs w:val="20"/>
              </w:rPr>
            </w:pPr>
            <w:r w:rsidDel="00000000" w:rsidR="00000000" w:rsidRPr="00000000">
              <w:rPr>
                <w:sz w:val="20"/>
                <w:szCs w:val="20"/>
                <w:rtl w:val="0"/>
              </w:rPr>
              <w:t xml:space="preserve">24.2.4</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93">
            <w:pPr>
              <w:spacing w:after="0" w:line="240" w:lineRule="auto"/>
              <w:rPr>
                <w:sz w:val="20"/>
                <w:szCs w:val="20"/>
              </w:rPr>
            </w:pPr>
            <w:r w:rsidDel="00000000" w:rsidR="00000000" w:rsidRPr="00000000">
              <w:rPr>
                <w:sz w:val="20"/>
                <w:szCs w:val="20"/>
                <w:rtl w:val="0"/>
              </w:rPr>
              <w:t xml:space="preserve">05-Nov-2024</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94">
            <w:pPr>
              <w:spacing w:after="0" w:line="240" w:lineRule="auto"/>
              <w:rPr>
                <w:sz w:val="20"/>
                <w:szCs w:val="20"/>
              </w:rPr>
            </w:pPr>
            <w:r w:rsidDel="00000000" w:rsidR="00000000" w:rsidRPr="00000000">
              <w:rPr>
                <w:sz w:val="20"/>
                <w:szCs w:val="20"/>
                <w:rtl w:val="0"/>
              </w:rPr>
              <w:t xml:space="preserve">* Bug fix on Callback URL for alias domain</w:t>
            </w:r>
          </w:p>
        </w:tc>
      </w:tr>
      <w:tr>
        <w:trPr>
          <w:cantSplit w:val="0"/>
          <w:trHeight w:val="509" w:hRule="atLeast"/>
          <w:tblHeader w:val="0"/>
        </w:trPr>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95">
            <w:pPr>
              <w:spacing w:after="0" w:line="240" w:lineRule="auto"/>
              <w:rPr>
                <w:sz w:val="20"/>
                <w:szCs w:val="20"/>
              </w:rPr>
            </w:pPr>
            <w:r w:rsidDel="00000000" w:rsidR="00000000" w:rsidRPr="00000000">
              <w:rPr>
                <w:sz w:val="20"/>
                <w:szCs w:val="20"/>
                <w:rtl w:val="0"/>
              </w:rPr>
              <w:t xml:space="preserve">24.2.3</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96">
            <w:pPr>
              <w:spacing w:after="0" w:line="240" w:lineRule="auto"/>
              <w:rPr>
                <w:sz w:val="20"/>
                <w:szCs w:val="20"/>
              </w:rPr>
            </w:pPr>
            <w:r w:rsidDel="00000000" w:rsidR="00000000" w:rsidRPr="00000000">
              <w:rPr>
                <w:sz w:val="20"/>
                <w:szCs w:val="20"/>
                <w:rtl w:val="0"/>
              </w:rPr>
              <w:t xml:space="preserve">28-Aug-2024</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97">
            <w:pPr>
              <w:spacing w:after="0" w:line="240" w:lineRule="auto"/>
              <w:rPr>
                <w:sz w:val="20"/>
                <w:szCs w:val="20"/>
              </w:rPr>
            </w:pPr>
            <w:r w:rsidDel="00000000" w:rsidR="00000000" w:rsidRPr="00000000">
              <w:rPr>
                <w:sz w:val="20"/>
                <w:szCs w:val="20"/>
                <w:rtl w:val="0"/>
              </w:rPr>
              <w:t xml:space="preserve">* Saving default attributes in custom cache instead of site preferences</w:t>
            </w:r>
          </w:p>
          <w:p w:rsidR="00000000" w:rsidDel="00000000" w:rsidP="00000000" w:rsidRDefault="00000000" w:rsidRPr="00000000" w14:paraId="00000198">
            <w:pPr>
              <w:spacing w:after="0" w:line="240" w:lineRule="auto"/>
              <w:rPr>
                <w:sz w:val="20"/>
                <w:szCs w:val="20"/>
              </w:rPr>
            </w:pPr>
            <w:r w:rsidDel="00000000" w:rsidR="00000000" w:rsidRPr="00000000">
              <w:rPr>
                <w:sz w:val="20"/>
                <w:szCs w:val="20"/>
                <w:rtl w:val="0"/>
              </w:rPr>
              <w:t xml:space="preserve">* Bug fix on Documents dashboard Preview Content URL</w:t>
            </w:r>
          </w:p>
        </w:tc>
      </w:tr>
      <w:tr>
        <w:trPr>
          <w:cantSplit w:val="0"/>
          <w:trHeight w:val="509" w:hRule="atLeast"/>
          <w:tblHeader w:val="0"/>
        </w:trPr>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99">
            <w:pPr>
              <w:spacing w:after="0" w:line="240" w:lineRule="auto"/>
              <w:rPr>
                <w:sz w:val="20"/>
                <w:szCs w:val="20"/>
              </w:rPr>
            </w:pPr>
            <w:r w:rsidDel="00000000" w:rsidR="00000000" w:rsidRPr="00000000">
              <w:rPr>
                <w:sz w:val="20"/>
                <w:szCs w:val="20"/>
                <w:rtl w:val="0"/>
              </w:rPr>
              <w:t xml:space="preserve">24.2.2</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9A">
            <w:pPr>
              <w:spacing w:after="0" w:line="240" w:lineRule="auto"/>
              <w:rPr>
                <w:sz w:val="20"/>
                <w:szCs w:val="20"/>
              </w:rPr>
            </w:pPr>
            <w:r w:rsidDel="00000000" w:rsidR="00000000" w:rsidRPr="00000000">
              <w:rPr>
                <w:sz w:val="20"/>
                <w:szCs w:val="20"/>
                <w:rtl w:val="0"/>
              </w:rPr>
              <w:t xml:space="preserve">13-Jun-2024</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9B">
            <w:pPr>
              <w:spacing w:after="0" w:line="240" w:lineRule="auto"/>
              <w:rPr>
                <w:sz w:val="20"/>
                <w:szCs w:val="20"/>
              </w:rPr>
            </w:pPr>
            <w:r w:rsidDel="00000000" w:rsidR="00000000" w:rsidRPr="00000000">
              <w:rPr>
                <w:sz w:val="20"/>
                <w:szCs w:val="20"/>
                <w:rtl w:val="0"/>
              </w:rPr>
              <w:t xml:space="preserve">* Import callback URL is generalized</w:t>
            </w:r>
          </w:p>
        </w:tc>
      </w:tr>
      <w:tr>
        <w:trPr>
          <w:cantSplit w:val="0"/>
          <w:trHeight w:val="509" w:hRule="atLeast"/>
          <w:tblHeader w:val="0"/>
        </w:trPr>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9C">
            <w:pPr>
              <w:spacing w:after="0" w:line="240" w:lineRule="auto"/>
              <w:rPr>
                <w:sz w:val="20"/>
                <w:szCs w:val="20"/>
              </w:rPr>
            </w:pPr>
            <w:r w:rsidDel="00000000" w:rsidR="00000000" w:rsidRPr="00000000">
              <w:rPr>
                <w:sz w:val="20"/>
                <w:szCs w:val="20"/>
                <w:rtl w:val="0"/>
              </w:rPr>
              <w:t xml:space="preserve">24.2.1</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9D">
            <w:pPr>
              <w:spacing w:after="0" w:line="240" w:lineRule="auto"/>
              <w:rPr>
                <w:sz w:val="20"/>
                <w:szCs w:val="20"/>
              </w:rPr>
            </w:pPr>
            <w:r w:rsidDel="00000000" w:rsidR="00000000" w:rsidRPr="00000000">
              <w:rPr>
                <w:sz w:val="20"/>
                <w:szCs w:val="20"/>
                <w:rtl w:val="0"/>
              </w:rPr>
              <w:t xml:space="preserve">16-May-2024</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9E">
            <w:pPr>
              <w:spacing w:after="0" w:line="240" w:lineRule="auto"/>
              <w:rPr>
                <w:sz w:val="20"/>
                <w:szCs w:val="20"/>
              </w:rPr>
            </w:pPr>
            <w:r w:rsidDel="00000000" w:rsidR="00000000" w:rsidRPr="00000000">
              <w:rPr>
                <w:sz w:val="20"/>
                <w:szCs w:val="20"/>
                <w:rtl w:val="0"/>
              </w:rPr>
              <w:t xml:space="preserve">* Component data HTML encode and decode fix</w:t>
            </w:r>
          </w:p>
        </w:tc>
      </w:tr>
      <w:tr>
        <w:trPr>
          <w:cantSplit w:val="0"/>
          <w:trHeight w:val="509" w:hRule="atLeast"/>
          <w:tblHeader w:val="0"/>
        </w:trPr>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9F">
            <w:pPr>
              <w:spacing w:after="0" w:line="240" w:lineRule="auto"/>
              <w:rPr>
                <w:sz w:val="20"/>
                <w:szCs w:val="20"/>
              </w:rPr>
            </w:pPr>
            <w:r w:rsidDel="00000000" w:rsidR="00000000" w:rsidRPr="00000000">
              <w:rPr>
                <w:sz w:val="20"/>
                <w:szCs w:val="20"/>
                <w:rtl w:val="0"/>
              </w:rPr>
              <w:t xml:space="preserve">24.2.0</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A0">
            <w:pPr>
              <w:spacing w:after="0" w:line="240" w:lineRule="auto"/>
              <w:rPr>
                <w:sz w:val="20"/>
                <w:szCs w:val="20"/>
              </w:rPr>
            </w:pPr>
            <w:r w:rsidDel="00000000" w:rsidR="00000000" w:rsidRPr="00000000">
              <w:rPr>
                <w:sz w:val="20"/>
                <w:szCs w:val="20"/>
                <w:rtl w:val="0"/>
              </w:rPr>
              <w:t xml:space="preserve">25-Mar-2024</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A1">
            <w:pPr>
              <w:spacing w:after="0" w:line="240" w:lineRule="auto"/>
              <w:rPr>
                <w:sz w:val="20"/>
                <w:szCs w:val="20"/>
              </w:rPr>
            </w:pPr>
            <w:r w:rsidDel="00000000" w:rsidR="00000000" w:rsidRPr="00000000">
              <w:rPr>
                <w:sz w:val="20"/>
                <w:szCs w:val="20"/>
                <w:rtl w:val="0"/>
              </w:rPr>
              <w:t xml:space="preserve">* Added translation feature for set of string attributes for Product, Category, Content Asset and Library Folder</w:t>
            </w:r>
          </w:p>
        </w:tc>
      </w:tr>
      <w:tr>
        <w:trPr>
          <w:cantSplit w:val="0"/>
          <w:trHeight w:val="509" w:hRule="atLeast"/>
          <w:tblHeader w:val="0"/>
        </w:trPr>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A2">
            <w:pPr>
              <w:spacing w:after="0" w:line="240" w:lineRule="auto"/>
              <w:rPr>
                <w:sz w:val="20"/>
                <w:szCs w:val="20"/>
              </w:rPr>
            </w:pPr>
            <w:r w:rsidDel="00000000" w:rsidR="00000000" w:rsidRPr="00000000">
              <w:rPr>
                <w:sz w:val="20"/>
                <w:szCs w:val="20"/>
                <w:rtl w:val="0"/>
              </w:rPr>
              <w:t xml:space="preserve">24.1.2</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A3">
            <w:pPr>
              <w:spacing w:after="0" w:line="240" w:lineRule="auto"/>
              <w:rPr>
                <w:sz w:val="20"/>
                <w:szCs w:val="20"/>
              </w:rPr>
            </w:pPr>
            <w:r w:rsidDel="00000000" w:rsidR="00000000" w:rsidRPr="00000000">
              <w:rPr>
                <w:sz w:val="20"/>
                <w:szCs w:val="20"/>
                <w:rtl w:val="0"/>
              </w:rPr>
              <w:t xml:space="preserve">04-Mar-2024</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A4">
            <w:pPr>
              <w:spacing w:after="0" w:line="240" w:lineRule="auto"/>
              <w:rPr>
                <w:sz w:val="20"/>
                <w:szCs w:val="20"/>
              </w:rPr>
            </w:pPr>
            <w:r w:rsidDel="00000000" w:rsidR="00000000" w:rsidRPr="00000000">
              <w:rPr>
                <w:sz w:val="20"/>
                <w:szCs w:val="20"/>
                <w:rtl w:val="0"/>
              </w:rPr>
              <w:t xml:space="preserve">* CTA link correction on page components custom cache</w:t>
            </w:r>
          </w:p>
        </w:tc>
      </w:tr>
      <w:tr>
        <w:trPr>
          <w:cantSplit w:val="0"/>
          <w:trHeight w:val="509" w:hRule="atLeast"/>
          <w:tblHeader w:val="0"/>
        </w:trPr>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A5">
            <w:pPr>
              <w:spacing w:after="0" w:line="240" w:lineRule="auto"/>
              <w:rPr>
                <w:sz w:val="20"/>
                <w:szCs w:val="20"/>
              </w:rPr>
            </w:pPr>
            <w:r w:rsidDel="00000000" w:rsidR="00000000" w:rsidRPr="00000000">
              <w:rPr>
                <w:sz w:val="20"/>
                <w:szCs w:val="20"/>
                <w:rtl w:val="0"/>
              </w:rPr>
              <w:t xml:space="preserve">24.1.1</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A6">
            <w:pPr>
              <w:spacing w:after="0" w:line="240" w:lineRule="auto"/>
              <w:rPr>
                <w:sz w:val="20"/>
                <w:szCs w:val="20"/>
              </w:rPr>
            </w:pPr>
            <w:r w:rsidDel="00000000" w:rsidR="00000000" w:rsidRPr="00000000">
              <w:rPr>
                <w:sz w:val="20"/>
                <w:szCs w:val="20"/>
                <w:rtl w:val="0"/>
              </w:rPr>
              <w:t xml:space="preserve">09-Feb-2024</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A7">
            <w:pPr>
              <w:spacing w:after="0" w:line="240" w:lineRule="auto"/>
              <w:rPr>
                <w:sz w:val="20"/>
                <w:szCs w:val="20"/>
              </w:rPr>
            </w:pPr>
            <w:r w:rsidDel="00000000" w:rsidR="00000000" w:rsidRPr="00000000">
              <w:rPr>
                <w:sz w:val="20"/>
                <w:szCs w:val="20"/>
                <w:rtl w:val="0"/>
              </w:rPr>
              <w:t xml:space="preserve">* Page Designers cache conversion job improvement</w:t>
            </w:r>
          </w:p>
        </w:tc>
      </w:tr>
      <w:tr>
        <w:trPr>
          <w:cantSplit w:val="0"/>
          <w:trHeight w:val="509" w:hRule="atLeast"/>
          <w:tblHeader w:val="0"/>
        </w:trPr>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A8">
            <w:pPr>
              <w:spacing w:after="0" w:line="240" w:lineRule="auto"/>
              <w:rPr>
                <w:sz w:val="20"/>
                <w:szCs w:val="20"/>
              </w:rPr>
            </w:pPr>
            <w:r w:rsidDel="00000000" w:rsidR="00000000" w:rsidRPr="00000000">
              <w:rPr>
                <w:sz w:val="20"/>
                <w:szCs w:val="20"/>
                <w:rtl w:val="0"/>
              </w:rPr>
              <w:t xml:space="preserve">23.2.0</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A9">
            <w:pPr>
              <w:spacing w:after="0" w:line="240" w:lineRule="auto"/>
              <w:rPr>
                <w:sz w:val="20"/>
                <w:szCs w:val="20"/>
              </w:rPr>
            </w:pPr>
            <w:r w:rsidDel="00000000" w:rsidR="00000000" w:rsidRPr="00000000">
              <w:rPr>
                <w:sz w:val="20"/>
                <w:szCs w:val="20"/>
                <w:rtl w:val="0"/>
              </w:rPr>
              <w:t xml:space="preserve">04-Dec-2023</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AA">
            <w:pPr>
              <w:spacing w:after="0" w:line="240" w:lineRule="auto"/>
              <w:rPr>
                <w:sz w:val="20"/>
                <w:szCs w:val="20"/>
              </w:rPr>
            </w:pPr>
            <w:r w:rsidDel="00000000" w:rsidR="00000000" w:rsidRPr="00000000">
              <w:rPr>
                <w:sz w:val="20"/>
                <w:szCs w:val="20"/>
                <w:rtl w:val="0"/>
              </w:rPr>
              <w:t xml:space="preserve">* Page Designer listing</w:t>
            </w:r>
          </w:p>
          <w:p w:rsidR="00000000" w:rsidDel="00000000" w:rsidP="00000000" w:rsidRDefault="00000000" w:rsidRPr="00000000" w14:paraId="000001AB">
            <w:pPr>
              <w:spacing w:after="0" w:line="240" w:lineRule="auto"/>
              <w:rPr>
                <w:sz w:val="20"/>
                <w:szCs w:val="20"/>
              </w:rPr>
            </w:pPr>
            <w:r w:rsidDel="00000000" w:rsidR="00000000" w:rsidRPr="00000000">
              <w:rPr>
                <w:sz w:val="20"/>
                <w:szCs w:val="20"/>
                <w:rtl w:val="0"/>
              </w:rPr>
              <w:t xml:space="preserve">* Improving the Components selection dashboard</w:t>
            </w:r>
          </w:p>
          <w:p w:rsidR="00000000" w:rsidDel="00000000" w:rsidP="00000000" w:rsidRDefault="00000000" w:rsidRPr="00000000" w14:paraId="000001AC">
            <w:pPr>
              <w:spacing w:after="0" w:line="240" w:lineRule="auto"/>
              <w:rPr>
                <w:sz w:val="20"/>
                <w:szCs w:val="20"/>
              </w:rPr>
            </w:pPr>
            <w:r w:rsidDel="00000000" w:rsidR="00000000" w:rsidRPr="00000000">
              <w:rPr>
                <w:sz w:val="20"/>
                <w:szCs w:val="20"/>
                <w:rtl w:val="0"/>
              </w:rPr>
              <w:t xml:space="preserve">* Send all the Components of a page at once</w:t>
            </w:r>
          </w:p>
        </w:tc>
      </w:tr>
      <w:tr>
        <w:trPr>
          <w:cantSplit w:val="0"/>
          <w:trHeight w:val="509" w:hRule="atLeast"/>
          <w:tblHeader w:val="0"/>
        </w:trPr>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AD">
            <w:pPr>
              <w:spacing w:after="0" w:line="240" w:lineRule="auto"/>
              <w:rPr>
                <w:sz w:val="20"/>
                <w:szCs w:val="20"/>
              </w:rPr>
            </w:pPr>
            <w:r w:rsidDel="00000000" w:rsidR="00000000" w:rsidRPr="00000000">
              <w:rPr>
                <w:sz w:val="20"/>
                <w:szCs w:val="20"/>
                <w:rtl w:val="0"/>
              </w:rPr>
              <w:t xml:space="preserve">23.1.0</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AE">
            <w:pPr>
              <w:spacing w:after="0" w:line="240" w:lineRule="auto"/>
              <w:rPr>
                <w:sz w:val="20"/>
                <w:szCs w:val="20"/>
              </w:rPr>
            </w:pPr>
            <w:r w:rsidDel="00000000" w:rsidR="00000000" w:rsidRPr="00000000">
              <w:rPr>
                <w:sz w:val="20"/>
                <w:szCs w:val="20"/>
                <w:rtl w:val="0"/>
              </w:rPr>
              <w:t xml:space="preserve">01-Jun-2023</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AF">
            <w:pPr>
              <w:spacing w:after="0" w:line="240" w:lineRule="auto"/>
              <w:rPr>
                <w:sz w:val="20"/>
                <w:szCs w:val="20"/>
              </w:rPr>
            </w:pPr>
            <w:r w:rsidDel="00000000" w:rsidR="00000000" w:rsidRPr="00000000">
              <w:rPr>
                <w:sz w:val="20"/>
                <w:szCs w:val="20"/>
                <w:rtl w:val="0"/>
              </w:rPr>
              <w:t xml:space="preserve">* Send components of multiple page designers to TextMaster</w:t>
            </w:r>
          </w:p>
          <w:p w:rsidR="00000000" w:rsidDel="00000000" w:rsidP="00000000" w:rsidRDefault="00000000" w:rsidRPr="00000000" w14:paraId="000001B0">
            <w:pPr>
              <w:spacing w:after="0" w:line="240" w:lineRule="auto"/>
              <w:rPr>
                <w:sz w:val="20"/>
                <w:szCs w:val="20"/>
              </w:rPr>
            </w:pPr>
            <w:r w:rsidDel="00000000" w:rsidR="00000000" w:rsidRPr="00000000">
              <w:rPr>
                <w:sz w:val="20"/>
                <w:szCs w:val="20"/>
                <w:rtl w:val="0"/>
              </w:rPr>
              <w:t xml:space="preserve">* Show Page Designer column on components list on Export page</w:t>
            </w:r>
          </w:p>
          <w:p w:rsidR="00000000" w:rsidDel="00000000" w:rsidP="00000000" w:rsidRDefault="00000000" w:rsidRPr="00000000" w14:paraId="000001B1">
            <w:pPr>
              <w:spacing w:after="0" w:line="240" w:lineRule="auto"/>
              <w:rPr>
                <w:sz w:val="20"/>
                <w:szCs w:val="20"/>
              </w:rPr>
            </w:pPr>
            <w:r w:rsidDel="00000000" w:rsidR="00000000" w:rsidRPr="00000000">
              <w:rPr>
                <w:sz w:val="20"/>
                <w:szCs w:val="20"/>
                <w:rtl w:val="0"/>
              </w:rPr>
              <w:t xml:space="preserve">* Select all target languages on a single click on Export page</w:t>
            </w:r>
          </w:p>
        </w:tc>
      </w:tr>
      <w:tr>
        <w:trPr>
          <w:cantSplit w:val="0"/>
          <w:trHeight w:val="509" w:hRule="atLeast"/>
          <w:tblHeader w:val="0"/>
        </w:trPr>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B2">
            <w:pPr>
              <w:spacing w:after="0" w:line="240" w:lineRule="auto"/>
              <w:rPr>
                <w:color w:val="000000"/>
                <w:sz w:val="20"/>
                <w:szCs w:val="20"/>
              </w:rPr>
            </w:pPr>
            <w:r w:rsidDel="00000000" w:rsidR="00000000" w:rsidRPr="00000000">
              <w:rPr>
                <w:color w:val="000000"/>
                <w:sz w:val="20"/>
                <w:szCs w:val="20"/>
                <w:rtl w:val="0"/>
              </w:rPr>
              <w:t xml:space="preserve">22.3.1</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B3">
            <w:pPr>
              <w:spacing w:after="0" w:line="240" w:lineRule="auto"/>
              <w:rPr>
                <w:color w:val="000000"/>
                <w:sz w:val="20"/>
                <w:szCs w:val="20"/>
              </w:rPr>
            </w:pPr>
            <w:r w:rsidDel="00000000" w:rsidR="00000000" w:rsidRPr="00000000">
              <w:rPr>
                <w:color w:val="000000"/>
                <w:sz w:val="20"/>
                <w:szCs w:val="20"/>
                <w:rtl w:val="0"/>
              </w:rPr>
              <w:t xml:space="preserve">21-Oct-2022</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B4">
            <w:pPr>
              <w:spacing w:after="0" w:line="240" w:lineRule="auto"/>
              <w:rPr>
                <w:color w:val="000000"/>
                <w:sz w:val="20"/>
                <w:szCs w:val="20"/>
              </w:rPr>
            </w:pPr>
            <w:r w:rsidDel="00000000" w:rsidR="00000000" w:rsidRPr="00000000">
              <w:rPr>
                <w:color w:val="000000"/>
                <w:sz w:val="20"/>
                <w:szCs w:val="20"/>
                <w:rtl w:val="0"/>
              </w:rPr>
              <w:t xml:space="preserve">* Bug fix: Pagination on template loading</w:t>
            </w:r>
          </w:p>
        </w:tc>
      </w:tr>
      <w:tr>
        <w:trPr>
          <w:cantSplit w:val="0"/>
          <w:trHeight w:val="509" w:hRule="atLeast"/>
          <w:tblHeader w:val="0"/>
        </w:trPr>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B5">
            <w:pPr>
              <w:spacing w:after="0" w:line="240" w:lineRule="auto"/>
              <w:rPr>
                <w:color w:val="000000"/>
                <w:sz w:val="20"/>
                <w:szCs w:val="20"/>
              </w:rPr>
            </w:pPr>
            <w:r w:rsidDel="00000000" w:rsidR="00000000" w:rsidRPr="00000000">
              <w:rPr>
                <w:color w:val="000000"/>
                <w:sz w:val="20"/>
                <w:szCs w:val="20"/>
                <w:rtl w:val="0"/>
              </w:rPr>
              <w:t xml:space="preserve">22.3.0</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B6">
            <w:pPr>
              <w:spacing w:after="0" w:line="240" w:lineRule="auto"/>
              <w:rPr>
                <w:color w:val="000000"/>
                <w:sz w:val="20"/>
                <w:szCs w:val="20"/>
              </w:rPr>
            </w:pPr>
            <w:r w:rsidDel="00000000" w:rsidR="00000000" w:rsidRPr="00000000">
              <w:rPr>
                <w:color w:val="000000"/>
                <w:sz w:val="20"/>
                <w:szCs w:val="20"/>
                <w:rtl w:val="0"/>
              </w:rPr>
              <w:t xml:space="preserve">26-Sep-2022</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B7">
            <w:pPr>
              <w:spacing w:after="0" w:line="240" w:lineRule="auto"/>
              <w:rPr>
                <w:color w:val="000000"/>
                <w:sz w:val="20"/>
                <w:szCs w:val="20"/>
              </w:rPr>
            </w:pPr>
            <w:r w:rsidDel="00000000" w:rsidR="00000000" w:rsidRPr="00000000">
              <w:rPr>
                <w:color w:val="000000"/>
                <w:sz w:val="20"/>
                <w:szCs w:val="20"/>
                <w:rtl w:val="0"/>
              </w:rPr>
              <w:t xml:space="preserve">* New job to trigger previously failed import</w:t>
            </w:r>
          </w:p>
          <w:p w:rsidR="00000000" w:rsidDel="00000000" w:rsidP="00000000" w:rsidRDefault="00000000" w:rsidRPr="00000000" w14:paraId="000001B8">
            <w:pPr>
              <w:spacing w:after="0" w:line="240" w:lineRule="auto"/>
              <w:rPr>
                <w:color w:val="000000"/>
                <w:sz w:val="20"/>
                <w:szCs w:val="20"/>
              </w:rPr>
            </w:pPr>
            <w:r w:rsidDel="00000000" w:rsidR="00000000" w:rsidRPr="00000000">
              <w:rPr>
                <w:color w:val="000000"/>
                <w:sz w:val="20"/>
                <w:szCs w:val="20"/>
                <w:rtl w:val="0"/>
              </w:rPr>
              <w:t xml:space="preserve">* Export item limit increased to 4000</w:t>
            </w:r>
          </w:p>
          <w:p w:rsidR="00000000" w:rsidDel="00000000" w:rsidP="00000000" w:rsidRDefault="00000000" w:rsidRPr="00000000" w14:paraId="000001B9">
            <w:pPr>
              <w:spacing w:after="0" w:line="240" w:lineRule="auto"/>
              <w:rPr>
                <w:color w:val="000000"/>
                <w:sz w:val="20"/>
                <w:szCs w:val="20"/>
              </w:rPr>
            </w:pPr>
            <w:r w:rsidDel="00000000" w:rsidR="00000000" w:rsidRPr="00000000">
              <w:rPr>
                <w:color w:val="000000"/>
                <w:sz w:val="20"/>
                <w:szCs w:val="20"/>
                <w:rtl w:val="0"/>
              </w:rPr>
              <w:t xml:space="preserve">* Metadata changes</w:t>
            </w:r>
          </w:p>
        </w:tc>
      </w:tr>
      <w:tr>
        <w:trPr>
          <w:cantSplit w:val="0"/>
          <w:trHeight w:val="509" w:hRule="atLeast"/>
          <w:tblHeader w:val="0"/>
        </w:trPr>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BA">
            <w:pPr>
              <w:spacing w:after="0" w:line="240" w:lineRule="auto"/>
              <w:rPr>
                <w:color w:val="000000"/>
                <w:sz w:val="20"/>
                <w:szCs w:val="20"/>
              </w:rPr>
            </w:pPr>
            <w:r w:rsidDel="00000000" w:rsidR="00000000" w:rsidRPr="00000000">
              <w:rPr>
                <w:color w:val="000000"/>
                <w:sz w:val="20"/>
                <w:szCs w:val="20"/>
                <w:rtl w:val="0"/>
              </w:rPr>
              <w:t xml:space="preserve">22.2.1</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BB">
            <w:pPr>
              <w:spacing w:after="0" w:line="240" w:lineRule="auto"/>
              <w:rPr>
                <w:color w:val="000000"/>
                <w:sz w:val="20"/>
                <w:szCs w:val="20"/>
              </w:rPr>
            </w:pPr>
            <w:r w:rsidDel="00000000" w:rsidR="00000000" w:rsidRPr="00000000">
              <w:rPr>
                <w:color w:val="000000"/>
                <w:sz w:val="20"/>
                <w:szCs w:val="20"/>
                <w:rtl w:val="0"/>
              </w:rPr>
              <w:t xml:space="preserve">24-May-2022</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BC">
            <w:pPr>
              <w:spacing w:after="0" w:line="240" w:lineRule="auto"/>
              <w:rPr>
                <w:color w:val="000000"/>
                <w:sz w:val="20"/>
                <w:szCs w:val="20"/>
              </w:rPr>
            </w:pPr>
            <w:r w:rsidDel="00000000" w:rsidR="00000000" w:rsidRPr="00000000">
              <w:rPr>
                <w:color w:val="000000"/>
                <w:sz w:val="20"/>
                <w:szCs w:val="20"/>
                <w:rtl w:val="0"/>
              </w:rPr>
              <w:t xml:space="preserve">* Bug fix on Export and Import of variation attribute values of master products</w:t>
            </w:r>
          </w:p>
          <w:p w:rsidR="00000000" w:rsidDel="00000000" w:rsidP="00000000" w:rsidRDefault="00000000" w:rsidRPr="00000000" w14:paraId="000001BD">
            <w:pPr>
              <w:spacing w:after="0" w:line="240" w:lineRule="auto"/>
              <w:rPr>
                <w:color w:val="000000"/>
                <w:sz w:val="20"/>
                <w:szCs w:val="20"/>
              </w:rPr>
            </w:pPr>
            <w:r w:rsidDel="00000000" w:rsidR="00000000" w:rsidRPr="00000000">
              <w:rPr>
                <w:rtl w:val="0"/>
              </w:rPr>
            </w:r>
          </w:p>
        </w:tc>
      </w:tr>
      <w:tr>
        <w:trPr>
          <w:cantSplit w:val="0"/>
          <w:trHeight w:val="509" w:hRule="atLeast"/>
          <w:tblHeader w:val="0"/>
        </w:trPr>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BE">
            <w:pPr>
              <w:spacing w:after="0" w:line="240" w:lineRule="auto"/>
              <w:rPr>
                <w:color w:val="000000"/>
                <w:sz w:val="20"/>
                <w:szCs w:val="20"/>
              </w:rPr>
            </w:pPr>
            <w:r w:rsidDel="00000000" w:rsidR="00000000" w:rsidRPr="00000000">
              <w:rPr>
                <w:color w:val="000000"/>
                <w:sz w:val="20"/>
                <w:szCs w:val="20"/>
                <w:rtl w:val="0"/>
              </w:rPr>
              <w:t xml:space="preserve">22.2.0</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BF">
            <w:pPr>
              <w:spacing w:after="0" w:line="240" w:lineRule="auto"/>
              <w:rPr>
                <w:color w:val="000000"/>
                <w:sz w:val="20"/>
                <w:szCs w:val="20"/>
              </w:rPr>
            </w:pPr>
            <w:r w:rsidDel="00000000" w:rsidR="00000000" w:rsidRPr="00000000">
              <w:rPr>
                <w:color w:val="000000"/>
                <w:sz w:val="20"/>
                <w:szCs w:val="20"/>
                <w:rtl w:val="0"/>
              </w:rPr>
              <w:t xml:space="preserve">27-Apr-2022</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C0">
            <w:pPr>
              <w:spacing w:after="0" w:line="240" w:lineRule="auto"/>
              <w:rPr>
                <w:color w:val="000000"/>
                <w:sz w:val="20"/>
                <w:szCs w:val="20"/>
              </w:rPr>
            </w:pPr>
            <w:r w:rsidDel="00000000" w:rsidR="00000000" w:rsidRPr="00000000">
              <w:rPr>
                <w:color w:val="000000"/>
                <w:sz w:val="20"/>
                <w:szCs w:val="20"/>
                <w:rtl w:val="0"/>
              </w:rPr>
              <w:t xml:space="preserve">* Project name can be suggested by the user</w:t>
            </w:r>
          </w:p>
          <w:p w:rsidR="00000000" w:rsidDel="00000000" w:rsidP="00000000" w:rsidRDefault="00000000" w:rsidRPr="00000000" w14:paraId="000001C1">
            <w:pPr>
              <w:spacing w:after="0" w:line="240" w:lineRule="auto"/>
              <w:rPr>
                <w:color w:val="000000"/>
                <w:sz w:val="20"/>
                <w:szCs w:val="20"/>
              </w:rPr>
            </w:pPr>
            <w:r w:rsidDel="00000000" w:rsidR="00000000" w:rsidRPr="00000000">
              <w:rPr>
                <w:color w:val="000000"/>
                <w:sz w:val="20"/>
                <w:szCs w:val="20"/>
                <w:rtl w:val="0"/>
              </w:rPr>
              <w:t xml:space="preserve">* Improvement on Authentication feature</w:t>
            </w:r>
          </w:p>
        </w:tc>
      </w:tr>
      <w:tr>
        <w:trPr>
          <w:cantSplit w:val="0"/>
          <w:trHeight w:val="509" w:hRule="atLeast"/>
          <w:tblHeader w:val="0"/>
        </w:trPr>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C2">
            <w:pPr>
              <w:spacing w:after="0" w:line="240" w:lineRule="auto"/>
              <w:rPr>
                <w:color w:val="000000"/>
                <w:sz w:val="20"/>
                <w:szCs w:val="20"/>
              </w:rPr>
            </w:pPr>
            <w:r w:rsidDel="00000000" w:rsidR="00000000" w:rsidRPr="00000000">
              <w:rPr>
                <w:color w:val="000000"/>
                <w:sz w:val="20"/>
                <w:szCs w:val="20"/>
                <w:rtl w:val="0"/>
              </w:rPr>
              <w:t xml:space="preserve">22.1.0</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C3">
            <w:pPr>
              <w:spacing w:after="0" w:line="240" w:lineRule="auto"/>
              <w:rPr>
                <w:color w:val="000000"/>
                <w:sz w:val="20"/>
                <w:szCs w:val="20"/>
              </w:rPr>
            </w:pPr>
            <w:r w:rsidDel="00000000" w:rsidR="00000000" w:rsidRPr="00000000">
              <w:rPr>
                <w:color w:val="000000"/>
                <w:sz w:val="20"/>
                <w:szCs w:val="20"/>
                <w:rtl w:val="0"/>
              </w:rPr>
              <w:t xml:space="preserve">15-Feb-2022</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C4">
            <w:pPr>
              <w:spacing w:after="0" w:line="240" w:lineRule="auto"/>
              <w:rPr>
                <w:color w:val="000000"/>
                <w:sz w:val="20"/>
                <w:szCs w:val="20"/>
              </w:rPr>
            </w:pPr>
            <w:r w:rsidDel="00000000" w:rsidR="00000000" w:rsidRPr="00000000">
              <w:rPr>
                <w:color w:val="000000"/>
                <w:sz w:val="20"/>
                <w:szCs w:val="20"/>
                <w:rtl w:val="0"/>
              </w:rPr>
              <w:t xml:space="preserve">* Certification 2022</w:t>
            </w:r>
          </w:p>
        </w:tc>
      </w:tr>
      <w:tr>
        <w:trPr>
          <w:cantSplit w:val="0"/>
          <w:trHeight w:val="509" w:hRule="atLeast"/>
          <w:tblHeader w:val="0"/>
        </w:trPr>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C5">
            <w:pPr>
              <w:spacing w:after="0" w:line="240" w:lineRule="auto"/>
              <w:rPr>
                <w:color w:val="000000"/>
                <w:sz w:val="20"/>
                <w:szCs w:val="20"/>
              </w:rPr>
            </w:pPr>
            <w:r w:rsidDel="00000000" w:rsidR="00000000" w:rsidRPr="00000000">
              <w:rPr>
                <w:color w:val="000000"/>
                <w:sz w:val="20"/>
                <w:szCs w:val="20"/>
                <w:rtl w:val="0"/>
              </w:rPr>
              <w:t xml:space="preserve">20.9.1</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C6">
            <w:pPr>
              <w:spacing w:after="0" w:line="240" w:lineRule="auto"/>
              <w:rPr>
                <w:color w:val="000000"/>
                <w:sz w:val="20"/>
                <w:szCs w:val="20"/>
              </w:rPr>
            </w:pPr>
            <w:r w:rsidDel="00000000" w:rsidR="00000000" w:rsidRPr="00000000">
              <w:rPr>
                <w:color w:val="000000"/>
                <w:sz w:val="20"/>
                <w:szCs w:val="20"/>
                <w:rtl w:val="0"/>
              </w:rPr>
              <w:t xml:space="preserve">17-Nov-2021</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C7">
            <w:pPr>
              <w:spacing w:after="0" w:line="240" w:lineRule="auto"/>
              <w:rPr>
                <w:color w:val="000000"/>
                <w:sz w:val="20"/>
                <w:szCs w:val="20"/>
              </w:rPr>
            </w:pPr>
            <w:r w:rsidDel="00000000" w:rsidR="00000000" w:rsidRPr="00000000">
              <w:rPr>
                <w:color w:val="000000"/>
                <w:sz w:val="20"/>
                <w:szCs w:val="20"/>
                <w:rtl w:val="0"/>
              </w:rPr>
              <w:t xml:space="preserve">* Bug fix on refresh API authentication token</w:t>
            </w:r>
          </w:p>
        </w:tc>
      </w:tr>
      <w:tr>
        <w:trPr>
          <w:cantSplit w:val="0"/>
          <w:trHeight w:val="509" w:hRule="atLeast"/>
          <w:tblHeader w:val="0"/>
        </w:trPr>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C8">
            <w:pPr>
              <w:spacing w:after="0" w:line="240" w:lineRule="auto"/>
              <w:rPr>
                <w:color w:val="000000"/>
                <w:sz w:val="20"/>
                <w:szCs w:val="20"/>
              </w:rPr>
            </w:pPr>
            <w:r w:rsidDel="00000000" w:rsidR="00000000" w:rsidRPr="00000000">
              <w:rPr>
                <w:color w:val="000000"/>
                <w:sz w:val="20"/>
                <w:szCs w:val="20"/>
                <w:rtl w:val="0"/>
              </w:rPr>
              <w:t xml:space="preserve">20.9.0</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C9">
            <w:pPr>
              <w:spacing w:after="0" w:line="240" w:lineRule="auto"/>
              <w:rPr>
                <w:color w:val="000000"/>
                <w:sz w:val="20"/>
                <w:szCs w:val="20"/>
              </w:rPr>
            </w:pPr>
            <w:r w:rsidDel="00000000" w:rsidR="00000000" w:rsidRPr="00000000">
              <w:rPr>
                <w:color w:val="000000"/>
                <w:sz w:val="20"/>
                <w:szCs w:val="20"/>
                <w:rtl w:val="0"/>
              </w:rPr>
              <w:t xml:space="preserve">03-Nov-2021</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CA">
            <w:pPr>
              <w:spacing w:after="0" w:line="240" w:lineRule="auto"/>
              <w:rPr>
                <w:color w:val="000000"/>
                <w:sz w:val="20"/>
                <w:szCs w:val="20"/>
              </w:rPr>
            </w:pPr>
            <w:r w:rsidDel="00000000" w:rsidR="00000000" w:rsidRPr="00000000">
              <w:rPr>
                <w:color w:val="000000"/>
                <w:sz w:val="20"/>
                <w:szCs w:val="20"/>
                <w:rtl w:val="0"/>
              </w:rPr>
              <w:t xml:space="preserve">* New architecture for impex of Pages and Components objects</w:t>
            </w:r>
          </w:p>
          <w:p w:rsidR="00000000" w:rsidDel="00000000" w:rsidP="00000000" w:rsidRDefault="00000000" w:rsidRPr="00000000" w14:paraId="000001CB">
            <w:pPr>
              <w:spacing w:after="0" w:line="240" w:lineRule="auto"/>
              <w:rPr>
                <w:color w:val="000000"/>
                <w:sz w:val="20"/>
                <w:szCs w:val="20"/>
              </w:rPr>
            </w:pPr>
            <w:r w:rsidDel="00000000" w:rsidR="00000000" w:rsidRPr="00000000">
              <w:rPr>
                <w:color w:val="000000"/>
                <w:sz w:val="20"/>
                <w:szCs w:val="20"/>
                <w:rtl w:val="0"/>
              </w:rPr>
              <w:t xml:space="preserve">* Preview Content button for documents of status In Extra Review and In Review</w:t>
            </w:r>
          </w:p>
        </w:tc>
      </w:tr>
      <w:tr>
        <w:trPr>
          <w:cantSplit w:val="0"/>
          <w:trHeight w:val="509" w:hRule="atLeast"/>
          <w:tblHeader w:val="0"/>
        </w:trPr>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CC">
            <w:pPr>
              <w:spacing w:after="0" w:line="240" w:lineRule="auto"/>
              <w:rPr>
                <w:color w:val="000000"/>
                <w:sz w:val="20"/>
                <w:szCs w:val="20"/>
              </w:rPr>
            </w:pPr>
            <w:r w:rsidDel="00000000" w:rsidR="00000000" w:rsidRPr="00000000">
              <w:rPr>
                <w:color w:val="000000"/>
                <w:sz w:val="20"/>
                <w:szCs w:val="20"/>
                <w:rtl w:val="0"/>
              </w:rPr>
              <w:t xml:space="preserve">20.8.0</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CD">
            <w:pPr>
              <w:spacing w:after="0" w:line="240" w:lineRule="auto"/>
              <w:rPr>
                <w:color w:val="000000"/>
                <w:sz w:val="20"/>
                <w:szCs w:val="20"/>
              </w:rPr>
            </w:pPr>
            <w:r w:rsidDel="00000000" w:rsidR="00000000" w:rsidRPr="00000000">
              <w:rPr>
                <w:color w:val="000000"/>
                <w:sz w:val="20"/>
                <w:szCs w:val="20"/>
                <w:rtl w:val="0"/>
              </w:rPr>
              <w:t xml:space="preserve">25-Oct-2021</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CE">
            <w:pPr>
              <w:spacing w:after="0" w:line="240" w:lineRule="auto"/>
              <w:rPr>
                <w:color w:val="000000"/>
                <w:sz w:val="20"/>
                <w:szCs w:val="20"/>
              </w:rPr>
            </w:pPr>
            <w:r w:rsidDel="00000000" w:rsidR="00000000" w:rsidRPr="00000000">
              <w:rPr>
                <w:color w:val="000000"/>
                <w:sz w:val="20"/>
                <w:szCs w:val="20"/>
                <w:rtl w:val="0"/>
              </w:rPr>
              <w:t xml:space="preserve">* Removed deprecated Signature method for API communication</w:t>
            </w:r>
          </w:p>
          <w:p w:rsidR="00000000" w:rsidDel="00000000" w:rsidP="00000000" w:rsidRDefault="00000000" w:rsidRPr="00000000" w14:paraId="000001CF">
            <w:pPr>
              <w:spacing w:after="0" w:line="240" w:lineRule="auto"/>
              <w:rPr>
                <w:color w:val="000000"/>
                <w:sz w:val="20"/>
                <w:szCs w:val="20"/>
              </w:rPr>
            </w:pPr>
            <w:r w:rsidDel="00000000" w:rsidR="00000000" w:rsidRPr="00000000">
              <w:rPr>
                <w:color w:val="000000"/>
                <w:sz w:val="20"/>
                <w:szCs w:val="20"/>
                <w:rtl w:val="0"/>
              </w:rPr>
              <w:t xml:space="preserve">* Added new Authentication method to generate token for API communication</w:t>
            </w:r>
          </w:p>
          <w:p w:rsidR="00000000" w:rsidDel="00000000" w:rsidP="00000000" w:rsidRDefault="00000000" w:rsidRPr="00000000" w14:paraId="000001D0">
            <w:pPr>
              <w:spacing w:after="0" w:line="240" w:lineRule="auto"/>
              <w:rPr>
                <w:color w:val="000000"/>
                <w:sz w:val="20"/>
                <w:szCs w:val="20"/>
              </w:rPr>
            </w:pPr>
            <w:r w:rsidDel="00000000" w:rsidR="00000000" w:rsidRPr="00000000">
              <w:rPr>
                <w:color w:val="000000"/>
                <w:sz w:val="20"/>
                <w:szCs w:val="20"/>
                <w:rtl w:val="0"/>
              </w:rPr>
              <w:t xml:space="preserve">* Improved AutoLaunch feature</w:t>
            </w:r>
          </w:p>
        </w:tc>
      </w:tr>
      <w:tr>
        <w:trPr>
          <w:cantSplit w:val="0"/>
          <w:trHeight w:val="509" w:hRule="atLeast"/>
          <w:tblHeader w:val="0"/>
        </w:trPr>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D1">
            <w:pPr>
              <w:spacing w:after="0" w:line="240" w:lineRule="auto"/>
              <w:rPr>
                <w:color w:val="000000"/>
                <w:sz w:val="20"/>
                <w:szCs w:val="20"/>
              </w:rPr>
            </w:pPr>
            <w:r w:rsidDel="00000000" w:rsidR="00000000" w:rsidRPr="00000000">
              <w:rPr>
                <w:color w:val="000000"/>
                <w:sz w:val="20"/>
                <w:szCs w:val="20"/>
                <w:rtl w:val="0"/>
              </w:rPr>
              <w:t xml:space="preserve">20.7.0</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D2">
            <w:pPr>
              <w:spacing w:after="0" w:line="240" w:lineRule="auto"/>
              <w:rPr>
                <w:color w:val="000000"/>
                <w:sz w:val="20"/>
                <w:szCs w:val="20"/>
              </w:rPr>
            </w:pPr>
            <w:r w:rsidDel="00000000" w:rsidR="00000000" w:rsidRPr="00000000">
              <w:rPr>
                <w:color w:val="000000"/>
                <w:sz w:val="20"/>
                <w:szCs w:val="20"/>
                <w:rtl w:val="0"/>
              </w:rPr>
              <w:t xml:space="preserve">27-Jul-2021</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D3">
            <w:pPr>
              <w:spacing w:after="0" w:line="240" w:lineRule="auto"/>
              <w:rPr>
                <w:color w:val="000000"/>
                <w:sz w:val="20"/>
                <w:szCs w:val="20"/>
              </w:rPr>
            </w:pPr>
            <w:r w:rsidDel="00000000" w:rsidR="00000000" w:rsidRPr="00000000">
              <w:rPr>
                <w:color w:val="000000"/>
                <w:sz w:val="20"/>
                <w:szCs w:val="20"/>
                <w:rtl w:val="0"/>
              </w:rPr>
              <w:t xml:space="preserve">Export and Import Page Designer and Page Designer Component objects</w:t>
            </w:r>
          </w:p>
        </w:tc>
      </w:tr>
      <w:tr>
        <w:trPr>
          <w:cantSplit w:val="0"/>
          <w:trHeight w:val="509" w:hRule="atLeast"/>
          <w:tblHeader w:val="0"/>
        </w:trPr>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D4">
            <w:pPr>
              <w:spacing w:after="0" w:line="240" w:lineRule="auto"/>
              <w:rPr>
                <w:color w:val="000000"/>
                <w:sz w:val="20"/>
                <w:szCs w:val="20"/>
              </w:rPr>
            </w:pPr>
            <w:r w:rsidDel="00000000" w:rsidR="00000000" w:rsidRPr="00000000">
              <w:rPr>
                <w:color w:val="000000"/>
                <w:sz w:val="20"/>
                <w:szCs w:val="20"/>
                <w:rtl w:val="0"/>
              </w:rPr>
              <w:t xml:space="preserve">20.6.0</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D5">
            <w:pPr>
              <w:spacing w:after="0" w:line="240" w:lineRule="auto"/>
              <w:rPr>
                <w:color w:val="000000"/>
                <w:sz w:val="20"/>
                <w:szCs w:val="20"/>
              </w:rPr>
            </w:pPr>
            <w:r w:rsidDel="00000000" w:rsidR="00000000" w:rsidRPr="00000000">
              <w:rPr>
                <w:color w:val="000000"/>
                <w:sz w:val="20"/>
                <w:szCs w:val="20"/>
                <w:rtl w:val="0"/>
              </w:rPr>
              <w:t xml:space="preserve">24-Jun-2021</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D6">
            <w:pPr>
              <w:keepNext w:val="0"/>
              <w:keepLines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i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Export and Import Library Folder</w:t>
            </w:r>
            <w:r w:rsidDel="00000000" w:rsidR="00000000" w:rsidRPr="00000000">
              <w:rPr>
                <w:rtl w:val="0"/>
              </w:rPr>
            </w:r>
          </w:p>
          <w:p w:rsidR="00000000" w:rsidDel="00000000" w:rsidP="00000000" w:rsidRDefault="00000000" w:rsidRPr="00000000" w14:paraId="000001D7">
            <w:pPr>
              <w:keepNext w:val="0"/>
              <w:keepLines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i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Translated content review link on Dashboard</w:t>
            </w:r>
            <w:r w:rsidDel="00000000" w:rsidR="00000000" w:rsidRPr="00000000">
              <w:rPr>
                <w:rtl w:val="0"/>
              </w:rPr>
            </w:r>
          </w:p>
        </w:tc>
      </w:tr>
      <w:tr>
        <w:trPr>
          <w:cantSplit w:val="0"/>
          <w:trHeight w:val="509" w:hRule="atLeast"/>
          <w:tblHeader w:val="0"/>
        </w:trPr>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D8">
            <w:pPr>
              <w:spacing w:after="0" w:line="240" w:lineRule="auto"/>
              <w:rPr>
                <w:color w:val="000000"/>
                <w:sz w:val="20"/>
                <w:szCs w:val="20"/>
              </w:rPr>
            </w:pPr>
            <w:r w:rsidDel="00000000" w:rsidR="00000000" w:rsidRPr="00000000">
              <w:rPr>
                <w:color w:val="000000"/>
                <w:sz w:val="20"/>
                <w:szCs w:val="20"/>
                <w:rtl w:val="0"/>
              </w:rPr>
              <w:t xml:space="preserve">20.5.0</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D9">
            <w:pPr>
              <w:spacing w:after="0" w:line="240" w:lineRule="auto"/>
              <w:rPr>
                <w:color w:val="000000"/>
                <w:sz w:val="20"/>
                <w:szCs w:val="20"/>
              </w:rPr>
            </w:pPr>
            <w:r w:rsidDel="00000000" w:rsidR="00000000" w:rsidRPr="00000000">
              <w:rPr>
                <w:color w:val="000000"/>
                <w:sz w:val="20"/>
                <w:szCs w:val="20"/>
                <w:rtl w:val="0"/>
              </w:rPr>
              <w:t xml:space="preserve">16-Dec-2020</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DA">
            <w:pPr>
              <w:spacing w:after="0" w:line="240" w:lineRule="auto"/>
              <w:rPr>
                <w:color w:val="000000"/>
                <w:sz w:val="20"/>
                <w:szCs w:val="20"/>
              </w:rPr>
            </w:pPr>
            <w:r w:rsidDel="00000000" w:rsidR="00000000" w:rsidRPr="00000000">
              <w:rPr>
                <w:rtl w:val="0"/>
              </w:rPr>
            </w:r>
          </w:p>
          <w:p w:rsidR="00000000" w:rsidDel="00000000" w:rsidP="00000000" w:rsidRDefault="00000000" w:rsidRPr="00000000" w14:paraId="000001DB">
            <w:pPr>
              <w:spacing w:after="0" w:line="240" w:lineRule="auto"/>
              <w:rPr>
                <w:color w:val="000000"/>
                <w:sz w:val="20"/>
                <w:szCs w:val="20"/>
              </w:rPr>
            </w:pPr>
            <w:r w:rsidDel="00000000" w:rsidR="00000000" w:rsidRPr="00000000">
              <w:rPr>
                <w:color w:val="000000"/>
                <w:sz w:val="20"/>
                <w:szCs w:val="20"/>
                <w:rtl w:val="0"/>
              </w:rPr>
              <w:t xml:space="preserve">Search products based on product IDs without selecting categories</w:t>
            </w:r>
          </w:p>
          <w:p w:rsidR="00000000" w:rsidDel="00000000" w:rsidP="00000000" w:rsidRDefault="00000000" w:rsidRPr="00000000" w14:paraId="000001D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Calibri" w:cs="Calibri" w:eastAsia="Calibri" w:hAnsi="Calibri"/>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509" w:hRule="atLeast"/>
          <w:tblHeader w:val="0"/>
        </w:trPr>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DD">
            <w:pPr>
              <w:spacing w:after="0" w:line="240" w:lineRule="auto"/>
              <w:rPr>
                <w:color w:val="000000"/>
                <w:sz w:val="20"/>
                <w:szCs w:val="20"/>
              </w:rPr>
            </w:pPr>
            <w:r w:rsidDel="00000000" w:rsidR="00000000" w:rsidRPr="00000000">
              <w:rPr>
                <w:color w:val="000000"/>
                <w:sz w:val="20"/>
                <w:szCs w:val="20"/>
                <w:rtl w:val="0"/>
              </w:rPr>
              <w:t xml:space="preserve">20.4.0</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DE">
            <w:pPr>
              <w:spacing w:after="0" w:line="240" w:lineRule="auto"/>
              <w:rPr>
                <w:color w:val="000000"/>
                <w:sz w:val="20"/>
                <w:szCs w:val="20"/>
              </w:rPr>
            </w:pPr>
            <w:r w:rsidDel="00000000" w:rsidR="00000000" w:rsidRPr="00000000">
              <w:rPr>
                <w:color w:val="000000"/>
                <w:sz w:val="20"/>
                <w:szCs w:val="20"/>
                <w:rtl w:val="0"/>
              </w:rPr>
              <w:t xml:space="preserve">28-Aug-2020</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DF">
            <w:pPr>
              <w:spacing w:after="0" w:line="240" w:lineRule="auto"/>
              <w:rPr>
                <w:color w:val="000000"/>
                <w:sz w:val="20"/>
                <w:szCs w:val="20"/>
              </w:rPr>
            </w:pPr>
            <w:r w:rsidDel="00000000" w:rsidR="00000000" w:rsidRPr="00000000">
              <w:rPr>
                <w:rtl w:val="0"/>
              </w:rPr>
            </w:r>
          </w:p>
          <w:p w:rsidR="00000000" w:rsidDel="00000000" w:rsidP="00000000" w:rsidRDefault="00000000" w:rsidRPr="00000000" w14:paraId="000001E0">
            <w:pPr>
              <w:spacing w:after="0" w:line="240" w:lineRule="auto"/>
              <w:rPr>
                <w:color w:val="000000"/>
                <w:sz w:val="20"/>
                <w:szCs w:val="20"/>
              </w:rPr>
            </w:pPr>
            <w:r w:rsidDel="00000000" w:rsidR="00000000" w:rsidRPr="00000000">
              <w:rPr>
                <w:color w:val="000000"/>
                <w:sz w:val="20"/>
                <w:szCs w:val="20"/>
                <w:rtl w:val="0"/>
              </w:rPr>
              <w:t xml:space="preserve">Search items enhanced</w:t>
            </w:r>
          </w:p>
          <w:p w:rsidR="00000000" w:rsidDel="00000000" w:rsidP="00000000" w:rsidRDefault="00000000" w:rsidRPr="00000000" w14:paraId="000001E1">
            <w:pPr>
              <w:keepNext w:val="0"/>
              <w:keepLines w:val="0"/>
              <w:widowControl w:val="1"/>
              <w:numPr>
                <w:ilvl w:val="0"/>
                <w:numId w:val="26"/>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i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New date field added – Exclude items exported on or after this date</w:t>
            </w:r>
            <w:r w:rsidDel="00000000" w:rsidR="00000000" w:rsidRPr="00000000">
              <w:rPr>
                <w:rtl w:val="0"/>
              </w:rPr>
            </w:r>
          </w:p>
          <w:p w:rsidR="00000000" w:rsidDel="00000000" w:rsidP="00000000" w:rsidRDefault="00000000" w:rsidRPr="00000000" w14:paraId="000001E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Calibri" w:cs="Calibri" w:eastAsia="Calibri" w:hAnsi="Calibri"/>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509" w:hRule="atLeast"/>
          <w:tblHeader w:val="0"/>
        </w:trPr>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E3">
            <w:pPr>
              <w:spacing w:after="0" w:line="240" w:lineRule="auto"/>
              <w:rPr>
                <w:color w:val="000000"/>
                <w:sz w:val="20"/>
                <w:szCs w:val="20"/>
              </w:rPr>
            </w:pPr>
            <w:r w:rsidDel="00000000" w:rsidR="00000000" w:rsidRPr="00000000">
              <w:rPr>
                <w:color w:val="000000"/>
                <w:sz w:val="20"/>
                <w:szCs w:val="20"/>
                <w:rtl w:val="0"/>
              </w:rPr>
              <w:t xml:space="preserve">20.3.0</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E4">
            <w:pPr>
              <w:spacing w:after="0" w:line="240" w:lineRule="auto"/>
              <w:rPr>
                <w:color w:val="000000"/>
                <w:sz w:val="20"/>
                <w:szCs w:val="20"/>
              </w:rPr>
            </w:pPr>
            <w:r w:rsidDel="00000000" w:rsidR="00000000" w:rsidRPr="00000000">
              <w:rPr>
                <w:color w:val="000000"/>
                <w:sz w:val="20"/>
                <w:szCs w:val="20"/>
                <w:rtl w:val="0"/>
              </w:rPr>
              <w:t xml:space="preserve">14-Aug-2020</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E5">
            <w:pPr>
              <w:spacing w:after="0" w:line="240" w:lineRule="auto"/>
              <w:rPr>
                <w:color w:val="000000"/>
                <w:sz w:val="20"/>
                <w:szCs w:val="20"/>
              </w:rPr>
            </w:pPr>
            <w:r w:rsidDel="00000000" w:rsidR="00000000" w:rsidRPr="00000000">
              <w:rPr>
                <w:rtl w:val="0"/>
              </w:rPr>
            </w:r>
          </w:p>
          <w:p w:rsidR="00000000" w:rsidDel="00000000" w:rsidP="00000000" w:rsidRDefault="00000000" w:rsidRPr="00000000" w14:paraId="000001E6">
            <w:pPr>
              <w:spacing w:after="0" w:line="240" w:lineRule="auto"/>
              <w:rPr>
                <w:color w:val="000000"/>
                <w:sz w:val="20"/>
                <w:szCs w:val="20"/>
              </w:rPr>
            </w:pPr>
            <w:r w:rsidDel="00000000" w:rsidR="00000000" w:rsidRPr="00000000">
              <w:rPr>
                <w:color w:val="000000"/>
                <w:sz w:val="20"/>
                <w:szCs w:val="20"/>
                <w:rtl w:val="0"/>
              </w:rPr>
              <w:t xml:space="preserve">Translation dashboard enhanced</w:t>
            </w:r>
          </w:p>
          <w:p w:rsidR="00000000" w:rsidDel="00000000" w:rsidP="00000000" w:rsidRDefault="00000000" w:rsidRPr="00000000" w14:paraId="000001E7">
            <w:pPr>
              <w:keepNext w:val="0"/>
              <w:keepLines w:val="0"/>
              <w:widowControl w:val="1"/>
              <w:numPr>
                <w:ilvl w:val="0"/>
                <w:numId w:val="26"/>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i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Primary Dashboard – Projects list &amp; Translate Button</w:t>
            </w:r>
            <w:r w:rsidDel="00000000" w:rsidR="00000000" w:rsidRPr="00000000">
              <w:rPr>
                <w:rtl w:val="0"/>
              </w:rPr>
            </w:r>
          </w:p>
          <w:p w:rsidR="00000000" w:rsidDel="00000000" w:rsidP="00000000" w:rsidRDefault="00000000" w:rsidRPr="00000000" w14:paraId="000001E8">
            <w:pPr>
              <w:keepNext w:val="0"/>
              <w:keepLines w:val="0"/>
              <w:widowControl w:val="1"/>
              <w:numPr>
                <w:ilvl w:val="0"/>
                <w:numId w:val="26"/>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i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Secondary Dashboard – Documents list &amp; Validate Button</w:t>
            </w:r>
            <w:r w:rsidDel="00000000" w:rsidR="00000000" w:rsidRPr="00000000">
              <w:rPr>
                <w:rtl w:val="0"/>
              </w:rPr>
            </w:r>
          </w:p>
          <w:p w:rsidR="00000000" w:rsidDel="00000000" w:rsidP="00000000" w:rsidRDefault="00000000" w:rsidRPr="00000000" w14:paraId="000001E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509" w:hRule="atLeast"/>
          <w:tblHeader w:val="0"/>
        </w:trPr>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EA">
            <w:pPr>
              <w:spacing w:after="0" w:line="240" w:lineRule="auto"/>
              <w:rPr>
                <w:color w:val="000000"/>
                <w:sz w:val="20"/>
                <w:szCs w:val="20"/>
              </w:rPr>
            </w:pPr>
            <w:r w:rsidDel="00000000" w:rsidR="00000000" w:rsidRPr="00000000">
              <w:rPr>
                <w:color w:val="000000"/>
                <w:sz w:val="20"/>
                <w:szCs w:val="20"/>
                <w:rtl w:val="0"/>
              </w:rPr>
              <w:t xml:space="preserve">20.2.0</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EB">
            <w:pPr>
              <w:spacing w:after="0" w:line="240" w:lineRule="auto"/>
              <w:rPr>
                <w:color w:val="000000"/>
                <w:sz w:val="20"/>
                <w:szCs w:val="20"/>
              </w:rPr>
            </w:pPr>
            <w:r w:rsidDel="00000000" w:rsidR="00000000" w:rsidRPr="00000000">
              <w:rPr>
                <w:color w:val="000000"/>
                <w:sz w:val="20"/>
                <w:szCs w:val="20"/>
                <w:rtl w:val="0"/>
              </w:rPr>
              <w:t xml:space="preserve">05-Mar-2020</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EC">
            <w:pPr>
              <w:spacing w:after="0" w:line="240" w:lineRule="auto"/>
              <w:rPr>
                <w:sz w:val="20"/>
                <w:szCs w:val="20"/>
              </w:rPr>
            </w:pPr>
            <w:r w:rsidDel="00000000" w:rsidR="00000000" w:rsidRPr="00000000">
              <w:rPr>
                <w:rtl w:val="0"/>
              </w:rPr>
            </w:r>
          </w:p>
          <w:p w:rsidR="00000000" w:rsidDel="00000000" w:rsidP="00000000" w:rsidRDefault="00000000" w:rsidRPr="00000000" w14:paraId="000001ED">
            <w:pPr>
              <w:keepNext w:val="0"/>
              <w:keepLines w:val="0"/>
              <w:widowControl w:val="1"/>
              <w:numPr>
                <w:ilvl w:val="0"/>
                <w:numId w:val="2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i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Cartridges: int_textmaster_core, bm_textmaster, int_textmaster_sfra, int_textmaster_controllers</w:t>
            </w:r>
            <w:r w:rsidDel="00000000" w:rsidR="00000000" w:rsidRPr="00000000">
              <w:rPr>
                <w:rtl w:val="0"/>
              </w:rPr>
            </w:r>
          </w:p>
          <w:p w:rsidR="00000000" w:rsidDel="00000000" w:rsidP="00000000" w:rsidRDefault="00000000" w:rsidRPr="00000000" w14:paraId="000001EE">
            <w:pPr>
              <w:keepNext w:val="0"/>
              <w:keepLines w:val="0"/>
              <w:widowControl w:val="1"/>
              <w:numPr>
                <w:ilvl w:val="0"/>
                <w:numId w:val="2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i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Jobs architecture changed</w:t>
            </w:r>
            <w:r w:rsidDel="00000000" w:rsidR="00000000" w:rsidRPr="00000000">
              <w:rPr>
                <w:rtl w:val="0"/>
              </w:rPr>
            </w:r>
          </w:p>
          <w:p w:rsidR="00000000" w:rsidDel="00000000" w:rsidP="00000000" w:rsidRDefault="00000000" w:rsidRPr="00000000" w14:paraId="000001EF">
            <w:pPr>
              <w:keepNext w:val="0"/>
              <w:keepLines w:val="0"/>
              <w:widowControl w:val="1"/>
              <w:numPr>
                <w:ilvl w:val="0"/>
                <w:numId w:val="2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i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Pipelines removed</w:t>
            </w:r>
            <w:r w:rsidDel="00000000" w:rsidR="00000000" w:rsidRPr="00000000">
              <w:rPr>
                <w:rtl w:val="0"/>
              </w:rPr>
            </w:r>
          </w:p>
        </w:tc>
      </w:tr>
      <w:tr>
        <w:trPr>
          <w:cantSplit w:val="0"/>
          <w:trHeight w:val="509" w:hRule="atLeast"/>
          <w:tblHeader w:val="0"/>
        </w:trPr>
        <w:tc>
          <w:tcPr>
            <w:vMerge w:val="restart"/>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F0">
            <w:pPr>
              <w:spacing w:after="0" w:line="240" w:lineRule="auto"/>
              <w:rPr>
                <w:color w:val="000000"/>
                <w:sz w:val="20"/>
                <w:szCs w:val="20"/>
              </w:rPr>
            </w:pPr>
            <w:r w:rsidDel="00000000" w:rsidR="00000000" w:rsidRPr="00000000">
              <w:rPr>
                <w:color w:val="000000"/>
                <w:sz w:val="20"/>
                <w:szCs w:val="20"/>
                <w:rtl w:val="0"/>
              </w:rPr>
              <w:t xml:space="preserve">20.1.0 </w:t>
            </w:r>
          </w:p>
        </w:tc>
        <w:tc>
          <w:tcPr>
            <w:vMerge w:val="restart"/>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F1">
            <w:pPr>
              <w:spacing w:after="0" w:line="240" w:lineRule="auto"/>
              <w:rPr>
                <w:color w:val="000000"/>
                <w:sz w:val="20"/>
                <w:szCs w:val="20"/>
              </w:rPr>
            </w:pPr>
            <w:r w:rsidDel="00000000" w:rsidR="00000000" w:rsidRPr="00000000">
              <w:rPr>
                <w:color w:val="000000"/>
                <w:sz w:val="20"/>
                <w:szCs w:val="20"/>
                <w:rtl w:val="0"/>
              </w:rPr>
              <w:t xml:space="preserve">05-Feb-2020</w:t>
            </w:r>
          </w:p>
        </w:tc>
        <w:tc>
          <w:tcPr>
            <w:vMerge w:val="restart"/>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F2">
            <w:pPr>
              <w:keepNext w:val="0"/>
              <w:keepLines w:val="0"/>
              <w:widowControl w:val="1"/>
              <w:numPr>
                <w:ilvl w:val="0"/>
                <w:numId w:val="2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i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Source Languages – Mapped languages</w:t>
            </w:r>
            <w:r w:rsidDel="00000000" w:rsidR="00000000" w:rsidRPr="00000000">
              <w:rPr>
                <w:rtl w:val="0"/>
              </w:rPr>
            </w:r>
          </w:p>
          <w:p w:rsidR="00000000" w:rsidDel="00000000" w:rsidP="00000000" w:rsidRDefault="00000000" w:rsidRPr="00000000" w14:paraId="000001F3">
            <w:pPr>
              <w:keepNext w:val="0"/>
              <w:keepLines w:val="0"/>
              <w:widowControl w:val="1"/>
              <w:numPr>
                <w:ilvl w:val="0"/>
                <w:numId w:val="2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i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API Setup page – Clear cache button</w:t>
            </w:r>
            <w:r w:rsidDel="00000000" w:rsidR="00000000" w:rsidRPr="00000000">
              <w:rPr>
                <w:rtl w:val="0"/>
              </w:rPr>
            </w:r>
          </w:p>
        </w:tc>
      </w:tr>
      <w:tr>
        <w:trPr>
          <w:cantSplit w:val="0"/>
          <w:trHeight w:val="509" w:hRule="atLeast"/>
          <w:tblHeader w:val="0"/>
        </w:trPr>
        <w:tc>
          <w:tcPr>
            <w:vMerge w:val="continue"/>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0"/>
                <w:i w:val="0"/>
                <w:smallCaps w:val="0"/>
                <w:strike w:val="0"/>
                <w:color w:val="000000"/>
                <w:sz w:val="20"/>
                <w:szCs w:val="20"/>
                <w:u w:val="none"/>
                <w:shd w:fill="auto" w:val="clear"/>
                <w:vertAlign w:val="baseline"/>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0"/>
                <w:i w:val="0"/>
                <w:smallCaps w:val="0"/>
                <w:strike w:val="0"/>
                <w:color w:val="000000"/>
                <w:sz w:val="20"/>
                <w:szCs w:val="20"/>
                <w:u w:val="none"/>
                <w:shd w:fill="auto" w:val="clear"/>
                <w:vertAlign w:val="baseline"/>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509"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F7">
            <w:pPr>
              <w:spacing w:after="0" w:line="240" w:lineRule="auto"/>
              <w:rPr>
                <w:rFonts w:ascii="Calibri" w:cs="Calibri" w:eastAsia="Calibri" w:hAnsi="Calibri"/>
                <w:color w:val="000000"/>
                <w:sz w:val="20"/>
                <w:szCs w:val="20"/>
              </w:rPr>
            </w:pPr>
            <w:r w:rsidDel="00000000" w:rsidR="00000000" w:rsidRPr="00000000">
              <w:rPr>
                <w:rFonts w:ascii="Calibri" w:cs="Calibri" w:eastAsia="Calibri" w:hAnsi="Calibri"/>
                <w:color w:val="000000"/>
                <w:sz w:val="20"/>
                <w:szCs w:val="20"/>
                <w:rtl w:val="0"/>
              </w:rPr>
              <w:t xml:space="preserve">20.0.0</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F8">
            <w:pPr>
              <w:spacing w:after="0" w:line="240" w:lineRule="auto"/>
              <w:rPr>
                <w:rFonts w:ascii="Calibri" w:cs="Calibri" w:eastAsia="Calibri" w:hAnsi="Calibri"/>
                <w:color w:val="000000"/>
                <w:sz w:val="20"/>
                <w:szCs w:val="20"/>
              </w:rPr>
            </w:pPr>
            <w:r w:rsidDel="00000000" w:rsidR="00000000" w:rsidRPr="00000000">
              <w:rPr>
                <w:rFonts w:ascii="Calibri" w:cs="Calibri" w:eastAsia="Calibri" w:hAnsi="Calibri"/>
                <w:color w:val="000000"/>
                <w:sz w:val="20"/>
                <w:szCs w:val="20"/>
                <w:rtl w:val="0"/>
              </w:rPr>
              <w:t xml:space="preserve">10</w:t>
            </w:r>
            <w:r w:rsidDel="00000000" w:rsidR="00000000" w:rsidRPr="00000000">
              <w:rPr>
                <w:rFonts w:ascii="Calibri" w:cs="Calibri" w:eastAsia="Calibri" w:hAnsi="Calibri"/>
                <w:color w:val="000000"/>
                <w:sz w:val="20"/>
                <w:szCs w:val="20"/>
                <w:vertAlign w:val="superscript"/>
                <w:rtl w:val="0"/>
              </w:rPr>
              <w:t xml:space="preserve">-</w:t>
            </w:r>
            <w:r w:rsidDel="00000000" w:rsidR="00000000" w:rsidRPr="00000000">
              <w:rPr>
                <w:rFonts w:ascii="Calibri" w:cs="Calibri" w:eastAsia="Calibri" w:hAnsi="Calibri"/>
                <w:color w:val="000000"/>
                <w:sz w:val="20"/>
                <w:szCs w:val="20"/>
                <w:rtl w:val="0"/>
              </w:rPr>
              <w:t xml:space="preserve">Jan-2020</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F9">
            <w:pPr>
              <w:spacing w:after="0" w:line="240" w:lineRule="auto"/>
              <w:rPr>
                <w:rFonts w:ascii="Calibri" w:cs="Calibri" w:eastAsia="Calibri" w:hAnsi="Calibri"/>
                <w:color w:val="000000"/>
                <w:sz w:val="20"/>
                <w:szCs w:val="20"/>
              </w:rPr>
            </w:pPr>
            <w:r w:rsidDel="00000000" w:rsidR="00000000" w:rsidRPr="00000000">
              <w:rPr>
                <w:sz w:val="20"/>
                <w:szCs w:val="20"/>
                <w:rtl w:val="0"/>
              </w:rPr>
              <w:t xml:space="preserve">        Language Mapping</w:t>
            </w:r>
            <w:r w:rsidDel="00000000" w:rsidR="00000000" w:rsidRPr="00000000">
              <w:rPr>
                <w:rtl w:val="0"/>
              </w:rPr>
            </w:r>
          </w:p>
        </w:tc>
      </w:tr>
      <w:tr>
        <w:trPr>
          <w:cantSplit w:val="0"/>
          <w:trHeight w:val="509"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FA">
            <w:pPr>
              <w:spacing w:after="0" w:line="240" w:lineRule="auto"/>
              <w:rPr>
                <w:rFonts w:ascii="Calibri" w:cs="Calibri" w:eastAsia="Calibri" w:hAnsi="Calibri"/>
                <w:color w:val="000000"/>
                <w:sz w:val="20"/>
                <w:szCs w:val="20"/>
              </w:rPr>
            </w:pPr>
            <w:r w:rsidDel="00000000" w:rsidR="00000000" w:rsidRPr="00000000">
              <w:rPr>
                <w:rFonts w:ascii="Calibri" w:cs="Calibri" w:eastAsia="Calibri" w:hAnsi="Calibri"/>
                <w:color w:val="000000"/>
                <w:sz w:val="20"/>
                <w:szCs w:val="20"/>
                <w:rtl w:val="0"/>
              </w:rPr>
              <w:t xml:space="preserve">18.3.0</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FB">
            <w:pPr>
              <w:spacing w:after="0" w:line="240" w:lineRule="auto"/>
              <w:rPr>
                <w:rFonts w:ascii="Calibri" w:cs="Calibri" w:eastAsia="Calibri" w:hAnsi="Calibri"/>
                <w:color w:val="000000"/>
                <w:sz w:val="20"/>
                <w:szCs w:val="20"/>
              </w:rPr>
            </w:pPr>
            <w:r w:rsidDel="00000000" w:rsidR="00000000" w:rsidRPr="00000000">
              <w:rPr>
                <w:rFonts w:ascii="Calibri" w:cs="Calibri" w:eastAsia="Calibri" w:hAnsi="Calibri"/>
                <w:color w:val="000000"/>
                <w:sz w:val="20"/>
                <w:szCs w:val="20"/>
                <w:rtl w:val="0"/>
              </w:rPr>
              <w:t xml:space="preserve">23-Jul-2019</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F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FD">
            <w:pPr>
              <w:keepNext w:val="0"/>
              <w:keepLines w:val="0"/>
              <w:widowControl w:val="1"/>
              <w:numPr>
                <w:ilvl w:val="0"/>
                <w:numId w:val="2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i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Source Languages - allowed languages</w:t>
            </w:r>
            <w:r w:rsidDel="00000000" w:rsidR="00000000" w:rsidRPr="00000000">
              <w:rPr>
                <w:rtl w:val="0"/>
              </w:rPr>
            </w:r>
          </w:p>
          <w:p w:rsidR="00000000" w:rsidDel="00000000" w:rsidP="00000000" w:rsidRDefault="00000000" w:rsidRPr="00000000" w14:paraId="000001FE">
            <w:pPr>
              <w:keepNext w:val="0"/>
              <w:keepLines w:val="0"/>
              <w:widowControl w:val="1"/>
              <w:numPr>
                <w:ilvl w:val="0"/>
                <w:numId w:val="2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i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Target Languages - active languages</w:t>
            </w:r>
            <w:r w:rsidDel="00000000" w:rsidR="00000000" w:rsidRPr="00000000">
              <w:rPr>
                <w:rtl w:val="0"/>
              </w:rPr>
            </w:r>
          </w:p>
          <w:p w:rsidR="00000000" w:rsidDel="00000000" w:rsidP="00000000" w:rsidRDefault="00000000" w:rsidRPr="00000000" w14:paraId="000001F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Calibri" w:cs="Calibri" w:eastAsia="Calibri" w:hAnsi="Calibri"/>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509"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00">
            <w:pPr>
              <w:spacing w:after="0" w:line="240" w:lineRule="auto"/>
              <w:rPr>
                <w:rFonts w:ascii="Calibri" w:cs="Calibri" w:eastAsia="Calibri" w:hAnsi="Calibri"/>
                <w:color w:val="000000"/>
                <w:sz w:val="20"/>
                <w:szCs w:val="20"/>
              </w:rPr>
            </w:pPr>
            <w:r w:rsidDel="00000000" w:rsidR="00000000" w:rsidRPr="00000000">
              <w:rPr>
                <w:sz w:val="20"/>
                <w:szCs w:val="20"/>
                <w:rtl w:val="0"/>
              </w:rPr>
              <w:t xml:space="preserve">18.2.0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01">
            <w:pPr>
              <w:spacing w:after="0" w:line="240" w:lineRule="auto"/>
              <w:rPr>
                <w:rFonts w:ascii="Calibri" w:cs="Calibri" w:eastAsia="Calibri" w:hAnsi="Calibri"/>
                <w:color w:val="000000"/>
                <w:sz w:val="20"/>
                <w:szCs w:val="20"/>
              </w:rPr>
            </w:pPr>
            <w:r w:rsidDel="00000000" w:rsidR="00000000" w:rsidRPr="00000000">
              <w:rPr>
                <w:rFonts w:ascii="Calibri" w:cs="Calibri" w:eastAsia="Calibri" w:hAnsi="Calibri"/>
                <w:color w:val="000000"/>
                <w:sz w:val="20"/>
                <w:szCs w:val="20"/>
                <w:rtl w:val="0"/>
              </w:rPr>
              <w:t xml:space="preserve">26</w:t>
            </w:r>
            <w:r w:rsidDel="00000000" w:rsidR="00000000" w:rsidRPr="00000000">
              <w:rPr>
                <w:rFonts w:ascii="Calibri" w:cs="Calibri" w:eastAsia="Calibri" w:hAnsi="Calibri"/>
                <w:color w:val="000000"/>
                <w:sz w:val="20"/>
                <w:szCs w:val="20"/>
                <w:vertAlign w:val="superscript"/>
                <w:rtl w:val="0"/>
              </w:rPr>
              <w:t xml:space="preserve">-</w:t>
            </w:r>
            <w:r w:rsidDel="00000000" w:rsidR="00000000" w:rsidRPr="00000000">
              <w:rPr>
                <w:rFonts w:ascii="Calibri" w:cs="Calibri" w:eastAsia="Calibri" w:hAnsi="Calibri"/>
                <w:color w:val="000000"/>
                <w:sz w:val="20"/>
                <w:szCs w:val="20"/>
                <w:rtl w:val="0"/>
              </w:rPr>
              <w:t xml:space="preserve">Apr-2019</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02">
            <w:pPr>
              <w:spacing w:after="0" w:line="240" w:lineRule="auto"/>
              <w:rPr>
                <w:rFonts w:ascii="Calibri" w:cs="Calibri" w:eastAsia="Calibri" w:hAnsi="Calibri"/>
                <w:color w:val="000000"/>
                <w:sz w:val="20"/>
                <w:szCs w:val="20"/>
              </w:rPr>
            </w:pPr>
            <w:r w:rsidDel="00000000" w:rsidR="00000000" w:rsidRPr="00000000">
              <w:rPr>
                <w:sz w:val="20"/>
                <w:szCs w:val="20"/>
                <w:rtl w:val="0"/>
              </w:rPr>
              <w:t xml:space="preserve">       SFRA cartridge added</w:t>
            </w:r>
            <w:r w:rsidDel="00000000" w:rsidR="00000000" w:rsidRPr="00000000">
              <w:rPr>
                <w:rtl w:val="0"/>
              </w:rPr>
            </w:r>
          </w:p>
        </w:tc>
      </w:tr>
      <w:tr>
        <w:trPr>
          <w:cantSplit w:val="0"/>
          <w:trHeight w:val="509"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03">
            <w:pPr>
              <w:spacing w:after="0" w:line="240" w:lineRule="auto"/>
              <w:rPr>
                <w:rFonts w:ascii="Calibri" w:cs="Calibri" w:eastAsia="Calibri" w:hAnsi="Calibri"/>
                <w:color w:val="000000"/>
                <w:sz w:val="20"/>
                <w:szCs w:val="20"/>
              </w:rPr>
            </w:pPr>
            <w:r w:rsidDel="00000000" w:rsidR="00000000" w:rsidRPr="00000000">
              <w:rPr>
                <w:sz w:val="20"/>
                <w:szCs w:val="20"/>
                <w:rtl w:val="0"/>
              </w:rPr>
              <w:t xml:space="preserve">18.1.0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04">
            <w:pPr>
              <w:spacing w:after="0" w:line="240" w:lineRule="auto"/>
              <w:rPr>
                <w:rFonts w:ascii="Calibri" w:cs="Calibri" w:eastAsia="Calibri" w:hAnsi="Calibri"/>
                <w:color w:val="000000"/>
                <w:sz w:val="20"/>
                <w:szCs w:val="20"/>
              </w:rPr>
            </w:pPr>
            <w:r w:rsidDel="00000000" w:rsidR="00000000" w:rsidRPr="00000000">
              <w:rPr>
                <w:rFonts w:ascii="Calibri" w:cs="Calibri" w:eastAsia="Calibri" w:hAnsi="Calibri"/>
                <w:color w:val="000000"/>
                <w:sz w:val="20"/>
                <w:szCs w:val="20"/>
                <w:rtl w:val="0"/>
              </w:rPr>
              <w:t xml:space="preserve">28</w:t>
            </w:r>
            <w:r w:rsidDel="00000000" w:rsidR="00000000" w:rsidRPr="00000000">
              <w:rPr>
                <w:rFonts w:ascii="Calibri" w:cs="Calibri" w:eastAsia="Calibri" w:hAnsi="Calibri"/>
                <w:color w:val="000000"/>
                <w:sz w:val="20"/>
                <w:szCs w:val="20"/>
                <w:vertAlign w:val="superscript"/>
                <w:rtl w:val="0"/>
              </w:rPr>
              <w:t xml:space="preserve">-</w:t>
            </w:r>
            <w:r w:rsidDel="00000000" w:rsidR="00000000" w:rsidRPr="00000000">
              <w:rPr>
                <w:rFonts w:ascii="Calibri" w:cs="Calibri" w:eastAsia="Calibri" w:hAnsi="Calibri"/>
                <w:color w:val="000000"/>
                <w:sz w:val="20"/>
                <w:szCs w:val="20"/>
                <w:rtl w:val="0"/>
              </w:rPr>
              <w:t xml:space="preserve">Nov-2018</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05">
            <w:pPr>
              <w:spacing w:after="0" w:line="240" w:lineRule="auto"/>
              <w:rPr>
                <w:rFonts w:ascii="Calibri" w:cs="Calibri" w:eastAsia="Calibri" w:hAnsi="Calibri"/>
                <w:color w:val="000000"/>
                <w:sz w:val="20"/>
                <w:szCs w:val="20"/>
              </w:rPr>
            </w:pPr>
            <w:r w:rsidDel="00000000" w:rsidR="00000000" w:rsidRPr="00000000">
              <w:rPr>
                <w:sz w:val="20"/>
                <w:szCs w:val="20"/>
                <w:rtl w:val="0"/>
              </w:rPr>
              <w:t xml:space="preserve">       Enhanced performance, easy integration</w:t>
            </w:r>
            <w:r w:rsidDel="00000000" w:rsidR="00000000" w:rsidRPr="00000000">
              <w:rPr>
                <w:rtl w:val="0"/>
              </w:rPr>
            </w:r>
          </w:p>
        </w:tc>
      </w:tr>
      <w:tr>
        <w:trPr>
          <w:cantSplit w:val="0"/>
          <w:trHeight w:val="509"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06">
            <w:pPr>
              <w:spacing w:after="0" w:line="240" w:lineRule="auto"/>
              <w:rPr>
                <w:rFonts w:ascii="Calibri" w:cs="Calibri" w:eastAsia="Calibri" w:hAnsi="Calibri"/>
                <w:color w:val="000000"/>
                <w:sz w:val="20"/>
                <w:szCs w:val="20"/>
              </w:rPr>
            </w:pPr>
            <w:r w:rsidDel="00000000" w:rsidR="00000000" w:rsidRPr="00000000">
              <w:rPr>
                <w:sz w:val="20"/>
                <w:szCs w:val="20"/>
                <w:rtl w:val="0"/>
              </w:rPr>
              <w:t xml:space="preserve">17.1.0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07">
            <w:pPr>
              <w:spacing w:after="0" w:line="240" w:lineRule="auto"/>
              <w:rPr>
                <w:rFonts w:ascii="Calibri" w:cs="Calibri" w:eastAsia="Calibri" w:hAnsi="Calibri"/>
                <w:color w:val="000000"/>
                <w:sz w:val="20"/>
                <w:szCs w:val="20"/>
              </w:rPr>
            </w:pPr>
            <w:r w:rsidDel="00000000" w:rsidR="00000000" w:rsidRPr="00000000">
              <w:rPr>
                <w:rFonts w:ascii="Calibri" w:cs="Calibri" w:eastAsia="Calibri" w:hAnsi="Calibri"/>
                <w:color w:val="000000"/>
                <w:sz w:val="20"/>
                <w:szCs w:val="20"/>
                <w:rtl w:val="0"/>
              </w:rPr>
              <w:t xml:space="preserve">16</w:t>
            </w:r>
            <w:r w:rsidDel="00000000" w:rsidR="00000000" w:rsidRPr="00000000">
              <w:rPr>
                <w:rFonts w:ascii="Calibri" w:cs="Calibri" w:eastAsia="Calibri" w:hAnsi="Calibri"/>
                <w:color w:val="000000"/>
                <w:sz w:val="20"/>
                <w:szCs w:val="20"/>
                <w:vertAlign w:val="superscript"/>
                <w:rtl w:val="0"/>
              </w:rPr>
              <w:t xml:space="preserve">-</w:t>
            </w:r>
            <w:r w:rsidDel="00000000" w:rsidR="00000000" w:rsidRPr="00000000">
              <w:rPr>
                <w:rFonts w:ascii="Calibri" w:cs="Calibri" w:eastAsia="Calibri" w:hAnsi="Calibri"/>
                <w:color w:val="000000"/>
                <w:sz w:val="20"/>
                <w:szCs w:val="20"/>
                <w:rtl w:val="0"/>
              </w:rPr>
              <w:t xml:space="preserve">Dec-2016</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08">
            <w:pPr>
              <w:spacing w:after="0" w:line="240" w:lineRule="auto"/>
              <w:rPr>
                <w:rFonts w:ascii="Calibri" w:cs="Calibri" w:eastAsia="Calibri" w:hAnsi="Calibri"/>
                <w:color w:val="000000"/>
                <w:sz w:val="20"/>
                <w:szCs w:val="20"/>
              </w:rPr>
            </w:pPr>
            <w:r w:rsidDel="00000000" w:rsidR="00000000" w:rsidRPr="00000000">
              <w:rPr>
                <w:sz w:val="20"/>
                <w:szCs w:val="20"/>
                <w:rtl w:val="0"/>
              </w:rPr>
              <w:t xml:space="preserve">       Initial release</w:t>
            </w:r>
            <w:r w:rsidDel="00000000" w:rsidR="00000000" w:rsidRPr="00000000">
              <w:rPr>
                <w:rtl w:val="0"/>
              </w:rPr>
            </w:r>
          </w:p>
        </w:tc>
      </w:tr>
    </w:tbl>
    <w:p w:rsidR="00000000" w:rsidDel="00000000" w:rsidP="00000000" w:rsidRDefault="00000000" w:rsidRPr="00000000" w14:paraId="00000209">
      <w:pPr>
        <w:spacing w:line="240" w:lineRule="auto"/>
        <w:rPr/>
      </w:pPr>
      <w:r w:rsidDel="00000000" w:rsidR="00000000" w:rsidRPr="00000000">
        <w:rPr>
          <w:rtl w:val="0"/>
        </w:rPr>
      </w:r>
    </w:p>
    <w:sectPr>
      <w:headerReference r:id="rId29" w:type="default"/>
      <w:headerReference r:id="rId30" w:type="first"/>
      <w:headerReference r:id="rId31" w:type="even"/>
      <w:footerReference r:id="rId32" w:type="default"/>
      <w:footerReference r:id="rId33" w:type="first"/>
      <w:pgSz w:h="16838" w:w="11906" w:orient="portrait"/>
      <w:pgMar w:bottom="990" w:top="990" w:left="1080" w:right="926" w:header="720" w:footer="215"/>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Trebuchet MS"/>
  <w:font w:name="Arial"/>
  <w:font w:name="Consolas"/>
  <w:font w:name="Courier New"/>
  <w:font w:name="Twentieth Century"/>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1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2"/>
      <w:tblW w:w="10286.999999999998" w:type="dxa"/>
      <w:jc w:val="left"/>
      <w:tblInd w:w="-115.0" w:type="dxa"/>
      <w:tblBorders>
        <w:top w:color="000000" w:space="0" w:sz="4" w:val="single"/>
      </w:tblBorders>
      <w:tblLayout w:type="fixed"/>
      <w:tblLook w:val="0000"/>
    </w:tblPr>
    <w:tblGrid>
      <w:gridCol w:w="4412"/>
      <w:gridCol w:w="2661"/>
      <w:gridCol w:w="3214"/>
      <w:tblGridChange w:id="0">
        <w:tblGrid>
          <w:gridCol w:w="4412"/>
          <w:gridCol w:w="2661"/>
          <w:gridCol w:w="3214"/>
        </w:tblGrid>
      </w:tblGridChange>
    </w:tblGrid>
    <w:tr>
      <w:trPr>
        <w:cantSplit w:val="0"/>
        <w:trHeight w:val="465" w:hRule="atLeast"/>
        <w:tblHeader w:val="0"/>
      </w:trPr>
      <w:tc>
        <w:tcPr/>
        <w:p w:rsidR="00000000" w:rsidDel="00000000" w:rsidP="00000000" w:rsidRDefault="00000000" w:rsidRPr="00000000" w14:paraId="00000219">
          <w:pPr>
            <w:pBdr>
              <w:top w:space="0" w:sz="0" w:val="nil"/>
              <w:left w:space="0" w:sz="0" w:val="nil"/>
              <w:bottom w:space="0" w:sz="0" w:val="nil"/>
              <w:right w:space="0" w:sz="0" w:val="nil"/>
              <w:between w:space="0" w:sz="0" w:val="nil"/>
            </w:pBdr>
            <w:rPr/>
          </w:pPr>
          <w:r w:rsidDel="00000000" w:rsidR="00000000" w:rsidRPr="00000000">
            <w:rPr>
              <w:rtl w:val="0"/>
            </w:rPr>
            <w:t xml:space="preserve">Documentation – TextMaster Cartridge</w:t>
          </w:r>
        </w:p>
        <w:p w:rsidR="00000000" w:rsidDel="00000000" w:rsidP="00000000" w:rsidRDefault="00000000" w:rsidRPr="00000000" w14:paraId="0000021A">
          <w:pPr>
            <w:rPr>
              <w:rFonts w:ascii="Consolas" w:cs="Consolas" w:eastAsia="Consolas" w:hAnsi="Consolas"/>
              <w:sz w:val="18"/>
              <w:szCs w:val="18"/>
            </w:rPr>
          </w:pPr>
          <w:r w:rsidDel="00000000" w:rsidR="00000000" w:rsidRPr="00000000">
            <w:rPr>
              <w:rtl w:val="0"/>
            </w:rPr>
          </w:r>
        </w:p>
      </w:tc>
      <w:tc>
        <w:tcPr/>
        <w:p w:rsidR="00000000" w:rsidDel="00000000" w:rsidP="00000000" w:rsidRDefault="00000000" w:rsidRPr="00000000" w14:paraId="0000021B">
          <w:pPr>
            <w:jc w:val="center"/>
            <w:rPr>
              <w:rFonts w:ascii="Arial" w:cs="Arial" w:eastAsia="Arial" w:hAnsi="Arial"/>
              <w:sz w:val="18"/>
              <w:szCs w:val="18"/>
            </w:rPr>
          </w:pPr>
          <w:r w:rsidDel="00000000" w:rsidR="00000000" w:rsidRPr="00000000">
            <w:rPr>
              <w:rtl w:val="0"/>
            </w:rPr>
          </w:r>
        </w:p>
      </w:tc>
      <w:tc>
        <w:tcPr/>
        <w:p w:rsidR="00000000" w:rsidDel="00000000" w:rsidP="00000000" w:rsidRDefault="00000000" w:rsidRPr="00000000" w14:paraId="0000021C">
          <w:pPr>
            <w:tabs>
              <w:tab w:val="left" w:leader="none" w:pos="2167"/>
            </w:tabs>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Page </w:t>
          </w:r>
          <w:r w:rsidDel="00000000" w:rsidR="00000000" w:rsidRPr="00000000">
            <w:rPr>
              <w:rFonts w:ascii="Consolas" w:cs="Consolas" w:eastAsia="Consolas" w:hAnsi="Consolas"/>
              <w:sz w:val="18"/>
              <w:szCs w:val="18"/>
            </w:rPr>
            <w:fldChar w:fldCharType="begin"/>
            <w:instrText xml:space="preserve">PAGE</w:instrText>
            <w:fldChar w:fldCharType="separate"/>
            <w:fldChar w:fldCharType="end"/>
          </w:r>
          <w:r w:rsidDel="00000000" w:rsidR="00000000" w:rsidRPr="00000000">
            <w:rPr>
              <w:rtl w:val="0"/>
            </w:rPr>
          </w:r>
        </w:p>
      </w:tc>
    </w:tr>
  </w:tbl>
  <w:p w:rsidR="00000000" w:rsidDel="00000000" w:rsidP="00000000" w:rsidRDefault="00000000" w:rsidRPr="00000000" w14:paraId="0000021D">
    <w:pPr>
      <w:keepNext w:val="0"/>
      <w:keepLines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200" w:before="0" w:line="276" w:lineRule="auto"/>
      <w:ind w:left="0" w:right="0" w:firstLine="0"/>
      <w:jc w:val="left"/>
      <w:rPr>
        <w:rFonts w:ascii="Calibri" w:cs="Calibri" w:eastAsia="Calibri" w:hAnsi="Calibri"/>
        <w:b w:val="0"/>
        <w:i w:val="0"/>
        <w:smallCaps w:val="0"/>
        <w:strike w:val="0"/>
        <w:color w:val="000000"/>
        <w:sz w:val="14"/>
        <w:szCs w:val="14"/>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1E">
    <w:pPr>
      <w:keepNext w:val="0"/>
      <w:keepLines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200" w:before="0" w:line="276" w:lineRule="auto"/>
      <w:ind w:left="0" w:right="0" w:firstLine="0"/>
      <w:jc w:val="left"/>
      <w:rPr>
        <w:rFonts w:ascii="Calibri" w:cs="Calibri" w:eastAsia="Calibri" w:hAnsi="Calibri"/>
        <w:b w:val="0"/>
        <w:i w:val="0"/>
        <w:smallCaps w:val="0"/>
        <w:strike w:val="0"/>
        <w:color w:val="000000"/>
        <w:sz w:val="14"/>
        <w:szCs w:val="14"/>
        <w:u w:val="none"/>
        <w:shd w:fill="auto" w:val="clear"/>
        <w:vertAlign w:val="baseline"/>
      </w:rPr>
    </w:pPr>
    <w:r w:rsidDel="00000000" w:rsidR="00000000" w:rsidRPr="00000000">
      <w:rPr>
        <w:rtl w:val="0"/>
      </w:rPr>
    </w:r>
  </w:p>
  <w:p w:rsidR="00000000" w:rsidDel="00000000" w:rsidP="00000000" w:rsidRDefault="00000000" w:rsidRPr="00000000" w14:paraId="0000021F">
    <w:pPr>
      <w:keepNext w:val="0"/>
      <w:keepLines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200" w:before="0" w:line="276" w:lineRule="auto"/>
      <w:ind w:left="0" w:right="0" w:firstLine="0"/>
      <w:jc w:val="left"/>
      <w:rPr>
        <w:rFonts w:ascii="Calibri" w:cs="Calibri" w:eastAsia="Calibri" w:hAnsi="Calibri"/>
        <w:b w:val="0"/>
        <w:i w:val="0"/>
        <w:smallCaps w:val="0"/>
        <w:strike w:val="0"/>
        <w:color w:val="000000"/>
        <w:sz w:val="14"/>
        <w:szCs w:val="14"/>
        <w:u w:val="none"/>
        <w:shd w:fill="auto" w:val="clear"/>
        <w:vertAlign w:val="baseline"/>
      </w:rPr>
    </w:pPr>
    <w:r w:rsidDel="00000000" w:rsidR="00000000" w:rsidRPr="00000000">
      <w:rPr>
        <w:rtl w:val="0"/>
      </w:rPr>
    </w:r>
  </w:p>
  <w:p w:rsidR="00000000" w:rsidDel="00000000" w:rsidP="00000000" w:rsidRDefault="00000000" w:rsidRPr="00000000" w14:paraId="00000220">
    <w:pPr>
      <w:keepNext w:val="0"/>
      <w:keepLines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200" w:before="0" w:line="276" w:lineRule="auto"/>
      <w:ind w:left="0" w:right="0" w:firstLine="0"/>
      <w:jc w:val="left"/>
      <w:rPr>
        <w:rFonts w:ascii="Calibri" w:cs="Calibri" w:eastAsia="Calibri" w:hAnsi="Calibri"/>
        <w:b w:val="0"/>
        <w:i w:val="0"/>
        <w:smallCaps w:val="0"/>
        <w:strike w:val="0"/>
        <w:color w:val="000000"/>
        <w:sz w:val="14"/>
        <w:szCs w:val="14"/>
        <w:u w:val="none"/>
        <w:shd w:fill="auto" w:val="clear"/>
        <w:vertAlign w:val="baseline"/>
      </w:rPr>
    </w:pPr>
    <w:r w:rsidDel="00000000" w:rsidR="00000000" w:rsidRPr="00000000">
      <w:rPr>
        <w:rtl w:val="0"/>
      </w:rPr>
    </w:r>
  </w:p>
  <w:p w:rsidR="00000000" w:rsidDel="00000000" w:rsidP="00000000" w:rsidRDefault="00000000" w:rsidRPr="00000000" w14:paraId="00000221">
    <w:pPr>
      <w:keepNext w:val="0"/>
      <w:keepLines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200" w:before="0" w:line="276" w:lineRule="auto"/>
      <w:ind w:left="0" w:right="0" w:firstLine="0"/>
      <w:jc w:val="left"/>
      <w:rPr>
        <w:rFonts w:ascii="Calibri" w:cs="Calibri" w:eastAsia="Calibri" w:hAnsi="Calibri"/>
        <w:b w:val="0"/>
        <w:i w:val="0"/>
        <w:smallCaps w:val="0"/>
        <w:strike w:val="0"/>
        <w:color w:val="000000"/>
        <w:sz w:val="14"/>
        <w:szCs w:val="14"/>
        <w:u w:val="none"/>
        <w:shd w:fill="auto" w:val="clear"/>
        <w:vertAlign w:val="baseline"/>
      </w:rPr>
    </w:pPr>
    <w:r w:rsidDel="00000000" w:rsidR="00000000" w:rsidRPr="00000000">
      <w:rPr>
        <w:rtl w:val="0"/>
      </w:rPr>
    </w:r>
  </w:p>
  <w:p w:rsidR="00000000" w:rsidDel="00000000" w:rsidP="00000000" w:rsidRDefault="00000000" w:rsidRPr="00000000" w14:paraId="00000222">
    <w:pPr>
      <w:keepNext w:val="0"/>
      <w:keepLines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200" w:before="0" w:line="276" w:lineRule="auto"/>
      <w:ind w:left="0" w:right="0" w:firstLine="0"/>
      <w:jc w:val="left"/>
      <w:rPr>
        <w:rFonts w:ascii="Calibri" w:cs="Calibri" w:eastAsia="Calibri" w:hAnsi="Calibri"/>
        <w:b w:val="0"/>
        <w:i w:val="0"/>
        <w:smallCaps w:val="0"/>
        <w:strike w:val="0"/>
        <w:color w:val="000000"/>
        <w:sz w:val="14"/>
        <w:szCs w:val="14"/>
        <w:u w:val="none"/>
        <w:shd w:fill="auto" w:val="clear"/>
        <w:vertAlign w:val="baseline"/>
      </w:rPr>
    </w:pPr>
    <w:r w:rsidDel="00000000" w:rsidR="00000000" w:rsidRPr="00000000">
      <w:rPr>
        <w:rtl w:val="0"/>
      </w:rPr>
    </w:r>
  </w:p>
  <w:p w:rsidR="00000000" w:rsidDel="00000000" w:rsidP="00000000" w:rsidRDefault="00000000" w:rsidRPr="00000000" w14:paraId="00000223">
    <w:pPr>
      <w:keepNext w:val="0"/>
      <w:keepLines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200" w:before="0" w:line="276" w:lineRule="auto"/>
      <w:ind w:left="0" w:right="0" w:firstLine="0"/>
      <w:jc w:val="left"/>
      <w:rPr>
        <w:rFonts w:ascii="Calibri" w:cs="Calibri" w:eastAsia="Calibri" w:hAnsi="Calibri"/>
        <w:b w:val="0"/>
        <w:i w:val="0"/>
        <w:smallCaps w:val="0"/>
        <w:strike w:val="0"/>
        <w:color w:val="000000"/>
        <w:sz w:val="14"/>
        <w:szCs w:val="14"/>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200" w:before="0" w:line="276" w:lineRule="auto"/>
      <w:ind w:left="0" w:right="36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4038600</wp:posOffset>
          </wp:positionH>
          <wp:positionV relativeFrom="paragraph">
            <wp:posOffset>-255267</wp:posOffset>
          </wp:positionV>
          <wp:extent cx="2095500" cy="431800"/>
          <wp:effectExtent b="0" l="0" r="0" t="0"/>
          <wp:wrapNone/>
          <wp:docPr id="2"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2095500" cy="431800"/>
                  </a:xfrm>
                  <a:prstGeom prst="rect"/>
                  <a:ln/>
                </pic:spPr>
              </pic:pic>
            </a:graphicData>
          </a:graphic>
        </wp:anchor>
      </w:drawing>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3985259</wp:posOffset>
          </wp:positionH>
          <wp:positionV relativeFrom="paragraph">
            <wp:posOffset>-137158</wp:posOffset>
          </wp:positionV>
          <wp:extent cx="2095500" cy="431800"/>
          <wp:effectExtent b="0" l="0" r="0" t="0"/>
          <wp:wrapNone/>
          <wp:docPr id="1"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2095500" cy="431800"/>
                  </a:xfrm>
                  <a:prstGeom prst="rect"/>
                  <a:ln/>
                </pic:spPr>
              </pic:pic>
            </a:graphicData>
          </a:graphic>
        </wp:anchor>
      </w:drawing>
    </w:r>
  </w:p>
  <w:p w:rsidR="00000000" w:rsidDel="00000000" w:rsidP="00000000" w:rsidRDefault="00000000" w:rsidRPr="00000000" w14:paraId="0000020C">
    <w:pPr>
      <w:rPr/>
    </w:pPr>
    <w:r w:rsidDel="00000000" w:rsidR="00000000" w:rsidRPr="00000000">
      <w:rPr>
        <w:rtl w:val="0"/>
      </w:rPr>
    </w:r>
  </w:p>
  <w:p w:rsidR="00000000" w:rsidDel="00000000" w:rsidP="00000000" w:rsidRDefault="00000000" w:rsidRPr="00000000" w14:paraId="0000020D">
    <w:pPr>
      <w:rPr/>
    </w:pPr>
    <w:r w:rsidDel="00000000" w:rsidR="00000000" w:rsidRPr="00000000">
      <w:rPr>
        <w:rtl w:val="0"/>
      </w:rPr>
    </w:r>
  </w:p>
  <w:p w:rsidR="00000000" w:rsidDel="00000000" w:rsidP="00000000" w:rsidRDefault="00000000" w:rsidRPr="00000000" w14:paraId="0000020E">
    <w:pPr>
      <w:rPr/>
    </w:pPr>
    <w:r w:rsidDel="00000000" w:rsidR="00000000" w:rsidRPr="00000000">
      <w:rPr>
        <w:rtl w:val="0"/>
      </w:rPr>
    </w:r>
  </w:p>
  <w:p w:rsidR="00000000" w:rsidDel="00000000" w:rsidP="00000000" w:rsidRDefault="00000000" w:rsidRPr="00000000" w14:paraId="0000020F">
    <w:pPr>
      <w:rPr/>
    </w:pPr>
    <w:r w:rsidDel="00000000" w:rsidR="00000000" w:rsidRPr="00000000">
      <w:rPr>
        <w:rtl w:val="0"/>
      </w:rPr>
    </w:r>
  </w:p>
  <w:p w:rsidR="00000000" w:rsidDel="00000000" w:rsidP="00000000" w:rsidRDefault="00000000" w:rsidRPr="00000000" w14:paraId="00000210">
    <w:pPr>
      <w:rPr/>
    </w:pPr>
    <w:r w:rsidDel="00000000" w:rsidR="00000000" w:rsidRPr="00000000">
      <w:rPr>
        <w:rtl w:val="0"/>
      </w:rPr>
    </w:r>
  </w:p>
  <w:p w:rsidR="00000000" w:rsidDel="00000000" w:rsidP="00000000" w:rsidRDefault="00000000" w:rsidRPr="00000000" w14:paraId="00000211">
    <w:pPr>
      <w:rPr/>
    </w:pPr>
    <w:r w:rsidDel="00000000" w:rsidR="00000000" w:rsidRPr="00000000">
      <w:rPr>
        <w:rtl w:val="0"/>
      </w:rPr>
    </w:r>
  </w:p>
  <w:p w:rsidR="00000000" w:rsidDel="00000000" w:rsidP="00000000" w:rsidRDefault="00000000" w:rsidRPr="00000000" w14:paraId="00000212">
    <w:pPr>
      <w:rPr/>
    </w:pPr>
    <w:r w:rsidDel="00000000" w:rsidR="00000000" w:rsidRPr="00000000">
      <w:rPr>
        <w:rtl w:val="0"/>
      </w:rPr>
    </w:r>
  </w:p>
  <w:p w:rsidR="00000000" w:rsidDel="00000000" w:rsidP="00000000" w:rsidRDefault="00000000" w:rsidRPr="00000000" w14:paraId="00000213">
    <w:pPr>
      <w:rPr/>
    </w:pPr>
    <w:r w:rsidDel="00000000" w:rsidR="00000000" w:rsidRPr="00000000">
      <w:rPr>
        <w:rtl w:val="0"/>
      </w:rPr>
    </w:r>
  </w:p>
  <w:p w:rsidR="00000000" w:rsidDel="00000000" w:rsidP="00000000" w:rsidRDefault="00000000" w:rsidRPr="00000000" w14:paraId="00000214">
    <w:pPr>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15">
    <w:pPr>
      <w:keepNext w:val="0"/>
      <w:keepLines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200" w:before="0" w:line="276" w:lineRule="auto"/>
      <w:ind w:left="0" w:right="0" w:firstLine="0"/>
      <w:jc w:val="righ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16">
    <w:pPr>
      <w:keepNext w:val="0"/>
      <w:keepLines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200" w:before="0" w:line="276" w:lineRule="auto"/>
      <w:ind w:left="0" w:right="36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17">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1440" w:hanging="360"/>
      </w:pPr>
      <w:rPr/>
    </w:lvl>
    <w:lvl w:ilvl="1">
      <w:start w:val="1"/>
      <w:numFmt w:val="lowerLetter"/>
      <w:lvlText w:val="%2."/>
      <w:lvlJc w:val="left"/>
      <w:pPr>
        <w:ind w:left="2160" w:hanging="360"/>
      </w:pPr>
      <w:rPr/>
    </w:lvl>
    <w:lvl w:ilvl="2">
      <w:start w:val="1"/>
      <w:numFmt w:val="lowerRoman"/>
      <w:lvlText w:val="%3."/>
      <w:lvlJc w:val="right"/>
      <w:pPr>
        <w:ind w:left="2880" w:hanging="180"/>
      </w:pPr>
      <w:rPr/>
    </w:lvl>
    <w:lvl w:ilvl="3">
      <w:start w:val="1"/>
      <w:numFmt w:val="decimal"/>
      <w:lvlText w:val="%4."/>
      <w:lvlJc w:val="left"/>
      <w:pPr>
        <w:ind w:left="3600" w:hanging="360"/>
      </w:pPr>
      <w:rPr/>
    </w:lvl>
    <w:lvl w:ilvl="4">
      <w:start w:val="1"/>
      <w:numFmt w:val="lowerLetter"/>
      <w:lvlText w:val="%5."/>
      <w:lvlJc w:val="left"/>
      <w:pPr>
        <w:ind w:left="4320" w:hanging="360"/>
      </w:pPr>
      <w:rPr/>
    </w:lvl>
    <w:lvl w:ilvl="5">
      <w:start w:val="1"/>
      <w:numFmt w:val="lowerRoman"/>
      <w:lvlText w:val="%6."/>
      <w:lvlJc w:val="right"/>
      <w:pPr>
        <w:ind w:left="5040" w:hanging="180"/>
      </w:pPr>
      <w:rPr/>
    </w:lvl>
    <w:lvl w:ilvl="6">
      <w:start w:val="1"/>
      <w:numFmt w:val="decimal"/>
      <w:lvlText w:val="%7."/>
      <w:lvlJc w:val="left"/>
      <w:pPr>
        <w:ind w:left="5760" w:hanging="360"/>
      </w:pPr>
      <w:rPr/>
    </w:lvl>
    <w:lvl w:ilvl="7">
      <w:start w:val="1"/>
      <w:numFmt w:val="lowerLetter"/>
      <w:lvlText w:val="%8."/>
      <w:lvlJc w:val="left"/>
      <w:pPr>
        <w:ind w:left="6480" w:hanging="360"/>
      </w:pPr>
      <w:rPr/>
    </w:lvl>
    <w:lvl w:ilvl="8">
      <w:start w:val="1"/>
      <w:numFmt w:val="lowerRoman"/>
      <w:lvlText w:val="%9."/>
      <w:lvlJc w:val="right"/>
      <w:pPr>
        <w:ind w:left="7200" w:hanging="180"/>
      </w:pPr>
      <w:rPr/>
    </w:lvl>
  </w:abstractNum>
  <w:abstractNum w:abstractNumId="2">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decimal"/>
      <w:lvlText w:val="%1."/>
      <w:lvlJc w:val="left"/>
      <w:pPr>
        <w:ind w:left="1440" w:hanging="360"/>
      </w:pPr>
      <w:rPr/>
    </w:lvl>
    <w:lvl w:ilvl="1">
      <w:start w:val="1"/>
      <w:numFmt w:val="lowerLetter"/>
      <w:lvlText w:val="%2."/>
      <w:lvlJc w:val="left"/>
      <w:pPr>
        <w:ind w:left="2160" w:hanging="360"/>
      </w:pPr>
      <w:rPr/>
    </w:lvl>
    <w:lvl w:ilvl="2">
      <w:start w:val="1"/>
      <w:numFmt w:val="lowerRoman"/>
      <w:lvlText w:val="%3."/>
      <w:lvlJc w:val="right"/>
      <w:pPr>
        <w:ind w:left="2880" w:hanging="180"/>
      </w:pPr>
      <w:rPr/>
    </w:lvl>
    <w:lvl w:ilvl="3">
      <w:start w:val="1"/>
      <w:numFmt w:val="decimal"/>
      <w:lvlText w:val="%4."/>
      <w:lvlJc w:val="left"/>
      <w:pPr>
        <w:ind w:left="3600" w:hanging="360"/>
      </w:pPr>
      <w:rPr/>
    </w:lvl>
    <w:lvl w:ilvl="4">
      <w:start w:val="1"/>
      <w:numFmt w:val="lowerLetter"/>
      <w:lvlText w:val="%5."/>
      <w:lvlJc w:val="left"/>
      <w:pPr>
        <w:ind w:left="4320" w:hanging="360"/>
      </w:pPr>
      <w:rPr/>
    </w:lvl>
    <w:lvl w:ilvl="5">
      <w:start w:val="1"/>
      <w:numFmt w:val="lowerRoman"/>
      <w:lvlText w:val="%6."/>
      <w:lvlJc w:val="right"/>
      <w:pPr>
        <w:ind w:left="5040" w:hanging="180"/>
      </w:pPr>
      <w:rPr/>
    </w:lvl>
    <w:lvl w:ilvl="6">
      <w:start w:val="1"/>
      <w:numFmt w:val="decimal"/>
      <w:lvlText w:val="%7."/>
      <w:lvlJc w:val="left"/>
      <w:pPr>
        <w:ind w:left="5760" w:hanging="360"/>
      </w:pPr>
      <w:rPr/>
    </w:lvl>
    <w:lvl w:ilvl="7">
      <w:start w:val="1"/>
      <w:numFmt w:val="lowerLetter"/>
      <w:lvlText w:val="%8."/>
      <w:lvlJc w:val="left"/>
      <w:pPr>
        <w:ind w:left="6480" w:hanging="360"/>
      </w:pPr>
      <w:rPr/>
    </w:lvl>
    <w:lvl w:ilvl="8">
      <w:start w:val="1"/>
      <w:numFmt w:val="lowerRoman"/>
      <w:lvlText w:val="%9."/>
      <w:lvlJc w:val="right"/>
      <w:pPr>
        <w:ind w:left="7200" w:hanging="180"/>
      </w:pPr>
      <w:rPr/>
    </w:lvl>
  </w:abstractNum>
  <w:abstractNum w:abstractNumId="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7">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8">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9">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0">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1">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2">
    <w:lvl w:ilvl="0">
      <w:start w:val="1"/>
      <w:numFmt w:val="decimal"/>
      <w:lvlText w:val="%1."/>
      <w:lvlJc w:val="left"/>
      <w:pPr>
        <w:ind w:left="1440" w:hanging="360"/>
      </w:pPr>
      <w:rPr/>
    </w:lvl>
    <w:lvl w:ilvl="1">
      <w:start w:val="1"/>
      <w:numFmt w:val="lowerLetter"/>
      <w:lvlText w:val="%2."/>
      <w:lvlJc w:val="left"/>
      <w:pPr>
        <w:ind w:left="2160" w:hanging="360"/>
      </w:pPr>
      <w:rPr/>
    </w:lvl>
    <w:lvl w:ilvl="2">
      <w:start w:val="1"/>
      <w:numFmt w:val="lowerRoman"/>
      <w:lvlText w:val="%3."/>
      <w:lvlJc w:val="right"/>
      <w:pPr>
        <w:ind w:left="2880" w:hanging="180"/>
      </w:pPr>
      <w:rPr/>
    </w:lvl>
    <w:lvl w:ilvl="3">
      <w:start w:val="1"/>
      <w:numFmt w:val="decimal"/>
      <w:lvlText w:val="%4."/>
      <w:lvlJc w:val="left"/>
      <w:pPr>
        <w:ind w:left="3600" w:hanging="360"/>
      </w:pPr>
      <w:rPr/>
    </w:lvl>
    <w:lvl w:ilvl="4">
      <w:start w:val="1"/>
      <w:numFmt w:val="lowerLetter"/>
      <w:lvlText w:val="%5."/>
      <w:lvlJc w:val="left"/>
      <w:pPr>
        <w:ind w:left="4320" w:hanging="360"/>
      </w:pPr>
      <w:rPr/>
    </w:lvl>
    <w:lvl w:ilvl="5">
      <w:start w:val="1"/>
      <w:numFmt w:val="lowerRoman"/>
      <w:lvlText w:val="%6."/>
      <w:lvlJc w:val="right"/>
      <w:pPr>
        <w:ind w:left="5040" w:hanging="180"/>
      </w:pPr>
      <w:rPr/>
    </w:lvl>
    <w:lvl w:ilvl="6">
      <w:start w:val="1"/>
      <w:numFmt w:val="decimal"/>
      <w:lvlText w:val="%7."/>
      <w:lvlJc w:val="left"/>
      <w:pPr>
        <w:ind w:left="5760" w:hanging="360"/>
      </w:pPr>
      <w:rPr/>
    </w:lvl>
    <w:lvl w:ilvl="7">
      <w:start w:val="1"/>
      <w:numFmt w:val="lowerLetter"/>
      <w:lvlText w:val="%8."/>
      <w:lvlJc w:val="left"/>
      <w:pPr>
        <w:ind w:left="6480" w:hanging="360"/>
      </w:pPr>
      <w:rPr/>
    </w:lvl>
    <w:lvl w:ilvl="8">
      <w:start w:val="1"/>
      <w:numFmt w:val="lowerRoman"/>
      <w:lvlText w:val="%9."/>
      <w:lvlJc w:val="right"/>
      <w:pPr>
        <w:ind w:left="7200" w:hanging="180"/>
      </w:pPr>
      <w:rPr/>
    </w:lvl>
  </w:abstractNum>
  <w:abstractNum w:abstractNumId="13">
    <w:lvl w:ilvl="0">
      <w:start w:val="1"/>
      <w:numFmt w:val="decimal"/>
      <w:lvlText w:val="%1."/>
      <w:lvlJc w:val="left"/>
      <w:pPr>
        <w:ind w:left="1080" w:hanging="360"/>
      </w:pPr>
      <w:rPr/>
    </w:lvl>
    <w:lvl w:ilvl="1">
      <w:start w:val="1"/>
      <w:numFmt w:val="lowerLetter"/>
      <w:lvlText w:val="%2."/>
      <w:lvlJc w:val="left"/>
      <w:pPr>
        <w:ind w:left="1530" w:hanging="360"/>
      </w:pPr>
      <w:rPr/>
    </w:lvl>
    <w:lvl w:ilvl="2">
      <w:start w:val="1"/>
      <w:numFmt w:val="lowerRoman"/>
      <w:lvlText w:val="%3."/>
      <w:lvlJc w:val="right"/>
      <w:pPr>
        <w:ind w:left="2250" w:hanging="180"/>
      </w:pPr>
      <w:rPr/>
    </w:lvl>
    <w:lvl w:ilvl="3">
      <w:start w:val="1"/>
      <w:numFmt w:val="decimal"/>
      <w:lvlText w:val="%4."/>
      <w:lvlJc w:val="left"/>
      <w:pPr>
        <w:ind w:left="2970" w:hanging="360"/>
      </w:pPr>
      <w:rPr/>
    </w:lvl>
    <w:lvl w:ilvl="4">
      <w:start w:val="1"/>
      <w:numFmt w:val="lowerLetter"/>
      <w:lvlText w:val="%5."/>
      <w:lvlJc w:val="left"/>
      <w:pPr>
        <w:ind w:left="3690" w:hanging="360"/>
      </w:pPr>
      <w:rPr/>
    </w:lvl>
    <w:lvl w:ilvl="5">
      <w:start w:val="1"/>
      <w:numFmt w:val="lowerRoman"/>
      <w:lvlText w:val="%6."/>
      <w:lvlJc w:val="right"/>
      <w:pPr>
        <w:ind w:left="4410" w:hanging="180"/>
      </w:pPr>
      <w:rPr/>
    </w:lvl>
    <w:lvl w:ilvl="6">
      <w:start w:val="1"/>
      <w:numFmt w:val="decimal"/>
      <w:lvlText w:val="%7."/>
      <w:lvlJc w:val="left"/>
      <w:pPr>
        <w:ind w:left="5130" w:hanging="360"/>
      </w:pPr>
      <w:rPr/>
    </w:lvl>
    <w:lvl w:ilvl="7">
      <w:start w:val="1"/>
      <w:numFmt w:val="lowerLetter"/>
      <w:lvlText w:val="%8."/>
      <w:lvlJc w:val="left"/>
      <w:pPr>
        <w:ind w:left="5850" w:hanging="360"/>
      </w:pPr>
      <w:rPr/>
    </w:lvl>
    <w:lvl w:ilvl="8">
      <w:start w:val="1"/>
      <w:numFmt w:val="lowerRoman"/>
      <w:lvlText w:val="%9."/>
      <w:lvlJc w:val="right"/>
      <w:pPr>
        <w:ind w:left="6570" w:hanging="180"/>
      </w:pPr>
      <w:rPr/>
    </w:lvl>
  </w:abstractNum>
  <w:abstractNum w:abstractNumId="14">
    <w:lvl w:ilvl="0">
      <w:start w:val="27"/>
      <w:numFmt w:val="bullet"/>
      <w:lvlText w:val="-"/>
      <w:lvlJc w:val="left"/>
      <w:pPr>
        <w:ind w:left="720" w:hanging="360"/>
      </w:pPr>
      <w:rPr>
        <w:rFonts w:ascii="Calibri" w:cs="Calibri" w:eastAsia="Calibri" w:hAnsi="Calibri"/>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5">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6">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7">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8">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9">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0">
    <w:lvl w:ilvl="0">
      <w:start w:val="1"/>
      <w:numFmt w:val="decimal"/>
      <w:lvlText w:val="%1."/>
      <w:lvlJc w:val="left"/>
      <w:pPr>
        <w:ind w:left="1080" w:hanging="360"/>
      </w:pPr>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abstractNum w:abstractNumId="2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3">
    <w:lvl w:ilvl="0">
      <w:start w:val="1"/>
      <w:numFmt w:val="decimal"/>
      <w:lvlText w:val="%1."/>
      <w:lvlJc w:val="left"/>
      <w:pPr>
        <w:ind w:left="360" w:hanging="360"/>
      </w:pPr>
      <w:rPr/>
    </w:lvl>
    <w:lvl w:ilvl="1">
      <w:start w:val="1"/>
      <w:numFmt w:val="decimal"/>
      <w:lvlText w:val="%1.%2"/>
      <w:lvlJc w:val="left"/>
      <w:pPr>
        <w:ind w:left="2700" w:hanging="720"/>
      </w:pPr>
      <w:rPr>
        <w:rFonts w:ascii="Calibri" w:cs="Calibri" w:eastAsia="Calibri" w:hAnsi="Calibri"/>
        <w:sz w:val="28"/>
        <w:szCs w:val="28"/>
      </w:rPr>
    </w:lvl>
    <w:lvl w:ilvl="2">
      <w:start w:val="1"/>
      <w:numFmt w:val="decimal"/>
      <w:lvlText w:val="%1.%2.%3"/>
      <w:lvlJc w:val="left"/>
      <w:pPr>
        <w:ind w:left="720" w:hanging="720"/>
      </w:pPr>
      <w:rPr>
        <w:rFonts w:ascii="Calibri" w:cs="Calibri" w:eastAsia="Calibri" w:hAnsi="Calibri"/>
        <w:b w:val="1"/>
        <w:i w:val="0"/>
        <w:smallCaps w:val="0"/>
        <w:strike w:val="0"/>
        <w:color w:val="000000"/>
        <w:sz w:val="26"/>
        <w:szCs w:val="26"/>
        <w:u w:val="none"/>
        <w:vertAlign w:val="baseline"/>
      </w:rPr>
    </w:lvl>
    <w:lvl w:ilvl="3">
      <w:start w:val="1"/>
      <w:numFmt w:val="decimal"/>
      <w:lvlText w:val="%1.%2.%3.%4"/>
      <w:lvlJc w:val="left"/>
      <w:pPr>
        <w:ind w:left="2520" w:hanging="1080"/>
      </w:pPr>
      <w:rPr/>
    </w:lvl>
    <w:lvl w:ilvl="4">
      <w:start w:val="1"/>
      <w:numFmt w:val="decimal"/>
      <w:lvlText w:val="%1.%2.%3.%4.%5"/>
      <w:lvlJc w:val="left"/>
      <w:pPr>
        <w:ind w:left="2880" w:hanging="1080"/>
      </w:pPr>
      <w:rPr/>
    </w:lvl>
    <w:lvl w:ilvl="5">
      <w:start w:val="1"/>
      <w:numFmt w:val="decimal"/>
      <w:lvlText w:val="%1.%2.%3.%4.%5.%6"/>
      <w:lvlJc w:val="left"/>
      <w:pPr>
        <w:ind w:left="3600" w:hanging="1440"/>
      </w:pPr>
      <w:rPr/>
    </w:lvl>
    <w:lvl w:ilvl="6">
      <w:start w:val="1"/>
      <w:numFmt w:val="decimal"/>
      <w:lvlText w:val="%1.%2.%3.%4.%5.%6.%7"/>
      <w:lvlJc w:val="left"/>
      <w:pPr>
        <w:ind w:left="4320" w:hanging="1800"/>
      </w:pPr>
      <w:rPr/>
    </w:lvl>
    <w:lvl w:ilvl="7">
      <w:start w:val="1"/>
      <w:numFmt w:val="decimal"/>
      <w:lvlText w:val="%1.%2.%3.%4.%5.%6.%7.%8"/>
      <w:lvlJc w:val="left"/>
      <w:pPr>
        <w:ind w:left="4680" w:hanging="1800"/>
      </w:pPr>
      <w:rPr/>
    </w:lvl>
    <w:lvl w:ilvl="8">
      <w:start w:val="1"/>
      <w:numFmt w:val="decimal"/>
      <w:lvlText w:val="%1.%2.%3.%4.%5.%6.%7.%8.%9"/>
      <w:lvlJc w:val="left"/>
      <w:pPr>
        <w:ind w:left="5400" w:hanging="2160"/>
      </w:pPr>
      <w:rPr/>
    </w:lvl>
  </w:abstractNum>
  <w:abstractNum w:abstractNumId="2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5">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US"/>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color="000000" w:space="3" w:sz="4" w:val="dotted"/>
        <w:left w:color="000000" w:space="4" w:sz="4" w:val="dotted"/>
        <w:bottom w:color="000000" w:space="2" w:sz="4" w:val="dotted"/>
        <w:right w:color="000000" w:space="4" w:sz="4" w:val="dotted"/>
      </w:pBdr>
      <w:shd w:fill="f2f2f2" w:val="clear"/>
      <w:spacing w:after="0" w:before="480" w:lineRule="auto"/>
      <w:ind w:left="720" w:hanging="360"/>
    </w:pPr>
    <w:rPr>
      <w:rFonts w:ascii="Cambria" w:cs="Cambria" w:eastAsia="Cambria" w:hAnsi="Cambria"/>
      <w:b w:val="1"/>
      <w:color w:val="366091"/>
      <w:sz w:val="24"/>
      <w:szCs w:val="24"/>
    </w:rPr>
  </w:style>
  <w:style w:type="paragraph" w:styleId="Heading2">
    <w:name w:val="heading 2"/>
    <w:basedOn w:val="Normal"/>
    <w:next w:val="Normal"/>
    <w:pPr>
      <w:pBdr>
        <w:bottom w:color="000000" w:space="1" w:sz="4" w:val="single"/>
      </w:pBdr>
      <w:spacing w:after="0" w:before="200" w:lineRule="auto"/>
      <w:ind w:left="2700" w:hanging="720"/>
    </w:pPr>
    <w:rPr>
      <w:rFonts w:ascii="Twentieth Century" w:cs="Twentieth Century" w:eastAsia="Twentieth Century" w:hAnsi="Twentieth Century"/>
      <w:b w:val="1"/>
      <w:color w:val="000000"/>
      <w:sz w:val="28"/>
      <w:szCs w:val="28"/>
    </w:rPr>
  </w:style>
  <w:style w:type="paragraph" w:styleId="Heading3">
    <w:name w:val="heading 3"/>
    <w:basedOn w:val="Normal"/>
    <w:next w:val="Normal"/>
    <w:pPr>
      <w:pBdr>
        <w:bottom w:color="000000" w:space="1" w:sz="4" w:val="dotted"/>
      </w:pBdr>
      <w:spacing w:after="0" w:before="200" w:line="271" w:lineRule="auto"/>
      <w:ind w:left="720" w:hanging="720"/>
    </w:pPr>
    <w:rPr>
      <w:rFonts w:ascii="Trebuchet MS" w:cs="Trebuchet MS" w:eastAsia="Trebuchet MS" w:hAnsi="Trebuchet MS"/>
      <w:b w:val="1"/>
      <w:i w:val="1"/>
      <w:color w:val="595959"/>
      <w:sz w:val="20"/>
      <w:szCs w:val="20"/>
    </w:rPr>
  </w:style>
  <w:style w:type="paragraph" w:styleId="Heading4">
    <w:name w:val="heading 4"/>
    <w:basedOn w:val="Normal"/>
    <w:next w:val="Normal"/>
    <w:pPr>
      <w:spacing w:after="0" w:before="200" w:lineRule="auto"/>
    </w:pPr>
    <w:rPr>
      <w:rFonts w:ascii="Cambria" w:cs="Cambria" w:eastAsia="Cambria" w:hAnsi="Cambria"/>
      <w:b w:val="1"/>
      <w:i w:val="1"/>
    </w:rPr>
  </w:style>
  <w:style w:type="paragraph" w:styleId="Heading5">
    <w:name w:val="heading 5"/>
    <w:basedOn w:val="Normal"/>
    <w:next w:val="Normal"/>
    <w:pPr>
      <w:spacing w:after="0" w:before="200" w:lineRule="auto"/>
    </w:pPr>
    <w:rPr>
      <w:rFonts w:ascii="Cambria" w:cs="Cambria" w:eastAsia="Cambria" w:hAnsi="Cambria"/>
      <w:b w:val="1"/>
      <w:color w:val="548dd4"/>
      <w:sz w:val="28"/>
      <w:szCs w:val="28"/>
    </w:rPr>
  </w:style>
  <w:style w:type="paragraph" w:styleId="Heading6">
    <w:name w:val="heading 6"/>
    <w:basedOn w:val="Normal"/>
    <w:next w:val="Normal"/>
    <w:pPr>
      <w:spacing w:after="0" w:line="271" w:lineRule="auto"/>
    </w:pPr>
    <w:rPr>
      <w:rFonts w:ascii="Cambria" w:cs="Cambria" w:eastAsia="Cambria" w:hAnsi="Cambria"/>
      <w:b w:val="1"/>
      <w:i w:val="1"/>
      <w:color w:val="7f7f7f"/>
    </w:rPr>
  </w:style>
  <w:style w:type="paragraph" w:styleId="Title">
    <w:name w:val="Title"/>
    <w:basedOn w:val="Normal"/>
    <w:next w:val="Normal"/>
    <w:pPr>
      <w:pBdr>
        <w:bottom w:color="000000" w:space="1" w:sz="4" w:val="single"/>
      </w:pBdr>
      <w:spacing w:line="240" w:lineRule="auto"/>
    </w:pPr>
    <w:rPr>
      <w:rFonts w:ascii="Cambria" w:cs="Cambria" w:eastAsia="Cambria" w:hAnsi="Cambria"/>
      <w:sz w:val="52"/>
      <w:szCs w:val="52"/>
    </w:rPr>
  </w:style>
  <w:style w:type="paragraph" w:styleId="Subtitle">
    <w:name w:val="Subtitle"/>
    <w:basedOn w:val="Normal"/>
    <w:next w:val="Normal"/>
    <w:pPr>
      <w:spacing w:after="600" w:lineRule="auto"/>
    </w:pPr>
    <w:rPr>
      <w:rFonts w:ascii="Cambria" w:cs="Cambria" w:eastAsia="Cambria" w:hAnsi="Cambria"/>
      <w:i w:val="1"/>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11.png"/><Relationship Id="rId22" Type="http://schemas.openxmlformats.org/officeDocument/2006/relationships/image" Target="media/image13.png"/><Relationship Id="rId21" Type="http://schemas.openxmlformats.org/officeDocument/2006/relationships/image" Target="media/image15.png"/><Relationship Id="rId24" Type="http://schemas.openxmlformats.org/officeDocument/2006/relationships/hyperlink" Target="mailto:integrations@textmaster.com" TargetMode="External"/><Relationship Id="rId23" Type="http://schemas.openxmlformats.org/officeDocument/2006/relationships/image" Target="media/image12.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8.png"/><Relationship Id="rId26" Type="http://schemas.openxmlformats.org/officeDocument/2006/relationships/image" Target="media/image14.png"/><Relationship Id="rId25" Type="http://schemas.openxmlformats.org/officeDocument/2006/relationships/image" Target="media/image6.png"/><Relationship Id="rId28" Type="http://schemas.openxmlformats.org/officeDocument/2006/relationships/hyperlink" Target="https://documentation.b2c.commercecloud.salesforce.com/DOC1/topic/com.demandware.dochelp/content/b2c_commerce/topics/page_designer/b2c_localized_page.html" TargetMode="External"/><Relationship Id="rId27" Type="http://schemas.openxmlformats.org/officeDocument/2006/relationships/image" Target="media/image17.jpg"/><Relationship Id="rId5" Type="http://schemas.openxmlformats.org/officeDocument/2006/relationships/styles" Target="styles.xml"/><Relationship Id="rId6" Type="http://schemas.openxmlformats.org/officeDocument/2006/relationships/image" Target="media/image3.png"/><Relationship Id="rId29" Type="http://schemas.openxmlformats.org/officeDocument/2006/relationships/header" Target="header1.xml"/><Relationship Id="rId7" Type="http://schemas.openxmlformats.org/officeDocument/2006/relationships/image" Target="media/image2.png"/><Relationship Id="rId8" Type="http://schemas.openxmlformats.org/officeDocument/2006/relationships/hyperlink" Target="https://www.textmaster.com/" TargetMode="External"/><Relationship Id="rId31" Type="http://schemas.openxmlformats.org/officeDocument/2006/relationships/header" Target="header3.xml"/><Relationship Id="rId30" Type="http://schemas.openxmlformats.org/officeDocument/2006/relationships/header" Target="header2.xml"/><Relationship Id="rId11" Type="http://schemas.openxmlformats.org/officeDocument/2006/relationships/image" Target="media/image8.png"/><Relationship Id="rId33" Type="http://schemas.openxmlformats.org/officeDocument/2006/relationships/footer" Target="footer2.xml"/><Relationship Id="rId10" Type="http://schemas.openxmlformats.org/officeDocument/2006/relationships/image" Target="media/image5.png"/><Relationship Id="rId32" Type="http://schemas.openxmlformats.org/officeDocument/2006/relationships/footer" Target="footer1.xml"/><Relationship Id="rId13" Type="http://schemas.openxmlformats.org/officeDocument/2006/relationships/image" Target="media/image10.png"/><Relationship Id="rId12" Type="http://schemas.openxmlformats.org/officeDocument/2006/relationships/image" Target="media/image16.png"/><Relationship Id="rId15" Type="http://schemas.openxmlformats.org/officeDocument/2006/relationships/hyperlink" Target="mailto:integrations@textmaster.com" TargetMode="External"/><Relationship Id="rId14" Type="http://schemas.openxmlformats.org/officeDocument/2006/relationships/image" Target="media/image4.png"/><Relationship Id="rId17" Type="http://schemas.openxmlformats.org/officeDocument/2006/relationships/hyperlink" Target="mailto:integrations@textmaster.com" TargetMode="External"/><Relationship Id="rId16" Type="http://schemas.openxmlformats.org/officeDocument/2006/relationships/hyperlink" Target="mailto:integrations@textmaster.com" TargetMode="External"/><Relationship Id="rId19" Type="http://schemas.openxmlformats.org/officeDocument/2006/relationships/image" Target="media/image9.png"/><Relationship Id="rId18" Type="http://schemas.openxmlformats.org/officeDocument/2006/relationships/image" Target="media/image7.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DV.DocumentId">
    <vt:lpwstr>shUcdIcMe1GBWYOuDXYZSJ</vt:lpwstr>
  </property>
  <property fmtid="{D5CDD505-2E9C-101B-9397-08002B2CF9AE}" pid="3" name="DV.Tracking">
    <vt:lpwstr>true</vt:lpwstr>
  </property>
  <property fmtid="{D5CDD505-2E9C-101B-9397-08002B2CF9AE}" pid="4" name="DV.MergeIncapabilityFlags">
    <vt:lpwstr>0</vt:lpwstr>
  </property>
  <property fmtid="{D5CDD505-2E9C-101B-9397-08002B2CF9AE}" pid="5" name="DV.VersionId">
    <vt:lpwstr>mLUWaqxML3JxXcjwiS0aMY</vt:lpwstr>
  </property>
</Properties>
</file>