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SF Bay Area Communities — Direct Mail Guide</w:t>
      </w:r>
    </w:p>
    <w:p>
      <w:r>
        <w:rPr>
          <w:i/>
        </w:rPr>
        <w:t>Adapted from the Austin TX Communities Guide. Use this as the foundation for prospect-tracker sheets, pitch-deck stats, and campaign targeting.</w:t>
      </w:r>
    </w:p>
    <w:p>
      <w:pPr>
        <w:pStyle w:val="Heading1"/>
      </w:pPr>
      <w:r>
        <w:t>How to Use This Guide</w:t>
      </w:r>
    </w:p>
    <w:p>
      <w:r>
        <w:t>For each community below: tier, median HHI, household count, homeownership rate, character notes, recommended business categories, and first-campaign pricing guidance. Tier 1 = premium pricing &amp; shortest sales cycle; Tier 3 = growth markets with longer cycles but lower advertiser cost-of-acquisition.</w:t>
      </w:r>
    </w:p>
    <w:p>
      <w:pPr>
        <w:pStyle w:val="Heading1"/>
      </w:pPr>
      <w:r>
        <w:t>Recommended First Campaigns</w:t>
      </w:r>
    </w:p>
    <w:p>
      <w:r>
        <w:t>Start with Danville (94526) — the strongest community-mail-reading culture in the Bay Area, analogous to Circle C Ranch in Austin. San Ramon (Bishop Ranch corridor, 94582 / 94583) is the strongest second target.</w:t>
      </w:r>
    </w:p>
    <w:p>
      <w:pPr>
        <w:pStyle w:val="Heading1"/>
      </w:pPr>
      <w:r>
        <w:t>Danville (94526)</w:t>
      </w:r>
    </w:p>
    <w:p>
      <w:r>
        <w:rPr>
          <w:b/>
        </w:rPr>
        <w:t xml:space="preserve">Tier: </w:t>
      </w:r>
      <w:r>
        <w:t>Tier 1 — Premium</w:t>
      </w:r>
    </w:p>
    <w:p>
      <w:r>
        <w:rPr>
          <w:b/>
        </w:rPr>
        <w:t xml:space="preserve">Median Household Income: </w:t>
      </w:r>
      <w:r>
        <w:t>$185,000+</w:t>
      </w:r>
    </w:p>
    <w:p>
      <w:r>
        <w:rPr>
          <w:b/>
        </w:rPr>
        <w:t xml:space="preserve">Households: </w:t>
      </w:r>
      <w:r>
        <w:t>18,000+</w:t>
      </w:r>
    </w:p>
    <w:p>
      <w:r>
        <w:rPr>
          <w:b/>
        </w:rPr>
        <w:t xml:space="preserve">Homeownership: </w:t>
      </w:r>
      <w:r>
        <w:t>~80%</w:t>
      </w:r>
    </w:p>
    <w:p>
      <w:r>
        <w:rPr>
          <w:b/>
        </w:rPr>
        <w:t xml:space="preserve">First-Campaign Pricing: </w:t>
      </w:r>
      <w:r>
        <w:t>$700–$900 standard / $1,100–$1,400 premium</w:t>
      </w:r>
    </w:p>
    <w:p>
      <w:r>
        <w:rPr>
          <w:b/>
        </w:rPr>
        <w:t>Character</w:t>
      </w:r>
    </w:p>
    <w:p>
      <w:r>
        <w:t>Affluent East Bay community along the I-680 corridor with strong town identity, top-rated schools (San Ramon Valley USD), an active downtown, and the Blackhawk and Diablo country clubs. Residents read community mail and trust local-business recommendations from neighbors.</w:t>
      </w:r>
    </w:p>
    <w:p>
      <w:r>
        <w:rPr>
          <w:b/>
        </w:rPr>
        <w:t>Recommended Categories</w:t>
      </w:r>
    </w:p>
    <w:p>
      <w:pPr>
        <w:pStyle w:val="ListBullet"/>
      </w:pPr>
      <w:r>
        <w:t>HVAC (year-round demand, $$$ ticket sizes)</w:t>
      </w:r>
    </w:p>
    <w:p>
      <w:pPr>
        <w:pStyle w:val="ListBullet"/>
      </w:pPr>
      <w:r>
        <w:t>Landscaping &amp; lawn care</w:t>
      </w:r>
    </w:p>
    <w:p>
      <w:pPr>
        <w:pStyle w:val="ListBullet"/>
      </w:pPr>
      <w:r>
        <w:t>Pool service (high pool density)</w:t>
      </w:r>
    </w:p>
    <w:p>
      <w:pPr>
        <w:pStyle w:val="ListBullet"/>
      </w:pPr>
      <w:r>
        <w:t>General &amp; cosmetic dentistry</w:t>
      </w:r>
    </w:p>
    <w:p>
      <w:pPr>
        <w:pStyle w:val="ListBullet"/>
      </w:pPr>
      <w:r>
        <w:t>Med spa / aesthetics</w:t>
      </w:r>
    </w:p>
    <w:p>
      <w:pPr>
        <w:pStyle w:val="ListBullet"/>
      </w:pPr>
      <w:r>
        <w:t>Pest control (rodent, ant, spider)</w:t>
      </w:r>
    </w:p>
    <w:p>
      <w:pPr>
        <w:pStyle w:val="ListBullet"/>
      </w:pPr>
      <w:r>
        <w:t>House cleaning (recurring service)</w:t>
      </w:r>
    </w:p>
    <w:p>
      <w:pPr>
        <w:pStyle w:val="ListBullet"/>
      </w:pPr>
      <w:r>
        <w:t>Roofing (older Tassajara/Sycamore homes)</w:t>
      </w:r>
    </w:p>
    <w:p>
      <w:r>
        <w:rPr>
          <w:b/>
        </w:rPr>
        <w:t>EDDM Route Notes</w:t>
      </w:r>
    </w:p>
    <w:p>
      <w:r>
        <w:t>Look at EDDM routes serving the Tassajara, Sycamore, Westside, and Diablo Road carrier walks. Two to three contiguous routes will hit 5,000–7,000 qualified households.</w:t>
      </w:r>
    </w:p>
    <w:p>
      <w:pPr>
        <w:pStyle w:val="Heading1"/>
      </w:pPr>
      <w:r>
        <w:t>San Ramon (94582 / 94583)</w:t>
      </w:r>
    </w:p>
    <w:p>
      <w:r>
        <w:rPr>
          <w:b/>
        </w:rPr>
        <w:t xml:space="preserve">Tier: </w:t>
      </w:r>
      <w:r>
        <w:t>Tier 1–2</w:t>
      </w:r>
    </w:p>
    <w:p>
      <w:r>
        <w:rPr>
          <w:b/>
        </w:rPr>
        <w:t xml:space="preserve">Median Household Income: </w:t>
      </w:r>
      <w:r>
        <w:t>$160,000+</w:t>
      </w:r>
    </w:p>
    <w:p>
      <w:r>
        <w:rPr>
          <w:b/>
        </w:rPr>
        <w:t xml:space="preserve">Households: </w:t>
      </w:r>
      <w:r>
        <w:t>30,000+</w:t>
      </w:r>
    </w:p>
    <w:p>
      <w:r>
        <w:rPr>
          <w:b/>
        </w:rPr>
        <w:t xml:space="preserve">Homeownership: </w:t>
      </w:r>
      <w:r>
        <w:t>~75%</w:t>
      </w:r>
    </w:p>
    <w:p>
      <w:r>
        <w:rPr>
          <w:b/>
        </w:rPr>
        <w:t xml:space="preserve">First-Campaign Pricing: </w:t>
      </w:r>
      <w:r>
        <w:t>$650–$850 standard / $950–$1,200 premium</w:t>
      </w:r>
    </w:p>
    <w:p>
      <w:r>
        <w:rPr>
          <w:b/>
        </w:rPr>
        <w:t>Character</w:t>
      </w:r>
    </w:p>
    <w:p>
      <w:r>
        <w:t>Master-planned suburbs anchored by Bishop Ranch and the Dougherty Valley. Younger tech-employed families, dual-income households, very high homeownership in newer subdivisions (Gale Ranch, Windemere). Strong HOA infrastructure across most neighborhoods.</w:t>
      </w:r>
    </w:p>
    <w:p>
      <w:r>
        <w:rPr>
          <w:b/>
        </w:rPr>
        <w:t>Recommended Categories</w:t>
      </w:r>
    </w:p>
    <w:p>
      <w:pPr>
        <w:pStyle w:val="ListBullet"/>
      </w:pPr>
      <w:r>
        <w:t>HVAC and air-quality services</w:t>
      </w:r>
    </w:p>
    <w:p>
      <w:pPr>
        <w:pStyle w:val="ListBullet"/>
      </w:pPr>
      <w:r>
        <w:t>Tutoring &amp; academic enrichment (huge demand)</w:t>
      </w:r>
    </w:p>
    <w:p>
      <w:pPr>
        <w:pStyle w:val="ListBullet"/>
      </w:pPr>
      <w:r>
        <w:t>Family / pediatric dentistry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Landscaping (HOA-conformant)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Pool service (Dougherty Valley)</w:t>
      </w:r>
    </w:p>
    <w:p>
      <w:pPr>
        <w:pStyle w:val="ListBullet"/>
      </w:pPr>
      <w:r>
        <w:t>Window cleaning &amp; solar panel cleaning</w:t>
      </w:r>
    </w:p>
    <w:p>
      <w:r>
        <w:rPr>
          <w:b/>
        </w:rPr>
        <w:t>EDDM Route Notes</w:t>
      </w:r>
    </w:p>
    <w:p>
      <w:r>
        <w:t>Pull EDDM routes for 94582 (Dougherty Valley / Gale Ranch / Windemere) and 94583 (Twin Creeks, Country Club). Two routes typically yield 5,500–7,500 households.</w:t>
      </w:r>
    </w:p>
    <w:p>
      <w:pPr>
        <w:pStyle w:val="Heading1"/>
      </w:pPr>
      <w:r>
        <w:t>Pleasanton (94566 / 94588)</w:t>
      </w:r>
    </w:p>
    <w:p>
      <w:r>
        <w:rPr>
          <w:b/>
        </w:rPr>
        <w:t xml:space="preserve">Tier: </w:t>
      </w:r>
      <w:r>
        <w:t>Tier 2 — Strong</w:t>
      </w:r>
    </w:p>
    <w:p>
      <w:r>
        <w:rPr>
          <w:b/>
        </w:rPr>
        <w:t xml:space="preserve">Median Household Income: </w:t>
      </w:r>
      <w:r>
        <w:t>$155,000+</w:t>
      </w:r>
    </w:p>
    <w:p>
      <w:r>
        <w:rPr>
          <w:b/>
        </w:rPr>
        <w:t xml:space="preserve">Households: </w:t>
      </w:r>
      <w:r>
        <w:t>28,000+</w:t>
      </w:r>
    </w:p>
    <w:p>
      <w:r>
        <w:rPr>
          <w:b/>
        </w:rPr>
        <w:t xml:space="preserve">Homeownership: </w:t>
      </w:r>
      <w:r>
        <w:t>~70%</w:t>
      </w:r>
    </w:p>
    <w:p>
      <w:r>
        <w:rPr>
          <w:b/>
        </w:rPr>
        <w:t xml:space="preserve">First-Campaign Pricing: </w:t>
      </w:r>
      <w:r>
        <w:t>$550–$750 standard / $850–$1,100 premium</w:t>
      </w:r>
    </w:p>
    <w:p>
      <w:r>
        <w:rPr>
          <w:b/>
        </w:rPr>
        <w:t>Character</w:t>
      </w:r>
    </w:p>
    <w:p>
      <w:r>
        <w:t>Established Tri-Valley suburb with a charming downtown, strong schools and a stable, mostly owner-occupied housing stock. Ruby Hill and Castlewood add a luxury layer to the south.</w:t>
      </w:r>
    </w:p>
    <w:p>
      <w:r>
        <w:rPr>
          <w:b/>
        </w:rPr>
        <w:t>Recommended Categories</w:t>
      </w:r>
    </w:p>
    <w:p>
      <w:pPr>
        <w:pStyle w:val="ListBullet"/>
      </w:pPr>
      <w:r>
        <w:t>Pool service &amp; repair</w:t>
      </w:r>
    </w:p>
    <w:p>
      <w:pPr>
        <w:pStyle w:val="ListBullet"/>
      </w:pPr>
      <w:r>
        <w:t>Landscaping &amp; tree care</w:t>
      </w:r>
    </w:p>
    <w:p>
      <w:pPr>
        <w:pStyle w:val="ListBullet"/>
      </w:pPr>
      <w:r>
        <w:t>Orthodontics &amp; cosmetic dentistry</w:t>
      </w:r>
    </w:p>
    <w:p>
      <w:pPr>
        <w:pStyle w:val="ListBullet"/>
      </w:pPr>
      <w:r>
        <w:t>House cleaning (recurring)</w:t>
      </w:r>
    </w:p>
    <w:p>
      <w:pPr>
        <w:pStyle w:val="ListBullet"/>
      </w:pPr>
      <w:r>
        <w:t>HVAC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Roofing &amp; gutters</w:t>
      </w:r>
    </w:p>
    <w:p>
      <w:pPr>
        <w:pStyle w:val="ListBullet"/>
      </w:pPr>
      <w:r>
        <w:t>Med spa / aesthetics</w:t>
      </w:r>
    </w:p>
    <w:p>
      <w:r>
        <w:rPr>
          <w:b/>
        </w:rPr>
        <w:t>EDDM Route Notes</w:t>
      </w:r>
    </w:p>
    <w:p>
      <w:r>
        <w:t>94566 (south of I-580, Ruby Hill, Vintage Hills) tends to outperform 94588 for premium offers. Pull two routes for first campaign.</w:t>
      </w:r>
    </w:p>
    <w:p>
      <w:pPr>
        <w:pStyle w:val="Heading1"/>
      </w:pPr>
      <w:r>
        <w:t>Los Gatos (95030 / 95032)</w:t>
      </w:r>
    </w:p>
    <w:p>
      <w:r>
        <w:rPr>
          <w:b/>
        </w:rPr>
        <w:t xml:space="preserve">Tier: </w:t>
      </w:r>
      <w:r>
        <w:t>Tier 1 — Premium</w:t>
      </w:r>
    </w:p>
    <w:p>
      <w:r>
        <w:rPr>
          <w:b/>
        </w:rPr>
        <w:t xml:space="preserve">Median Household Income: </w:t>
      </w:r>
      <w:r>
        <w:t>$200,000+</w:t>
      </w:r>
    </w:p>
    <w:p>
      <w:r>
        <w:rPr>
          <w:b/>
        </w:rPr>
        <w:t xml:space="preserve">Households: </w:t>
      </w:r>
      <w:r>
        <w:t>12,000+</w:t>
      </w:r>
    </w:p>
    <w:p>
      <w:r>
        <w:rPr>
          <w:b/>
        </w:rPr>
        <w:t xml:space="preserve">Homeownership: </w:t>
      </w:r>
      <w:r>
        <w:t>~70%</w:t>
      </w:r>
    </w:p>
    <w:p>
      <w:r>
        <w:rPr>
          <w:b/>
        </w:rPr>
        <w:t xml:space="preserve">First-Campaign Pricing: </w:t>
      </w:r>
      <w:r>
        <w:t>$700–$900 standard / $1,100–$1,400 premium</w:t>
      </w:r>
    </w:p>
    <w:p>
      <w:r>
        <w:rPr>
          <w:b/>
        </w:rPr>
        <w:t>Character</w:t>
      </w:r>
    </w:p>
    <w:p>
      <w:r>
        <w:t>Affluent South Bay town blending tech wealth with a small-town feel. Older housing stock means high reno/remodel demand. Mature trees + hill homes drive landscape and tree-care spend.</w:t>
      </w:r>
    </w:p>
    <w:p>
      <w:r>
        <w:rPr>
          <w:b/>
        </w:rPr>
        <w:t>Recommended Categories</w:t>
      </w:r>
    </w:p>
    <w:p>
      <w:pPr>
        <w:pStyle w:val="ListBullet"/>
      </w:pPr>
      <w:r>
        <w:t>Med spa / aesthetics (very strong)</w:t>
      </w:r>
    </w:p>
    <w:p>
      <w:pPr>
        <w:pStyle w:val="ListBullet"/>
      </w:pPr>
      <w:r>
        <w:t>Luxury home services &amp; remodel</w:t>
      </w:r>
    </w:p>
    <w:p>
      <w:pPr>
        <w:pStyle w:val="ListBullet"/>
      </w:pPr>
      <w:r>
        <w:t>Pool service (hill properties)</w:t>
      </w:r>
    </w:p>
    <w:p>
      <w:pPr>
        <w:pStyle w:val="ListBullet"/>
      </w:pPr>
      <w:r>
        <w:t>General &amp; cosmetic dentistry</w:t>
      </w:r>
    </w:p>
    <w:p>
      <w:pPr>
        <w:pStyle w:val="ListBullet"/>
      </w:pPr>
      <w:r>
        <w:t>Tree care / arborist</w:t>
      </w:r>
    </w:p>
    <w:p>
      <w:pPr>
        <w:pStyle w:val="ListBullet"/>
      </w:pPr>
      <w:r>
        <w:t>Landscape design</w:t>
      </w:r>
    </w:p>
    <w:p>
      <w:pPr>
        <w:pStyle w:val="ListBullet"/>
      </w:pPr>
      <w:r>
        <w:t>Window washing</w:t>
      </w:r>
    </w:p>
    <w:p>
      <w:pPr>
        <w:pStyle w:val="ListBullet"/>
      </w:pPr>
      <w:r>
        <w:t>Concierge home management</w:t>
      </w:r>
    </w:p>
    <w:p>
      <w:r>
        <w:rPr>
          <w:b/>
        </w:rPr>
        <w:t>EDDM Route Notes</w:t>
      </w:r>
    </w:p>
    <w:p>
      <w:r>
        <w:t>Pull EDDM routes for 95032 (east side, near Vasona) and the western edge of 95030. Targets &gt; $250K HHI households.</w:t>
      </w:r>
    </w:p>
    <w:p>
      <w:pPr>
        <w:pStyle w:val="Heading1"/>
      </w:pPr>
      <w:r>
        <w:t>Saratoga (95070)</w:t>
      </w:r>
    </w:p>
    <w:p>
      <w:r>
        <w:rPr>
          <w:b/>
        </w:rPr>
        <w:t xml:space="preserve">Tier: </w:t>
      </w:r>
      <w:r>
        <w:t>Tier 1 — Premium</w:t>
      </w:r>
    </w:p>
    <w:p>
      <w:r>
        <w:rPr>
          <w:b/>
        </w:rPr>
        <w:t xml:space="preserve">Median Household Income: </w:t>
      </w:r>
      <w:r>
        <w:t>$250,000+</w:t>
      </w:r>
    </w:p>
    <w:p>
      <w:r>
        <w:rPr>
          <w:b/>
        </w:rPr>
        <w:t xml:space="preserve">Households: </w:t>
      </w:r>
      <w:r>
        <w:t>10,000+</w:t>
      </w:r>
    </w:p>
    <w:p>
      <w:r>
        <w:rPr>
          <w:b/>
        </w:rPr>
        <w:t xml:space="preserve">Homeownership: </w:t>
      </w:r>
      <w:r>
        <w:t>~85%</w:t>
      </w:r>
    </w:p>
    <w:p>
      <w:r>
        <w:rPr>
          <w:b/>
        </w:rPr>
        <w:t xml:space="preserve">First-Campaign Pricing: </w:t>
      </w:r>
      <w:r>
        <w:t>$800–$900 standard / $1,200–$1,400 premium</w:t>
      </w:r>
    </w:p>
    <w:p>
      <w:r>
        <w:rPr>
          <w:b/>
        </w:rPr>
        <w:t>Character</w:t>
      </w:r>
    </w:p>
    <w:p>
      <w:r>
        <w:t>Quiet, leafy, very high-income community with top public schools and a strong privately-employed professional base. Low turnover; long decision cycles but high lifetime value.</w:t>
      </w:r>
    </w:p>
    <w:p>
      <w:r>
        <w:rPr>
          <w:b/>
        </w:rPr>
        <w:t>Recommended Categories</w:t>
      </w:r>
    </w:p>
    <w:p>
      <w:pPr>
        <w:pStyle w:val="ListBullet"/>
      </w:pPr>
      <w:r>
        <w:t>Luxury renovation / design-build</w:t>
      </w:r>
    </w:p>
    <w:p>
      <w:pPr>
        <w:pStyle w:val="ListBullet"/>
      </w:pPr>
      <w:r>
        <w:t>Med spa &amp; aesthetic dermatology</w:t>
      </w:r>
    </w:p>
    <w:p>
      <w:pPr>
        <w:pStyle w:val="ListBullet"/>
      </w:pPr>
      <w:r>
        <w:t>Estate planning / financial services</w:t>
      </w:r>
    </w:p>
    <w:p>
      <w:pPr>
        <w:pStyle w:val="ListBullet"/>
      </w:pPr>
      <w:r>
        <w:t>Premium landscaping</w:t>
      </w:r>
    </w:p>
    <w:p>
      <w:pPr>
        <w:pStyle w:val="ListBullet"/>
      </w:pPr>
      <w:r>
        <w:t>Pool service</w:t>
      </w:r>
    </w:p>
    <w:p>
      <w:pPr>
        <w:pStyle w:val="ListBullet"/>
      </w:pPr>
      <w:r>
        <w:t>Cosmetic dentistry</w:t>
      </w:r>
    </w:p>
    <w:p>
      <w:pPr>
        <w:pStyle w:val="ListBullet"/>
      </w:pPr>
      <w:r>
        <w:t>Tree care / arborist</w:t>
      </w:r>
    </w:p>
    <w:p>
      <w:pPr>
        <w:pStyle w:val="ListBullet"/>
      </w:pPr>
      <w:r>
        <w:t>Concierge home services</w:t>
      </w:r>
    </w:p>
    <w:p>
      <w:r>
        <w:rPr>
          <w:b/>
        </w:rPr>
        <w:t>EDDM Route Notes</w:t>
      </w:r>
    </w:p>
    <w:p>
      <w:r>
        <w:t>Saratoga has fewer EDDM routes; you may need 3 to hit 5,000+ households. Lean into premium pricing.</w:t>
      </w:r>
    </w:p>
    <w:p>
      <w:pPr>
        <w:pStyle w:val="Heading1"/>
      </w:pPr>
      <w:r>
        <w:t>Los Altos Hills (94022 / 94024)</w:t>
      </w:r>
    </w:p>
    <w:p>
      <w:r>
        <w:rPr>
          <w:b/>
        </w:rPr>
        <w:t xml:space="preserve">Tier: </w:t>
      </w:r>
      <w:r>
        <w:t>Tier 1 — Premium</w:t>
      </w:r>
    </w:p>
    <w:p>
      <w:r>
        <w:rPr>
          <w:b/>
        </w:rPr>
        <w:t xml:space="preserve">Median Household Income: </w:t>
      </w:r>
      <w:r>
        <w:t>$300,000+</w:t>
      </w:r>
    </w:p>
    <w:p>
      <w:r>
        <w:rPr>
          <w:b/>
        </w:rPr>
        <w:t xml:space="preserve">Households: </w:t>
      </w:r>
      <w:r>
        <w:t>8,000+</w:t>
      </w:r>
    </w:p>
    <w:p>
      <w:r>
        <w:rPr>
          <w:b/>
        </w:rPr>
        <w:t xml:space="preserve">Homeownership: </w:t>
      </w:r>
      <w:r>
        <w:t>~90%</w:t>
      </w:r>
    </w:p>
    <w:p>
      <w:r>
        <w:rPr>
          <w:b/>
        </w:rPr>
        <w:t xml:space="preserve">First-Campaign Pricing: </w:t>
      </w:r>
      <w:r>
        <w:t>$800–$900 standard / $1,200–$1,400 premium</w:t>
      </w:r>
    </w:p>
    <w:p>
      <w:r>
        <w:rPr>
          <w:b/>
        </w:rPr>
        <w:t>Character</w:t>
      </w:r>
    </w:p>
    <w:p>
      <w:r>
        <w:t>Ultra-affluent semi-rural town with large lots and acreage homes. Heavy spend on private well/pump service, premium landscaping, pool and tennis-court maintenance, and concierge medical.</w:t>
      </w:r>
    </w:p>
    <w:p>
      <w:r>
        <w:rPr>
          <w:b/>
        </w:rPr>
        <w:t>Recommended Categories</w:t>
      </w:r>
    </w:p>
    <w:p>
      <w:pPr>
        <w:pStyle w:val="ListBullet"/>
      </w:pPr>
      <w:r>
        <w:t>Premium landscaping &amp; estate grounds care</w:t>
      </w:r>
    </w:p>
    <w:p>
      <w:pPr>
        <w:pStyle w:val="ListBullet"/>
      </w:pPr>
      <w:r>
        <w:t>Pool &amp; tennis court service</w:t>
      </w:r>
    </w:p>
    <w:p>
      <w:pPr>
        <w:pStyle w:val="ListBullet"/>
      </w:pPr>
      <w:r>
        <w:t>Concierge medicine / aesthetics</w:t>
      </w:r>
    </w:p>
    <w:p>
      <w:pPr>
        <w:pStyle w:val="ListBullet"/>
      </w:pPr>
      <w:r>
        <w:t>Tree care / arborist</w:t>
      </w:r>
    </w:p>
    <w:p>
      <w:pPr>
        <w:pStyle w:val="ListBullet"/>
      </w:pPr>
      <w:r>
        <w:t>Roofing &amp; exterior</w:t>
      </w:r>
    </w:p>
    <w:p>
      <w:pPr>
        <w:pStyle w:val="ListBullet"/>
      </w:pPr>
      <w:r>
        <w:t>Generator &amp; solar service</w:t>
      </w:r>
    </w:p>
    <w:p>
      <w:pPr>
        <w:pStyle w:val="ListBullet"/>
      </w:pPr>
      <w:r>
        <w:t>House cleaning (multiple staff)</w:t>
      </w:r>
    </w:p>
    <w:p>
      <w:pPr>
        <w:pStyle w:val="ListBullet"/>
      </w:pPr>
      <w:r>
        <w:t>Driveway / paving</w:t>
      </w:r>
    </w:p>
    <w:p>
      <w:r>
        <w:rPr>
          <w:b/>
        </w:rPr>
        <w:t>EDDM Route Notes</w:t>
      </w:r>
    </w:p>
    <w:p>
      <w:r>
        <w:t>Smaller absolute household counts; you may layer Los Altos and Los Altos Hills routes to reach 5,000+ pieces.</w:t>
      </w:r>
    </w:p>
    <w:p>
      <w:pPr>
        <w:pStyle w:val="Heading1"/>
      </w:pPr>
      <w:r>
        <w:t>Palo Alto (south) (94303)</w:t>
      </w:r>
    </w:p>
    <w:p>
      <w:r>
        <w:rPr>
          <w:b/>
        </w:rPr>
        <w:t xml:space="preserve">Tier: </w:t>
      </w:r>
      <w:r>
        <w:t>Tier 1 — Premium</w:t>
      </w:r>
    </w:p>
    <w:p>
      <w:r>
        <w:rPr>
          <w:b/>
        </w:rPr>
        <w:t xml:space="preserve">Median Household Income: </w:t>
      </w:r>
      <w:r>
        <w:t>$210,000+</w:t>
      </w:r>
    </w:p>
    <w:p>
      <w:r>
        <w:rPr>
          <w:b/>
        </w:rPr>
        <w:t xml:space="preserve">Households: </w:t>
      </w:r>
      <w:r>
        <w:t>12,000+</w:t>
      </w:r>
    </w:p>
    <w:p>
      <w:r>
        <w:rPr>
          <w:b/>
        </w:rPr>
        <w:t xml:space="preserve">Homeownership: </w:t>
      </w:r>
      <w:r>
        <w:t>~55%</w:t>
      </w:r>
    </w:p>
    <w:p>
      <w:r>
        <w:rPr>
          <w:b/>
        </w:rPr>
        <w:t xml:space="preserve">First-Campaign Pricing: </w:t>
      </w:r>
      <w:r>
        <w:t>$700–$900 standard / $1,000–$1,300 premium</w:t>
      </w:r>
    </w:p>
    <w:p>
      <w:r>
        <w:rPr>
          <w:b/>
        </w:rPr>
        <w:t>Character</w:t>
      </w:r>
    </w:p>
    <w:p>
      <w:r>
        <w:t>Dense, walkable Mid-Peninsula core. Many young families with school-aged kids and dual incomes. High demand for tutoring, pediatric dentistry, and home-service category.</w:t>
      </w:r>
    </w:p>
    <w:p>
      <w:r>
        <w:rPr>
          <w:b/>
        </w:rPr>
        <w:t>Recommended Categories</w:t>
      </w:r>
    </w:p>
    <w:p>
      <w:pPr>
        <w:pStyle w:val="ListBullet"/>
      </w:pPr>
      <w:r>
        <w:t>Tutoring &amp; test prep</w:t>
      </w:r>
    </w:p>
    <w:p>
      <w:pPr>
        <w:pStyle w:val="ListBullet"/>
      </w:pPr>
      <w:r>
        <w:t>Pediatric &amp; general dentistry</w:t>
      </w:r>
    </w:p>
    <w:p>
      <w:pPr>
        <w:pStyle w:val="ListBullet"/>
      </w:pPr>
      <w:r>
        <w:t>Home services (electrician, plumber, handyman)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HVAC</w:t>
      </w:r>
    </w:p>
    <w:p>
      <w:pPr>
        <w:pStyle w:val="ListBullet"/>
      </w:pPr>
      <w:r>
        <w:t>Med spa / dermatology</w:t>
      </w:r>
    </w:p>
    <w:p>
      <w:pPr>
        <w:pStyle w:val="ListBullet"/>
      </w:pPr>
      <w:r>
        <w:t>Landscaping</w:t>
      </w:r>
    </w:p>
    <w:p>
      <w:r>
        <w:rPr>
          <w:b/>
        </w:rPr>
        <w:t>EDDM Route Notes</w:t>
      </w:r>
    </w:p>
    <w:p>
      <w:r>
        <w:t>94303 routes east of Middlefield perform well for home-services categories; west-of-Middlefield routes skew to professional services.</w:t>
      </w:r>
    </w:p>
    <w:p>
      <w:pPr>
        <w:pStyle w:val="Heading1"/>
      </w:pPr>
      <w:r>
        <w:t>Dublin (94568)</w:t>
      </w:r>
    </w:p>
    <w:p>
      <w:r>
        <w:rPr>
          <w:b/>
        </w:rPr>
        <w:t xml:space="preserve">Tier: </w:t>
      </w:r>
      <w:r>
        <w:t>Tier 2 — Strong</w:t>
      </w:r>
    </w:p>
    <w:p>
      <w:r>
        <w:rPr>
          <w:b/>
        </w:rPr>
        <w:t xml:space="preserve">Median Household Income: </w:t>
      </w:r>
      <w:r>
        <w:t>$145,000+</w:t>
      </w:r>
    </w:p>
    <w:p>
      <w:r>
        <w:rPr>
          <w:b/>
        </w:rPr>
        <w:t xml:space="preserve">Households: </w:t>
      </w:r>
      <w:r>
        <w:t>22,000+</w:t>
      </w:r>
    </w:p>
    <w:p>
      <w:r>
        <w:rPr>
          <w:b/>
        </w:rPr>
        <w:t xml:space="preserve">Homeownership: </w:t>
      </w:r>
      <w:r>
        <w:t>~65%</w:t>
      </w:r>
    </w:p>
    <w:p>
      <w:r>
        <w:rPr>
          <w:b/>
        </w:rPr>
        <w:t xml:space="preserve">First-Campaign Pricing: </w:t>
      </w:r>
      <w:r>
        <w:t>$500–$700 standard / $800–$1,000 premium</w:t>
      </w:r>
    </w:p>
    <w:p>
      <w:r>
        <w:rPr>
          <w:b/>
        </w:rPr>
        <w:t>Character</w:t>
      </w:r>
    </w:p>
    <w:p>
      <w:r>
        <w:t>Fast-growing Tri-Valley suburb with newer master-planned subdivisions (Dublin Ranch, Positano, Schaefer Ranch) and a young tech-employed family base.</w:t>
      </w:r>
    </w:p>
    <w:p>
      <w:r>
        <w:rPr>
          <w:b/>
        </w:rPr>
        <w:t>Recommended Categories</w:t>
      </w:r>
    </w:p>
    <w:p>
      <w:pPr>
        <w:pStyle w:val="ListBullet"/>
      </w:pPr>
      <w:r>
        <w:t>HVAC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Tutoring &amp; enrichment</w:t>
      </w:r>
    </w:p>
    <w:p>
      <w:pPr>
        <w:pStyle w:val="ListBullet"/>
      </w:pPr>
      <w:r>
        <w:t>Family dentistry</w:t>
      </w:r>
    </w:p>
    <w:p>
      <w:pPr>
        <w:pStyle w:val="ListBullet"/>
      </w:pPr>
      <w:r>
        <w:t>Landscaping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Window cleaning / solar cleaning</w:t>
      </w:r>
    </w:p>
    <w:p>
      <w:pPr>
        <w:pStyle w:val="ListBullet"/>
      </w:pPr>
      <w:r>
        <w:t>Pediatric dentistry</w:t>
      </w:r>
    </w:p>
    <w:p>
      <w:r>
        <w:rPr>
          <w:b/>
        </w:rPr>
        <w:t>EDDM Route Notes</w:t>
      </w:r>
    </w:p>
    <w:p>
      <w:r>
        <w:t>Dublin Ranch / Positano / Schaefer Ranch routes are the highest-HHI EDDM walks in 94568.</w:t>
      </w:r>
    </w:p>
    <w:p>
      <w:pPr>
        <w:pStyle w:val="Heading1"/>
      </w:pPr>
      <w:r>
        <w:t>Fremont (Warm Springs) (94539)</w:t>
      </w:r>
    </w:p>
    <w:p>
      <w:r>
        <w:rPr>
          <w:b/>
        </w:rPr>
        <w:t xml:space="preserve">Tier: </w:t>
      </w:r>
      <w:r>
        <w:t>Tier 2–3</w:t>
      </w:r>
    </w:p>
    <w:p>
      <w:r>
        <w:rPr>
          <w:b/>
        </w:rPr>
        <w:t xml:space="preserve">Median Household Income: </w:t>
      </w:r>
      <w:r>
        <w:t>$140,000+</w:t>
      </w:r>
    </w:p>
    <w:p>
      <w:r>
        <w:rPr>
          <w:b/>
        </w:rPr>
        <w:t xml:space="preserve">Households: </w:t>
      </w:r>
      <w:r>
        <w:t>15,000+</w:t>
      </w:r>
    </w:p>
    <w:p>
      <w:r>
        <w:rPr>
          <w:b/>
        </w:rPr>
        <w:t xml:space="preserve">Homeownership: </w:t>
      </w:r>
      <w:r>
        <w:t>~70%</w:t>
      </w:r>
    </w:p>
    <w:p>
      <w:r>
        <w:rPr>
          <w:b/>
        </w:rPr>
        <w:t xml:space="preserve">First-Campaign Pricing: </w:t>
      </w:r>
      <w:r>
        <w:t>$500–$700 standard / $800–$1,000 premium</w:t>
      </w:r>
    </w:p>
    <w:p>
      <w:r>
        <w:rPr>
          <w:b/>
        </w:rPr>
        <w:t>Character</w:t>
      </w:r>
    </w:p>
    <w:p>
      <w:r>
        <w:t>Mission San Jose / Warm Springs area. Strong public schools, large South Asian community with high spend on tutoring, family dentistry, and home-improvement categories.</w:t>
      </w:r>
    </w:p>
    <w:p>
      <w:r>
        <w:rPr>
          <w:b/>
        </w:rPr>
        <w:t>Recommended Categories</w:t>
      </w:r>
    </w:p>
    <w:p>
      <w:pPr>
        <w:pStyle w:val="ListBullet"/>
      </w:pPr>
      <w:r>
        <w:t>HVAC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Tutoring &amp; test prep</w:t>
      </w:r>
    </w:p>
    <w:p>
      <w:pPr>
        <w:pStyle w:val="ListBullet"/>
      </w:pPr>
      <w:r>
        <w:t>Family dentistry</w:t>
      </w:r>
    </w:p>
    <w:p>
      <w:pPr>
        <w:pStyle w:val="ListBullet"/>
      </w:pPr>
      <w:r>
        <w:t>Pediatric dentistry</w:t>
      </w:r>
    </w:p>
    <w:p>
      <w:pPr>
        <w:pStyle w:val="ListBullet"/>
      </w:pPr>
      <w:r>
        <w:t>Landscaping</w:t>
      </w:r>
    </w:p>
    <w:p>
      <w:pPr>
        <w:pStyle w:val="ListBullet"/>
      </w:pPr>
      <w:r>
        <w:t>Roofing</w:t>
      </w:r>
    </w:p>
    <w:p>
      <w:r>
        <w:rPr>
          <w:b/>
        </w:rPr>
        <w:t>EDDM Route Notes</w:t>
      </w:r>
    </w:p>
    <w:p>
      <w:r>
        <w:t>Mission San Jose carrier routes are the highest-value walks in 94539.</w:t>
      </w:r>
    </w:p>
    <w:p>
      <w:pPr>
        <w:pStyle w:val="Heading1"/>
      </w:pPr>
      <w:r>
        <w:t>Livermore (94550 / 94551)</w:t>
      </w:r>
    </w:p>
    <w:p>
      <w:r>
        <w:rPr>
          <w:b/>
        </w:rPr>
        <w:t xml:space="preserve">Tier: </w:t>
      </w:r>
      <w:r>
        <w:t>Tier 2–3</w:t>
      </w:r>
    </w:p>
    <w:p>
      <w:r>
        <w:rPr>
          <w:b/>
        </w:rPr>
        <w:t xml:space="preserve">Median Household Income: </w:t>
      </w:r>
      <w:r>
        <w:t>$125,000+</w:t>
      </w:r>
    </w:p>
    <w:p>
      <w:r>
        <w:rPr>
          <w:b/>
        </w:rPr>
        <w:t xml:space="preserve">Households: </w:t>
      </w:r>
      <w:r>
        <w:t>20,000+</w:t>
      </w:r>
    </w:p>
    <w:p>
      <w:r>
        <w:rPr>
          <w:b/>
        </w:rPr>
        <w:t xml:space="preserve">Homeownership: </w:t>
      </w:r>
      <w:r>
        <w:t>~70%</w:t>
      </w:r>
    </w:p>
    <w:p>
      <w:r>
        <w:rPr>
          <w:b/>
        </w:rPr>
        <w:t xml:space="preserve">First-Campaign Pricing: </w:t>
      </w:r>
      <w:r>
        <w:t>$450–$650 standard / $700–$900 premium</w:t>
      </w:r>
    </w:p>
    <w:p>
      <w:r>
        <w:rPr>
          <w:b/>
        </w:rPr>
        <w:t>Character</w:t>
      </w:r>
    </w:p>
    <w:p>
      <w:r>
        <w:t>East Tri-Valley city with a wine-country edge, growing newer subdivisions on the north and east. Hot summers + larger lots drive HVAC and landscaping spend.</w:t>
      </w:r>
    </w:p>
    <w:p>
      <w:r>
        <w:rPr>
          <w:b/>
        </w:rPr>
        <w:t>Recommended Categories</w:t>
      </w:r>
    </w:p>
    <w:p>
      <w:pPr>
        <w:pStyle w:val="ListBullet"/>
      </w:pPr>
      <w:r>
        <w:t>HVAC</w:t>
      </w:r>
    </w:p>
    <w:p>
      <w:pPr>
        <w:pStyle w:val="ListBullet"/>
      </w:pPr>
      <w:r>
        <w:t>Landscaping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Pool service</w:t>
      </w:r>
    </w:p>
    <w:p>
      <w:pPr>
        <w:pStyle w:val="ListBullet"/>
      </w:pPr>
      <w:r>
        <w:t>Family dentistry</w:t>
      </w:r>
    </w:p>
    <w:p>
      <w:pPr>
        <w:pStyle w:val="ListBullet"/>
      </w:pPr>
      <w:r>
        <w:t>Roofing</w:t>
      </w:r>
    </w:p>
    <w:p>
      <w:pPr>
        <w:pStyle w:val="ListBullet"/>
      </w:pPr>
      <w:r>
        <w:t>Window/solar cleaning</w:t>
      </w:r>
    </w:p>
    <w:p>
      <w:pPr>
        <w:pStyle w:val="ListBullet"/>
      </w:pPr>
      <w:r>
        <w:t>Med spa</w:t>
      </w:r>
    </w:p>
    <w:p>
      <w:r>
        <w:rPr>
          <w:b/>
        </w:rPr>
        <w:t>EDDM Route Notes</w:t>
      </w:r>
    </w:p>
    <w:p>
      <w:r>
        <w:t>94551 (north Livermore, newer builds) routes typically outperform 94550 for first-campaign fill rates.</w:t>
      </w:r>
    </w:p>
    <w:p>
      <w:pPr>
        <w:pStyle w:val="Heading1"/>
      </w:pPr>
      <w:r>
        <w:t>Brentwood (94513)</w:t>
      </w:r>
    </w:p>
    <w:p>
      <w:r>
        <w:rPr>
          <w:b/>
        </w:rPr>
        <w:t xml:space="preserve">Tier: </w:t>
      </w:r>
      <w:r>
        <w:t>Tier 3 — Growth</w:t>
      </w:r>
    </w:p>
    <w:p>
      <w:r>
        <w:rPr>
          <w:b/>
        </w:rPr>
        <w:t xml:space="preserve">Median Household Income: </w:t>
      </w:r>
      <w:r>
        <w:t>$115,000+</w:t>
      </w:r>
    </w:p>
    <w:p>
      <w:r>
        <w:rPr>
          <w:b/>
        </w:rPr>
        <w:t xml:space="preserve">Households: </w:t>
      </w:r>
      <w:r>
        <w:t>22,000+</w:t>
      </w:r>
    </w:p>
    <w:p>
      <w:r>
        <w:rPr>
          <w:b/>
        </w:rPr>
        <w:t xml:space="preserve">Homeownership: </w:t>
      </w:r>
      <w:r>
        <w:t>~75%</w:t>
      </w:r>
    </w:p>
    <w:p>
      <w:r>
        <w:rPr>
          <w:b/>
        </w:rPr>
        <w:t xml:space="preserve">First-Campaign Pricing: </w:t>
      </w:r>
      <w:r>
        <w:t>$400–$600 standard / $650–$850 premium</w:t>
      </w:r>
    </w:p>
    <w:p>
      <w:r>
        <w:rPr>
          <w:b/>
        </w:rPr>
        <w:t>Character</w:t>
      </w:r>
    </w:p>
    <w:p>
      <w:r>
        <w:t>Far East Bay growth community with many newer subdivisions, large family households, and high pool/HVAC density due to inland heat.</w:t>
      </w:r>
    </w:p>
    <w:p>
      <w:r>
        <w:rPr>
          <w:b/>
        </w:rPr>
        <w:t>Recommended Categories</w:t>
      </w:r>
    </w:p>
    <w:p>
      <w:pPr>
        <w:pStyle w:val="ListBullet"/>
      </w:pPr>
      <w:r>
        <w:t>Pool service</w:t>
      </w:r>
    </w:p>
    <w:p>
      <w:pPr>
        <w:pStyle w:val="ListBullet"/>
      </w:pPr>
      <w:r>
        <w:t>HVAC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Roofing</w:t>
      </w:r>
    </w:p>
    <w:p>
      <w:pPr>
        <w:pStyle w:val="ListBullet"/>
      </w:pPr>
      <w:r>
        <w:t>Landscaping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Family dentistry</w:t>
      </w:r>
    </w:p>
    <w:p>
      <w:pPr>
        <w:pStyle w:val="ListBullet"/>
      </w:pPr>
      <w:r>
        <w:t>Solar cleaning / install service</w:t>
      </w:r>
    </w:p>
    <w:p>
      <w:r>
        <w:rPr>
          <w:b/>
        </w:rPr>
        <w:t>EDDM Route Notes</w:t>
      </w:r>
    </w:p>
    <w:p>
      <w:r>
        <w:t>Trilogy (55+) and Brentwood Lakes routes are highest-yield. Pair two routes for first campaign.</w:t>
      </w:r>
    </w:p>
    <w:p>
      <w:pPr>
        <w:pStyle w:val="Heading1"/>
      </w:pPr>
      <w:r>
        <w:t>Rocklin / Roseville (95765 / 95677)</w:t>
      </w:r>
    </w:p>
    <w:p>
      <w:r>
        <w:rPr>
          <w:b/>
        </w:rPr>
        <w:t xml:space="preserve">Tier: </w:t>
      </w:r>
      <w:r>
        <w:t>Tier 3 — Growth</w:t>
      </w:r>
    </w:p>
    <w:p>
      <w:r>
        <w:rPr>
          <w:b/>
        </w:rPr>
        <w:t xml:space="preserve">Median Household Income: </w:t>
      </w:r>
      <w:r>
        <w:t>$120,000+</w:t>
      </w:r>
    </w:p>
    <w:p>
      <w:r>
        <w:rPr>
          <w:b/>
        </w:rPr>
        <w:t xml:space="preserve">Households: </w:t>
      </w:r>
      <w:r>
        <w:t>35,000+</w:t>
      </w:r>
    </w:p>
    <w:p>
      <w:r>
        <w:rPr>
          <w:b/>
        </w:rPr>
        <w:t xml:space="preserve">Homeownership: </w:t>
      </w:r>
      <w:r>
        <w:t>~70%</w:t>
      </w:r>
    </w:p>
    <w:p>
      <w:r>
        <w:rPr>
          <w:b/>
        </w:rPr>
        <w:t xml:space="preserve">First-Campaign Pricing: </w:t>
      </w:r>
      <w:r>
        <w:t>$400–$600 standard / $650–$850 premium</w:t>
      </w:r>
    </w:p>
    <w:p>
      <w:r>
        <w:rPr>
          <w:b/>
        </w:rPr>
        <w:t>Character</w:t>
      </w:r>
    </w:p>
    <w:p>
      <w:r>
        <w:t>Sacramento-metro overflow communities with strong household formation. Treat as expansion target after 2–3 successful Bay Area campaigns.</w:t>
      </w:r>
    </w:p>
    <w:p>
      <w:r>
        <w:rPr>
          <w:b/>
        </w:rPr>
        <w:t>Recommended Categories</w:t>
      </w:r>
    </w:p>
    <w:p>
      <w:pPr>
        <w:pStyle w:val="ListBullet"/>
      </w:pPr>
      <w:r>
        <w:t>HVAC</w:t>
      </w:r>
    </w:p>
    <w:p>
      <w:pPr>
        <w:pStyle w:val="ListBullet"/>
      </w:pPr>
      <w:r>
        <w:t>Pest control</w:t>
      </w:r>
    </w:p>
    <w:p>
      <w:pPr>
        <w:pStyle w:val="ListBullet"/>
      </w:pPr>
      <w:r>
        <w:t>Family dentistry</w:t>
      </w:r>
    </w:p>
    <w:p>
      <w:pPr>
        <w:pStyle w:val="ListBullet"/>
      </w:pPr>
      <w:r>
        <w:t>Landscaping</w:t>
      </w:r>
    </w:p>
    <w:p>
      <w:pPr>
        <w:pStyle w:val="ListBullet"/>
      </w:pPr>
      <w:r>
        <w:t>Pool service</w:t>
      </w:r>
    </w:p>
    <w:p>
      <w:pPr>
        <w:pStyle w:val="ListBullet"/>
      </w:pPr>
      <w:r>
        <w:t>Roofing</w:t>
      </w:r>
    </w:p>
    <w:p>
      <w:pPr>
        <w:pStyle w:val="ListBullet"/>
      </w:pPr>
      <w:r>
        <w:t>House cleaning</w:t>
      </w:r>
    </w:p>
    <w:p>
      <w:pPr>
        <w:pStyle w:val="ListBullet"/>
      </w:pPr>
      <w:r>
        <w:t>Window cleaning</w:t>
      </w:r>
    </w:p>
    <w:p>
      <w:r>
        <w:rPr>
          <w:b/>
        </w:rPr>
        <w:t>EDDM Route Notes</w:t>
      </w:r>
    </w:p>
    <w:p>
      <w:r>
        <w:t>Whitney Ranch / Stanford Ranch routes are the highest-HHI walks; great for first-campaign tests.</w:t>
      </w:r>
    </w:p>
    <w:p>
      <w:pPr>
        <w:pStyle w:val="Heading1"/>
      </w:pPr>
      <w:r>
        <w:t>Community Research Process</w:t>
      </w:r>
    </w:p>
    <w:p>
      <w:pPr>
        <w:pStyle w:val="ListNumber"/>
      </w:pPr>
      <w:r>
        <w:t>Go to eddm.usps.com. Enter the target zip. Filter income $100K+, household size 2.5+. Screenshot 2–3 viable routes and note household counts.</w:t>
      </w:r>
    </w:p>
    <w:p>
      <w:pPr>
        <w:pStyle w:val="ListNumber"/>
      </w:pPr>
      <w:r>
        <w:t>Search '[community name] HOA' to confirm an active HOA exists. Active HOA = residents who read community mail.</w:t>
      </w:r>
    </w:p>
    <w:p>
      <w:pPr>
        <w:pStyle w:val="ListNumber"/>
      </w:pPr>
      <w:r>
        <w:t>Search '[community name] community newsletter' (Nextdoor presence, local paper, HOA newsletter) — strong signal if one exists.</w:t>
      </w:r>
    </w:p>
    <w:p>
      <w:pPr>
        <w:pStyle w:val="ListNumber"/>
      </w:pPr>
      <w:r>
        <w:t>Use Google Maps to identify commercial corridors serving the neighborhood — that is where your advertisers will come from.</w:t>
      </w:r>
    </w:p>
    <w:p>
      <w:pPr>
        <w:pStyle w:val="ListNumber"/>
      </w:pPr>
      <w:r>
        <w:t>Build a 30–40 business prospect list across 8–10 non-competing categories before any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