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AD913" w14:textId="77777777" w:rsidR="00000000" w:rsidRDefault="00CE0054">
      <w:pPr>
        <w:shd w:val="clear" w:color="auto" w:fill="FFFFFF"/>
        <w:spacing w:line="667" w:lineRule="exact"/>
        <w:ind w:left="2496" w:hanging="1690"/>
      </w:pPr>
      <w:r>
        <w:rPr>
          <w:color w:val="000000"/>
          <w:spacing w:val="-11"/>
          <w:sz w:val="54"/>
          <w:szCs w:val="54"/>
          <w:lang w:val="en-US" w:eastAsia="en-US"/>
        </w:rPr>
        <w:t xml:space="preserve">THE ELEMENTS </w:t>
      </w:r>
      <w:r>
        <w:rPr>
          <w:b/>
          <w:bCs/>
          <w:color w:val="000000"/>
          <w:sz w:val="44"/>
          <w:szCs w:val="44"/>
          <w:lang w:val="en-US" w:eastAsia="en-US"/>
        </w:rPr>
        <w:t>OF</w:t>
      </w:r>
    </w:p>
    <w:p w14:paraId="09065099" w14:textId="77777777" w:rsidR="00000000" w:rsidRDefault="00CE0054">
      <w:pPr>
        <w:shd w:val="clear" w:color="auto" w:fill="FFFFFF"/>
        <w:spacing w:before="139" w:line="499" w:lineRule="exact"/>
      </w:pPr>
      <w:r>
        <w:rPr>
          <w:color w:val="000000"/>
          <w:spacing w:val="-18"/>
          <w:position w:val="-9"/>
          <w:sz w:val="54"/>
          <w:szCs w:val="54"/>
          <w:lang w:val="en-US" w:eastAsia="en-US"/>
        </w:rPr>
        <w:t>DYNAMIC SYMMETRY</w:t>
      </w:r>
    </w:p>
    <w:p w14:paraId="524EB4E1" w14:textId="77777777" w:rsidR="00000000" w:rsidRDefault="00CE0054">
      <w:pPr>
        <w:shd w:val="clear" w:color="auto" w:fill="FFFFFF"/>
        <w:spacing w:before="240" w:line="446" w:lineRule="exact"/>
        <w:ind w:left="1805" w:right="1930"/>
        <w:jc w:val="center"/>
      </w:pPr>
      <w:r>
        <w:rPr>
          <w:b/>
          <w:bCs/>
          <w:color w:val="000000"/>
          <w:sz w:val="22"/>
          <w:szCs w:val="22"/>
          <w:lang w:val="en-US" w:eastAsia="en-US"/>
        </w:rPr>
        <w:t xml:space="preserve">BY </w:t>
      </w:r>
      <w:r>
        <w:rPr>
          <w:color w:val="000000"/>
          <w:sz w:val="24"/>
          <w:szCs w:val="24"/>
          <w:lang w:val="en-US" w:eastAsia="en-US"/>
        </w:rPr>
        <w:t>JAY HAMBIDGE</w:t>
      </w:r>
    </w:p>
    <w:p w14:paraId="307DF787" w14:textId="77777777" w:rsidR="00000000" w:rsidRDefault="00CE0054">
      <w:pPr>
        <w:shd w:val="clear" w:color="auto" w:fill="FFFFFF"/>
        <w:spacing w:before="240" w:line="446" w:lineRule="exact"/>
        <w:ind w:left="1805" w:right="1930"/>
        <w:jc w:val="center"/>
        <w:sectPr w:rsidR="00000000">
          <w:type w:val="continuous"/>
          <w:pgSz w:w="11909" w:h="16834"/>
          <w:pgMar w:top="1440" w:right="3643" w:bottom="720" w:left="2717" w:header="708" w:footer="708" w:gutter="0"/>
          <w:cols w:space="60"/>
          <w:noEndnote/>
        </w:sectPr>
      </w:pPr>
    </w:p>
    <w:p w14:paraId="6B8DBD13" w14:textId="77777777" w:rsidR="00000000" w:rsidRDefault="00CE0054">
      <w:pPr>
        <w:shd w:val="clear" w:color="auto" w:fill="FFFFFF"/>
        <w:spacing w:line="178" w:lineRule="exact"/>
        <w:ind w:left="10" w:right="14" w:firstLine="144"/>
        <w:jc w:val="both"/>
      </w:pPr>
      <w:r>
        <w:rPr>
          <w:color w:val="000000"/>
          <w:sz w:val="16"/>
          <w:szCs w:val="16"/>
          <w:lang w:val="en-US" w:eastAsia="en-US"/>
        </w:rPr>
        <w:lastRenderedPageBreak/>
        <w:t>Reprinted from "The Diagonal," copyright, 1919, 1920 by Yale University  Press,</w:t>
      </w:r>
    </w:p>
    <w:p w14:paraId="379B633C" w14:textId="77777777" w:rsidR="00000000" w:rsidRDefault="00CE0054">
      <w:pPr>
        <w:shd w:val="clear" w:color="auto" w:fill="FFFFFF"/>
        <w:spacing w:line="178" w:lineRule="exact"/>
        <w:ind w:left="158"/>
      </w:pPr>
      <w:r>
        <w:rPr>
          <w:color w:val="000000"/>
          <w:sz w:val="16"/>
          <w:szCs w:val="16"/>
          <w:lang w:val="en-US" w:eastAsia="en-US"/>
        </w:rPr>
        <w:t>Copyright © 1926, 1953 by Mrs. Jay Hambidge.</w:t>
      </w:r>
    </w:p>
    <w:p w14:paraId="5F3ACCD6" w14:textId="77777777" w:rsidR="00000000" w:rsidRDefault="00CE0054">
      <w:pPr>
        <w:shd w:val="clear" w:color="auto" w:fill="FFFFFF"/>
        <w:spacing w:line="178" w:lineRule="exact"/>
        <w:ind w:right="10" w:firstLine="149"/>
        <w:jc w:val="both"/>
      </w:pPr>
      <w:r>
        <w:rPr>
          <w:color w:val="000000"/>
          <w:sz w:val="16"/>
          <w:szCs w:val="16"/>
          <w:lang w:val="en-US" w:eastAsia="en-US"/>
        </w:rPr>
        <w:t>All rights reserved under Pan American and Inter</w:t>
      </w:r>
      <w:r>
        <w:rPr>
          <w:color w:val="000000"/>
          <w:sz w:val="16"/>
          <w:szCs w:val="16"/>
          <w:lang w:val="en-US" w:eastAsia="en-US"/>
        </w:rPr>
        <w:softHyphen/>
      </w:r>
      <w:r>
        <w:rPr>
          <w:color w:val="000000"/>
          <w:sz w:val="16"/>
          <w:szCs w:val="16"/>
          <w:lang w:val="en-US" w:eastAsia="en-US"/>
        </w:rPr>
        <w:t>national Copyright Conventions.</w:t>
      </w:r>
    </w:p>
    <w:p w14:paraId="6DD117FD" w14:textId="77777777" w:rsidR="00000000" w:rsidRDefault="00CE0054">
      <w:pPr>
        <w:shd w:val="clear" w:color="auto" w:fill="FFFFFF"/>
        <w:spacing w:before="451" w:line="173" w:lineRule="exact"/>
        <w:ind w:right="14" w:firstLine="154"/>
        <w:jc w:val="both"/>
      </w:pPr>
      <w:r>
        <w:rPr>
          <w:color w:val="000000"/>
          <w:sz w:val="16"/>
          <w:szCs w:val="16"/>
          <w:lang w:val="en-US" w:eastAsia="en-US"/>
        </w:rPr>
        <w:t>Published in Canada by General Publishing Com</w:t>
      </w:r>
      <w:r>
        <w:rPr>
          <w:color w:val="000000"/>
          <w:sz w:val="16"/>
          <w:szCs w:val="16"/>
          <w:lang w:val="en-US" w:eastAsia="en-US"/>
        </w:rPr>
        <w:softHyphen/>
        <w:t>pany, Ltd., 30 Lesmill Road, Don Mills, Toronto, Ontario.</w:t>
      </w:r>
    </w:p>
    <w:p w14:paraId="0992347B" w14:textId="77777777" w:rsidR="00000000" w:rsidRDefault="00CE0054">
      <w:pPr>
        <w:shd w:val="clear" w:color="auto" w:fill="FFFFFF"/>
        <w:spacing w:line="173" w:lineRule="exact"/>
        <w:ind w:right="14" w:firstLine="154"/>
        <w:jc w:val="both"/>
      </w:pPr>
      <w:r>
        <w:rPr>
          <w:color w:val="000000"/>
          <w:sz w:val="16"/>
          <w:szCs w:val="16"/>
          <w:lang w:val="en-US" w:eastAsia="en-US"/>
        </w:rPr>
        <w:t>Published in the United Kingdom by Constable and Company, Ltd., 10 Orange Street, London WC 2.</w:t>
      </w:r>
    </w:p>
    <w:p w14:paraId="48F417FE" w14:textId="77777777" w:rsidR="00000000" w:rsidRDefault="00CE0054">
      <w:pPr>
        <w:shd w:val="clear" w:color="auto" w:fill="FFFFFF"/>
        <w:spacing w:before="1138" w:line="173" w:lineRule="exact"/>
        <w:ind w:left="5" w:firstLine="144"/>
        <w:jc w:val="both"/>
      </w:pPr>
      <w:r>
        <w:rPr>
          <w:color w:val="000000"/>
          <w:sz w:val="16"/>
          <w:szCs w:val="16"/>
          <w:lang w:val="en-US" w:eastAsia="en-US"/>
        </w:rPr>
        <w:t>This Dover edition, first published in 1967, is an unabridged and unaltered republication of the work originally published by Brentano's, Inc. in 1926 and reprinted in 1948 by the Yale University Press.</w:t>
      </w:r>
    </w:p>
    <w:p w14:paraId="574945C9" w14:textId="77777777" w:rsidR="00000000" w:rsidRDefault="00CE0054">
      <w:pPr>
        <w:shd w:val="clear" w:color="auto" w:fill="FFFFFF"/>
        <w:spacing w:before="1526" w:line="245" w:lineRule="exact"/>
        <w:ind w:firstLine="586"/>
      </w:pPr>
      <w:r>
        <w:rPr>
          <w:i/>
          <w:iCs/>
          <w:color w:val="000000"/>
          <w:sz w:val="16"/>
          <w:szCs w:val="16"/>
          <w:lang w:val="en-US" w:eastAsia="en-US"/>
        </w:rPr>
        <w:t>Standard Book Number: 486-21776-0 Library of Congress</w:t>
      </w:r>
      <w:r>
        <w:rPr>
          <w:i/>
          <w:iCs/>
          <w:color w:val="000000"/>
          <w:sz w:val="16"/>
          <w:szCs w:val="16"/>
          <w:lang w:val="en-US" w:eastAsia="en-US"/>
        </w:rPr>
        <w:t xml:space="preserve"> Catalog Card Number: 66-30210</w:t>
      </w:r>
    </w:p>
    <w:p w14:paraId="31071A0B" w14:textId="77777777" w:rsidR="00000000" w:rsidRDefault="00CE0054">
      <w:pPr>
        <w:shd w:val="clear" w:color="auto" w:fill="FFFFFF"/>
        <w:spacing w:before="216" w:line="173" w:lineRule="exact"/>
        <w:ind w:left="998" w:hanging="782"/>
      </w:pPr>
      <w:r>
        <w:rPr>
          <w:color w:val="000000"/>
          <w:sz w:val="16"/>
          <w:szCs w:val="16"/>
          <w:lang w:val="en-US" w:eastAsia="en-US"/>
        </w:rPr>
        <w:t>Manufactured in the United States of America Dover Publications, Inc.</w:t>
      </w:r>
    </w:p>
    <w:p w14:paraId="787EF2A8" w14:textId="77777777" w:rsidR="00000000" w:rsidRDefault="00CE0054">
      <w:pPr>
        <w:shd w:val="clear" w:color="auto" w:fill="FFFFFF"/>
        <w:spacing w:line="173" w:lineRule="exact"/>
        <w:ind w:left="1061" w:right="864" w:firstLine="202"/>
      </w:pPr>
      <w:r>
        <w:rPr>
          <w:b/>
          <w:bCs/>
          <w:color w:val="000000"/>
          <w:sz w:val="16"/>
          <w:szCs w:val="16"/>
          <w:lang w:val="en-US" w:eastAsia="en-US"/>
        </w:rPr>
        <w:t xml:space="preserve">180 </w:t>
      </w:r>
      <w:r>
        <w:rPr>
          <w:color w:val="000000"/>
          <w:sz w:val="16"/>
          <w:szCs w:val="16"/>
          <w:lang w:val="en-US" w:eastAsia="en-US"/>
        </w:rPr>
        <w:t>Varick Street New York, N.Y. 10014</w:t>
      </w:r>
    </w:p>
    <w:p w14:paraId="39300EFE" w14:textId="77777777" w:rsidR="00000000" w:rsidRDefault="00CE0054">
      <w:pPr>
        <w:shd w:val="clear" w:color="auto" w:fill="FFFFFF"/>
        <w:spacing w:line="173" w:lineRule="exact"/>
        <w:ind w:left="1061" w:right="864" w:firstLine="202"/>
        <w:sectPr w:rsidR="00000000">
          <w:pgSz w:w="11909" w:h="16834"/>
          <w:pgMar w:top="1440" w:right="3665" w:bottom="720" w:left="4557" w:header="708" w:footer="708" w:gutter="0"/>
          <w:cols w:space="60"/>
          <w:noEndnote/>
        </w:sectPr>
      </w:pPr>
    </w:p>
    <w:p w14:paraId="03BBF8C6" w14:textId="77777777" w:rsidR="00000000" w:rsidRDefault="00CE0054">
      <w:pPr>
        <w:shd w:val="clear" w:color="auto" w:fill="FFFFFF"/>
        <w:ind w:right="38"/>
        <w:jc w:val="center"/>
      </w:pPr>
      <w:r>
        <w:rPr>
          <w:color w:val="000000"/>
          <w:spacing w:val="-15"/>
          <w:sz w:val="34"/>
          <w:szCs w:val="34"/>
          <w:lang w:val="en-US" w:eastAsia="en-US"/>
        </w:rPr>
        <w:t>PREFACE</w:t>
      </w:r>
    </w:p>
    <w:p w14:paraId="5D4376E1" w14:textId="77777777" w:rsidR="00000000" w:rsidRDefault="00CE0054">
      <w:pPr>
        <w:shd w:val="clear" w:color="auto" w:fill="FFFFFF"/>
        <w:spacing w:before="178" w:line="245" w:lineRule="exact"/>
        <w:jc w:val="both"/>
      </w:pPr>
      <w:r>
        <w:rPr>
          <w:smallCaps/>
          <w:color w:val="000000"/>
          <w:spacing w:val="-3"/>
          <w:sz w:val="22"/>
          <w:szCs w:val="22"/>
          <w:lang w:val="en-US" w:eastAsia="en-US"/>
        </w:rPr>
        <w:t xml:space="preserve">These </w:t>
      </w:r>
      <w:r>
        <w:rPr>
          <w:color w:val="000000"/>
          <w:spacing w:val="-3"/>
          <w:sz w:val="22"/>
          <w:szCs w:val="22"/>
          <w:lang w:val="en-US" w:eastAsia="en-US"/>
        </w:rPr>
        <w:t xml:space="preserve">lessons have been taken from </w:t>
      </w:r>
      <w:r>
        <w:rPr>
          <w:i/>
          <w:iCs/>
          <w:color w:val="000000"/>
          <w:spacing w:val="-3"/>
          <w:sz w:val="22"/>
          <w:szCs w:val="22"/>
          <w:lang w:val="en-US" w:eastAsia="en-US"/>
        </w:rPr>
        <w:t xml:space="preserve">The Diagonal, </w:t>
      </w:r>
      <w:r>
        <w:rPr>
          <w:color w:val="000000"/>
          <w:spacing w:val="-3"/>
          <w:sz w:val="22"/>
          <w:szCs w:val="22"/>
          <w:lang w:val="en-US" w:eastAsia="en-US"/>
        </w:rPr>
        <w:t>a monthly maga</w:t>
      </w:r>
      <w:r>
        <w:rPr>
          <w:color w:val="000000"/>
          <w:spacing w:val="-3"/>
          <w:sz w:val="22"/>
          <w:szCs w:val="22"/>
          <w:lang w:val="en-US" w:eastAsia="en-US"/>
        </w:rPr>
        <w:softHyphen/>
      </w:r>
      <w:r>
        <w:rPr>
          <w:color w:val="000000"/>
          <w:spacing w:val="-1"/>
          <w:sz w:val="22"/>
          <w:szCs w:val="22"/>
          <w:lang w:val="en-US" w:eastAsia="en-US"/>
        </w:rPr>
        <w:t xml:space="preserve">zine which Mr. Hambidge published while he was in Europe during </w:t>
      </w:r>
      <w:r>
        <w:rPr>
          <w:color w:val="000000"/>
          <w:sz w:val="22"/>
          <w:szCs w:val="22"/>
          <w:lang w:val="en-US" w:eastAsia="en-US"/>
        </w:rPr>
        <w:t>the winter of 1919-20 at the request of students of dynamic sym</w:t>
      </w:r>
      <w:r>
        <w:rPr>
          <w:color w:val="000000"/>
          <w:sz w:val="22"/>
          <w:szCs w:val="22"/>
          <w:lang w:val="en-US" w:eastAsia="en-US"/>
        </w:rPr>
        <w:softHyphen/>
      </w:r>
      <w:r>
        <w:rPr>
          <w:color w:val="000000"/>
          <w:spacing w:val="-4"/>
          <w:sz w:val="22"/>
          <w:szCs w:val="22"/>
          <w:lang w:val="en-US" w:eastAsia="en-US"/>
        </w:rPr>
        <w:t xml:space="preserve">metry, who were anxious to follow his research work in the museums </w:t>
      </w:r>
      <w:r>
        <w:rPr>
          <w:color w:val="000000"/>
          <w:sz w:val="22"/>
          <w:szCs w:val="22"/>
          <w:lang w:val="en-US" w:eastAsia="en-US"/>
        </w:rPr>
        <w:t>there. Under the title of the "Elements" a lesson was given e</w:t>
      </w:r>
      <w:r>
        <w:rPr>
          <w:color w:val="000000"/>
          <w:sz w:val="22"/>
          <w:szCs w:val="22"/>
          <w:lang w:val="en-US" w:eastAsia="en-US"/>
        </w:rPr>
        <w:t>ach month that the analyses of various objects might be understandable to the readers who were unfamiliar with the idea.</w:t>
      </w:r>
    </w:p>
    <w:p w14:paraId="0034835D" w14:textId="77777777" w:rsidR="00000000" w:rsidRDefault="00CE0054">
      <w:pPr>
        <w:shd w:val="clear" w:color="auto" w:fill="FFFFFF"/>
        <w:spacing w:line="245" w:lineRule="exact"/>
        <w:ind w:left="5" w:right="5" w:firstLine="206"/>
        <w:jc w:val="both"/>
      </w:pPr>
      <w:r>
        <w:rPr>
          <w:color w:val="000000"/>
          <w:sz w:val="22"/>
          <w:szCs w:val="22"/>
          <w:lang w:val="en-US" w:eastAsia="en-US"/>
        </w:rPr>
        <w:t xml:space="preserve">Except for a rearrangement in the sequence of the lessons no </w:t>
      </w:r>
      <w:r>
        <w:rPr>
          <w:color w:val="000000"/>
          <w:spacing w:val="-3"/>
          <w:sz w:val="22"/>
          <w:szCs w:val="22"/>
          <w:lang w:val="en-US" w:eastAsia="en-US"/>
        </w:rPr>
        <w:t xml:space="preserve">change has been made in the text. Fig. </w:t>
      </w:r>
      <w:r>
        <w:rPr>
          <w:i/>
          <w:iCs/>
          <w:color w:val="000000"/>
          <w:spacing w:val="-3"/>
          <w:sz w:val="22"/>
          <w:szCs w:val="22"/>
          <w:lang w:val="en-US" w:eastAsia="en-US"/>
        </w:rPr>
        <w:t xml:space="preserve">za-e </w:t>
      </w:r>
      <w:r>
        <w:rPr>
          <w:color w:val="000000"/>
          <w:spacing w:val="-3"/>
          <w:sz w:val="22"/>
          <w:szCs w:val="22"/>
          <w:lang w:val="en-US" w:eastAsia="en-US"/>
        </w:rPr>
        <w:t xml:space="preserve">of Lesson 1, Figs. 13 and </w:t>
      </w:r>
      <w:r>
        <w:rPr>
          <w:color w:val="000000"/>
          <w:spacing w:val="-6"/>
          <w:sz w:val="22"/>
          <w:szCs w:val="22"/>
          <w:lang w:val="en-US" w:eastAsia="en-US"/>
        </w:rPr>
        <w:t>19 o</w:t>
      </w:r>
      <w:r>
        <w:rPr>
          <w:color w:val="000000"/>
          <w:spacing w:val="-6"/>
          <w:sz w:val="22"/>
          <w:szCs w:val="22"/>
          <w:lang w:val="en-US" w:eastAsia="en-US"/>
        </w:rPr>
        <w:t xml:space="preserve">f Lesson 5, Fig. 28c of Lesson 6, Fig. 31b of Lesson 7 and Fig. 46b </w:t>
      </w:r>
      <w:r>
        <w:rPr>
          <w:color w:val="000000"/>
          <w:sz w:val="22"/>
          <w:szCs w:val="22"/>
          <w:lang w:val="en-US" w:eastAsia="en-US"/>
        </w:rPr>
        <w:t>of Lesson 9 are the only new diagrams which have been added.</w:t>
      </w:r>
    </w:p>
    <w:p w14:paraId="79A0304B" w14:textId="77777777" w:rsidR="00000000" w:rsidRDefault="00CE0054">
      <w:pPr>
        <w:shd w:val="clear" w:color="auto" w:fill="FFFFFF"/>
        <w:spacing w:line="245" w:lineRule="exact"/>
        <w:ind w:right="10" w:firstLine="202"/>
        <w:jc w:val="both"/>
      </w:pPr>
      <w:r>
        <w:rPr>
          <w:color w:val="000000"/>
          <w:sz w:val="22"/>
          <w:szCs w:val="22"/>
          <w:lang w:val="en-US" w:eastAsia="en-US"/>
        </w:rPr>
        <w:t xml:space="preserve">The book has fallen naturally into two parts: Part I contains the </w:t>
      </w:r>
      <w:r>
        <w:rPr>
          <w:color w:val="000000"/>
          <w:spacing w:val="-2"/>
          <w:sz w:val="22"/>
          <w:szCs w:val="22"/>
          <w:lang w:val="en-US" w:eastAsia="en-US"/>
        </w:rPr>
        <w:t xml:space="preserve">fundamental rectangles </w:t>
      </w:r>
      <w:r>
        <w:rPr>
          <w:color w:val="000000"/>
          <w:spacing w:val="-2"/>
          <w:sz w:val="22"/>
          <w:szCs w:val="22"/>
          <w:lang w:val="en-US" w:eastAsia="en-US"/>
        </w:rPr>
        <w:t>with their simple divisions based on the pro</w:t>
      </w:r>
      <w:r>
        <w:rPr>
          <w:color w:val="000000"/>
          <w:spacing w:val="-2"/>
          <w:sz w:val="22"/>
          <w:szCs w:val="22"/>
          <w:lang w:val="en-US" w:eastAsia="en-US"/>
        </w:rPr>
        <w:softHyphen/>
      </w:r>
      <w:r>
        <w:rPr>
          <w:color w:val="000000"/>
          <w:sz w:val="22"/>
          <w:szCs w:val="22"/>
          <w:lang w:val="en-US" w:eastAsia="en-US"/>
        </w:rPr>
        <w:t xml:space="preserve">portioning law found in nature; Part II the compound rectangles </w:t>
      </w:r>
      <w:r>
        <w:rPr>
          <w:color w:val="000000"/>
          <w:spacing w:val="-2"/>
          <w:sz w:val="22"/>
          <w:szCs w:val="22"/>
          <w:lang w:val="en-US" w:eastAsia="en-US"/>
        </w:rPr>
        <w:t>with their more subtle subdivisions, many of which were taken from or suggested by analysis of objects of Greek art. The elementary principles in P</w:t>
      </w:r>
      <w:r>
        <w:rPr>
          <w:color w:val="000000"/>
          <w:spacing w:val="-2"/>
          <w:sz w:val="22"/>
          <w:szCs w:val="22"/>
          <w:lang w:val="en-US" w:eastAsia="en-US"/>
        </w:rPr>
        <w:t xml:space="preserve">art I will give the student a working use of the idea. </w:t>
      </w:r>
      <w:r>
        <w:rPr>
          <w:color w:val="000000"/>
          <w:spacing w:val="-1"/>
          <w:sz w:val="22"/>
          <w:szCs w:val="22"/>
          <w:lang w:val="en-US" w:eastAsia="en-US"/>
        </w:rPr>
        <w:t>Much of Part II may be used for reference and for further study.</w:t>
      </w:r>
    </w:p>
    <w:p w14:paraId="11699F37" w14:textId="77777777" w:rsidR="00000000" w:rsidRDefault="00CE0054">
      <w:pPr>
        <w:shd w:val="clear" w:color="auto" w:fill="FFFFFF"/>
        <w:spacing w:line="245" w:lineRule="exact"/>
        <w:ind w:right="10" w:firstLine="202"/>
        <w:jc w:val="both"/>
      </w:pPr>
      <w:r>
        <w:rPr>
          <w:color w:val="000000"/>
          <w:sz w:val="22"/>
          <w:szCs w:val="22"/>
          <w:lang w:val="en-US" w:eastAsia="en-US"/>
        </w:rPr>
        <w:t xml:space="preserve">The simple mathematics necessary to an understanding of the </w:t>
      </w:r>
      <w:r>
        <w:rPr>
          <w:color w:val="000000"/>
          <w:spacing w:val="-1"/>
          <w:sz w:val="22"/>
          <w:szCs w:val="22"/>
          <w:lang w:val="en-US" w:eastAsia="en-US"/>
        </w:rPr>
        <w:t>elements of dynamic symmetry can be found in the book. The Defi</w:t>
      </w:r>
      <w:r>
        <w:rPr>
          <w:color w:val="000000"/>
          <w:spacing w:val="-1"/>
          <w:sz w:val="22"/>
          <w:szCs w:val="22"/>
          <w:lang w:val="en-US" w:eastAsia="en-US"/>
        </w:rPr>
        <w:softHyphen/>
        <w:t>nitions, sel</w:t>
      </w:r>
      <w:r>
        <w:rPr>
          <w:color w:val="000000"/>
          <w:spacing w:val="-1"/>
          <w:sz w:val="22"/>
          <w:szCs w:val="22"/>
          <w:lang w:val="en-US" w:eastAsia="en-US"/>
        </w:rPr>
        <w:t xml:space="preserve">ected from the Thirteen Books of Euclid's Elements and </w:t>
      </w:r>
      <w:r>
        <w:rPr>
          <w:color w:val="000000"/>
          <w:spacing w:val="-2"/>
          <w:sz w:val="22"/>
          <w:szCs w:val="22"/>
          <w:lang w:val="en-US" w:eastAsia="en-US"/>
        </w:rPr>
        <w:t xml:space="preserve">added at the end of the lessons, will explain most of the geometrical </w:t>
      </w:r>
      <w:r>
        <w:rPr>
          <w:color w:val="000000"/>
          <w:sz w:val="22"/>
          <w:szCs w:val="22"/>
          <w:lang w:val="en-US" w:eastAsia="en-US"/>
        </w:rPr>
        <w:t>expressions used.</w:t>
      </w:r>
    </w:p>
    <w:p w14:paraId="1C0DCD7C" w14:textId="77777777" w:rsidR="00000000" w:rsidRDefault="00CE0054">
      <w:pPr>
        <w:shd w:val="clear" w:color="auto" w:fill="FFFFFF"/>
        <w:spacing w:line="245" w:lineRule="exact"/>
        <w:ind w:firstLine="163"/>
        <w:jc w:val="both"/>
      </w:pPr>
      <w:r>
        <w:rPr>
          <w:color w:val="000000"/>
          <w:sz w:val="22"/>
          <w:szCs w:val="22"/>
          <w:lang w:val="en-US" w:eastAsia="en-US"/>
        </w:rPr>
        <w:t xml:space="preserve">Dynamic symmetry is not a 'short cut' to artistic expression and </w:t>
      </w:r>
      <w:r>
        <w:rPr>
          <w:color w:val="000000"/>
          <w:spacing w:val="-4"/>
          <w:sz w:val="22"/>
          <w:szCs w:val="22"/>
          <w:lang w:val="en-US" w:eastAsia="en-US"/>
        </w:rPr>
        <w:t>mechanical devices such as 'triangles' and 'gold</w:t>
      </w:r>
      <w:r>
        <w:rPr>
          <w:color w:val="000000"/>
          <w:spacing w:val="-4"/>
          <w:sz w:val="22"/>
          <w:szCs w:val="22"/>
          <w:lang w:val="en-US" w:eastAsia="en-US"/>
        </w:rPr>
        <w:t xml:space="preserve">en compasses,' logical </w:t>
      </w:r>
      <w:r>
        <w:rPr>
          <w:color w:val="000000"/>
          <w:spacing w:val="-2"/>
          <w:sz w:val="22"/>
          <w:szCs w:val="22"/>
          <w:lang w:val="en-US" w:eastAsia="en-US"/>
        </w:rPr>
        <w:t xml:space="preserve">substitutes for thinking, in a machine enslaved age, defeat its object. </w:t>
      </w:r>
      <w:r>
        <w:rPr>
          <w:color w:val="000000"/>
          <w:spacing w:val="-1"/>
          <w:sz w:val="22"/>
          <w:szCs w:val="22"/>
          <w:lang w:val="en-US" w:eastAsia="en-US"/>
        </w:rPr>
        <w:t xml:space="preserve">The actual process of studying and understanding the working of a </w:t>
      </w:r>
      <w:r>
        <w:rPr>
          <w:color w:val="000000"/>
          <w:spacing w:val="-3"/>
          <w:sz w:val="22"/>
          <w:szCs w:val="22"/>
          <w:lang w:val="en-US" w:eastAsia="en-US"/>
        </w:rPr>
        <w:t xml:space="preserve">natural design law, opens up a world of new ideas and frees the mind </w:t>
      </w:r>
      <w:r>
        <w:rPr>
          <w:color w:val="000000"/>
          <w:spacing w:val="-2"/>
          <w:sz w:val="22"/>
          <w:szCs w:val="22"/>
          <w:lang w:val="en-US" w:eastAsia="en-US"/>
        </w:rPr>
        <w:t>for real creation. Its ver</w:t>
      </w:r>
      <w:r>
        <w:rPr>
          <w:color w:val="000000"/>
          <w:spacing w:val="-2"/>
          <w:sz w:val="22"/>
          <w:szCs w:val="22"/>
          <w:lang w:val="en-US" w:eastAsia="en-US"/>
        </w:rPr>
        <w:t xml:space="preserve">y impersonal element encourages originality </w:t>
      </w:r>
      <w:r>
        <w:rPr>
          <w:color w:val="000000"/>
          <w:sz w:val="22"/>
          <w:szCs w:val="22"/>
          <w:lang w:val="en-US" w:eastAsia="en-US"/>
        </w:rPr>
        <w:t xml:space="preserve">and precludes imitation. Knowledge of a basic law gives a feeling </w:t>
      </w:r>
      <w:r>
        <w:rPr>
          <w:color w:val="000000"/>
          <w:spacing w:val="-1"/>
          <w:sz w:val="22"/>
          <w:szCs w:val="22"/>
          <w:lang w:val="en-US" w:eastAsia="en-US"/>
        </w:rPr>
        <w:t xml:space="preserve">of sureness which enables the artist to put into realization dreams </w:t>
      </w:r>
      <w:r>
        <w:rPr>
          <w:color w:val="000000"/>
          <w:sz w:val="22"/>
          <w:szCs w:val="22"/>
          <w:lang w:val="en-US" w:eastAsia="en-US"/>
        </w:rPr>
        <w:t>which otherwise would have been dissipated in uncertainty.</w:t>
      </w:r>
    </w:p>
    <w:p w14:paraId="5890D2FB" w14:textId="77777777" w:rsidR="00000000" w:rsidRDefault="00CE0054">
      <w:pPr>
        <w:shd w:val="clear" w:color="auto" w:fill="FFFFFF"/>
        <w:spacing w:line="245" w:lineRule="exact"/>
        <w:ind w:firstLine="163"/>
        <w:jc w:val="both"/>
        <w:sectPr w:rsidR="00000000">
          <w:pgSz w:w="11909" w:h="16834"/>
          <w:pgMar w:top="1440" w:right="3449" w:bottom="720" w:left="2484" w:header="708" w:footer="708" w:gutter="0"/>
          <w:cols w:space="60"/>
          <w:noEndnote/>
        </w:sectPr>
      </w:pPr>
    </w:p>
    <w:p w14:paraId="46FAC538" w14:textId="77777777" w:rsidR="00000000" w:rsidRDefault="00CE0054">
      <w:pPr>
        <w:spacing w:line="1" w:lineRule="exact"/>
        <w:rPr>
          <w:sz w:val="2"/>
          <w:szCs w:val="2"/>
        </w:rPr>
      </w:pPr>
    </w:p>
    <w:p w14:paraId="1D6CCD9D" w14:textId="77777777" w:rsidR="00000000" w:rsidRDefault="00CE0054">
      <w:pPr>
        <w:shd w:val="clear" w:color="auto" w:fill="FFFFFF"/>
        <w:spacing w:line="245" w:lineRule="exact"/>
        <w:ind w:firstLine="163"/>
        <w:jc w:val="both"/>
        <w:sectPr w:rsidR="00000000">
          <w:pgSz w:w="11909" w:h="16834"/>
          <w:pgMar w:top="1440" w:right="7368" w:bottom="720" w:left="4541" w:header="708" w:footer="708" w:gutter="0"/>
          <w:cols w:space="708"/>
          <w:noEndnote/>
        </w:sectPr>
      </w:pPr>
    </w:p>
    <w:p w14:paraId="7218B276" w14:textId="77777777" w:rsidR="00000000" w:rsidRDefault="00CE0054">
      <w:pPr>
        <w:shd w:val="clear" w:color="auto" w:fill="FFFFFF"/>
        <w:ind w:left="5"/>
        <w:jc w:val="center"/>
      </w:pPr>
      <w:r>
        <w:rPr>
          <w:color w:val="000000"/>
          <w:spacing w:val="-16"/>
          <w:sz w:val="34"/>
          <w:szCs w:val="34"/>
          <w:lang w:val="en-US" w:eastAsia="en-US"/>
        </w:rPr>
        <w:t>CONTENTS</w:t>
      </w:r>
    </w:p>
    <w:p w14:paraId="38833C13" w14:textId="77777777" w:rsidR="00000000" w:rsidRDefault="00CE0054">
      <w:pPr>
        <w:shd w:val="clear" w:color="auto" w:fill="FFFFFF"/>
        <w:tabs>
          <w:tab w:val="left" w:pos="5837"/>
        </w:tabs>
        <w:spacing w:before="173"/>
        <w:ind w:left="24"/>
      </w:pPr>
      <w:r>
        <w:rPr>
          <w:color w:val="000000"/>
          <w:sz w:val="18"/>
          <w:szCs w:val="18"/>
          <w:lang w:val="en-US" w:eastAsia="en-US"/>
        </w:rPr>
        <w:t>INTRODUCTION</w:t>
      </w:r>
      <w:r>
        <w:rPr>
          <w:rFonts w:ascii="Arial" w:cs="Arial"/>
          <w:color w:val="000000"/>
          <w:sz w:val="18"/>
          <w:szCs w:val="18"/>
          <w:lang w:val="en-US" w:eastAsia="en-US"/>
        </w:rPr>
        <w:tab/>
      </w:r>
      <w:r>
        <w:rPr>
          <w:color w:val="000000"/>
          <w:spacing w:val="-14"/>
          <w:sz w:val="18"/>
          <w:szCs w:val="18"/>
          <w:lang w:val="en-US" w:eastAsia="en-US"/>
        </w:rPr>
        <w:t>jri</w:t>
      </w:r>
    </w:p>
    <w:p w14:paraId="1DA46B43" w14:textId="77777777" w:rsidR="00000000" w:rsidRDefault="00CE0054">
      <w:pPr>
        <w:shd w:val="clear" w:color="auto" w:fill="FFFFFF"/>
        <w:spacing w:before="29" w:line="173" w:lineRule="exact"/>
        <w:ind w:left="187" w:right="346"/>
        <w:jc w:val="both"/>
      </w:pPr>
      <w:r>
        <w:rPr>
          <w:color w:val="000000"/>
          <w:spacing w:val="-1"/>
          <w:sz w:val="18"/>
          <w:szCs w:val="18"/>
          <w:lang w:val="en-US" w:eastAsia="en-US"/>
        </w:rPr>
        <w:t>Synthesis and analysis—The difference between static and dynamic sym</w:t>
      </w:r>
      <w:r>
        <w:rPr>
          <w:color w:val="000000"/>
          <w:spacing w:val="-1"/>
          <w:sz w:val="18"/>
          <w:szCs w:val="18"/>
          <w:lang w:val="en-US" w:eastAsia="en-US"/>
        </w:rPr>
        <w:softHyphen/>
      </w:r>
      <w:r>
        <w:rPr>
          <w:color w:val="000000"/>
          <w:sz w:val="18"/>
          <w:szCs w:val="18"/>
          <w:lang w:val="en-US" w:eastAsia="en-US"/>
        </w:rPr>
        <w:t>metry—Sources for the study of dynamic symmetry</w:t>
      </w:r>
    </w:p>
    <w:p w14:paraId="47B3B252" w14:textId="77777777" w:rsidR="00000000" w:rsidRDefault="00CE0054">
      <w:pPr>
        <w:shd w:val="clear" w:color="auto" w:fill="FFFFFF"/>
        <w:tabs>
          <w:tab w:val="left" w:pos="5885"/>
        </w:tabs>
        <w:spacing w:before="34"/>
        <w:ind w:left="14"/>
      </w:pPr>
      <w:r>
        <w:rPr>
          <w:color w:val="000000"/>
          <w:sz w:val="18"/>
          <w:szCs w:val="18"/>
          <w:lang w:val="en-US" w:eastAsia="en-US"/>
        </w:rPr>
        <w:t>THE DYNAMIC SYMMETRY OF THE PLANT</w:t>
      </w:r>
      <w:r>
        <w:rPr>
          <w:rFonts w:ascii="Arial" w:cs="Arial"/>
          <w:color w:val="000000"/>
          <w:sz w:val="18"/>
          <w:szCs w:val="18"/>
          <w:lang w:val="en-US" w:eastAsia="en-US"/>
        </w:rPr>
        <w:tab/>
      </w:r>
      <w:r>
        <w:rPr>
          <w:color w:val="000000"/>
          <w:sz w:val="18"/>
          <w:szCs w:val="18"/>
          <w:lang w:val="en-US" w:eastAsia="en-US"/>
        </w:rPr>
        <w:t>3</w:t>
      </w:r>
    </w:p>
    <w:p w14:paraId="53CCCA7B" w14:textId="77777777" w:rsidR="00000000" w:rsidRDefault="00CE0054">
      <w:pPr>
        <w:shd w:val="clear" w:color="auto" w:fill="FFFFFF"/>
        <w:spacing w:before="34" w:line="168" w:lineRule="exact"/>
        <w:ind w:left="182" w:right="350"/>
        <w:jc w:val="both"/>
      </w:pPr>
      <w:r>
        <w:rPr>
          <w:color w:val="000000"/>
          <w:spacing w:val="-5"/>
          <w:sz w:val="18"/>
          <w:szCs w:val="18"/>
          <w:lang w:val="en-US" w:eastAsia="en-US"/>
        </w:rPr>
        <w:t>The summation series—</w:t>
      </w:r>
      <w:r>
        <w:rPr>
          <w:color w:val="000000"/>
          <w:spacing w:val="-5"/>
          <w:sz w:val="18"/>
          <w:szCs w:val="18"/>
          <w:lang w:val="en-US" w:eastAsia="en-US"/>
        </w:rPr>
        <w:t>How dynamic symmetry was discovered—The log</w:t>
      </w:r>
      <w:r>
        <w:rPr>
          <w:color w:val="000000"/>
          <w:spacing w:val="-5"/>
          <w:sz w:val="18"/>
          <w:szCs w:val="18"/>
          <w:lang w:val="en-US" w:eastAsia="en-US"/>
        </w:rPr>
        <w:softHyphen/>
      </w:r>
      <w:r>
        <w:rPr>
          <w:color w:val="000000"/>
          <w:spacing w:val="-2"/>
          <w:sz w:val="18"/>
          <w:szCs w:val="18"/>
          <w:lang w:val="en-US" w:eastAsia="en-US"/>
        </w:rPr>
        <w:t xml:space="preserve">arithmic spiral—The law of phyllotaxis—Explanation of its application to </w:t>
      </w:r>
      <w:r>
        <w:rPr>
          <w:color w:val="000000"/>
          <w:sz w:val="18"/>
          <w:szCs w:val="18"/>
          <w:lang w:val="en-US" w:eastAsia="en-US"/>
        </w:rPr>
        <w:t>design</w:t>
      </w:r>
    </w:p>
    <w:p w14:paraId="7280B097" w14:textId="77777777" w:rsidR="00000000" w:rsidRDefault="00CE0054">
      <w:pPr>
        <w:shd w:val="clear" w:color="auto" w:fill="FFFFFF"/>
        <w:spacing w:before="77" w:line="331" w:lineRule="exact"/>
        <w:ind w:left="2462" w:right="960" w:hanging="1262"/>
      </w:pPr>
      <w:r>
        <w:rPr>
          <w:color w:val="000000"/>
          <w:spacing w:val="-5"/>
          <w:sz w:val="26"/>
          <w:szCs w:val="26"/>
          <w:lang w:val="en-US" w:eastAsia="en-US"/>
        </w:rPr>
        <w:t xml:space="preserve">PART I. SIMPLE RECTANGLES </w:t>
      </w:r>
      <w:r>
        <w:rPr>
          <w:color w:val="000000"/>
          <w:sz w:val="22"/>
          <w:szCs w:val="22"/>
          <w:lang w:val="en-US" w:eastAsia="en-US"/>
        </w:rPr>
        <w:t>LESSON 1.</w:t>
      </w:r>
    </w:p>
    <w:p w14:paraId="4E037DE0" w14:textId="77777777" w:rsidR="00000000" w:rsidRDefault="00CE0054">
      <w:pPr>
        <w:shd w:val="clear" w:color="auto" w:fill="FFFFFF"/>
        <w:tabs>
          <w:tab w:val="left" w:pos="5803"/>
        </w:tabs>
        <w:spacing w:before="53"/>
        <w:ind w:left="10"/>
      </w:pPr>
      <w:r>
        <w:rPr>
          <w:color w:val="000000"/>
          <w:sz w:val="18"/>
          <w:szCs w:val="18"/>
          <w:lang w:val="en-US" w:eastAsia="en-US"/>
        </w:rPr>
        <w:t>THE SQUARE (OR UNITY)</w:t>
      </w:r>
      <w:r>
        <w:rPr>
          <w:rFonts w:ascii="Arial" w:cs="Arial"/>
          <w:color w:val="000000"/>
          <w:sz w:val="18"/>
          <w:szCs w:val="18"/>
          <w:lang w:val="en-US" w:eastAsia="en-US"/>
        </w:rPr>
        <w:tab/>
      </w:r>
      <w:r>
        <w:rPr>
          <w:color w:val="000000"/>
          <w:spacing w:val="-16"/>
          <w:sz w:val="18"/>
          <w:szCs w:val="18"/>
          <w:lang w:val="en-US" w:eastAsia="en-US"/>
        </w:rPr>
        <w:t>17</w:t>
      </w:r>
    </w:p>
    <w:p w14:paraId="7700DF4D" w14:textId="77777777" w:rsidR="00000000" w:rsidRDefault="00CE0054">
      <w:pPr>
        <w:shd w:val="clear" w:color="auto" w:fill="FFFFFF"/>
        <w:spacing w:before="38" w:line="168" w:lineRule="exact"/>
        <w:ind w:left="178" w:right="346"/>
        <w:jc w:val="both"/>
      </w:pPr>
      <w:r>
        <w:rPr>
          <w:color w:val="000000"/>
          <w:spacing w:val="-3"/>
          <w:sz w:val="18"/>
          <w:szCs w:val="18"/>
          <w:lang w:val="en-US" w:eastAsia="en-US"/>
        </w:rPr>
        <w:t>Methods for manipulating the plan forms of nature—The square and its di</w:t>
      </w:r>
      <w:r>
        <w:rPr>
          <w:color w:val="000000"/>
          <w:spacing w:val="-3"/>
          <w:sz w:val="18"/>
          <w:szCs w:val="18"/>
          <w:lang w:val="en-US" w:eastAsia="en-US"/>
        </w:rPr>
        <w:softHyphen/>
        <w:t>agonal—The square and the diagonal to its half—The root rectangles con</w:t>
      </w:r>
      <w:r>
        <w:rPr>
          <w:color w:val="000000"/>
          <w:spacing w:val="-3"/>
          <w:sz w:val="18"/>
          <w:szCs w:val="18"/>
          <w:lang w:val="en-US" w:eastAsia="en-US"/>
        </w:rPr>
        <w:softHyphen/>
      </w:r>
      <w:r>
        <w:rPr>
          <w:color w:val="000000"/>
          <w:sz w:val="18"/>
          <w:szCs w:val="18"/>
          <w:lang w:val="en-US" w:eastAsia="en-US"/>
        </w:rPr>
        <w:t>structed outside a square—The linear proportions of the root rectangles— The root rectangles constructed within a square</w:t>
      </w:r>
    </w:p>
    <w:p w14:paraId="77838082" w14:textId="77777777" w:rsidR="00000000" w:rsidRDefault="00CE0054">
      <w:pPr>
        <w:shd w:val="clear" w:color="auto" w:fill="FFFFFF"/>
        <w:spacing w:before="178"/>
        <w:jc w:val="center"/>
      </w:pPr>
      <w:r>
        <w:rPr>
          <w:color w:val="000000"/>
          <w:sz w:val="18"/>
          <w:szCs w:val="18"/>
          <w:lang w:val="en-US" w:eastAsia="en-US"/>
        </w:rPr>
        <w:t>LESSON 2.</w:t>
      </w:r>
    </w:p>
    <w:p w14:paraId="0AE5FF07" w14:textId="77777777" w:rsidR="00000000" w:rsidRDefault="00CE0054">
      <w:pPr>
        <w:shd w:val="clear" w:color="auto" w:fill="FFFFFF"/>
        <w:spacing w:before="77"/>
      </w:pPr>
      <w:r>
        <w:rPr>
          <w:color w:val="000000"/>
          <w:sz w:val="18"/>
          <w:szCs w:val="18"/>
          <w:lang w:val="en-US" w:eastAsia="en-US"/>
        </w:rPr>
        <w:t>THE RECTANGLE OF THE WHIRLING SQUARES (1.618) AND THE</w:t>
      </w:r>
    </w:p>
    <w:p w14:paraId="34757680" w14:textId="77777777" w:rsidR="00000000" w:rsidRDefault="00CE0054">
      <w:pPr>
        <w:shd w:val="clear" w:color="auto" w:fill="FFFFFF"/>
        <w:tabs>
          <w:tab w:val="left" w:pos="5794"/>
        </w:tabs>
        <w:ind w:left="355"/>
      </w:pPr>
      <w:r>
        <w:rPr>
          <w:color w:val="000000"/>
          <w:sz w:val="18"/>
          <w:szCs w:val="18"/>
          <w:lang w:val="en-US" w:eastAsia="en-US"/>
        </w:rPr>
        <w:t>ROOT-FIVE RECTANGLE (2.236)       ""</w:t>
      </w:r>
      <w:r>
        <w:rPr>
          <w:rFonts w:ascii="Arial" w:cs="Arial"/>
          <w:color w:val="000000"/>
          <w:sz w:val="18"/>
          <w:szCs w:val="18"/>
          <w:lang w:val="en-US" w:eastAsia="en-US"/>
        </w:rPr>
        <w:tab/>
      </w:r>
      <w:r>
        <w:rPr>
          <w:color w:val="000000"/>
          <w:spacing w:val="-13"/>
          <w:sz w:val="18"/>
          <w:szCs w:val="18"/>
          <w:lang w:val="en-US" w:eastAsia="en-US"/>
        </w:rPr>
        <w:t>25</w:t>
      </w:r>
    </w:p>
    <w:p w14:paraId="194FE6DE" w14:textId="77777777" w:rsidR="00000000" w:rsidRDefault="00CE0054">
      <w:pPr>
        <w:shd w:val="clear" w:color="auto" w:fill="FFFFFF"/>
        <w:spacing w:before="24" w:line="173" w:lineRule="exact"/>
        <w:ind w:left="182" w:right="355"/>
        <w:jc w:val="both"/>
      </w:pPr>
      <w:r>
        <w:rPr>
          <w:color w:val="000000"/>
          <w:sz w:val="18"/>
          <w:szCs w:val="18"/>
          <w:lang w:val="en-US" w:eastAsia="en-US"/>
        </w:rPr>
        <w:t>Construction of a whirling square rectangle—Method for constructing a root-five from a whirling square rectangle—Cutting a line in what Plato called "the section"</w:t>
      </w:r>
    </w:p>
    <w:p w14:paraId="29588860" w14:textId="77777777" w:rsidR="00000000" w:rsidRDefault="00CE0054">
      <w:pPr>
        <w:shd w:val="clear" w:color="auto" w:fill="FFFFFF"/>
        <w:spacing w:before="149"/>
        <w:ind w:right="14"/>
        <w:jc w:val="center"/>
      </w:pPr>
      <w:r>
        <w:rPr>
          <w:color w:val="000000"/>
          <w:spacing w:val="-4"/>
          <w:sz w:val="22"/>
          <w:szCs w:val="22"/>
          <w:lang w:val="en-US" w:eastAsia="en-US"/>
        </w:rPr>
        <w:t>LESSON 3.</w:t>
      </w:r>
    </w:p>
    <w:p w14:paraId="4474876B" w14:textId="77777777" w:rsidR="00000000" w:rsidRDefault="00CE0054">
      <w:pPr>
        <w:shd w:val="clear" w:color="auto" w:fill="FFFFFF"/>
        <w:tabs>
          <w:tab w:val="left" w:pos="5798"/>
        </w:tabs>
        <w:spacing w:before="62"/>
        <w:ind w:left="10"/>
      </w:pPr>
      <w:r>
        <w:rPr>
          <w:color w:val="000000"/>
          <w:spacing w:val="-1"/>
          <w:sz w:val="18"/>
          <w:szCs w:val="18"/>
          <w:lang w:val="en-US" w:eastAsia="en-US"/>
        </w:rPr>
        <w:t>THE APPLICATION OF AREAS</w:t>
      </w:r>
      <w:r>
        <w:rPr>
          <w:rFonts w:ascii="Arial" w:cs="Arial"/>
          <w:color w:val="000000"/>
          <w:sz w:val="18"/>
          <w:szCs w:val="18"/>
          <w:lang w:val="en-US" w:eastAsia="en-US"/>
        </w:rPr>
        <w:tab/>
      </w:r>
      <w:r>
        <w:rPr>
          <w:color w:val="000000"/>
          <w:spacing w:val="-16"/>
          <w:sz w:val="18"/>
          <w:szCs w:val="18"/>
          <w:lang w:val="en-US" w:eastAsia="en-US"/>
        </w:rPr>
        <w:t>28</w:t>
      </w:r>
    </w:p>
    <w:p w14:paraId="457BE4B8" w14:textId="77777777" w:rsidR="00000000" w:rsidRDefault="00CE0054">
      <w:pPr>
        <w:shd w:val="clear" w:color="auto" w:fill="FFFFFF"/>
        <w:spacing w:before="24" w:line="173" w:lineRule="exact"/>
        <w:ind w:left="178" w:right="350"/>
        <w:jc w:val="both"/>
      </w:pPr>
      <w:r>
        <w:rPr>
          <w:color w:val="000000"/>
          <w:spacing w:val="-5"/>
          <w:sz w:val="18"/>
          <w:szCs w:val="18"/>
          <w:lang w:val="en-US" w:eastAsia="en-US"/>
        </w:rPr>
        <w:t>Simple method of the Greeks for the division of areas—Process for the appli</w:t>
      </w:r>
      <w:r>
        <w:rPr>
          <w:color w:val="000000"/>
          <w:spacing w:val="-5"/>
          <w:sz w:val="18"/>
          <w:szCs w:val="18"/>
          <w:lang w:val="en-US" w:eastAsia="en-US"/>
        </w:rPr>
        <w:softHyphen/>
      </w:r>
      <w:r>
        <w:rPr>
          <w:color w:val="000000"/>
          <w:sz w:val="18"/>
          <w:szCs w:val="18"/>
          <w:lang w:val="en-US" w:eastAsia="en-US"/>
        </w:rPr>
        <w:t>cation of the square on an end to a side of a rectangle</w:t>
      </w:r>
    </w:p>
    <w:p w14:paraId="3D02404F" w14:textId="77777777" w:rsidR="00000000" w:rsidRDefault="00CE0054">
      <w:pPr>
        <w:shd w:val="clear" w:color="auto" w:fill="FFFFFF"/>
        <w:spacing w:before="139"/>
        <w:ind w:right="5"/>
        <w:jc w:val="center"/>
      </w:pPr>
      <w:r>
        <w:rPr>
          <w:color w:val="000000"/>
          <w:spacing w:val="-4"/>
          <w:sz w:val="22"/>
          <w:szCs w:val="22"/>
          <w:lang w:val="en-US" w:eastAsia="en-US"/>
        </w:rPr>
        <w:t>LESSON 4.</w:t>
      </w:r>
    </w:p>
    <w:p w14:paraId="1A69EBE5" w14:textId="77777777" w:rsidR="00000000" w:rsidRDefault="00CE0054">
      <w:pPr>
        <w:shd w:val="clear" w:color="auto" w:fill="FFFFFF"/>
        <w:tabs>
          <w:tab w:val="left" w:pos="5803"/>
        </w:tabs>
        <w:spacing w:before="62"/>
        <w:ind w:left="10"/>
      </w:pPr>
      <w:r>
        <w:rPr>
          <w:color w:val="000000"/>
          <w:sz w:val="18"/>
          <w:szCs w:val="18"/>
          <w:lang w:val="en-US" w:eastAsia="en-US"/>
        </w:rPr>
        <w:t>THE RECIPROCAL</w:t>
      </w:r>
      <w:r>
        <w:rPr>
          <w:rFonts w:ascii="Arial" w:cs="Arial"/>
          <w:color w:val="000000"/>
          <w:sz w:val="18"/>
          <w:szCs w:val="18"/>
          <w:lang w:val="en-US" w:eastAsia="en-US"/>
        </w:rPr>
        <w:tab/>
      </w:r>
      <w:r>
        <w:rPr>
          <w:color w:val="000000"/>
          <w:spacing w:val="-16"/>
          <w:sz w:val="18"/>
          <w:szCs w:val="18"/>
          <w:lang w:val="en-US" w:eastAsia="en-US"/>
        </w:rPr>
        <w:t>30</w:t>
      </w:r>
    </w:p>
    <w:p w14:paraId="6C8B77D2" w14:textId="77777777" w:rsidR="00000000" w:rsidRDefault="00CE0054">
      <w:pPr>
        <w:shd w:val="clear" w:color="auto" w:fill="FFFFFF"/>
        <w:spacing w:before="34" w:line="168" w:lineRule="exact"/>
        <w:ind w:left="178" w:right="341"/>
        <w:jc w:val="both"/>
      </w:pPr>
      <w:r>
        <w:rPr>
          <w:color w:val="000000"/>
          <w:spacing w:val="-3"/>
          <w:sz w:val="18"/>
          <w:szCs w:val="18"/>
          <w:lang w:val="en-US" w:eastAsia="en-US"/>
        </w:rPr>
        <w:t xml:space="preserve">Definition of a reciprocal—Importance to design of a reciprocal shape— </w:t>
      </w:r>
      <w:r>
        <w:rPr>
          <w:color w:val="000000"/>
          <w:spacing w:val="-4"/>
          <w:sz w:val="18"/>
          <w:szCs w:val="18"/>
          <w:lang w:val="en-US" w:eastAsia="en-US"/>
        </w:rPr>
        <w:t>Explanation of the name "</w:t>
      </w:r>
      <w:r>
        <w:rPr>
          <w:color w:val="000000"/>
          <w:spacing w:val="-4"/>
          <w:sz w:val="18"/>
          <w:szCs w:val="18"/>
          <w:lang w:val="en-US" w:eastAsia="en-US"/>
        </w:rPr>
        <w:t xml:space="preserve">whirling squares"—Arithmetical statement of the reciprocal considered—Relationship between whirling square reciprocals and </w:t>
      </w:r>
      <w:r>
        <w:rPr>
          <w:color w:val="000000"/>
          <w:sz w:val="18"/>
          <w:szCs w:val="18"/>
          <w:lang w:val="en-US" w:eastAsia="en-US"/>
        </w:rPr>
        <w:t>the root-five rectangle</w:t>
      </w:r>
    </w:p>
    <w:p w14:paraId="3D80A601" w14:textId="77777777" w:rsidR="00000000" w:rsidRDefault="00CE0054">
      <w:pPr>
        <w:shd w:val="clear" w:color="auto" w:fill="FFFFFF"/>
        <w:spacing w:before="139"/>
        <w:ind w:right="5"/>
        <w:jc w:val="center"/>
      </w:pPr>
      <w:r>
        <w:rPr>
          <w:color w:val="000000"/>
          <w:spacing w:val="-4"/>
          <w:sz w:val="22"/>
          <w:szCs w:val="22"/>
          <w:lang w:val="en-US" w:eastAsia="en-US"/>
        </w:rPr>
        <w:t>LESSON 5.</w:t>
      </w:r>
    </w:p>
    <w:p w14:paraId="0B6D51CD" w14:textId="77777777" w:rsidR="00000000" w:rsidRDefault="00CE0054">
      <w:pPr>
        <w:shd w:val="clear" w:color="auto" w:fill="FFFFFF"/>
        <w:tabs>
          <w:tab w:val="left" w:pos="5798"/>
        </w:tabs>
        <w:spacing w:before="67"/>
        <w:ind w:left="10"/>
      </w:pPr>
      <w:r>
        <w:rPr>
          <w:color w:val="000000"/>
          <w:sz w:val="18"/>
          <w:szCs w:val="18"/>
          <w:lang w:val="en-US" w:eastAsia="en-US"/>
        </w:rPr>
        <w:t>THE DIAGONAL</w:t>
      </w:r>
      <w:r>
        <w:rPr>
          <w:rFonts w:ascii="Arial" w:cs="Arial"/>
          <w:color w:val="000000"/>
          <w:sz w:val="18"/>
          <w:szCs w:val="18"/>
          <w:lang w:val="en-US" w:eastAsia="en-US"/>
        </w:rPr>
        <w:tab/>
      </w:r>
      <w:r>
        <w:rPr>
          <w:color w:val="000000"/>
          <w:spacing w:val="-13"/>
          <w:sz w:val="18"/>
          <w:szCs w:val="18"/>
          <w:lang w:val="en-US" w:eastAsia="en-US"/>
        </w:rPr>
        <w:t>33</w:t>
      </w:r>
    </w:p>
    <w:p w14:paraId="7BE7EC5A" w14:textId="77777777" w:rsidR="00000000" w:rsidRDefault="00CE0054">
      <w:pPr>
        <w:shd w:val="clear" w:color="auto" w:fill="FFFFFF"/>
        <w:ind w:left="187"/>
      </w:pPr>
      <w:r>
        <w:rPr>
          <w:color w:val="000000"/>
          <w:spacing w:val="-2"/>
          <w:sz w:val="18"/>
          <w:szCs w:val="18"/>
          <w:lang w:val="en-US" w:eastAsia="en-US"/>
        </w:rPr>
        <w:t>The diagonal of a rectangle—The 47th proposition of the first book of Euclid</w:t>
      </w:r>
    </w:p>
    <w:p w14:paraId="0B633275" w14:textId="77777777" w:rsidR="00000000" w:rsidRDefault="00CE0054">
      <w:pPr>
        <w:shd w:val="clear" w:color="auto" w:fill="FFFFFF"/>
        <w:ind w:left="187"/>
        <w:sectPr w:rsidR="00000000">
          <w:pgSz w:w="11909" w:h="16834"/>
          <w:pgMar w:top="1440" w:right="3425" w:bottom="720" w:left="2527" w:header="708" w:footer="708" w:gutter="0"/>
          <w:cols w:space="60"/>
          <w:noEndnote/>
        </w:sectPr>
      </w:pPr>
    </w:p>
    <w:p w14:paraId="77936C6C" w14:textId="77777777" w:rsidR="00000000" w:rsidRDefault="00CE0054">
      <w:pPr>
        <w:shd w:val="clear" w:color="auto" w:fill="FFFFFF"/>
        <w:tabs>
          <w:tab w:val="left" w:pos="1258"/>
        </w:tabs>
        <w:ind w:left="14"/>
      </w:pPr>
      <w:r>
        <w:rPr>
          <w:color w:val="000000"/>
          <w:spacing w:val="-6"/>
          <w:sz w:val="22"/>
          <w:szCs w:val="22"/>
          <w:lang w:val="en-US" w:eastAsia="en-US"/>
        </w:rPr>
        <w:t>viii</w:t>
      </w:r>
      <w:r>
        <w:rPr>
          <w:rFonts w:ascii="Arial" w:cs="Arial"/>
          <w:color w:val="000000"/>
          <w:sz w:val="22"/>
          <w:szCs w:val="22"/>
          <w:lang w:val="en-US" w:eastAsia="en-US"/>
        </w:rPr>
        <w:tab/>
      </w:r>
      <w:r>
        <w:rPr>
          <w:i/>
          <w:iCs/>
          <w:color w:val="000000"/>
          <w:sz w:val="22"/>
          <w:szCs w:val="22"/>
          <w:lang w:val="en-US" w:eastAsia="en-US"/>
        </w:rPr>
        <w:t>The Elements of Dynamic Symmetry</w:t>
      </w:r>
    </w:p>
    <w:p w14:paraId="6DB354BB" w14:textId="77777777" w:rsidR="00000000" w:rsidRDefault="00CE0054">
      <w:pPr>
        <w:shd w:val="clear" w:color="auto" w:fill="FFFFFF"/>
        <w:spacing w:before="125" w:line="168" w:lineRule="exact"/>
        <w:ind w:left="182" w:right="350"/>
        <w:jc w:val="both"/>
      </w:pPr>
      <w:r>
        <w:rPr>
          <w:color w:val="000000"/>
          <w:spacing w:val="-1"/>
          <w:sz w:val="18"/>
          <w:szCs w:val="18"/>
          <w:lang w:val="en-US" w:eastAsia="en-US"/>
        </w:rPr>
        <w:t>—The diagonal of a reciprocal—Various methods for establishing recipro</w:t>
      </w:r>
      <w:r>
        <w:rPr>
          <w:color w:val="000000"/>
          <w:spacing w:val="-1"/>
          <w:sz w:val="18"/>
          <w:szCs w:val="18"/>
          <w:lang w:val="en-US" w:eastAsia="en-US"/>
        </w:rPr>
        <w:softHyphen/>
      </w:r>
      <w:r>
        <w:rPr>
          <w:color w:val="000000"/>
          <w:sz w:val="18"/>
          <w:szCs w:val="18"/>
          <w:lang w:val="en-US" w:eastAsia="en-US"/>
        </w:rPr>
        <w:t xml:space="preserve">cals—The rectangular spiral—Intersection of a diagonal of the whole with </w:t>
      </w:r>
      <w:r>
        <w:rPr>
          <w:color w:val="000000"/>
          <w:spacing w:val="-4"/>
          <w:sz w:val="18"/>
          <w:szCs w:val="18"/>
          <w:lang w:val="en-US" w:eastAsia="en-US"/>
        </w:rPr>
        <w:t>a diagonal of the reciprocal—Division of the root r</w:t>
      </w:r>
      <w:r>
        <w:rPr>
          <w:color w:val="000000"/>
          <w:spacing w:val="-4"/>
          <w:sz w:val="18"/>
          <w:szCs w:val="18"/>
          <w:lang w:val="en-US" w:eastAsia="en-US"/>
        </w:rPr>
        <w:t>ectangles into their recipro</w:t>
      </w:r>
      <w:r>
        <w:rPr>
          <w:color w:val="000000"/>
          <w:spacing w:val="-4"/>
          <w:sz w:val="18"/>
          <w:szCs w:val="18"/>
          <w:lang w:val="en-US" w:eastAsia="en-US"/>
        </w:rPr>
        <w:softHyphen/>
      </w:r>
      <w:r>
        <w:rPr>
          <w:color w:val="000000"/>
          <w:sz w:val="18"/>
          <w:szCs w:val="18"/>
          <w:lang w:val="en-US" w:eastAsia="en-US"/>
        </w:rPr>
        <w:t>cals</w:t>
      </w:r>
    </w:p>
    <w:p w14:paraId="13C6808C" w14:textId="77777777" w:rsidR="00000000" w:rsidRDefault="00CE0054">
      <w:pPr>
        <w:shd w:val="clear" w:color="auto" w:fill="FFFFFF"/>
        <w:spacing w:before="216"/>
        <w:jc w:val="center"/>
      </w:pPr>
      <w:r>
        <w:rPr>
          <w:color w:val="000000"/>
          <w:spacing w:val="-4"/>
          <w:sz w:val="22"/>
          <w:szCs w:val="22"/>
          <w:lang w:val="en-US" w:eastAsia="en-US"/>
        </w:rPr>
        <w:t>LESSON 6.</w:t>
      </w:r>
    </w:p>
    <w:p w14:paraId="413E4304" w14:textId="77777777" w:rsidR="00000000" w:rsidRDefault="00CE0054">
      <w:pPr>
        <w:shd w:val="clear" w:color="auto" w:fill="FFFFFF"/>
        <w:tabs>
          <w:tab w:val="left" w:pos="5803"/>
        </w:tabs>
        <w:spacing w:before="67"/>
        <w:ind w:left="14"/>
      </w:pPr>
      <w:r>
        <w:rPr>
          <w:color w:val="000000"/>
          <w:sz w:val="18"/>
          <w:szCs w:val="18"/>
          <w:lang w:val="en-US" w:eastAsia="en-US"/>
        </w:rPr>
        <w:t>THE ROOT-TWO RECTANGLE (1.4142)</w:t>
      </w:r>
      <w:r>
        <w:rPr>
          <w:rFonts w:ascii="Arial" w:cs="Arial"/>
          <w:color w:val="000000"/>
          <w:sz w:val="18"/>
          <w:szCs w:val="18"/>
          <w:lang w:val="en-US" w:eastAsia="en-US"/>
        </w:rPr>
        <w:tab/>
      </w:r>
      <w:r>
        <w:rPr>
          <w:color w:val="000000"/>
          <w:spacing w:val="-16"/>
          <w:sz w:val="18"/>
          <w:szCs w:val="18"/>
          <w:lang w:val="en-US" w:eastAsia="en-US"/>
        </w:rPr>
        <w:t>39</w:t>
      </w:r>
    </w:p>
    <w:p w14:paraId="0C9DC739" w14:textId="77777777" w:rsidR="00000000" w:rsidRDefault="00CE0054">
      <w:pPr>
        <w:shd w:val="clear" w:color="auto" w:fill="FFFFFF"/>
        <w:spacing w:before="29" w:line="168" w:lineRule="exact"/>
        <w:ind w:left="173" w:right="346"/>
        <w:jc w:val="both"/>
      </w:pPr>
      <w:r>
        <w:rPr>
          <w:color w:val="000000"/>
          <w:spacing w:val="-2"/>
          <w:sz w:val="18"/>
          <w:szCs w:val="18"/>
          <w:lang w:val="en-US" w:eastAsia="en-US"/>
        </w:rPr>
        <w:t xml:space="preserve">Why a root-two rectangle is so called—Rectangular spirals in a root-two </w:t>
      </w:r>
      <w:r>
        <w:rPr>
          <w:color w:val="000000"/>
          <w:spacing w:val="-6"/>
          <w:sz w:val="18"/>
          <w:szCs w:val="18"/>
          <w:lang w:val="en-US" w:eastAsia="en-US"/>
        </w:rPr>
        <w:t xml:space="preserve">rectangle—A root-two rectangle plus a square—A root-two rectangle described </w:t>
      </w:r>
      <w:r>
        <w:rPr>
          <w:color w:val="000000"/>
          <w:spacing w:val="-3"/>
          <w:sz w:val="18"/>
          <w:szCs w:val="18"/>
          <w:lang w:val="en-US" w:eastAsia="en-US"/>
        </w:rPr>
        <w:t>within a square—</w:t>
      </w:r>
      <w:r>
        <w:rPr>
          <w:color w:val="000000"/>
          <w:spacing w:val="-3"/>
          <w:sz w:val="18"/>
          <w:szCs w:val="18"/>
          <w:lang w:val="en-US" w:eastAsia="en-US"/>
        </w:rPr>
        <w:t xml:space="preserve">Root-two rectangles described on the four sides of a square —The reciprocal of a root-two rectangle plus a square—A square plus two </w:t>
      </w:r>
      <w:r>
        <w:rPr>
          <w:color w:val="000000"/>
          <w:spacing w:val="-5"/>
          <w:sz w:val="18"/>
          <w:szCs w:val="18"/>
          <w:lang w:val="en-US" w:eastAsia="en-US"/>
        </w:rPr>
        <w:t xml:space="preserve">root-two reciprocals—Division of a root-two rectangle into its reciprocals— </w:t>
      </w:r>
      <w:r>
        <w:rPr>
          <w:color w:val="000000"/>
          <w:sz w:val="18"/>
          <w:szCs w:val="18"/>
          <w:lang w:val="en-US" w:eastAsia="en-US"/>
        </w:rPr>
        <w:t>Division of any rectangle into thirds</w:t>
      </w:r>
    </w:p>
    <w:p w14:paraId="1BF09639" w14:textId="77777777" w:rsidR="00000000" w:rsidRDefault="00CE0054">
      <w:pPr>
        <w:shd w:val="clear" w:color="auto" w:fill="FFFFFF"/>
        <w:spacing w:before="216"/>
        <w:ind w:right="10"/>
        <w:jc w:val="center"/>
      </w:pPr>
      <w:r>
        <w:rPr>
          <w:color w:val="000000"/>
          <w:spacing w:val="-4"/>
          <w:sz w:val="22"/>
          <w:szCs w:val="22"/>
          <w:lang w:val="en-US" w:eastAsia="en-US"/>
        </w:rPr>
        <w:t>LESSON 7.</w:t>
      </w:r>
    </w:p>
    <w:p w14:paraId="77BFCB3E" w14:textId="77777777" w:rsidR="00000000" w:rsidRDefault="00CE0054">
      <w:pPr>
        <w:shd w:val="clear" w:color="auto" w:fill="FFFFFF"/>
        <w:spacing w:before="82" w:line="178" w:lineRule="exact"/>
        <w:ind w:left="182" w:right="10" w:hanging="173"/>
        <w:jc w:val="both"/>
      </w:pPr>
      <w:r>
        <w:rPr>
          <w:color w:val="000000"/>
          <w:sz w:val="18"/>
          <w:szCs w:val="18"/>
          <w:lang w:val="en-US" w:eastAsia="en-US"/>
        </w:rPr>
        <w:t xml:space="preserve">THE ROOT-TWO RECTANGLE AND THE APPLICATION OF AREAS 43 </w:t>
      </w:r>
      <w:r>
        <w:rPr>
          <w:color w:val="000000"/>
          <w:spacing w:val="-2"/>
          <w:sz w:val="18"/>
          <w:szCs w:val="18"/>
          <w:lang w:val="en-US" w:eastAsia="en-US"/>
        </w:rPr>
        <w:t xml:space="preserve">A square "applied" on the end of a root-two rectangle—Application of areas </w:t>
      </w:r>
      <w:r>
        <w:rPr>
          <w:color w:val="000000"/>
          <w:spacing w:val="-3"/>
          <w:sz w:val="18"/>
          <w:szCs w:val="18"/>
          <w:lang w:val="en-US" w:eastAsia="en-US"/>
        </w:rPr>
        <w:t>to other areas—A square applied to each end of a root-two rectangle—Divi</w:t>
      </w:r>
      <w:r>
        <w:rPr>
          <w:color w:val="000000"/>
          <w:spacing w:val="-3"/>
          <w:sz w:val="18"/>
          <w:szCs w:val="18"/>
          <w:lang w:val="en-US" w:eastAsia="en-US"/>
        </w:rPr>
        <w:softHyphen/>
      </w:r>
      <w:r>
        <w:rPr>
          <w:color w:val="000000"/>
          <w:sz w:val="18"/>
          <w:szCs w:val="18"/>
          <w:lang w:val="en-US" w:eastAsia="en-US"/>
        </w:rPr>
        <w:t>sion of a root-two rectangle when the diagonal of the</w:t>
      </w:r>
      <w:r>
        <w:rPr>
          <w:color w:val="000000"/>
          <w:sz w:val="18"/>
          <w:szCs w:val="18"/>
          <w:lang w:val="en-US" w:eastAsia="en-US"/>
        </w:rPr>
        <w:t xml:space="preserve"> whole cuts the side </w:t>
      </w:r>
      <w:r>
        <w:rPr>
          <w:color w:val="000000"/>
          <w:spacing w:val="-2"/>
          <w:sz w:val="18"/>
          <w:szCs w:val="18"/>
          <w:lang w:val="en-US" w:eastAsia="en-US"/>
        </w:rPr>
        <w:t>of an applied square—Application of a square on an end to a side of a root-</w:t>
      </w:r>
      <w:r>
        <w:rPr>
          <w:color w:val="000000"/>
          <w:sz w:val="18"/>
          <w:szCs w:val="18"/>
          <w:lang w:val="en-US" w:eastAsia="en-US"/>
        </w:rPr>
        <w:t>two rectangle—Similarity of figure—A root-two rectangle applied to the square of a 2.4142 shape—A square applied to a root-two reciprocal</w:t>
      </w:r>
    </w:p>
    <w:p w14:paraId="13E4EEC1" w14:textId="77777777" w:rsidR="00000000" w:rsidRDefault="00CE0054">
      <w:pPr>
        <w:shd w:val="clear" w:color="auto" w:fill="FFFFFF"/>
        <w:spacing w:before="211"/>
        <w:ind w:right="19"/>
        <w:jc w:val="center"/>
      </w:pPr>
      <w:r>
        <w:rPr>
          <w:color w:val="000000"/>
          <w:spacing w:val="-4"/>
          <w:sz w:val="22"/>
          <w:szCs w:val="22"/>
          <w:lang w:val="en-US" w:eastAsia="en-US"/>
        </w:rPr>
        <w:t>LESSON 8.</w:t>
      </w:r>
    </w:p>
    <w:p w14:paraId="50A824E0" w14:textId="77777777" w:rsidR="00000000" w:rsidRDefault="00CE0054">
      <w:pPr>
        <w:shd w:val="clear" w:color="auto" w:fill="FFFFFF"/>
        <w:tabs>
          <w:tab w:val="left" w:pos="5789"/>
        </w:tabs>
        <w:spacing w:before="67"/>
        <w:ind w:left="10"/>
      </w:pPr>
      <w:r>
        <w:rPr>
          <w:color w:val="000000"/>
          <w:sz w:val="18"/>
          <w:szCs w:val="18"/>
          <w:lang w:val="en-US" w:eastAsia="en-US"/>
        </w:rPr>
        <w:t>THE ROOT-THREE RECTANGLE (1.732)</w:t>
      </w:r>
      <w:r>
        <w:rPr>
          <w:rFonts w:ascii="Arial" w:cs="Arial"/>
          <w:color w:val="000000"/>
          <w:sz w:val="18"/>
          <w:szCs w:val="18"/>
          <w:lang w:val="en-US" w:eastAsia="en-US"/>
        </w:rPr>
        <w:tab/>
      </w:r>
      <w:r>
        <w:rPr>
          <w:color w:val="000000"/>
          <w:spacing w:val="-5"/>
          <w:sz w:val="18"/>
          <w:szCs w:val="18"/>
          <w:lang w:val="en-US" w:eastAsia="en-US"/>
        </w:rPr>
        <w:t>48</w:t>
      </w:r>
    </w:p>
    <w:p w14:paraId="5D9B7925" w14:textId="77777777" w:rsidR="00000000" w:rsidRDefault="00CE0054">
      <w:pPr>
        <w:shd w:val="clear" w:color="auto" w:fill="FFFFFF"/>
        <w:spacing w:before="34" w:line="168" w:lineRule="exact"/>
        <w:ind w:left="182" w:right="346"/>
        <w:jc w:val="both"/>
      </w:pPr>
      <w:r>
        <w:rPr>
          <w:color w:val="000000"/>
          <w:spacing w:val="-1"/>
          <w:sz w:val="18"/>
          <w:szCs w:val="18"/>
          <w:lang w:val="en-US" w:eastAsia="en-US"/>
        </w:rPr>
        <w:t xml:space="preserve">Construction of a root-three rectangle;—Application of a square on the end </w:t>
      </w:r>
      <w:r>
        <w:rPr>
          <w:color w:val="000000"/>
          <w:sz w:val="18"/>
          <w:szCs w:val="18"/>
          <w:lang w:val="en-US" w:eastAsia="en-US"/>
        </w:rPr>
        <w:t>of a root-three rectangle—A square on an end applied to a side of a root-</w:t>
      </w:r>
      <w:r>
        <w:rPr>
          <w:color w:val="000000"/>
          <w:spacing w:val="-5"/>
          <w:sz w:val="18"/>
          <w:szCs w:val="18"/>
          <w:lang w:val="en-US" w:eastAsia="en-US"/>
        </w:rPr>
        <w:t>three rectangle—Division of the root-three rectangle into its reciprocal</w:t>
      </w:r>
      <w:r>
        <w:rPr>
          <w:color w:val="000000"/>
          <w:spacing w:val="-5"/>
          <w:sz w:val="18"/>
          <w:szCs w:val="18"/>
          <w:lang w:val="en-US" w:eastAsia="en-US"/>
        </w:rPr>
        <w:t>s—Dif</w:t>
      </w:r>
      <w:r>
        <w:rPr>
          <w:color w:val="000000"/>
          <w:spacing w:val="-5"/>
          <w:sz w:val="18"/>
          <w:szCs w:val="18"/>
          <w:lang w:val="en-US" w:eastAsia="en-US"/>
        </w:rPr>
        <w:softHyphen/>
      </w:r>
      <w:r>
        <w:rPr>
          <w:color w:val="000000"/>
          <w:sz w:val="18"/>
          <w:szCs w:val="18"/>
          <w:lang w:val="en-US" w:eastAsia="en-US"/>
        </w:rPr>
        <w:t>ferent ways of dividing the root-three rectangle into similar shapes</w:t>
      </w:r>
    </w:p>
    <w:p w14:paraId="30835D21" w14:textId="77777777" w:rsidR="00000000" w:rsidRDefault="00CE0054">
      <w:pPr>
        <w:shd w:val="clear" w:color="auto" w:fill="FFFFFF"/>
        <w:spacing w:before="202"/>
        <w:ind w:right="24"/>
        <w:jc w:val="center"/>
      </w:pPr>
      <w:r>
        <w:rPr>
          <w:color w:val="000000"/>
          <w:spacing w:val="-4"/>
          <w:sz w:val="22"/>
          <w:szCs w:val="22"/>
          <w:lang w:val="en-US" w:eastAsia="en-US"/>
        </w:rPr>
        <w:t>LESSON 9.</w:t>
      </w:r>
    </w:p>
    <w:p w14:paraId="3A9888EA" w14:textId="77777777" w:rsidR="00000000" w:rsidRDefault="00CE0054">
      <w:pPr>
        <w:shd w:val="clear" w:color="auto" w:fill="FFFFFF"/>
        <w:tabs>
          <w:tab w:val="left" w:pos="5803"/>
        </w:tabs>
        <w:spacing w:before="62"/>
      </w:pPr>
      <w:r>
        <w:rPr>
          <w:color w:val="000000"/>
          <w:sz w:val="18"/>
          <w:szCs w:val="18"/>
          <w:lang w:val="en-US" w:eastAsia="en-US"/>
        </w:rPr>
        <w:t>THE ROOT-FOUR RECTANGLE (2.)</w:t>
      </w:r>
      <w:r>
        <w:rPr>
          <w:rFonts w:ascii="Arial" w:cs="Arial"/>
          <w:color w:val="000000"/>
          <w:sz w:val="18"/>
          <w:szCs w:val="18"/>
          <w:lang w:val="en-US" w:eastAsia="en-US"/>
        </w:rPr>
        <w:tab/>
      </w:r>
      <w:r>
        <w:rPr>
          <w:color w:val="000000"/>
          <w:spacing w:val="-23"/>
          <w:sz w:val="18"/>
          <w:szCs w:val="18"/>
          <w:lang w:val="en-US" w:eastAsia="en-US"/>
        </w:rPr>
        <w:t>51</w:t>
      </w:r>
    </w:p>
    <w:p w14:paraId="08C94F41" w14:textId="77777777" w:rsidR="00000000" w:rsidRDefault="00CE0054">
      <w:pPr>
        <w:shd w:val="clear" w:color="auto" w:fill="FFFFFF"/>
        <w:spacing w:before="24" w:line="168" w:lineRule="exact"/>
        <w:ind w:left="178" w:right="350"/>
        <w:jc w:val="both"/>
      </w:pPr>
      <w:r>
        <w:rPr>
          <w:color w:val="000000"/>
          <w:spacing w:val="-1"/>
          <w:sz w:val="18"/>
          <w:szCs w:val="18"/>
          <w:lang w:val="en-US" w:eastAsia="en-US"/>
        </w:rPr>
        <w:t>Construction of a root-four rectangle—Division into its reciprocals—Dy</w:t>
      </w:r>
      <w:r>
        <w:rPr>
          <w:color w:val="000000"/>
          <w:spacing w:val="-1"/>
          <w:sz w:val="18"/>
          <w:szCs w:val="18"/>
          <w:lang w:val="en-US" w:eastAsia="en-US"/>
        </w:rPr>
        <w:softHyphen/>
      </w:r>
      <w:r>
        <w:rPr>
          <w:color w:val="000000"/>
          <w:spacing w:val="-3"/>
          <w:sz w:val="18"/>
          <w:szCs w:val="18"/>
          <w:lang w:val="en-US" w:eastAsia="en-US"/>
        </w:rPr>
        <w:t>namic and static treatment of a root-four rectangle—</w:t>
      </w:r>
      <w:r>
        <w:rPr>
          <w:color w:val="000000"/>
          <w:spacing w:val="-3"/>
          <w:sz w:val="18"/>
          <w:szCs w:val="18"/>
          <w:lang w:val="en-US" w:eastAsia="en-US"/>
        </w:rPr>
        <w:t>A whirling square rec</w:t>
      </w:r>
      <w:r>
        <w:rPr>
          <w:color w:val="000000"/>
          <w:spacing w:val="-3"/>
          <w:sz w:val="18"/>
          <w:szCs w:val="18"/>
          <w:lang w:val="en-US" w:eastAsia="en-US"/>
        </w:rPr>
        <w:softHyphen/>
      </w:r>
      <w:r>
        <w:rPr>
          <w:color w:val="000000"/>
          <w:spacing w:val="-2"/>
          <w:sz w:val="18"/>
          <w:szCs w:val="18"/>
          <w:lang w:val="en-US" w:eastAsia="en-US"/>
        </w:rPr>
        <w:t xml:space="preserve">tangle applied to a root-four rectangle—A square on an end applied to a side </w:t>
      </w:r>
      <w:r>
        <w:rPr>
          <w:color w:val="000000"/>
          <w:sz w:val="18"/>
          <w:szCs w:val="18"/>
          <w:lang w:val="en-US" w:eastAsia="en-US"/>
        </w:rPr>
        <w:t>of a root-four rectangle</w:t>
      </w:r>
    </w:p>
    <w:p w14:paraId="2DF226B7" w14:textId="77777777" w:rsidR="00000000" w:rsidRDefault="00CE0054">
      <w:pPr>
        <w:shd w:val="clear" w:color="auto" w:fill="FFFFFF"/>
        <w:spacing w:before="202"/>
        <w:ind w:right="10"/>
        <w:jc w:val="center"/>
      </w:pPr>
      <w:r>
        <w:rPr>
          <w:color w:val="000000"/>
          <w:sz w:val="22"/>
          <w:szCs w:val="22"/>
          <w:lang w:val="en-US" w:eastAsia="en-US"/>
        </w:rPr>
        <w:t>LESSON to.</w:t>
      </w:r>
    </w:p>
    <w:p w14:paraId="3DC3F380" w14:textId="77777777" w:rsidR="00000000" w:rsidRDefault="00CE0054">
      <w:pPr>
        <w:shd w:val="clear" w:color="auto" w:fill="FFFFFF"/>
        <w:tabs>
          <w:tab w:val="left" w:pos="5803"/>
        </w:tabs>
        <w:spacing w:before="67"/>
        <w:ind w:left="5"/>
      </w:pPr>
      <w:r>
        <w:rPr>
          <w:color w:val="000000"/>
          <w:spacing w:val="-1"/>
          <w:sz w:val="18"/>
          <w:szCs w:val="18"/>
          <w:lang w:val="en-US" w:eastAsia="en-US"/>
        </w:rPr>
        <w:t xml:space="preserve">THE ROOT-FIVE RECTANGLE </w:t>
      </w:r>
      <w:r>
        <w:rPr>
          <w:color w:val="000000"/>
          <w:spacing w:val="9"/>
          <w:sz w:val="18"/>
          <w:szCs w:val="18"/>
          <w:lang w:val="en-US" w:eastAsia="en-US"/>
        </w:rPr>
        <w:t>(2.236)</w:t>
      </w:r>
      <w:r>
        <w:rPr>
          <w:rFonts w:ascii="Arial" w:cs="Arial"/>
          <w:color w:val="000000"/>
          <w:sz w:val="18"/>
          <w:szCs w:val="18"/>
          <w:lang w:val="en-US" w:eastAsia="en-US"/>
        </w:rPr>
        <w:tab/>
      </w:r>
      <w:r>
        <w:rPr>
          <w:color w:val="000000"/>
          <w:spacing w:val="-16"/>
          <w:sz w:val="18"/>
          <w:szCs w:val="18"/>
          <w:lang w:val="en-US" w:eastAsia="en-US"/>
        </w:rPr>
        <w:t>55</w:t>
      </w:r>
    </w:p>
    <w:p w14:paraId="2161581C" w14:textId="77777777" w:rsidR="00000000" w:rsidRDefault="00CE0054">
      <w:pPr>
        <w:shd w:val="clear" w:color="auto" w:fill="FFFFFF"/>
        <w:spacing w:before="29" w:line="168" w:lineRule="exact"/>
        <w:ind w:left="173" w:right="350"/>
        <w:jc w:val="both"/>
      </w:pPr>
      <w:r>
        <w:rPr>
          <w:color w:val="000000"/>
          <w:spacing w:val="-2"/>
          <w:sz w:val="18"/>
          <w:szCs w:val="18"/>
          <w:lang w:val="en-US" w:eastAsia="en-US"/>
        </w:rPr>
        <w:t>Construction of a root-five rectangle—Four whirling square rectangles de</w:t>
      </w:r>
      <w:r>
        <w:rPr>
          <w:color w:val="000000"/>
          <w:spacing w:val="-2"/>
          <w:sz w:val="18"/>
          <w:szCs w:val="18"/>
          <w:lang w:val="en-US" w:eastAsia="en-US"/>
        </w:rPr>
        <w:softHyphen/>
        <w:t>scribed on th</w:t>
      </w:r>
      <w:r>
        <w:rPr>
          <w:color w:val="000000"/>
          <w:spacing w:val="-2"/>
          <w:sz w:val="18"/>
          <w:szCs w:val="18"/>
          <w:lang w:val="en-US" w:eastAsia="en-US"/>
        </w:rPr>
        <w:t xml:space="preserve">e four sides of a square—A square applied on the end of a root-five rectangle—A square on an end applied to a side of a root-five rectangle </w:t>
      </w:r>
      <w:r>
        <w:rPr>
          <w:color w:val="000000"/>
          <w:sz w:val="18"/>
          <w:szCs w:val="18"/>
          <w:lang w:val="en-US" w:eastAsia="en-US"/>
        </w:rPr>
        <w:t>—Division of the root-five rectangle into its reciprocals</w:t>
      </w:r>
    </w:p>
    <w:p w14:paraId="2E7DDF26" w14:textId="77777777" w:rsidR="00000000" w:rsidRDefault="00CE0054">
      <w:pPr>
        <w:shd w:val="clear" w:color="auto" w:fill="FFFFFF"/>
        <w:spacing w:before="29" w:line="168" w:lineRule="exact"/>
        <w:ind w:left="173" w:right="350"/>
        <w:jc w:val="both"/>
        <w:sectPr w:rsidR="00000000">
          <w:pgSz w:w="11909" w:h="16834"/>
          <w:pgMar w:top="1440" w:right="2533" w:bottom="720" w:left="3415" w:header="708" w:footer="708" w:gutter="0"/>
          <w:cols w:space="60"/>
          <w:noEndnote/>
        </w:sectPr>
      </w:pPr>
    </w:p>
    <w:p w14:paraId="2DE67864" w14:textId="77777777" w:rsidR="00000000" w:rsidRDefault="00CE0054">
      <w:pPr>
        <w:shd w:val="clear" w:color="auto" w:fill="FFFFFF"/>
        <w:tabs>
          <w:tab w:val="left" w:pos="5808"/>
        </w:tabs>
        <w:ind w:left="2602"/>
      </w:pPr>
      <w:r>
        <w:rPr>
          <w:i/>
          <w:iCs/>
          <w:color w:val="000000"/>
          <w:lang w:val="en-US" w:eastAsia="en-US"/>
        </w:rPr>
        <w:t>Contents</w:t>
      </w:r>
      <w:r>
        <w:rPr>
          <w:rFonts w:ascii="Arial" w:cs="Arial"/>
          <w:i/>
          <w:iCs/>
          <w:color w:val="000000"/>
          <w:lang w:val="en-US" w:eastAsia="en-US"/>
        </w:rPr>
        <w:tab/>
      </w:r>
      <w:r>
        <w:rPr>
          <w:color w:val="000000"/>
          <w:spacing w:val="-2"/>
          <w:lang w:val="en-US" w:eastAsia="en-US"/>
        </w:rPr>
        <w:t>ix</w:t>
      </w:r>
    </w:p>
    <w:p w14:paraId="7DA56805" w14:textId="77777777" w:rsidR="00000000" w:rsidRDefault="00CE0054">
      <w:pPr>
        <w:shd w:val="clear" w:color="auto" w:fill="FFFFFF"/>
        <w:spacing w:before="91"/>
        <w:ind w:left="14"/>
        <w:jc w:val="center"/>
      </w:pPr>
      <w:r>
        <w:rPr>
          <w:color w:val="000000"/>
          <w:lang w:val="en-US" w:eastAsia="en-US"/>
        </w:rPr>
        <w:t>LESSON 11.</w:t>
      </w:r>
    </w:p>
    <w:p w14:paraId="4D9483E6" w14:textId="77777777" w:rsidR="00000000" w:rsidRDefault="00CE0054">
      <w:pPr>
        <w:shd w:val="clear" w:color="auto" w:fill="FFFFFF"/>
        <w:tabs>
          <w:tab w:val="left" w:pos="5808"/>
        </w:tabs>
        <w:spacing w:before="62"/>
        <w:ind w:left="24"/>
      </w:pPr>
      <w:r>
        <w:rPr>
          <w:color w:val="000000"/>
          <w:spacing w:val="-8"/>
          <w:lang w:val="en-US" w:eastAsia="en-US"/>
        </w:rPr>
        <w:t>THE SPIRAL AND OTHER CURVES OF DYNAMIC SYMMETRY</w:t>
      </w:r>
      <w:r>
        <w:rPr>
          <w:rFonts w:ascii="Arial" w:cs="Arial"/>
          <w:color w:val="000000"/>
          <w:lang w:val="en-US" w:eastAsia="en-US"/>
        </w:rPr>
        <w:tab/>
      </w:r>
      <w:r>
        <w:rPr>
          <w:color w:val="000000"/>
          <w:spacing w:val="-7"/>
          <w:w w:val="79"/>
          <w:lang w:val="en-US" w:eastAsia="en-US"/>
        </w:rPr>
        <w:t>59</w:t>
      </w:r>
    </w:p>
    <w:p w14:paraId="5594E09A" w14:textId="77777777" w:rsidR="00000000" w:rsidRDefault="00CE0054">
      <w:pPr>
        <w:shd w:val="clear" w:color="auto" w:fill="FFFFFF"/>
        <w:spacing w:before="24" w:line="168" w:lineRule="exact"/>
        <w:ind w:left="192" w:right="341"/>
        <w:jc w:val="both"/>
      </w:pPr>
      <w:r>
        <w:rPr>
          <w:color w:val="000000"/>
          <w:spacing w:val="-1"/>
          <w:sz w:val="18"/>
          <w:szCs w:val="18"/>
          <w:lang w:val="en-US" w:eastAsia="en-US"/>
        </w:rPr>
        <w:t xml:space="preserve">The logarithmic or constant angle spiral—The first geometrical discovery </w:t>
      </w:r>
      <w:r>
        <w:rPr>
          <w:color w:val="000000"/>
          <w:spacing w:val="-5"/>
          <w:sz w:val="18"/>
          <w:szCs w:val="18"/>
          <w:lang w:val="en-US" w:eastAsia="en-US"/>
        </w:rPr>
        <w:t xml:space="preserve">made by the Greeks—Another great discovery, that of a mean proportional— </w:t>
      </w:r>
      <w:r>
        <w:rPr>
          <w:color w:val="000000"/>
          <w:spacing w:val="-4"/>
          <w:sz w:val="18"/>
          <w:szCs w:val="18"/>
          <w:lang w:val="en-US" w:eastAsia="en-US"/>
        </w:rPr>
        <w:t>Definition of a mean proportional—Lines in continued propor</w:t>
      </w:r>
      <w:r>
        <w:rPr>
          <w:color w:val="000000"/>
          <w:spacing w:val="-4"/>
          <w:sz w:val="18"/>
          <w:szCs w:val="18"/>
          <w:lang w:val="en-US" w:eastAsia="en-US"/>
        </w:rPr>
        <w:t>tion—Logarith</w:t>
      </w:r>
      <w:r>
        <w:rPr>
          <w:color w:val="000000"/>
          <w:spacing w:val="-4"/>
          <w:sz w:val="18"/>
          <w:szCs w:val="18"/>
          <w:lang w:val="en-US" w:eastAsia="en-US"/>
        </w:rPr>
        <w:softHyphen/>
      </w:r>
      <w:r>
        <w:rPr>
          <w:color w:val="000000"/>
          <w:spacing w:val="-1"/>
          <w:sz w:val="18"/>
          <w:szCs w:val="18"/>
          <w:lang w:val="en-US" w:eastAsia="en-US"/>
        </w:rPr>
        <w:t xml:space="preserve">mic spiral drawn within a rectangle—Construction of volutes of different </w:t>
      </w:r>
      <w:r>
        <w:rPr>
          <w:color w:val="000000"/>
          <w:sz w:val="18"/>
          <w:szCs w:val="18"/>
          <w:lang w:val="en-US" w:eastAsia="en-US"/>
        </w:rPr>
        <w:t>kinds</w:t>
      </w:r>
    </w:p>
    <w:p w14:paraId="4B7949D0" w14:textId="77777777" w:rsidR="00000000" w:rsidRDefault="00CE0054">
      <w:pPr>
        <w:shd w:val="clear" w:color="auto" w:fill="FFFFFF"/>
        <w:spacing w:before="298"/>
        <w:ind w:right="14"/>
        <w:jc w:val="center"/>
      </w:pPr>
      <w:r>
        <w:rPr>
          <w:b/>
          <w:bCs/>
          <w:color w:val="000000"/>
          <w:sz w:val="18"/>
          <w:szCs w:val="18"/>
          <w:lang w:val="en-US" w:eastAsia="en-US"/>
        </w:rPr>
        <w:t>LESSON 12.</w:t>
      </w:r>
    </w:p>
    <w:p w14:paraId="0711908D" w14:textId="77777777" w:rsidR="00000000" w:rsidRDefault="00CE0054">
      <w:pPr>
        <w:shd w:val="clear" w:color="auto" w:fill="FFFFFF"/>
        <w:tabs>
          <w:tab w:val="left" w:pos="5784"/>
        </w:tabs>
        <w:spacing w:before="77"/>
        <w:ind w:left="29"/>
      </w:pPr>
      <w:r>
        <w:rPr>
          <w:color w:val="000000"/>
          <w:sz w:val="18"/>
          <w:szCs w:val="18"/>
          <w:lang w:val="en-US" w:eastAsia="en-US"/>
        </w:rPr>
        <w:t>GENERAL CONSTRUCTIONS FOR SIMILARITY OF FIGURE</w:t>
      </w:r>
      <w:r>
        <w:rPr>
          <w:rFonts w:ascii="Arial" w:cs="Arial"/>
          <w:color w:val="000000"/>
          <w:sz w:val="18"/>
          <w:szCs w:val="18"/>
          <w:lang w:val="en-US" w:eastAsia="en-US"/>
        </w:rPr>
        <w:tab/>
      </w:r>
      <w:r>
        <w:rPr>
          <w:color w:val="000000"/>
          <w:spacing w:val="-8"/>
          <w:sz w:val="18"/>
          <w:szCs w:val="18"/>
          <w:lang w:val="en-US" w:eastAsia="en-US"/>
        </w:rPr>
        <w:t>65</w:t>
      </w:r>
    </w:p>
    <w:p w14:paraId="47E3187C" w14:textId="77777777" w:rsidR="00000000" w:rsidRDefault="00CE0054">
      <w:pPr>
        <w:shd w:val="clear" w:color="auto" w:fill="FFFFFF"/>
        <w:spacing w:before="24" w:line="173" w:lineRule="exact"/>
        <w:ind w:left="187" w:right="360"/>
        <w:jc w:val="both"/>
      </w:pPr>
      <w:r>
        <w:rPr>
          <w:color w:val="000000"/>
          <w:spacing w:val="-1"/>
          <w:sz w:val="18"/>
          <w:szCs w:val="18"/>
          <w:lang w:val="en-US" w:eastAsia="en-US"/>
        </w:rPr>
        <w:t>Enlargement and reduction of shapes by a diagonal—Construction of simi</w:t>
      </w:r>
      <w:r>
        <w:rPr>
          <w:color w:val="000000"/>
          <w:spacing w:val="-1"/>
          <w:sz w:val="18"/>
          <w:szCs w:val="18"/>
          <w:lang w:val="en-US" w:eastAsia="en-US"/>
        </w:rPr>
        <w:softHyphen/>
      </w:r>
      <w:r>
        <w:rPr>
          <w:color w:val="000000"/>
          <w:spacing w:val="-6"/>
          <w:sz w:val="18"/>
          <w:szCs w:val="18"/>
          <w:lang w:val="en-US" w:eastAsia="en-US"/>
        </w:rPr>
        <w:t xml:space="preserve">lar shapes which can be moved up or down on a medial line—Similar shapes </w:t>
      </w:r>
      <w:r>
        <w:rPr>
          <w:color w:val="000000"/>
          <w:spacing w:val="-5"/>
          <w:sz w:val="18"/>
          <w:szCs w:val="18"/>
          <w:lang w:val="en-US" w:eastAsia="en-US"/>
        </w:rPr>
        <w:t xml:space="preserve">constructed from any point in a rectangle;—Properties of modulation and measurableness in dynamic areas—Construction of shapes similar to dynamic </w:t>
      </w:r>
      <w:r>
        <w:rPr>
          <w:color w:val="000000"/>
          <w:spacing w:val="-1"/>
          <w:sz w:val="18"/>
          <w:szCs w:val="18"/>
          <w:lang w:val="en-US" w:eastAsia="en-US"/>
        </w:rPr>
        <w:t>subdivisions of areas—Eternal princip</w:t>
      </w:r>
      <w:r>
        <w:rPr>
          <w:color w:val="000000"/>
          <w:spacing w:val="-1"/>
          <w:sz w:val="18"/>
          <w:szCs w:val="18"/>
          <w:lang w:val="en-US" w:eastAsia="en-US"/>
        </w:rPr>
        <w:t>le of growth in dynamic shapes</w:t>
      </w:r>
    </w:p>
    <w:p w14:paraId="6E2F2DC7" w14:textId="77777777" w:rsidR="00000000" w:rsidRDefault="00CE0054">
      <w:pPr>
        <w:shd w:val="clear" w:color="auto" w:fill="FFFFFF"/>
        <w:spacing w:before="446" w:line="331" w:lineRule="exact"/>
        <w:ind w:left="2472" w:right="480" w:hanging="1603"/>
      </w:pPr>
      <w:r>
        <w:rPr>
          <w:color w:val="000000"/>
          <w:spacing w:val="-5"/>
          <w:sz w:val="26"/>
          <w:szCs w:val="26"/>
          <w:lang w:val="en-US" w:eastAsia="en-US"/>
        </w:rPr>
        <w:t xml:space="preserve">PART II. COMPOUND RECTANGLES </w:t>
      </w:r>
      <w:r>
        <w:rPr>
          <w:color w:val="000000"/>
          <w:sz w:val="22"/>
          <w:szCs w:val="22"/>
          <w:lang w:val="en-US" w:eastAsia="en-US"/>
        </w:rPr>
        <w:t>LESSON I.</w:t>
      </w:r>
    </w:p>
    <w:p w14:paraId="22FC183E" w14:textId="77777777" w:rsidR="00000000" w:rsidRDefault="00CE0054">
      <w:pPr>
        <w:shd w:val="clear" w:color="auto" w:fill="FFFFFF"/>
        <w:tabs>
          <w:tab w:val="left" w:pos="5770"/>
        </w:tabs>
        <w:spacing w:before="58"/>
        <w:ind w:left="10"/>
      </w:pPr>
      <w:r>
        <w:rPr>
          <w:color w:val="000000"/>
          <w:sz w:val="18"/>
          <w:szCs w:val="18"/>
          <w:lang w:val="en-US" w:eastAsia="en-US"/>
        </w:rPr>
        <w:t>THE COMPLEMENT</w:t>
      </w:r>
      <w:r>
        <w:rPr>
          <w:rFonts w:ascii="Arial" w:cs="Arial"/>
          <w:color w:val="000000"/>
          <w:sz w:val="18"/>
          <w:szCs w:val="18"/>
          <w:lang w:val="en-US" w:eastAsia="en-US"/>
        </w:rPr>
        <w:tab/>
      </w:r>
      <w:r>
        <w:rPr>
          <w:color w:val="000000"/>
          <w:spacing w:val="-13"/>
          <w:sz w:val="18"/>
          <w:szCs w:val="18"/>
          <w:lang w:val="en-US" w:eastAsia="en-US"/>
        </w:rPr>
        <w:t>71</w:t>
      </w:r>
    </w:p>
    <w:p w14:paraId="3C3ABA32" w14:textId="77777777" w:rsidR="00000000" w:rsidRDefault="00CE0054">
      <w:pPr>
        <w:shd w:val="clear" w:color="auto" w:fill="FFFFFF"/>
        <w:spacing w:before="34" w:line="168" w:lineRule="exact"/>
        <w:ind w:left="173" w:right="360"/>
        <w:jc w:val="both"/>
      </w:pPr>
      <w:r>
        <w:rPr>
          <w:color w:val="000000"/>
          <w:spacing w:val="-5"/>
          <w:sz w:val="18"/>
          <w:szCs w:val="18"/>
          <w:lang w:val="en-US" w:eastAsia="en-US"/>
        </w:rPr>
        <w:t>Form and color complements compared—Definition of a complement—Rela</w:t>
      </w:r>
      <w:r>
        <w:rPr>
          <w:color w:val="000000"/>
          <w:spacing w:val="-5"/>
          <w:sz w:val="18"/>
          <w:szCs w:val="18"/>
          <w:lang w:val="en-US" w:eastAsia="en-US"/>
        </w:rPr>
        <w:softHyphen/>
      </w:r>
      <w:r>
        <w:rPr>
          <w:color w:val="000000"/>
          <w:sz w:val="18"/>
          <w:szCs w:val="18"/>
          <w:lang w:val="en-US" w:eastAsia="en-US"/>
        </w:rPr>
        <w:t xml:space="preserve">tionship between areas and their complements—Division of areas in terms </w:t>
      </w:r>
      <w:r>
        <w:rPr>
          <w:color w:val="000000"/>
          <w:spacing w:val="-3"/>
          <w:sz w:val="18"/>
          <w:szCs w:val="18"/>
          <w:lang w:val="en-US" w:eastAsia="en-US"/>
        </w:rPr>
        <w:t>of their complements—</w:t>
      </w:r>
      <w:r>
        <w:rPr>
          <w:color w:val="000000"/>
          <w:spacing w:val="-3"/>
          <w:sz w:val="18"/>
          <w:szCs w:val="18"/>
          <w:lang w:val="en-US" w:eastAsia="en-US"/>
        </w:rPr>
        <w:t xml:space="preserve">A reciprocal in a complement of a root-five rectangle </w:t>
      </w:r>
      <w:r>
        <w:rPr>
          <w:color w:val="000000"/>
          <w:sz w:val="18"/>
          <w:szCs w:val="18"/>
          <w:lang w:val="en-US" w:eastAsia="en-US"/>
        </w:rPr>
        <w:t xml:space="preserve">—Intention the dominant factor in artistic expression—Importance to the </w:t>
      </w:r>
      <w:r>
        <w:rPr>
          <w:color w:val="000000"/>
          <w:spacing w:val="-3"/>
          <w:sz w:val="18"/>
          <w:szCs w:val="18"/>
          <w:lang w:val="en-US" w:eastAsia="en-US"/>
        </w:rPr>
        <w:t>artist of the use of diagonal lines—To transfer a complement—How to con</w:t>
      </w:r>
      <w:r>
        <w:rPr>
          <w:color w:val="000000"/>
          <w:spacing w:val="-3"/>
          <w:sz w:val="18"/>
          <w:szCs w:val="18"/>
          <w:lang w:val="en-US" w:eastAsia="en-US"/>
        </w:rPr>
        <w:softHyphen/>
      </w:r>
      <w:r>
        <w:rPr>
          <w:color w:val="000000"/>
          <w:sz w:val="18"/>
          <w:szCs w:val="18"/>
          <w:lang w:val="en-US" w:eastAsia="en-US"/>
        </w:rPr>
        <w:t>struct different rectangles in single and multiple form wi</w:t>
      </w:r>
      <w:r>
        <w:rPr>
          <w:color w:val="000000"/>
          <w:sz w:val="18"/>
          <w:szCs w:val="18"/>
          <w:lang w:val="en-US" w:eastAsia="en-US"/>
        </w:rPr>
        <w:t>thin areas</w:t>
      </w:r>
    </w:p>
    <w:p w14:paraId="3405E86E" w14:textId="77777777" w:rsidR="00000000" w:rsidRDefault="00CE0054">
      <w:pPr>
        <w:shd w:val="clear" w:color="auto" w:fill="FFFFFF"/>
        <w:spacing w:before="254"/>
        <w:ind w:right="34"/>
        <w:jc w:val="center"/>
      </w:pPr>
      <w:r>
        <w:rPr>
          <w:color w:val="000000"/>
          <w:spacing w:val="-1"/>
          <w:sz w:val="22"/>
          <w:szCs w:val="22"/>
          <w:lang w:val="en-US" w:eastAsia="en-US"/>
        </w:rPr>
        <w:t>LESSON II.</w:t>
      </w:r>
    </w:p>
    <w:p w14:paraId="61B29CC0" w14:textId="77777777" w:rsidR="00000000" w:rsidRDefault="00CE0054">
      <w:pPr>
        <w:shd w:val="clear" w:color="auto" w:fill="FFFFFF"/>
        <w:spacing w:before="86" w:line="182" w:lineRule="exact"/>
        <w:ind w:left="178" w:hanging="173"/>
      </w:pPr>
      <w:r>
        <w:rPr>
          <w:color w:val="000000"/>
          <w:sz w:val="18"/>
          <w:szCs w:val="18"/>
          <w:lang w:val="en-US" w:eastAsia="en-US"/>
        </w:rPr>
        <w:t>RHYTHMIC THEMES OF THE WHIRLING SQUARE RECTANGLE      80 Root-five rectangles within  the rectangle of the  whirling squares—Arith</w:t>
      </w:r>
      <w:r>
        <w:rPr>
          <w:color w:val="000000"/>
          <w:sz w:val="18"/>
          <w:szCs w:val="18"/>
          <w:lang w:val="en-US" w:eastAsia="en-US"/>
        </w:rPr>
        <w:softHyphen/>
      </w:r>
      <w:r>
        <w:rPr>
          <w:color w:val="000000"/>
          <w:spacing w:val="-2"/>
          <w:sz w:val="18"/>
          <w:szCs w:val="18"/>
          <w:lang w:val="en-US" w:eastAsia="en-US"/>
        </w:rPr>
        <w:t>metical analysis—Other subdivisions of the whirling square rectangle—Sum</w:t>
      </w:r>
      <w:r>
        <w:rPr>
          <w:color w:val="000000"/>
          <w:spacing w:val="-2"/>
          <w:sz w:val="18"/>
          <w:szCs w:val="18"/>
          <w:lang w:val="en-US" w:eastAsia="en-US"/>
        </w:rPr>
        <w:softHyphen/>
      </w:r>
      <w:r>
        <w:rPr>
          <w:color w:val="000000"/>
          <w:sz w:val="18"/>
          <w:szCs w:val="18"/>
          <w:lang w:val="en-US" w:eastAsia="en-US"/>
        </w:rPr>
        <w:t>ming up of other ratios appearing in this lesson</w:t>
      </w:r>
    </w:p>
    <w:p w14:paraId="1C3454F5" w14:textId="77777777" w:rsidR="00000000" w:rsidRDefault="00CE0054">
      <w:pPr>
        <w:shd w:val="clear" w:color="auto" w:fill="FFFFFF"/>
        <w:spacing w:before="254"/>
        <w:ind w:right="34"/>
        <w:jc w:val="center"/>
      </w:pPr>
      <w:r>
        <w:rPr>
          <w:color w:val="000000"/>
          <w:sz w:val="22"/>
          <w:szCs w:val="22"/>
          <w:lang w:val="en-US" w:eastAsia="en-US"/>
        </w:rPr>
        <w:t>LESSON III.</w:t>
      </w:r>
    </w:p>
    <w:p w14:paraId="1EAC015D" w14:textId="77777777" w:rsidR="00000000" w:rsidRDefault="00CE0054">
      <w:pPr>
        <w:shd w:val="clear" w:color="auto" w:fill="FFFFFF"/>
        <w:spacing w:before="91" w:line="173" w:lineRule="exact"/>
      </w:pPr>
      <w:r>
        <w:rPr>
          <w:color w:val="000000"/>
          <w:sz w:val="18"/>
          <w:szCs w:val="18"/>
          <w:lang w:val="en-US" w:eastAsia="en-US"/>
        </w:rPr>
        <w:t>THE SQUARE PLUS A ROOT-FIVE RECTANGLE  (1.4472)  AND A</w:t>
      </w:r>
    </w:p>
    <w:p w14:paraId="47BD15C4" w14:textId="77777777" w:rsidR="00000000" w:rsidRDefault="00CE0054">
      <w:pPr>
        <w:shd w:val="clear" w:color="auto" w:fill="FFFFFF"/>
        <w:spacing w:line="173" w:lineRule="exact"/>
        <w:ind w:left="173" w:right="29" w:firstLine="173"/>
        <w:jc w:val="both"/>
      </w:pPr>
      <w:r>
        <w:rPr>
          <w:color w:val="000000"/>
          <w:sz w:val="18"/>
          <w:szCs w:val="18"/>
          <w:lang w:val="en-US" w:eastAsia="en-US"/>
        </w:rPr>
        <w:t>WHIRLING SQUARE RECTANGLE APPLIED TO A SQUARE 84 The 1.4472 rectangle, the key ratio for the Parthenon plan—Its natural source in the regula</w:t>
      </w:r>
      <w:r>
        <w:rPr>
          <w:color w:val="000000"/>
          <w:sz w:val="18"/>
          <w:szCs w:val="18"/>
          <w:lang w:val="en-US" w:eastAsia="en-US"/>
        </w:rPr>
        <w:t xml:space="preserve">r pentagon—How to draw a square plus a root-five </w:t>
      </w:r>
      <w:r>
        <w:rPr>
          <w:color w:val="000000"/>
          <w:spacing w:val="-5"/>
          <w:sz w:val="18"/>
          <w:szCs w:val="18"/>
          <w:lang w:val="en-US" w:eastAsia="en-US"/>
        </w:rPr>
        <w:t xml:space="preserve">rectangle—Connection between the ratio 1.4472 and 1.382—How a whirling </w:t>
      </w:r>
      <w:r>
        <w:rPr>
          <w:color w:val="000000"/>
          <w:spacing w:val="-4"/>
          <w:sz w:val="18"/>
          <w:szCs w:val="18"/>
          <w:lang w:val="en-US" w:eastAsia="en-US"/>
        </w:rPr>
        <w:t xml:space="preserve">square rectangle is applied to a square—Diagonals of the whole and diagonals </w:t>
      </w:r>
      <w:r>
        <w:rPr>
          <w:color w:val="000000"/>
          <w:sz w:val="18"/>
          <w:szCs w:val="18"/>
          <w:lang w:val="en-US" w:eastAsia="en-US"/>
        </w:rPr>
        <w:t>of the reciprocals drawn to a whirling square rectangle wit</w:t>
      </w:r>
      <w:r>
        <w:rPr>
          <w:color w:val="000000"/>
          <w:sz w:val="18"/>
          <w:szCs w:val="18"/>
          <w:lang w:val="en-US" w:eastAsia="en-US"/>
        </w:rPr>
        <w:t>hin a square</w:t>
      </w:r>
    </w:p>
    <w:p w14:paraId="3BF8D6E5" w14:textId="77777777" w:rsidR="00000000" w:rsidRDefault="00CE0054">
      <w:pPr>
        <w:shd w:val="clear" w:color="auto" w:fill="FFFFFF"/>
        <w:spacing w:line="173" w:lineRule="exact"/>
        <w:ind w:left="173" w:right="29" w:firstLine="173"/>
        <w:jc w:val="both"/>
        <w:sectPr w:rsidR="00000000">
          <w:pgSz w:w="11909" w:h="16834"/>
          <w:pgMar w:top="1440" w:right="3349" w:bottom="720" w:left="2599" w:header="708" w:footer="708" w:gutter="0"/>
          <w:cols w:space="60"/>
          <w:noEndnote/>
        </w:sectPr>
      </w:pPr>
    </w:p>
    <w:p w14:paraId="5458EF19" w14:textId="77777777" w:rsidR="00000000" w:rsidRDefault="00CE0054">
      <w:pPr>
        <w:shd w:val="clear" w:color="auto" w:fill="FFFFFF"/>
        <w:tabs>
          <w:tab w:val="left" w:pos="1243"/>
        </w:tabs>
        <w:ind w:left="5"/>
      </w:pPr>
      <w:r>
        <w:rPr>
          <w:color w:val="000000"/>
          <w:sz w:val="22"/>
          <w:szCs w:val="22"/>
          <w:lang w:val="en-US" w:eastAsia="en-US"/>
        </w:rPr>
        <w:t>x</w:t>
      </w:r>
      <w:r>
        <w:rPr>
          <w:rFonts w:ascii="Arial" w:cs="Arial"/>
          <w:color w:val="000000"/>
          <w:sz w:val="22"/>
          <w:szCs w:val="22"/>
          <w:lang w:val="en-US" w:eastAsia="en-US"/>
        </w:rPr>
        <w:tab/>
      </w:r>
      <w:r>
        <w:rPr>
          <w:i/>
          <w:iCs/>
          <w:color w:val="000000"/>
          <w:sz w:val="22"/>
          <w:szCs w:val="22"/>
          <w:lang w:val="en-US" w:eastAsia="en-US"/>
        </w:rPr>
        <w:t>The Elements of Dynamic Symmetry</w:t>
      </w:r>
    </w:p>
    <w:p w14:paraId="72D97F1A" w14:textId="77777777" w:rsidR="00000000" w:rsidRDefault="00CE0054">
      <w:pPr>
        <w:shd w:val="clear" w:color="auto" w:fill="FFFFFF"/>
        <w:spacing w:before="77"/>
        <w:ind w:right="24"/>
        <w:jc w:val="center"/>
      </w:pPr>
      <w:r>
        <w:rPr>
          <w:color w:val="000000"/>
          <w:spacing w:val="-1"/>
          <w:sz w:val="22"/>
          <w:szCs w:val="22"/>
          <w:lang w:val="en-US" w:eastAsia="en-US"/>
        </w:rPr>
        <w:t>LESSON IV.</w:t>
      </w:r>
    </w:p>
    <w:p w14:paraId="1CEDED4D" w14:textId="77777777" w:rsidR="00000000" w:rsidRDefault="00CE0054">
      <w:pPr>
        <w:shd w:val="clear" w:color="auto" w:fill="FFFFFF"/>
        <w:tabs>
          <w:tab w:val="left" w:pos="5808"/>
        </w:tabs>
        <w:spacing w:before="67"/>
        <w:ind w:left="5"/>
      </w:pPr>
      <w:r>
        <w:rPr>
          <w:color w:val="000000"/>
          <w:sz w:val="18"/>
          <w:szCs w:val="18"/>
          <w:lang w:val="en-US" w:eastAsia="en-US"/>
        </w:rPr>
        <w:t>COMPOUND RECTANGLES WITHIN A SQUARE</w:t>
      </w:r>
      <w:r>
        <w:rPr>
          <w:rFonts w:ascii="Arial" w:cs="Arial"/>
          <w:color w:val="000000"/>
          <w:sz w:val="18"/>
          <w:szCs w:val="18"/>
          <w:lang w:val="en-US" w:eastAsia="en-US"/>
        </w:rPr>
        <w:tab/>
      </w:r>
      <w:r>
        <w:rPr>
          <w:color w:val="000000"/>
          <w:spacing w:val="-11"/>
          <w:sz w:val="18"/>
          <w:szCs w:val="18"/>
          <w:lang w:val="en-US" w:eastAsia="en-US"/>
        </w:rPr>
        <w:t>89</w:t>
      </w:r>
    </w:p>
    <w:p w14:paraId="6EB56954" w14:textId="77777777" w:rsidR="00000000" w:rsidRDefault="00CE0054">
      <w:pPr>
        <w:shd w:val="clear" w:color="auto" w:fill="FFFFFF"/>
        <w:spacing w:before="29" w:line="173" w:lineRule="exact"/>
        <w:ind w:left="178" w:right="350"/>
        <w:jc w:val="both"/>
      </w:pPr>
      <w:r>
        <w:rPr>
          <w:color w:val="000000"/>
          <w:spacing w:val="-3"/>
          <w:sz w:val="18"/>
          <w:szCs w:val="18"/>
          <w:lang w:val="en-US" w:eastAsia="en-US"/>
        </w:rPr>
        <w:t xml:space="preserve">Area in excess of a root-five rectangle placed within a square—Natural source </w:t>
      </w:r>
      <w:r>
        <w:rPr>
          <w:color w:val="000000"/>
          <w:spacing w:val="-1"/>
          <w:sz w:val="18"/>
          <w:szCs w:val="18"/>
          <w:lang w:val="en-US" w:eastAsia="en-US"/>
        </w:rPr>
        <w:t>of an .809 rectangle—A .191 rectangle—A 1.191 rectangle</w:t>
      </w:r>
    </w:p>
    <w:p w14:paraId="4096AADC" w14:textId="77777777" w:rsidR="00000000" w:rsidRDefault="00CE0054">
      <w:pPr>
        <w:shd w:val="clear" w:color="auto" w:fill="FFFFFF"/>
        <w:spacing w:before="139"/>
        <w:ind w:right="19"/>
        <w:jc w:val="center"/>
      </w:pPr>
      <w:r>
        <w:rPr>
          <w:color w:val="000000"/>
          <w:spacing w:val="-1"/>
          <w:sz w:val="22"/>
          <w:szCs w:val="22"/>
          <w:lang w:val="en-US" w:eastAsia="en-US"/>
        </w:rPr>
        <w:t>LESSON V.</w:t>
      </w:r>
    </w:p>
    <w:p w14:paraId="6F2590C3" w14:textId="77777777" w:rsidR="00000000" w:rsidRDefault="00CE0054">
      <w:pPr>
        <w:shd w:val="clear" w:color="auto" w:fill="FFFFFF"/>
        <w:tabs>
          <w:tab w:val="left" w:pos="5798"/>
        </w:tabs>
        <w:spacing w:before="67"/>
        <w:ind w:left="10"/>
      </w:pPr>
      <w:r>
        <w:rPr>
          <w:color w:val="000000"/>
          <w:sz w:val="18"/>
          <w:szCs w:val="18"/>
          <w:lang w:val="en-US" w:eastAsia="en-US"/>
        </w:rPr>
        <w:t>FURTHER ANALYSES OF THE SQUARE</w:t>
      </w:r>
      <w:r>
        <w:rPr>
          <w:rFonts w:ascii="Arial" w:cs="Arial"/>
          <w:color w:val="000000"/>
          <w:sz w:val="18"/>
          <w:szCs w:val="18"/>
          <w:lang w:val="en-US" w:eastAsia="en-US"/>
        </w:rPr>
        <w:tab/>
      </w:r>
      <w:r>
        <w:rPr>
          <w:color w:val="000000"/>
          <w:spacing w:val="-4"/>
          <w:sz w:val="18"/>
          <w:szCs w:val="18"/>
          <w:lang w:val="en-US" w:eastAsia="en-US"/>
        </w:rPr>
        <w:t>94</w:t>
      </w:r>
    </w:p>
    <w:p w14:paraId="0F2F76B0" w14:textId="77777777" w:rsidR="00000000" w:rsidRDefault="00CE0054">
      <w:pPr>
        <w:shd w:val="clear" w:color="auto" w:fill="FFFFFF"/>
        <w:spacing w:before="19" w:line="173" w:lineRule="exact"/>
        <w:ind w:left="173" w:right="350"/>
        <w:jc w:val="both"/>
      </w:pPr>
      <w:r>
        <w:rPr>
          <w:color w:val="000000"/>
          <w:sz w:val="18"/>
          <w:szCs w:val="18"/>
          <w:lang w:val="en-US" w:eastAsia="en-US"/>
        </w:rPr>
        <w:t>Analysis of excess areas resulting from application of a whirling square rectangle to a square</w:t>
      </w:r>
    </w:p>
    <w:p w14:paraId="2AE8FC81" w14:textId="77777777" w:rsidR="00000000" w:rsidRDefault="00CE0054">
      <w:pPr>
        <w:shd w:val="clear" w:color="auto" w:fill="FFFFFF"/>
        <w:spacing w:before="149"/>
        <w:ind w:right="10"/>
        <w:jc w:val="center"/>
      </w:pPr>
      <w:r>
        <w:rPr>
          <w:color w:val="000000"/>
          <w:spacing w:val="-1"/>
          <w:sz w:val="22"/>
          <w:szCs w:val="22"/>
          <w:lang w:val="en-US" w:eastAsia="en-US"/>
        </w:rPr>
        <w:t>LESSON VI.</w:t>
      </w:r>
    </w:p>
    <w:p w14:paraId="472BAE0A" w14:textId="77777777" w:rsidR="00000000" w:rsidRDefault="00CE0054">
      <w:pPr>
        <w:shd w:val="clear" w:color="auto" w:fill="FFFFFF"/>
        <w:tabs>
          <w:tab w:val="left" w:pos="5798"/>
        </w:tabs>
        <w:spacing w:before="67"/>
      </w:pPr>
      <w:r>
        <w:rPr>
          <w:color w:val="000000"/>
          <w:sz w:val="18"/>
          <w:szCs w:val="18"/>
          <w:lang w:val="en-US" w:eastAsia="en-US"/>
        </w:rPr>
        <w:t>THE ADDITION OF UNITY TO DYNAMIC AREAS</w:t>
      </w:r>
      <w:r>
        <w:rPr>
          <w:rFonts w:ascii="Arial" w:cs="Arial"/>
          <w:color w:val="000000"/>
          <w:sz w:val="18"/>
          <w:szCs w:val="18"/>
          <w:lang w:val="en-US" w:eastAsia="en-US"/>
        </w:rPr>
        <w:tab/>
      </w:r>
      <w:r>
        <w:rPr>
          <w:color w:val="000000"/>
          <w:spacing w:val="-6"/>
          <w:sz w:val="18"/>
          <w:szCs w:val="18"/>
          <w:lang w:val="en-US" w:eastAsia="en-US"/>
        </w:rPr>
        <w:t>98</w:t>
      </w:r>
    </w:p>
    <w:p w14:paraId="71C092EA" w14:textId="77777777" w:rsidR="00000000" w:rsidRDefault="00CE0054">
      <w:pPr>
        <w:shd w:val="clear" w:color="auto" w:fill="FFFFFF"/>
        <w:spacing w:before="34" w:line="168" w:lineRule="exact"/>
        <w:ind w:left="178" w:right="350"/>
        <w:jc w:val="both"/>
      </w:pPr>
      <w:r>
        <w:rPr>
          <w:color w:val="000000"/>
          <w:spacing w:val="-1"/>
          <w:sz w:val="18"/>
          <w:szCs w:val="18"/>
          <w:lang w:val="en-US" w:eastAsia="en-US"/>
        </w:rPr>
        <w:t>Consistent subdivisions of dynamic areas—The 2.191 rectangle—</w:t>
      </w:r>
      <w:r>
        <w:rPr>
          <w:color w:val="000000"/>
          <w:spacing w:val="-1"/>
          <w:sz w:val="18"/>
          <w:szCs w:val="18"/>
          <w:lang w:val="en-US" w:eastAsia="en-US"/>
        </w:rPr>
        <w:t>A 1.382 shape applied to a 2.191 rectangle—A 1.309 shape applied to a 2.191 rec</w:t>
      </w:r>
      <w:r>
        <w:rPr>
          <w:color w:val="000000"/>
          <w:spacing w:val="-1"/>
          <w:sz w:val="18"/>
          <w:szCs w:val="18"/>
          <w:lang w:val="en-US" w:eastAsia="en-US"/>
        </w:rPr>
        <w:softHyphen/>
      </w:r>
      <w:r>
        <w:rPr>
          <w:color w:val="000000"/>
          <w:sz w:val="18"/>
          <w:szCs w:val="18"/>
          <w:lang w:val="en-US" w:eastAsia="en-US"/>
        </w:rPr>
        <w:t>tangle—Further division of the 2.191 rectangle</w:t>
      </w:r>
    </w:p>
    <w:p w14:paraId="03D120AF" w14:textId="77777777" w:rsidR="00000000" w:rsidRDefault="00CE0054">
      <w:pPr>
        <w:shd w:val="clear" w:color="auto" w:fill="FFFFFF"/>
        <w:spacing w:before="144"/>
        <w:ind w:right="14"/>
        <w:jc w:val="center"/>
      </w:pPr>
      <w:r>
        <w:rPr>
          <w:color w:val="000000"/>
          <w:spacing w:val="-1"/>
          <w:sz w:val="22"/>
          <w:szCs w:val="22"/>
          <w:lang w:val="en-US" w:eastAsia="en-US"/>
        </w:rPr>
        <w:t>LESSON VII.</w:t>
      </w:r>
    </w:p>
    <w:p w14:paraId="08DF8EDA" w14:textId="77777777" w:rsidR="00000000" w:rsidRDefault="00CE0054">
      <w:pPr>
        <w:shd w:val="clear" w:color="auto" w:fill="FFFFFF"/>
        <w:tabs>
          <w:tab w:val="left" w:pos="5731"/>
        </w:tabs>
        <w:spacing w:before="67"/>
      </w:pPr>
      <w:r>
        <w:rPr>
          <w:color w:val="000000"/>
          <w:sz w:val="18"/>
          <w:szCs w:val="18"/>
          <w:lang w:val="en-US" w:eastAsia="en-US"/>
        </w:rPr>
        <w:t>THE GNOMON</w:t>
      </w:r>
      <w:r>
        <w:rPr>
          <w:rFonts w:ascii="Arial" w:cs="Arial"/>
          <w:color w:val="000000"/>
          <w:sz w:val="18"/>
          <w:szCs w:val="18"/>
          <w:lang w:val="en-US" w:eastAsia="en-US"/>
        </w:rPr>
        <w:tab/>
      </w:r>
      <w:r>
        <w:rPr>
          <w:color w:val="000000"/>
          <w:spacing w:val="-16"/>
          <w:sz w:val="18"/>
          <w:szCs w:val="18"/>
          <w:lang w:val="en-US" w:eastAsia="en-US"/>
        </w:rPr>
        <w:t>101</w:t>
      </w:r>
    </w:p>
    <w:p w14:paraId="0377FA4B" w14:textId="77777777" w:rsidR="00000000" w:rsidRDefault="00CE0054">
      <w:pPr>
        <w:shd w:val="clear" w:color="auto" w:fill="FFFFFF"/>
        <w:spacing w:before="24" w:line="173" w:lineRule="exact"/>
        <w:ind w:left="173" w:right="341"/>
        <w:jc w:val="both"/>
      </w:pPr>
      <w:r>
        <w:rPr>
          <w:color w:val="000000"/>
          <w:spacing w:val="-3"/>
          <w:sz w:val="18"/>
          <w:szCs w:val="18"/>
          <w:lang w:val="en-US" w:eastAsia="en-US"/>
        </w:rPr>
        <w:t xml:space="preserve">Importance to design of similarity of figure—Why algebraic symbols are not </w:t>
      </w:r>
      <w:r>
        <w:rPr>
          <w:color w:val="000000"/>
          <w:sz w:val="18"/>
          <w:szCs w:val="18"/>
          <w:lang w:val="en-US" w:eastAsia="en-US"/>
        </w:rPr>
        <w:t xml:space="preserve">used—Analytical method for </w:t>
      </w:r>
      <w:r>
        <w:rPr>
          <w:color w:val="000000"/>
          <w:sz w:val="18"/>
          <w:szCs w:val="18"/>
          <w:lang w:val="en-US" w:eastAsia="en-US"/>
        </w:rPr>
        <w:t>determining the nature of unknown areas— Use of the gnomon or carpenter's square</w:t>
      </w:r>
    </w:p>
    <w:p w14:paraId="2CC9D275" w14:textId="77777777" w:rsidR="00000000" w:rsidRDefault="00CE0054">
      <w:pPr>
        <w:shd w:val="clear" w:color="auto" w:fill="FFFFFF"/>
        <w:spacing w:before="154"/>
        <w:ind w:right="19"/>
        <w:jc w:val="center"/>
      </w:pPr>
      <w:r>
        <w:rPr>
          <w:color w:val="000000"/>
          <w:sz w:val="22"/>
          <w:szCs w:val="22"/>
          <w:lang w:val="en-US" w:eastAsia="en-US"/>
        </w:rPr>
        <w:t>LESSON VIII.</w:t>
      </w:r>
    </w:p>
    <w:p w14:paraId="559BA9B8" w14:textId="77777777" w:rsidR="00000000" w:rsidRDefault="00CE0054">
      <w:pPr>
        <w:shd w:val="clear" w:color="auto" w:fill="FFFFFF"/>
        <w:tabs>
          <w:tab w:val="left" w:pos="5736"/>
        </w:tabs>
        <w:spacing w:before="96" w:line="168" w:lineRule="exact"/>
        <w:ind w:left="350" w:hanging="346"/>
      </w:pPr>
      <w:r>
        <w:rPr>
          <w:color w:val="000000"/>
          <w:sz w:val="18"/>
          <w:szCs w:val="18"/>
          <w:lang w:val="en-US" w:eastAsia="en-US"/>
        </w:rPr>
        <w:t>RATIOS MOST FREQUENTLY USED, THEIR RECIPROCALS AND</w:t>
      </w:r>
      <w:r>
        <w:rPr>
          <w:color w:val="000000"/>
          <w:sz w:val="18"/>
          <w:szCs w:val="18"/>
          <w:lang w:val="en-US" w:eastAsia="en-US"/>
        </w:rPr>
        <w:br/>
      </w:r>
      <w:r>
        <w:rPr>
          <w:color w:val="000000"/>
          <w:spacing w:val="-1"/>
          <w:sz w:val="18"/>
          <w:szCs w:val="18"/>
          <w:lang w:val="en-US" w:eastAsia="en-US"/>
        </w:rPr>
        <w:t>SIMPLE DIVISIONS</w:t>
      </w:r>
      <w:r>
        <w:rPr>
          <w:rFonts w:ascii="Arial" w:cs="Arial"/>
          <w:color w:val="000000"/>
          <w:sz w:val="18"/>
          <w:szCs w:val="18"/>
          <w:lang w:val="en-US" w:eastAsia="en-US"/>
        </w:rPr>
        <w:tab/>
      </w:r>
      <w:r>
        <w:rPr>
          <w:color w:val="000000"/>
          <w:sz w:val="18"/>
          <w:szCs w:val="18"/>
          <w:vertAlign w:val="subscript"/>
          <w:lang w:val="en-US" w:eastAsia="en-US"/>
        </w:rPr>
        <w:t>l0</w:t>
      </w:r>
      <w:r>
        <w:rPr>
          <w:color w:val="000000"/>
          <w:sz w:val="18"/>
          <w:szCs w:val="18"/>
          <w:lang w:val="en-US" w:eastAsia="en-US"/>
        </w:rPr>
        <w:t>5</w:t>
      </w:r>
    </w:p>
    <w:p w14:paraId="4FCAE22B" w14:textId="77777777" w:rsidR="00000000" w:rsidRDefault="00CE0054">
      <w:pPr>
        <w:shd w:val="clear" w:color="auto" w:fill="FFFFFF"/>
        <w:spacing w:before="19" w:line="173" w:lineRule="exact"/>
        <w:ind w:left="173" w:right="346"/>
        <w:jc w:val="both"/>
      </w:pPr>
      <w:r>
        <w:rPr>
          <w:color w:val="000000"/>
          <w:spacing w:val="-4"/>
          <w:sz w:val="18"/>
          <w:szCs w:val="18"/>
          <w:lang w:val="en-US" w:eastAsia="en-US"/>
        </w:rPr>
        <w:t xml:space="preserve">List, with corresponding diagrams, of the most important ratios of dynamic </w:t>
      </w:r>
      <w:r>
        <w:rPr>
          <w:color w:val="000000"/>
          <w:spacing w:val="-1"/>
          <w:sz w:val="18"/>
          <w:szCs w:val="18"/>
          <w:lang w:val="en-US" w:eastAsia="en-US"/>
        </w:rPr>
        <w:t>symmetry, with their reciprocals, % ratios and % reciprocals</w:t>
      </w:r>
    </w:p>
    <w:p w14:paraId="35535BCC" w14:textId="77777777" w:rsidR="00000000" w:rsidRDefault="00CE0054">
      <w:pPr>
        <w:shd w:val="clear" w:color="auto" w:fill="FFFFFF"/>
        <w:spacing w:before="134"/>
        <w:ind w:right="24"/>
        <w:jc w:val="center"/>
      </w:pPr>
      <w:r>
        <w:rPr>
          <w:color w:val="000000"/>
          <w:spacing w:val="-2"/>
          <w:sz w:val="22"/>
          <w:szCs w:val="22"/>
          <w:lang w:val="en-US" w:eastAsia="en-US"/>
        </w:rPr>
        <w:t>LESSON IX.</w:t>
      </w:r>
    </w:p>
    <w:p w14:paraId="59F56239" w14:textId="77777777" w:rsidR="00000000" w:rsidRDefault="00CE0054">
      <w:pPr>
        <w:shd w:val="clear" w:color="auto" w:fill="FFFFFF"/>
        <w:tabs>
          <w:tab w:val="left" w:pos="5736"/>
        </w:tabs>
        <w:spacing w:before="67"/>
        <w:ind w:left="5"/>
      </w:pPr>
      <w:r>
        <w:rPr>
          <w:color w:val="000000"/>
          <w:sz w:val="18"/>
          <w:szCs w:val="18"/>
          <w:lang w:val="en-US" w:eastAsia="en-US"/>
        </w:rPr>
        <w:t>RATIOS MOST FREQUENTLY USED—</w:t>
      </w:r>
      <w:r>
        <w:rPr>
          <w:i/>
          <w:iCs/>
          <w:color w:val="000000"/>
          <w:sz w:val="18"/>
          <w:szCs w:val="18"/>
          <w:lang w:val="en-US" w:eastAsia="en-US"/>
        </w:rPr>
        <w:t>Continued</w:t>
      </w:r>
      <w:r>
        <w:rPr>
          <w:rFonts w:ascii="Arial" w:cs="Arial"/>
          <w:i/>
          <w:iCs/>
          <w:color w:val="000000"/>
          <w:sz w:val="18"/>
          <w:szCs w:val="18"/>
          <w:lang w:val="en-US" w:eastAsia="en-US"/>
        </w:rPr>
        <w:tab/>
      </w:r>
      <w:r>
        <w:rPr>
          <w:color w:val="000000"/>
          <w:sz w:val="18"/>
          <w:szCs w:val="18"/>
          <w:lang w:val="en-US" w:eastAsia="en-US"/>
        </w:rPr>
        <w:t>no</w:t>
      </w:r>
    </w:p>
    <w:p w14:paraId="35C5F8A1" w14:textId="77777777" w:rsidR="00000000" w:rsidRDefault="00CE0054">
      <w:pPr>
        <w:shd w:val="clear" w:color="auto" w:fill="FFFFFF"/>
        <w:spacing w:before="34" w:line="168" w:lineRule="exact"/>
        <w:ind w:left="173" w:right="346"/>
        <w:jc w:val="both"/>
      </w:pPr>
      <w:r>
        <w:rPr>
          <w:color w:val="000000"/>
          <w:spacing w:val="-1"/>
          <w:sz w:val="18"/>
          <w:szCs w:val="18"/>
          <w:lang w:val="en-US" w:eastAsia="en-US"/>
        </w:rPr>
        <w:t>Analysis of a 2.309 shape with list of its subdivisions—List of subdivisions of the 2.4472, 2.472, 2.618 and 2.764 shapes—</w:t>
      </w:r>
      <w:r>
        <w:rPr>
          <w:color w:val="000000"/>
          <w:spacing w:val="-1"/>
          <w:sz w:val="18"/>
          <w:szCs w:val="18"/>
          <w:lang w:val="en-US" w:eastAsia="en-US"/>
        </w:rPr>
        <w:t xml:space="preserve">Odd compound rectangles </w:t>
      </w:r>
      <w:r>
        <w:rPr>
          <w:color w:val="000000"/>
          <w:sz w:val="18"/>
          <w:szCs w:val="18"/>
          <w:lang w:val="en-US" w:eastAsia="en-US"/>
        </w:rPr>
        <w:t>within a square</w:t>
      </w:r>
    </w:p>
    <w:p w14:paraId="06DFFCC0" w14:textId="77777777" w:rsidR="00000000" w:rsidRDefault="00CE0054">
      <w:pPr>
        <w:shd w:val="clear" w:color="auto" w:fill="FFFFFF"/>
        <w:tabs>
          <w:tab w:val="left" w:pos="5736"/>
        </w:tabs>
        <w:spacing w:before="82"/>
        <w:ind w:left="10"/>
      </w:pPr>
      <w:r>
        <w:rPr>
          <w:color w:val="000000"/>
          <w:sz w:val="18"/>
          <w:szCs w:val="18"/>
          <w:lang w:val="en-US" w:eastAsia="en-US"/>
        </w:rPr>
        <w:t>WHAT INSTRUMENTS TO USE AND HOW TO USE THEM</w:t>
      </w:r>
      <w:r>
        <w:rPr>
          <w:rFonts w:ascii="Arial" w:cs="Arial"/>
          <w:color w:val="000000"/>
          <w:sz w:val="18"/>
          <w:szCs w:val="18"/>
          <w:lang w:val="en-US" w:eastAsia="en-US"/>
        </w:rPr>
        <w:tab/>
      </w:r>
      <w:r>
        <w:rPr>
          <w:color w:val="000000"/>
          <w:spacing w:val="-11"/>
          <w:sz w:val="18"/>
          <w:szCs w:val="18"/>
          <w:lang w:val="en-US" w:eastAsia="en-US"/>
        </w:rPr>
        <w:t>118</w:t>
      </w:r>
    </w:p>
    <w:p w14:paraId="59F0176F" w14:textId="77777777" w:rsidR="00000000" w:rsidRDefault="00CE0054">
      <w:pPr>
        <w:shd w:val="clear" w:color="auto" w:fill="FFFFFF"/>
        <w:tabs>
          <w:tab w:val="left" w:pos="5736"/>
        </w:tabs>
        <w:spacing w:before="110" w:line="163" w:lineRule="exact"/>
        <w:ind w:left="346" w:hanging="346"/>
      </w:pPr>
      <w:r>
        <w:rPr>
          <w:color w:val="000000"/>
          <w:sz w:val="18"/>
          <w:szCs w:val="18"/>
          <w:lang w:val="en-US" w:eastAsia="en-US"/>
        </w:rPr>
        <w:t>DEFINITIONS   SELECTED   FROM   THE   THIRTEEN   BOOKS   OF</w:t>
      </w:r>
      <w:r>
        <w:rPr>
          <w:color w:val="000000"/>
          <w:sz w:val="18"/>
          <w:szCs w:val="18"/>
          <w:lang w:val="en-US" w:eastAsia="en-US"/>
        </w:rPr>
        <w:br/>
        <w:t>EUCLID'S ELEMENTS</w:t>
      </w:r>
      <w:r>
        <w:rPr>
          <w:rFonts w:ascii="Arial" w:cs="Arial"/>
          <w:color w:val="000000"/>
          <w:sz w:val="18"/>
          <w:szCs w:val="18"/>
          <w:lang w:val="en-US" w:eastAsia="en-US"/>
        </w:rPr>
        <w:tab/>
      </w:r>
      <w:r>
        <w:rPr>
          <w:color w:val="000000"/>
          <w:spacing w:val="-16"/>
          <w:sz w:val="18"/>
          <w:szCs w:val="18"/>
          <w:lang w:val="en-US" w:eastAsia="en-US"/>
        </w:rPr>
        <w:t>121</w:t>
      </w:r>
    </w:p>
    <w:p w14:paraId="6ABFD450" w14:textId="77777777" w:rsidR="00000000" w:rsidRDefault="00CE0054">
      <w:pPr>
        <w:shd w:val="clear" w:color="auto" w:fill="FFFFFF"/>
        <w:tabs>
          <w:tab w:val="left" w:pos="5736"/>
        </w:tabs>
        <w:spacing w:before="96"/>
        <w:ind w:left="5"/>
      </w:pPr>
      <w:r>
        <w:rPr>
          <w:color w:val="000000"/>
          <w:spacing w:val="-10"/>
          <w:sz w:val="18"/>
          <w:szCs w:val="18"/>
          <w:lang w:val="en-US" w:eastAsia="en-US"/>
        </w:rPr>
        <w:t>GLOSSARY</w:t>
      </w:r>
      <w:r>
        <w:rPr>
          <w:rFonts w:ascii="Arial" w:cs="Arial"/>
          <w:color w:val="000000"/>
          <w:sz w:val="18"/>
          <w:szCs w:val="18"/>
          <w:lang w:val="en-US" w:eastAsia="en-US"/>
        </w:rPr>
        <w:tab/>
      </w:r>
      <w:r>
        <w:rPr>
          <w:color w:val="000000"/>
          <w:spacing w:val="-11"/>
          <w:sz w:val="18"/>
          <w:szCs w:val="18"/>
          <w:lang w:val="en-US" w:eastAsia="en-US"/>
        </w:rPr>
        <w:t>127</w:t>
      </w:r>
    </w:p>
    <w:p w14:paraId="5C40FCD8" w14:textId="77777777" w:rsidR="00000000" w:rsidRDefault="00CE0054">
      <w:pPr>
        <w:shd w:val="clear" w:color="auto" w:fill="FFFFFF"/>
        <w:tabs>
          <w:tab w:val="left" w:pos="5736"/>
        </w:tabs>
        <w:spacing w:before="96"/>
        <w:ind w:left="5"/>
        <w:sectPr w:rsidR="00000000">
          <w:pgSz w:w="11909" w:h="16834"/>
          <w:pgMar w:top="1440" w:right="2597" w:bottom="720" w:left="3336" w:header="708" w:footer="708" w:gutter="0"/>
          <w:cols w:space="60"/>
          <w:noEndnote/>
        </w:sectPr>
      </w:pPr>
    </w:p>
    <w:p w14:paraId="4430C701" w14:textId="77777777" w:rsidR="00000000" w:rsidRDefault="00CE0054">
      <w:pPr>
        <w:shd w:val="clear" w:color="auto" w:fill="FFFFFF"/>
        <w:ind w:left="34"/>
        <w:jc w:val="center"/>
      </w:pPr>
      <w:r>
        <w:rPr>
          <w:color w:val="000000"/>
          <w:spacing w:val="-12"/>
          <w:sz w:val="34"/>
          <w:szCs w:val="34"/>
          <w:lang w:val="en-US" w:eastAsia="en-US"/>
        </w:rPr>
        <w:t>INTRODUCTION</w:t>
      </w:r>
    </w:p>
    <w:p w14:paraId="1E4F57B8" w14:textId="77777777" w:rsidR="00000000" w:rsidRDefault="00CE0054">
      <w:pPr>
        <w:shd w:val="clear" w:color="auto" w:fill="FFFFFF"/>
        <w:spacing w:before="173" w:line="230" w:lineRule="exact"/>
        <w:ind w:left="216" w:hanging="187"/>
      </w:pPr>
      <w:r>
        <w:rPr>
          <w:color w:val="000000"/>
          <w:spacing w:val="-5"/>
          <w:sz w:val="22"/>
          <w:szCs w:val="22"/>
          <w:lang w:val="en-US" w:eastAsia="en-US"/>
        </w:rPr>
        <w:t>Synthesis and Analysis.—</w:t>
      </w:r>
      <w:r>
        <w:rPr>
          <w:color w:val="000000"/>
          <w:spacing w:val="-5"/>
          <w:sz w:val="22"/>
          <w:szCs w:val="22"/>
          <w:lang w:val="en-US" w:eastAsia="en-US"/>
        </w:rPr>
        <w:t xml:space="preserve">The Difference between Static and Dynamic </w:t>
      </w:r>
      <w:r>
        <w:rPr>
          <w:color w:val="000000"/>
          <w:spacing w:val="-6"/>
          <w:sz w:val="22"/>
          <w:szCs w:val="22"/>
          <w:lang w:val="en-US" w:eastAsia="en-US"/>
        </w:rPr>
        <w:t>Symmetry.—Sources for the Study of Dynamic Symmetry.</w:t>
      </w:r>
    </w:p>
    <w:p w14:paraId="64E4E5F7" w14:textId="77777777" w:rsidR="00000000" w:rsidRDefault="00CE0054">
      <w:pPr>
        <w:shd w:val="clear" w:color="auto" w:fill="FFFFFF"/>
        <w:spacing w:before="192" w:line="245" w:lineRule="exact"/>
        <w:ind w:left="19"/>
        <w:jc w:val="both"/>
      </w:pPr>
      <w:r>
        <w:rPr>
          <w:smallCaps/>
          <w:color w:val="000000"/>
          <w:sz w:val="22"/>
          <w:szCs w:val="22"/>
          <w:lang w:val="en-US" w:eastAsia="en-US"/>
        </w:rPr>
        <w:t xml:space="preserve">The </w:t>
      </w:r>
      <w:r>
        <w:rPr>
          <w:color w:val="000000"/>
          <w:sz w:val="22"/>
          <w:szCs w:val="22"/>
          <w:lang w:val="en-US" w:eastAsia="en-US"/>
        </w:rPr>
        <w:t xml:space="preserve">basic principles underlying the greatest art so far produced in the world may be found in the proportions of the human figure and </w:t>
      </w:r>
      <w:r>
        <w:rPr>
          <w:color w:val="000000"/>
          <w:spacing w:val="-2"/>
          <w:sz w:val="22"/>
          <w:szCs w:val="22"/>
          <w:lang w:val="en-US" w:eastAsia="en-US"/>
        </w:rPr>
        <w:t>in the growing plant. These</w:t>
      </w:r>
      <w:r>
        <w:rPr>
          <w:color w:val="000000"/>
          <w:spacing w:val="-2"/>
          <w:sz w:val="22"/>
          <w:szCs w:val="22"/>
          <w:lang w:val="en-US" w:eastAsia="en-US"/>
        </w:rPr>
        <w:t xml:space="preserve"> principles have been reduced to working use and are being employed by a large number of leading artists, </w:t>
      </w:r>
      <w:r>
        <w:rPr>
          <w:color w:val="000000"/>
          <w:sz w:val="22"/>
          <w:szCs w:val="22"/>
          <w:lang w:val="en-US" w:eastAsia="en-US"/>
        </w:rPr>
        <w:t>designers, and teachers of design and manual art.</w:t>
      </w:r>
    </w:p>
    <w:p w14:paraId="3C571071" w14:textId="77777777" w:rsidR="00000000" w:rsidRDefault="00CE0054">
      <w:pPr>
        <w:shd w:val="clear" w:color="auto" w:fill="FFFFFF"/>
        <w:spacing w:line="245" w:lineRule="exact"/>
        <w:ind w:left="19" w:right="5" w:firstLine="211"/>
        <w:jc w:val="both"/>
      </w:pPr>
      <w:r>
        <w:rPr>
          <w:color w:val="000000"/>
          <w:sz w:val="22"/>
          <w:szCs w:val="22"/>
          <w:lang w:val="en-US" w:eastAsia="en-US"/>
        </w:rPr>
        <w:t xml:space="preserve">The principles of design to be found in the architecture of man </w:t>
      </w:r>
      <w:r>
        <w:rPr>
          <w:color w:val="000000"/>
          <w:spacing w:val="-2"/>
          <w:sz w:val="22"/>
          <w:szCs w:val="22"/>
          <w:lang w:val="en-US" w:eastAsia="en-US"/>
        </w:rPr>
        <w:t xml:space="preserve">and of plants have been given the name "Dynamic Symmetry." This </w:t>
      </w:r>
      <w:r>
        <w:rPr>
          <w:color w:val="000000"/>
          <w:spacing w:val="-1"/>
          <w:sz w:val="22"/>
          <w:szCs w:val="22"/>
          <w:lang w:val="en-US" w:eastAsia="en-US"/>
        </w:rPr>
        <w:t xml:space="preserve">symmetry is identical with that used by Greek masters in almost all </w:t>
      </w:r>
      <w:r>
        <w:rPr>
          <w:color w:val="000000"/>
          <w:sz w:val="22"/>
          <w:szCs w:val="22"/>
          <w:lang w:val="en-US" w:eastAsia="en-US"/>
        </w:rPr>
        <w:t>the art produced during the great classical period.</w:t>
      </w:r>
    </w:p>
    <w:p w14:paraId="731EA57A" w14:textId="77777777" w:rsidR="00000000" w:rsidRDefault="00CE0054">
      <w:pPr>
        <w:shd w:val="clear" w:color="auto" w:fill="FFFFFF"/>
        <w:spacing w:line="245" w:lineRule="exact"/>
        <w:ind w:left="10" w:right="5" w:firstLine="211"/>
        <w:jc w:val="both"/>
      </w:pPr>
      <w:r>
        <w:rPr>
          <w:color w:val="000000"/>
          <w:spacing w:val="-2"/>
          <w:sz w:val="22"/>
          <w:szCs w:val="22"/>
          <w:lang w:val="en-US" w:eastAsia="en-US"/>
        </w:rPr>
        <w:t xml:space="preserve">The synthetic use of these design principles is simple. The Greeks </w:t>
      </w:r>
      <w:r>
        <w:rPr>
          <w:color w:val="000000"/>
          <w:sz w:val="22"/>
          <w:szCs w:val="22"/>
          <w:lang w:val="en-US" w:eastAsia="en-US"/>
        </w:rPr>
        <w:t xml:space="preserve">probably used a string held in the two hands. The Harpedonaptae or rope-stretchers of Egypt had no other instrument for orientating </w:t>
      </w:r>
      <w:r>
        <w:rPr>
          <w:color w:val="000000"/>
          <w:spacing w:val="-2"/>
          <w:sz w:val="22"/>
          <w:szCs w:val="22"/>
          <w:lang w:val="en-US" w:eastAsia="en-US"/>
        </w:rPr>
        <w:t>and surveying or laying out temple plans. The recovery of these de</w:t>
      </w:r>
      <w:r>
        <w:rPr>
          <w:color w:val="000000"/>
          <w:spacing w:val="-2"/>
          <w:sz w:val="22"/>
          <w:szCs w:val="22"/>
          <w:lang w:val="en-US" w:eastAsia="en-US"/>
        </w:rPr>
        <w:softHyphen/>
        <w:t>sign principles by analysis is difficult, requiring speci</w:t>
      </w:r>
      <w:r>
        <w:rPr>
          <w:color w:val="000000"/>
          <w:spacing w:val="-2"/>
          <w:sz w:val="22"/>
          <w:szCs w:val="22"/>
          <w:lang w:val="en-US" w:eastAsia="en-US"/>
        </w:rPr>
        <w:t xml:space="preserve">al talent and </w:t>
      </w:r>
      <w:r>
        <w:rPr>
          <w:color w:val="000000"/>
          <w:sz w:val="22"/>
          <w:szCs w:val="22"/>
          <w:lang w:val="en-US" w:eastAsia="en-US"/>
        </w:rPr>
        <w:t xml:space="preserve">training, considerable mathematical ability, much patience and </w:t>
      </w:r>
      <w:r>
        <w:rPr>
          <w:color w:val="000000"/>
          <w:spacing w:val="-1"/>
          <w:sz w:val="22"/>
          <w:szCs w:val="22"/>
          <w:lang w:val="en-US" w:eastAsia="en-US"/>
        </w:rPr>
        <w:t>sound aesthetic judgment. The analysis of the plan of a large build</w:t>
      </w:r>
      <w:r>
        <w:rPr>
          <w:color w:val="000000"/>
          <w:spacing w:val="-1"/>
          <w:sz w:val="22"/>
          <w:szCs w:val="22"/>
          <w:lang w:val="en-US" w:eastAsia="en-US"/>
        </w:rPr>
        <w:softHyphen/>
      </w:r>
      <w:r>
        <w:rPr>
          <w:color w:val="000000"/>
          <w:sz w:val="22"/>
          <w:szCs w:val="22"/>
          <w:lang w:val="en-US" w:eastAsia="en-US"/>
        </w:rPr>
        <w:t xml:space="preserve">ing, such for example as the Parthenon, often is not so difficult as </w:t>
      </w:r>
      <w:r>
        <w:rPr>
          <w:color w:val="000000"/>
          <w:spacing w:val="-2"/>
          <w:sz w:val="22"/>
          <w:szCs w:val="22"/>
          <w:lang w:val="en-US" w:eastAsia="en-US"/>
        </w:rPr>
        <w:t>the recovery of the plans of many minor de</w:t>
      </w:r>
      <w:r>
        <w:rPr>
          <w:color w:val="000000"/>
          <w:spacing w:val="-2"/>
          <w:sz w:val="22"/>
          <w:szCs w:val="22"/>
          <w:lang w:val="en-US" w:eastAsia="en-US"/>
        </w:rPr>
        <w:t xml:space="preserve">sign forms. Sometimes a </w:t>
      </w:r>
      <w:r>
        <w:rPr>
          <w:color w:val="000000"/>
          <w:spacing w:val="-3"/>
          <w:sz w:val="22"/>
          <w:szCs w:val="22"/>
          <w:lang w:val="en-US" w:eastAsia="en-US"/>
        </w:rPr>
        <w:t xml:space="preserve">simple vase is most baffling, requiring days of intensive inspection </w:t>
      </w:r>
      <w:r>
        <w:rPr>
          <w:color w:val="000000"/>
          <w:sz w:val="22"/>
          <w:szCs w:val="22"/>
          <w:lang w:val="en-US" w:eastAsia="en-US"/>
        </w:rPr>
        <w:t>before the design theme becomes manifest.</w:t>
      </w:r>
    </w:p>
    <w:p w14:paraId="79BF1EC5" w14:textId="77777777" w:rsidR="00000000" w:rsidRDefault="00CE0054">
      <w:pPr>
        <w:shd w:val="clear" w:color="auto" w:fill="FFFFFF"/>
        <w:spacing w:line="245" w:lineRule="exact"/>
        <w:ind w:right="10" w:firstLine="211"/>
        <w:jc w:val="both"/>
      </w:pPr>
      <w:r>
        <w:rPr>
          <w:color w:val="000000"/>
          <w:spacing w:val="-3"/>
          <w:sz w:val="22"/>
          <w:szCs w:val="22"/>
          <w:lang w:val="en-US" w:eastAsia="en-US"/>
        </w:rPr>
        <w:t xml:space="preserve">To recover these themes of classic </w:t>
      </w:r>
      <w:hyperlink r:id="rId4" w:history="1">
        <w:r>
          <w:rPr>
            <w:color w:val="000000"/>
            <w:spacing w:val="-3"/>
            <w:sz w:val="22"/>
            <w:szCs w:val="22"/>
            <w:lang w:val="en-US" w:eastAsia="en-US"/>
          </w:rPr>
          <w:t>design.it</w:t>
        </w:r>
      </w:hyperlink>
      <w:r>
        <w:rPr>
          <w:color w:val="000000"/>
          <w:spacing w:val="-3"/>
          <w:sz w:val="22"/>
          <w:szCs w:val="22"/>
          <w:lang w:val="en-US" w:eastAsia="en-US"/>
        </w:rPr>
        <w:t xml:space="preserve"> is necessary to use </w:t>
      </w:r>
      <w:r>
        <w:rPr>
          <w:color w:val="000000"/>
          <w:spacing w:val="-1"/>
          <w:sz w:val="22"/>
          <w:szCs w:val="22"/>
          <w:lang w:val="en-US" w:eastAsia="en-US"/>
        </w:rPr>
        <w:t>arithmetical ana</w:t>
      </w:r>
      <w:r>
        <w:rPr>
          <w:color w:val="000000"/>
          <w:spacing w:val="-1"/>
          <w:sz w:val="22"/>
          <w:szCs w:val="22"/>
          <w:lang w:val="en-US" w:eastAsia="en-US"/>
        </w:rPr>
        <w:t>lysis. Geometrical analysis is misleading and inex</w:t>
      </w:r>
      <w:r>
        <w:rPr>
          <w:color w:val="000000"/>
          <w:spacing w:val="-1"/>
          <w:sz w:val="22"/>
          <w:szCs w:val="22"/>
          <w:lang w:val="en-US" w:eastAsia="en-US"/>
        </w:rPr>
        <w:softHyphen/>
        <w:t>act. Necessity compelled the old artists to use simple and under</w:t>
      </w:r>
      <w:r>
        <w:rPr>
          <w:color w:val="000000"/>
          <w:spacing w:val="-1"/>
          <w:sz w:val="22"/>
          <w:szCs w:val="22"/>
          <w:lang w:val="en-US" w:eastAsia="en-US"/>
        </w:rPr>
        <w:softHyphen/>
      </w:r>
      <w:r>
        <w:rPr>
          <w:color w:val="000000"/>
          <w:sz w:val="22"/>
          <w:szCs w:val="22"/>
          <w:lang w:val="en-US" w:eastAsia="en-US"/>
        </w:rPr>
        <w:t xml:space="preserve">standable shapes to correlate the elements of their design fabrics. It is evident that even the simplest pattern arrangements can become </w:t>
      </w:r>
      <w:r>
        <w:rPr>
          <w:color w:val="000000"/>
          <w:spacing w:val="-3"/>
          <w:sz w:val="22"/>
          <w:szCs w:val="22"/>
          <w:lang w:val="en-US" w:eastAsia="en-US"/>
        </w:rPr>
        <w:t>ver</w:t>
      </w:r>
      <w:r>
        <w:rPr>
          <w:color w:val="000000"/>
          <w:spacing w:val="-3"/>
          <w:sz w:val="22"/>
          <w:szCs w:val="22"/>
          <w:lang w:val="en-US" w:eastAsia="en-US"/>
        </w:rPr>
        <w:t>y complicated as a design develops. A few lines, simple as a syn</w:t>
      </w:r>
      <w:r>
        <w:rPr>
          <w:color w:val="000000"/>
          <w:spacing w:val="-3"/>
          <w:sz w:val="22"/>
          <w:szCs w:val="22"/>
          <w:lang w:val="en-US" w:eastAsia="en-US"/>
        </w:rPr>
        <w:softHyphen/>
      </w:r>
      <w:r>
        <w:rPr>
          <w:color w:val="000000"/>
          <w:sz w:val="22"/>
          <w:szCs w:val="22"/>
          <w:lang w:val="en-US" w:eastAsia="en-US"/>
        </w:rPr>
        <w:t>thetic evolution, may tax the utmost ingenuity to analyze.</w:t>
      </w:r>
    </w:p>
    <w:p w14:paraId="340C69AC" w14:textId="77777777" w:rsidR="00000000" w:rsidRDefault="00CE0054">
      <w:pPr>
        <w:shd w:val="clear" w:color="auto" w:fill="FFFFFF"/>
        <w:spacing w:line="245" w:lineRule="exact"/>
        <w:ind w:left="5" w:right="19" w:firstLine="211"/>
        <w:jc w:val="both"/>
      </w:pPr>
      <w:r>
        <w:rPr>
          <w:color w:val="000000"/>
          <w:spacing w:val="-2"/>
          <w:sz w:val="22"/>
          <w:szCs w:val="22"/>
          <w:lang w:val="en-US" w:eastAsia="en-US"/>
        </w:rPr>
        <w:t xml:space="preserve">The determination of the form principles in a specific example of </w:t>
      </w:r>
      <w:r>
        <w:rPr>
          <w:color w:val="000000"/>
          <w:sz w:val="22"/>
          <w:szCs w:val="22"/>
          <w:lang w:val="en-US" w:eastAsia="en-US"/>
        </w:rPr>
        <w:t>design means, in a sense, the elimination of the personal element.</w:t>
      </w:r>
    </w:p>
    <w:p w14:paraId="5B3EB9EF" w14:textId="77777777" w:rsidR="00000000" w:rsidRDefault="00CE0054">
      <w:pPr>
        <w:shd w:val="clear" w:color="auto" w:fill="FFFFFF"/>
        <w:spacing w:line="245" w:lineRule="exact"/>
        <w:ind w:left="5" w:right="19" w:firstLine="211"/>
        <w:jc w:val="both"/>
        <w:sectPr w:rsidR="00000000">
          <w:pgSz w:w="11909" w:h="16834"/>
          <w:pgMar w:top="1440" w:right="3325" w:bottom="720" w:left="2599" w:header="708" w:footer="708" w:gutter="0"/>
          <w:cols w:space="60"/>
          <w:noEndnote/>
        </w:sectPr>
      </w:pPr>
    </w:p>
    <w:p w14:paraId="106FE67C" w14:textId="77777777" w:rsidR="00000000" w:rsidRDefault="00CE0054">
      <w:pPr>
        <w:shd w:val="clear" w:color="auto" w:fill="FFFFFF"/>
        <w:spacing w:line="245" w:lineRule="exact"/>
        <w:ind w:left="10"/>
        <w:jc w:val="both"/>
      </w:pPr>
      <w:r>
        <w:rPr>
          <w:color w:val="000000"/>
          <w:sz w:val="22"/>
          <w:szCs w:val="22"/>
          <w:lang w:val="en-US" w:eastAsia="en-US"/>
        </w:rPr>
        <w:t>With this element removed the residue represents merely the plan</w:t>
      </w:r>
      <w:r>
        <w:rPr>
          <w:color w:val="000000"/>
          <w:sz w:val="22"/>
          <w:szCs w:val="22"/>
          <w:lang w:val="en-US" w:eastAsia="en-US"/>
        </w:rPr>
        <w:softHyphen/>
      </w:r>
      <w:r>
        <w:rPr>
          <w:color w:val="000000"/>
          <w:spacing w:val="-2"/>
          <w:sz w:val="22"/>
          <w:szCs w:val="22"/>
          <w:lang w:val="en-US" w:eastAsia="en-US"/>
        </w:rPr>
        <w:t xml:space="preserve">ning knowledge possessed by the artist. This residue is sometimes </w:t>
      </w:r>
      <w:r>
        <w:rPr>
          <w:color w:val="000000"/>
          <w:spacing w:val="-1"/>
          <w:sz w:val="22"/>
          <w:szCs w:val="22"/>
          <w:lang w:val="en-US" w:eastAsia="en-US"/>
        </w:rPr>
        <w:t>meagre and more or less meaningless; often it is rich in suggestion and positive design knowledge. In</w:t>
      </w:r>
      <w:r>
        <w:rPr>
          <w:color w:val="000000"/>
          <w:spacing w:val="-1"/>
          <w:sz w:val="22"/>
          <w:szCs w:val="22"/>
          <w:lang w:val="en-US" w:eastAsia="en-US"/>
        </w:rPr>
        <w:t>variably the higher or more per</w:t>
      </w:r>
      <w:r>
        <w:rPr>
          <w:color w:val="000000"/>
          <w:spacing w:val="-1"/>
          <w:sz w:val="22"/>
          <w:szCs w:val="22"/>
          <w:lang w:val="en-US" w:eastAsia="en-US"/>
        </w:rPr>
        <w:softHyphen/>
      </w:r>
      <w:r>
        <w:rPr>
          <w:color w:val="000000"/>
          <w:sz w:val="22"/>
          <w:szCs w:val="22"/>
          <w:lang w:val="en-US" w:eastAsia="en-US"/>
        </w:rPr>
        <w:t xml:space="preserve">fect the art, the richer is the remainder when the personal element </w:t>
      </w:r>
      <w:r>
        <w:rPr>
          <w:color w:val="000000"/>
          <w:spacing w:val="-3"/>
          <w:sz w:val="22"/>
          <w:szCs w:val="22"/>
          <w:lang w:val="en-US" w:eastAsia="en-US"/>
        </w:rPr>
        <w:t>is removed. Also the degree of planning knowledge is positive evi</w:t>
      </w:r>
      <w:r>
        <w:rPr>
          <w:color w:val="000000"/>
          <w:spacing w:val="-3"/>
          <w:sz w:val="22"/>
          <w:szCs w:val="22"/>
          <w:lang w:val="en-US" w:eastAsia="en-US"/>
        </w:rPr>
        <w:softHyphen/>
      </w:r>
      <w:r>
        <w:rPr>
          <w:color w:val="000000"/>
          <w:spacing w:val="-2"/>
          <w:sz w:val="22"/>
          <w:szCs w:val="22"/>
          <w:lang w:val="en-US" w:eastAsia="en-US"/>
        </w:rPr>
        <w:t xml:space="preserve">dence of the conscious or unconscious use of a scheme in a work of </w:t>
      </w:r>
      <w:r>
        <w:rPr>
          <w:color w:val="000000"/>
          <w:sz w:val="22"/>
          <w:szCs w:val="22"/>
          <w:lang w:val="en-US" w:eastAsia="en-US"/>
        </w:rPr>
        <w:t>art.</w:t>
      </w:r>
    </w:p>
    <w:p w14:paraId="2FE9E2AA" w14:textId="77777777" w:rsidR="00000000" w:rsidRDefault="00CE0054">
      <w:pPr>
        <w:shd w:val="clear" w:color="auto" w:fill="FFFFFF"/>
        <w:spacing w:line="245" w:lineRule="exact"/>
        <w:ind w:left="10" w:firstLine="211"/>
        <w:jc w:val="both"/>
      </w:pPr>
      <w:r>
        <w:rPr>
          <w:color w:val="000000"/>
          <w:sz w:val="22"/>
          <w:szCs w:val="22"/>
          <w:lang w:val="en-US" w:eastAsia="en-US"/>
        </w:rPr>
        <w:t>Saracenic, Mahomed</w:t>
      </w:r>
      <w:r>
        <w:rPr>
          <w:color w:val="000000"/>
          <w:sz w:val="22"/>
          <w:szCs w:val="22"/>
          <w:lang w:val="en-US" w:eastAsia="en-US"/>
        </w:rPr>
        <w:t>an, Chinese, Japanese, Persian, Hindu, As</w:t>
      </w:r>
      <w:r>
        <w:rPr>
          <w:color w:val="000000"/>
          <w:sz w:val="22"/>
          <w:szCs w:val="22"/>
          <w:lang w:val="en-US" w:eastAsia="en-US"/>
        </w:rPr>
        <w:softHyphen/>
        <w:t>syrian, Coptic, Byzantine, and Gothic art analyses show unmis</w:t>
      </w:r>
      <w:r>
        <w:rPr>
          <w:color w:val="000000"/>
          <w:sz w:val="22"/>
          <w:szCs w:val="22"/>
          <w:lang w:val="en-US" w:eastAsia="en-US"/>
        </w:rPr>
        <w:softHyphen/>
      </w:r>
      <w:r>
        <w:rPr>
          <w:color w:val="000000"/>
          <w:spacing w:val="-3"/>
          <w:sz w:val="22"/>
          <w:szCs w:val="22"/>
          <w:lang w:val="en-US" w:eastAsia="en-US"/>
        </w:rPr>
        <w:t xml:space="preserve">takably the conscious use of plan schemes and all belong to the same </w:t>
      </w:r>
      <w:r>
        <w:rPr>
          <w:color w:val="000000"/>
          <w:spacing w:val="-1"/>
          <w:sz w:val="22"/>
          <w:szCs w:val="22"/>
          <w:lang w:val="en-US" w:eastAsia="en-US"/>
        </w:rPr>
        <w:t>type. Greek and Egyptian art analyses show an unmistakable con</w:t>
      </w:r>
      <w:r>
        <w:rPr>
          <w:color w:val="000000"/>
          <w:spacing w:val="-1"/>
          <w:sz w:val="22"/>
          <w:szCs w:val="22"/>
          <w:lang w:val="en-US" w:eastAsia="en-US"/>
        </w:rPr>
        <w:softHyphen/>
        <w:t>scious use of plan s</w:t>
      </w:r>
      <w:r>
        <w:rPr>
          <w:color w:val="000000"/>
          <w:spacing w:val="-1"/>
          <w:sz w:val="22"/>
          <w:szCs w:val="22"/>
          <w:lang w:val="en-US" w:eastAsia="en-US"/>
        </w:rPr>
        <w:t xml:space="preserve">chemes of another type. There is no question as </w:t>
      </w:r>
      <w:r>
        <w:rPr>
          <w:color w:val="000000"/>
          <w:sz w:val="22"/>
          <w:szCs w:val="22"/>
          <w:lang w:val="en-US" w:eastAsia="en-US"/>
        </w:rPr>
        <w:t>to the relative merit of the two types. The latter is immeasurably superior to the former. This is made manifest as soon as the two types are tested by nature.</w:t>
      </w:r>
    </w:p>
    <w:p w14:paraId="3AA94F67" w14:textId="77777777" w:rsidR="00000000" w:rsidRDefault="00CE0054">
      <w:pPr>
        <w:shd w:val="clear" w:color="auto" w:fill="FFFFFF"/>
        <w:spacing w:line="245" w:lineRule="exact"/>
        <w:ind w:firstLine="211"/>
        <w:jc w:val="both"/>
      </w:pPr>
      <w:r>
        <w:rPr>
          <w:color w:val="000000"/>
          <w:spacing w:val="-2"/>
          <w:sz w:val="22"/>
          <w:szCs w:val="22"/>
          <w:lang w:val="en-US" w:eastAsia="en-US"/>
        </w:rPr>
        <w:t xml:space="preserve">These plan schemes, which we find so abundantly </w:t>
      </w:r>
      <w:r>
        <w:rPr>
          <w:color w:val="000000"/>
          <w:spacing w:val="-2"/>
          <w:sz w:val="22"/>
          <w:szCs w:val="22"/>
          <w:lang w:val="en-US" w:eastAsia="en-US"/>
        </w:rPr>
        <w:t>in art, are noth</w:t>
      </w:r>
      <w:r>
        <w:rPr>
          <w:color w:val="000000"/>
          <w:spacing w:val="-2"/>
          <w:sz w:val="22"/>
          <w:szCs w:val="22"/>
          <w:lang w:val="en-US" w:eastAsia="en-US"/>
        </w:rPr>
        <w:softHyphen/>
        <w:t>ing more than symmetry, using the word in the Greek sense of anal</w:t>
      </w:r>
      <w:r>
        <w:rPr>
          <w:color w:val="000000"/>
          <w:spacing w:val="-2"/>
          <w:sz w:val="22"/>
          <w:szCs w:val="22"/>
          <w:lang w:val="en-US" w:eastAsia="en-US"/>
        </w:rPr>
        <w:softHyphen/>
      </w:r>
      <w:r>
        <w:rPr>
          <w:color w:val="000000"/>
          <w:spacing w:val="-1"/>
          <w:sz w:val="22"/>
          <w:szCs w:val="22"/>
          <w:lang w:val="en-US" w:eastAsia="en-US"/>
        </w:rPr>
        <w:t>ogy; literally it signifies the relationship which the composing ele</w:t>
      </w:r>
      <w:r>
        <w:rPr>
          <w:color w:val="000000"/>
          <w:spacing w:val="-1"/>
          <w:sz w:val="22"/>
          <w:szCs w:val="22"/>
          <w:lang w:val="en-US" w:eastAsia="en-US"/>
        </w:rPr>
        <w:softHyphen/>
      </w:r>
      <w:r>
        <w:rPr>
          <w:color w:val="000000"/>
          <w:sz w:val="22"/>
          <w:szCs w:val="22"/>
          <w:lang w:val="en-US" w:eastAsia="en-US"/>
        </w:rPr>
        <w:t>ments of form in design, or in an organism in nature, bear to the whole. In design it is the thing which</w:t>
      </w:r>
      <w:r>
        <w:rPr>
          <w:color w:val="000000"/>
          <w:sz w:val="22"/>
          <w:szCs w:val="22"/>
          <w:lang w:val="en-US" w:eastAsia="en-US"/>
        </w:rPr>
        <w:t xml:space="preserve"> governs the just balance of variety in unity.</w:t>
      </w:r>
    </w:p>
    <w:p w14:paraId="0C57EC60" w14:textId="77777777" w:rsidR="00000000" w:rsidRDefault="00CE0054">
      <w:pPr>
        <w:shd w:val="clear" w:color="auto" w:fill="FFFFFF"/>
        <w:spacing w:line="245" w:lineRule="exact"/>
        <w:ind w:left="5" w:firstLine="202"/>
        <w:jc w:val="both"/>
      </w:pPr>
      <w:r>
        <w:rPr>
          <w:color w:val="000000"/>
          <w:sz w:val="22"/>
          <w:szCs w:val="22"/>
          <w:lang w:val="en-US" w:eastAsia="en-US"/>
        </w:rPr>
        <w:t xml:space="preserve">The investigation of this impersonal aspect of art in relation to </w:t>
      </w:r>
      <w:r>
        <w:rPr>
          <w:color w:val="000000"/>
          <w:spacing w:val="-3"/>
          <w:sz w:val="22"/>
          <w:szCs w:val="22"/>
          <w:lang w:val="en-US" w:eastAsia="en-US"/>
        </w:rPr>
        <w:t xml:space="preserve">the symmetry of natural form was begun some twenty years ago. The </w:t>
      </w:r>
      <w:r>
        <w:rPr>
          <w:color w:val="000000"/>
          <w:spacing w:val="-1"/>
          <w:sz w:val="22"/>
          <w:szCs w:val="22"/>
          <w:lang w:val="en-US" w:eastAsia="en-US"/>
        </w:rPr>
        <w:t>results of the labor showed clearly that there were but two types of symmetry in nature which could be utilized in design. One of these types, because of its character, was termed "static," the other "dy</w:t>
      </w:r>
      <w:r>
        <w:rPr>
          <w:color w:val="000000"/>
          <w:spacing w:val="-1"/>
          <w:sz w:val="22"/>
          <w:szCs w:val="22"/>
          <w:lang w:val="en-US" w:eastAsia="en-US"/>
        </w:rPr>
        <w:softHyphen/>
        <w:t>namic." Possibly the former is but a special case of</w:t>
      </w:r>
      <w:r>
        <w:rPr>
          <w:color w:val="000000"/>
          <w:spacing w:val="-1"/>
          <w:sz w:val="22"/>
          <w:szCs w:val="22"/>
          <w:lang w:val="en-US" w:eastAsia="en-US"/>
        </w:rPr>
        <w:t xml:space="preserve"> the latter, as a </w:t>
      </w:r>
      <w:r>
        <w:rPr>
          <w:color w:val="000000"/>
          <w:sz w:val="22"/>
          <w:szCs w:val="22"/>
          <w:lang w:val="en-US" w:eastAsia="en-US"/>
        </w:rPr>
        <w:t>circle for example, is a special case of an ellipse. At any rate there is no question of the superiority of the dynamic over the static.</w:t>
      </w:r>
    </w:p>
    <w:p w14:paraId="2413DD11" w14:textId="77777777" w:rsidR="00000000" w:rsidRDefault="00CE0054">
      <w:pPr>
        <w:shd w:val="clear" w:color="auto" w:fill="FFFFFF"/>
        <w:spacing w:line="245" w:lineRule="exact"/>
        <w:ind w:firstLine="206"/>
        <w:jc w:val="both"/>
      </w:pPr>
      <w:r>
        <w:rPr>
          <w:color w:val="000000"/>
          <w:spacing w:val="-1"/>
          <w:sz w:val="22"/>
          <w:szCs w:val="22"/>
          <w:lang w:val="en-US" w:eastAsia="en-US"/>
        </w:rPr>
        <w:t>The static is the type which can be used both consciously and un</w:t>
      </w:r>
      <w:r>
        <w:rPr>
          <w:color w:val="000000"/>
          <w:spacing w:val="-1"/>
          <w:sz w:val="22"/>
          <w:szCs w:val="22"/>
          <w:lang w:val="en-US" w:eastAsia="en-US"/>
        </w:rPr>
        <w:softHyphen/>
        <w:t>consciously in art. In fact no desig</w:t>
      </w:r>
      <w:r>
        <w:rPr>
          <w:color w:val="000000"/>
          <w:spacing w:val="-1"/>
          <w:sz w:val="22"/>
          <w:szCs w:val="22"/>
          <w:lang w:val="en-US" w:eastAsia="en-US"/>
        </w:rPr>
        <w:t xml:space="preserve">n is possible without symmetry. </w:t>
      </w:r>
      <w:r>
        <w:rPr>
          <w:color w:val="000000"/>
          <w:spacing w:val="-3"/>
          <w:sz w:val="22"/>
          <w:szCs w:val="22"/>
          <w:lang w:val="en-US" w:eastAsia="en-US"/>
        </w:rPr>
        <w:t>The savage decorating his canoe or paddle, his pottery or his blanket, uses static symmetry unconsciously. The crude drawings of the cave</w:t>
      </w:r>
      <w:r>
        <w:rPr>
          <w:color w:val="000000"/>
          <w:spacing w:val="-3"/>
          <w:sz w:val="22"/>
          <w:szCs w:val="22"/>
          <w:lang w:val="en-US" w:eastAsia="en-US"/>
        </w:rPr>
        <w:softHyphen/>
      </w:r>
      <w:r>
        <w:rPr>
          <w:color w:val="000000"/>
          <w:spacing w:val="-2"/>
          <w:sz w:val="22"/>
          <w:szCs w:val="22"/>
          <w:lang w:val="en-US" w:eastAsia="en-US"/>
        </w:rPr>
        <w:t>man disclose no design, consequently no Symmetry.</w:t>
      </w:r>
    </w:p>
    <w:p w14:paraId="2914A5E0" w14:textId="77777777" w:rsidR="00000000" w:rsidRDefault="00CE0054">
      <w:pPr>
        <w:shd w:val="clear" w:color="auto" w:fill="FFFFFF"/>
        <w:spacing w:line="245" w:lineRule="exact"/>
        <w:ind w:firstLine="206"/>
        <w:jc w:val="both"/>
        <w:sectPr w:rsidR="00000000">
          <w:pgSz w:w="11909" w:h="16834"/>
          <w:pgMar w:top="1440" w:right="2614" w:bottom="720" w:left="3328" w:header="708" w:footer="708" w:gutter="0"/>
          <w:cols w:space="60"/>
          <w:noEndnote/>
        </w:sectPr>
      </w:pPr>
    </w:p>
    <w:p w14:paraId="182C4DE8" w14:textId="77777777" w:rsidR="00000000" w:rsidRDefault="00CE0054">
      <w:pPr>
        <w:shd w:val="clear" w:color="auto" w:fill="FFFFFF"/>
        <w:spacing w:line="245" w:lineRule="exact"/>
        <w:ind w:left="19" w:firstLine="206"/>
        <w:jc w:val="both"/>
      </w:pPr>
      <w:r>
        <w:rPr>
          <w:color w:val="000000"/>
          <w:sz w:val="22"/>
          <w:szCs w:val="22"/>
          <w:lang w:val="en-US" w:eastAsia="en-US"/>
        </w:rPr>
        <w:t>As civilizati</w:t>
      </w:r>
      <w:r>
        <w:rPr>
          <w:color w:val="000000"/>
          <w:sz w:val="22"/>
          <w:szCs w:val="22"/>
          <w:lang w:val="en-US" w:eastAsia="en-US"/>
        </w:rPr>
        <w:t>on advances the artist becomes more or less con</w:t>
      </w:r>
      <w:r>
        <w:rPr>
          <w:color w:val="000000"/>
          <w:sz w:val="22"/>
          <w:szCs w:val="22"/>
          <w:lang w:val="en-US" w:eastAsia="en-US"/>
        </w:rPr>
        <w:softHyphen/>
      </w:r>
      <w:r>
        <w:rPr>
          <w:color w:val="000000"/>
          <w:spacing w:val="-1"/>
          <w:sz w:val="22"/>
          <w:szCs w:val="22"/>
          <w:lang w:val="en-US" w:eastAsia="en-US"/>
        </w:rPr>
        <w:t xml:space="preserve">scious of the necessity for symmetry or that quality in a work of art </w:t>
      </w:r>
      <w:r>
        <w:rPr>
          <w:color w:val="000000"/>
          <w:sz w:val="22"/>
          <w:szCs w:val="22"/>
          <w:lang w:val="en-US" w:eastAsia="en-US"/>
        </w:rPr>
        <w:t>or craft which we recognize as design.</w:t>
      </w:r>
    </w:p>
    <w:p w14:paraId="76B5745A" w14:textId="77777777" w:rsidR="00000000" w:rsidRDefault="00CE0054">
      <w:pPr>
        <w:shd w:val="clear" w:color="auto" w:fill="FFFFFF"/>
        <w:spacing w:line="245" w:lineRule="exact"/>
        <w:ind w:left="14" w:firstLine="211"/>
        <w:jc w:val="both"/>
      </w:pPr>
      <w:r>
        <w:rPr>
          <w:color w:val="000000"/>
          <w:spacing w:val="-1"/>
          <w:sz w:val="22"/>
          <w:szCs w:val="22"/>
          <w:lang w:val="en-US" w:eastAsia="en-US"/>
        </w:rPr>
        <w:t xml:space="preserve">When we reach a period which is recognizable as an art epoch, </w:t>
      </w:r>
      <w:r>
        <w:rPr>
          <w:color w:val="000000"/>
          <w:sz w:val="22"/>
          <w:szCs w:val="22"/>
          <w:lang w:val="en-US" w:eastAsia="en-US"/>
        </w:rPr>
        <w:t>where a people's character is shot th</w:t>
      </w:r>
      <w:r>
        <w:rPr>
          <w:color w:val="000000"/>
          <w:sz w:val="22"/>
          <w:szCs w:val="22"/>
          <w:lang w:val="en-US" w:eastAsia="en-US"/>
        </w:rPr>
        <w:t>rough and through a great de</w:t>
      </w:r>
      <w:r>
        <w:rPr>
          <w:color w:val="000000"/>
          <w:sz w:val="22"/>
          <w:szCs w:val="22"/>
          <w:lang w:val="en-US" w:eastAsia="en-US"/>
        </w:rPr>
        <w:softHyphen/>
        <w:t xml:space="preserve">sign fabric and the result stands as a national aesthetic expression, </w:t>
      </w:r>
      <w:r>
        <w:rPr>
          <w:color w:val="000000"/>
          <w:spacing w:val="-1"/>
          <w:sz w:val="22"/>
          <w:szCs w:val="22"/>
          <w:lang w:val="en-US" w:eastAsia="en-US"/>
        </w:rPr>
        <w:t xml:space="preserve">we find invariably, a highly sophisticated use of symmetry. But still </w:t>
      </w:r>
      <w:r>
        <w:rPr>
          <w:color w:val="000000"/>
          <w:sz w:val="22"/>
          <w:szCs w:val="22"/>
          <w:lang w:val="en-US" w:eastAsia="en-US"/>
        </w:rPr>
        <w:t>it is almost always static.</w:t>
      </w:r>
    </w:p>
    <w:p w14:paraId="2A3D8DF1" w14:textId="77777777" w:rsidR="00000000" w:rsidRDefault="00CE0054">
      <w:pPr>
        <w:shd w:val="clear" w:color="auto" w:fill="FFFFFF"/>
        <w:spacing w:line="245" w:lineRule="exact"/>
        <w:ind w:left="14" w:right="5" w:firstLine="211"/>
        <w:jc w:val="both"/>
      </w:pPr>
      <w:r>
        <w:rPr>
          <w:color w:val="000000"/>
          <w:spacing w:val="-2"/>
          <w:sz w:val="22"/>
          <w:szCs w:val="22"/>
          <w:lang w:val="en-US" w:eastAsia="en-US"/>
        </w:rPr>
        <w:t>Static symmetry, as the name implies, is a symmetry which h</w:t>
      </w:r>
      <w:r>
        <w:rPr>
          <w:color w:val="000000"/>
          <w:spacing w:val="-2"/>
          <w:sz w:val="22"/>
          <w:szCs w:val="22"/>
          <w:lang w:val="en-US" w:eastAsia="en-US"/>
        </w:rPr>
        <w:t xml:space="preserve">as a sort of fixed entity or state. It is the orderly arrangement of units of </w:t>
      </w:r>
      <w:r>
        <w:rPr>
          <w:color w:val="000000"/>
          <w:spacing w:val="-1"/>
          <w:sz w:val="22"/>
          <w:szCs w:val="22"/>
          <w:lang w:val="en-US" w:eastAsia="en-US"/>
        </w:rPr>
        <w:t>form about a center or plane as in the crystal. A snow crystal fur</w:t>
      </w:r>
      <w:r>
        <w:rPr>
          <w:color w:val="000000"/>
          <w:spacing w:val="-1"/>
          <w:sz w:val="22"/>
          <w:szCs w:val="22"/>
          <w:lang w:val="en-US" w:eastAsia="en-US"/>
        </w:rPr>
        <w:softHyphen/>
      </w:r>
      <w:r>
        <w:rPr>
          <w:color w:val="000000"/>
          <w:spacing w:val="-2"/>
          <w:sz w:val="22"/>
          <w:szCs w:val="22"/>
          <w:lang w:val="en-US" w:eastAsia="en-US"/>
        </w:rPr>
        <w:t xml:space="preserve">nishes a perfect example. It is apparent in cross sections of certain </w:t>
      </w:r>
      <w:r>
        <w:rPr>
          <w:color w:val="000000"/>
          <w:spacing w:val="-1"/>
          <w:sz w:val="22"/>
          <w:szCs w:val="22"/>
          <w:lang w:val="en-US" w:eastAsia="en-US"/>
        </w:rPr>
        <w:t>fruits. Diatoms and radiolaria supply oth</w:t>
      </w:r>
      <w:r>
        <w:rPr>
          <w:color w:val="000000"/>
          <w:spacing w:val="-1"/>
          <w:sz w:val="22"/>
          <w:szCs w:val="22"/>
          <w:lang w:val="en-US" w:eastAsia="en-US"/>
        </w:rPr>
        <w:t>er examples. It is the spon</w:t>
      </w:r>
      <w:r>
        <w:rPr>
          <w:color w:val="000000"/>
          <w:spacing w:val="-1"/>
          <w:sz w:val="22"/>
          <w:szCs w:val="22"/>
          <w:lang w:val="en-US" w:eastAsia="en-US"/>
        </w:rPr>
        <w:softHyphen/>
      </w:r>
      <w:r>
        <w:rPr>
          <w:color w:val="000000"/>
          <w:sz w:val="22"/>
          <w:szCs w:val="22"/>
          <w:lang w:val="en-US" w:eastAsia="en-US"/>
        </w:rPr>
        <w:t xml:space="preserve">taneous type; </w:t>
      </w:r>
      <w:r>
        <w:rPr>
          <w:i/>
          <w:iCs/>
          <w:color w:val="000000"/>
          <w:sz w:val="22"/>
          <w:szCs w:val="22"/>
          <w:lang w:val="en-US" w:eastAsia="en-US"/>
        </w:rPr>
        <w:t xml:space="preserve">i.e., </w:t>
      </w:r>
      <w:r>
        <w:rPr>
          <w:color w:val="000000"/>
          <w:sz w:val="22"/>
          <w:szCs w:val="22"/>
          <w:lang w:val="en-US" w:eastAsia="en-US"/>
        </w:rPr>
        <w:t>an artist or craftsman may use it unconsciously.</w:t>
      </w:r>
    </w:p>
    <w:p w14:paraId="167B2A19" w14:textId="77777777" w:rsidR="00000000" w:rsidRDefault="00CE0054">
      <w:pPr>
        <w:shd w:val="clear" w:color="auto" w:fill="FFFFFF"/>
        <w:spacing w:line="245" w:lineRule="exact"/>
        <w:ind w:left="5" w:right="5" w:firstLine="216"/>
        <w:jc w:val="both"/>
      </w:pPr>
      <w:r>
        <w:rPr>
          <w:color w:val="000000"/>
          <w:spacing w:val="-2"/>
          <w:sz w:val="22"/>
          <w:szCs w:val="22"/>
          <w:lang w:val="en-US" w:eastAsia="en-US"/>
        </w:rPr>
        <w:t>Static symmetry, as used by the Copts, Byzantines, Saracens, Ma-</w:t>
      </w:r>
      <w:r>
        <w:rPr>
          <w:color w:val="000000"/>
          <w:sz w:val="22"/>
          <w:szCs w:val="22"/>
          <w:lang w:val="en-US" w:eastAsia="en-US"/>
        </w:rPr>
        <w:t xml:space="preserve">homedans and the Gothic and Renaissance designers, was based </w:t>
      </w:r>
      <w:r>
        <w:rPr>
          <w:color w:val="000000"/>
          <w:spacing w:val="-1"/>
          <w:sz w:val="22"/>
          <w:szCs w:val="22"/>
          <w:lang w:val="en-US" w:eastAsia="en-US"/>
        </w:rPr>
        <w:t xml:space="preserve">upon the pattern properties of the regular two-dimensional figures </w:t>
      </w:r>
      <w:r>
        <w:rPr>
          <w:color w:val="000000"/>
          <w:sz w:val="22"/>
          <w:szCs w:val="22"/>
          <w:lang w:val="en-US" w:eastAsia="en-US"/>
        </w:rPr>
        <w:t xml:space="preserve">such as the square and the equilateral triangle. The static symmetry </w:t>
      </w:r>
      <w:r>
        <w:rPr>
          <w:color w:val="000000"/>
          <w:spacing w:val="-2"/>
          <w:sz w:val="22"/>
          <w:szCs w:val="22"/>
          <w:lang w:val="en-US" w:eastAsia="en-US"/>
        </w:rPr>
        <w:t>used by the Greeks, before they obtained knowledge of dynamic symmetry, depended upon an area being divided into even mu</w:t>
      </w:r>
      <w:r>
        <w:rPr>
          <w:color w:val="000000"/>
          <w:spacing w:val="-2"/>
          <w:sz w:val="22"/>
          <w:szCs w:val="22"/>
          <w:lang w:val="en-US" w:eastAsia="en-US"/>
        </w:rPr>
        <w:t xml:space="preserve">ltiple </w:t>
      </w:r>
      <w:r>
        <w:rPr>
          <w:color w:val="000000"/>
          <w:spacing w:val="-1"/>
          <w:sz w:val="22"/>
          <w:szCs w:val="22"/>
          <w:lang w:val="en-US" w:eastAsia="en-US"/>
        </w:rPr>
        <w:t>parts, such as a square and a half, three-quarters, one-quarter, one-</w:t>
      </w:r>
      <w:r>
        <w:rPr>
          <w:color w:val="000000"/>
          <w:sz w:val="22"/>
          <w:szCs w:val="22"/>
          <w:lang w:val="en-US" w:eastAsia="en-US"/>
        </w:rPr>
        <w:t>third, two-thirds, etc.</w:t>
      </w:r>
    </w:p>
    <w:p w14:paraId="0E0AC8DE" w14:textId="77777777" w:rsidR="00000000" w:rsidRDefault="00CE0054">
      <w:pPr>
        <w:shd w:val="clear" w:color="auto" w:fill="FFFFFF"/>
        <w:spacing w:line="245" w:lineRule="exact"/>
        <w:ind w:right="5" w:firstLine="202"/>
        <w:jc w:val="both"/>
      </w:pPr>
      <w:r>
        <w:rPr>
          <w:color w:val="000000"/>
          <w:sz w:val="22"/>
          <w:szCs w:val="22"/>
          <w:lang w:val="en-US" w:eastAsia="en-US"/>
        </w:rPr>
        <w:t>The Tenea Apollo, a 6th century B. C. Greek statue, has a symmetry theme of three and two-thirds. This means that if a rec</w:t>
      </w:r>
      <w:r>
        <w:rPr>
          <w:color w:val="000000"/>
          <w:sz w:val="22"/>
          <w:szCs w:val="22"/>
          <w:lang w:val="en-US" w:eastAsia="en-US"/>
        </w:rPr>
        <w:softHyphen/>
      </w:r>
      <w:r>
        <w:rPr>
          <w:color w:val="000000"/>
          <w:spacing w:val="-1"/>
          <w:sz w:val="22"/>
          <w:szCs w:val="22"/>
          <w:lang w:val="en-US" w:eastAsia="en-US"/>
        </w:rPr>
        <w:t>tangle is made, the area of which</w:t>
      </w:r>
      <w:r>
        <w:rPr>
          <w:color w:val="000000"/>
          <w:spacing w:val="-1"/>
          <w:sz w:val="22"/>
          <w:szCs w:val="22"/>
          <w:lang w:val="en-US" w:eastAsia="en-US"/>
        </w:rPr>
        <w:t xml:space="preserve"> consists of three squares and two-</w:t>
      </w:r>
      <w:r>
        <w:rPr>
          <w:color w:val="000000"/>
          <w:spacing w:val="-2"/>
          <w:sz w:val="22"/>
          <w:szCs w:val="22"/>
          <w:lang w:val="en-US" w:eastAsia="en-US"/>
        </w:rPr>
        <w:t xml:space="preserve">thirds of a square, it will be exactly the shape which will contain the </w:t>
      </w:r>
      <w:r>
        <w:rPr>
          <w:color w:val="000000"/>
          <w:sz w:val="22"/>
          <w:szCs w:val="22"/>
          <w:lang w:val="en-US" w:eastAsia="en-US"/>
        </w:rPr>
        <w:t>projection of the statue. When we find that every member of the body is expressible in terms of this shape and that the theme pro</w:t>
      </w:r>
      <w:r>
        <w:rPr>
          <w:color w:val="000000"/>
          <w:sz w:val="22"/>
          <w:szCs w:val="22"/>
          <w:lang w:val="en-US" w:eastAsia="en-US"/>
        </w:rPr>
        <w:softHyphen/>
        <w:t>duces a simple patt</w:t>
      </w:r>
      <w:r>
        <w:rPr>
          <w:color w:val="000000"/>
          <w:sz w:val="22"/>
          <w:szCs w:val="22"/>
          <w:lang w:val="en-US" w:eastAsia="en-US"/>
        </w:rPr>
        <w:t>ern form throughout we decide that this Apollo belongs to the static class.</w:t>
      </w:r>
    </w:p>
    <w:p w14:paraId="4EC8A093" w14:textId="77777777" w:rsidR="00000000" w:rsidRDefault="00CE0054">
      <w:pPr>
        <w:shd w:val="clear" w:color="auto" w:fill="FFFFFF"/>
        <w:spacing w:line="245" w:lineRule="exact"/>
        <w:ind w:left="5" w:right="10" w:firstLine="216"/>
        <w:jc w:val="both"/>
      </w:pPr>
      <w:r>
        <w:rPr>
          <w:color w:val="000000"/>
          <w:sz w:val="22"/>
          <w:szCs w:val="22"/>
          <w:lang w:val="en-US" w:eastAsia="en-US"/>
        </w:rPr>
        <w:t xml:space="preserve">It is well understood that the archaic Apollo statues of Greece </w:t>
      </w:r>
      <w:r>
        <w:rPr>
          <w:color w:val="000000"/>
          <w:spacing w:val="-1"/>
          <w:sz w:val="22"/>
          <w:szCs w:val="22"/>
          <w:lang w:val="en-US" w:eastAsia="en-US"/>
        </w:rPr>
        <w:t xml:space="preserve">closely followed an Egyptian prototype. A statue of Amenophis IV, </w:t>
      </w:r>
      <w:r>
        <w:rPr>
          <w:color w:val="000000"/>
          <w:sz w:val="22"/>
          <w:szCs w:val="22"/>
          <w:lang w:val="en-US" w:eastAsia="en-US"/>
        </w:rPr>
        <w:t>of the 14th or 15th century B. C., which is such a prototype, dis</w:t>
      </w:r>
      <w:r>
        <w:rPr>
          <w:color w:val="000000"/>
          <w:sz w:val="22"/>
          <w:szCs w:val="22"/>
          <w:lang w:val="en-US" w:eastAsia="en-US"/>
        </w:rPr>
        <w:softHyphen/>
        <w:t>closes quite unmistakably a dynamic theme.</w:t>
      </w:r>
    </w:p>
    <w:p w14:paraId="01C4FC86" w14:textId="77777777" w:rsidR="00000000" w:rsidRDefault="00CE0054">
      <w:pPr>
        <w:shd w:val="clear" w:color="auto" w:fill="FFFFFF"/>
        <w:spacing w:line="245" w:lineRule="exact"/>
        <w:ind w:left="211"/>
      </w:pPr>
      <w:r>
        <w:rPr>
          <w:color w:val="000000"/>
          <w:spacing w:val="-1"/>
          <w:sz w:val="22"/>
          <w:szCs w:val="22"/>
          <w:lang w:val="en-US" w:eastAsia="en-US"/>
        </w:rPr>
        <w:t>Diodorus Siculus, the Sicilian Greek historian, says that the early</w:t>
      </w:r>
    </w:p>
    <w:p w14:paraId="7D186157" w14:textId="77777777" w:rsidR="00000000" w:rsidRDefault="00CE0054">
      <w:pPr>
        <w:shd w:val="clear" w:color="auto" w:fill="FFFFFF"/>
        <w:spacing w:line="245" w:lineRule="exact"/>
        <w:ind w:left="211"/>
        <w:sectPr w:rsidR="00000000">
          <w:pgSz w:w="11909" w:h="16834"/>
          <w:pgMar w:top="1440" w:right="3325" w:bottom="720" w:left="2613" w:header="708" w:footer="708" w:gutter="0"/>
          <w:cols w:space="60"/>
          <w:noEndnote/>
        </w:sectPr>
      </w:pPr>
    </w:p>
    <w:p w14:paraId="2B5B3D72" w14:textId="77777777" w:rsidR="00000000" w:rsidRDefault="00CE0054">
      <w:pPr>
        <w:shd w:val="clear" w:color="auto" w:fill="FFFFFF"/>
        <w:spacing w:line="245" w:lineRule="exact"/>
        <w:ind w:left="5" w:right="10"/>
        <w:jc w:val="both"/>
      </w:pPr>
      <w:r>
        <w:rPr>
          <w:color w:val="000000"/>
          <w:sz w:val="22"/>
          <w:szCs w:val="22"/>
          <w:lang w:val="en-US" w:eastAsia="en-US"/>
        </w:rPr>
        <w:t>Greeks obtained their sculptural knowledge from Egypt an</w:t>
      </w:r>
      <w:r>
        <w:rPr>
          <w:color w:val="000000"/>
          <w:sz w:val="22"/>
          <w:szCs w:val="22"/>
          <w:lang w:val="en-US" w:eastAsia="en-US"/>
        </w:rPr>
        <w:t xml:space="preserve">d tells the story of a certain Rhoecus, a great sculptor who learned his art </w:t>
      </w:r>
      <w:r>
        <w:rPr>
          <w:color w:val="000000"/>
          <w:spacing w:val="-1"/>
          <w:sz w:val="22"/>
          <w:szCs w:val="22"/>
          <w:lang w:val="en-US" w:eastAsia="en-US"/>
        </w:rPr>
        <w:t xml:space="preserve">in Egypt. He had two sons, Telecles and Theodorus, who like their </w:t>
      </w:r>
      <w:r>
        <w:rPr>
          <w:color w:val="000000"/>
          <w:spacing w:val="-2"/>
          <w:sz w:val="22"/>
          <w:szCs w:val="22"/>
          <w:lang w:val="en-US" w:eastAsia="en-US"/>
        </w:rPr>
        <w:t xml:space="preserve">father were sculptors. One of these sons worked at Samos, the other </w:t>
      </w:r>
      <w:r>
        <w:rPr>
          <w:color w:val="000000"/>
          <w:sz w:val="22"/>
          <w:szCs w:val="22"/>
          <w:lang w:val="en-US" w:eastAsia="en-US"/>
        </w:rPr>
        <w:t>at Ephesus and between them they made a statu</w:t>
      </w:r>
      <w:r>
        <w:rPr>
          <w:color w:val="000000"/>
          <w:sz w:val="22"/>
          <w:szCs w:val="22"/>
          <w:lang w:val="en-US" w:eastAsia="en-US"/>
        </w:rPr>
        <w:t xml:space="preserve">e according to a </w:t>
      </w:r>
      <w:r>
        <w:rPr>
          <w:color w:val="000000"/>
          <w:spacing w:val="-1"/>
          <w:sz w:val="22"/>
          <w:szCs w:val="22"/>
          <w:lang w:val="en-US" w:eastAsia="en-US"/>
        </w:rPr>
        <w:t xml:space="preserve">prearranged plan. When the two parts of the figure were brought together they fitted exactly, so that the statue appeared the work of </w:t>
      </w:r>
      <w:r>
        <w:rPr>
          <w:color w:val="000000"/>
          <w:spacing w:val="-3"/>
          <w:sz w:val="22"/>
          <w:szCs w:val="22"/>
          <w:lang w:val="en-US" w:eastAsia="en-US"/>
        </w:rPr>
        <w:t xml:space="preserve">one man. Stories of this character suggest that the poet was possibly </w:t>
      </w:r>
      <w:r>
        <w:rPr>
          <w:color w:val="000000"/>
          <w:sz w:val="22"/>
          <w:szCs w:val="22"/>
          <w:lang w:val="en-US" w:eastAsia="en-US"/>
        </w:rPr>
        <w:t>near the truth when he said:</w:t>
      </w:r>
    </w:p>
    <w:p w14:paraId="66510C1D" w14:textId="77777777" w:rsidR="00000000" w:rsidRDefault="00CE0054">
      <w:pPr>
        <w:shd w:val="clear" w:color="auto" w:fill="FFFFFF"/>
        <w:spacing w:line="245" w:lineRule="exact"/>
        <w:ind w:left="840" w:right="806"/>
      </w:pPr>
      <w:r>
        <w:rPr>
          <w:color w:val="000000"/>
          <w:spacing w:val="-1"/>
          <w:sz w:val="22"/>
          <w:szCs w:val="22"/>
          <w:lang w:val="en-US" w:eastAsia="en-US"/>
        </w:rPr>
        <w:t xml:space="preserve">"From </w:t>
      </w:r>
      <w:r>
        <w:rPr>
          <w:color w:val="000000"/>
          <w:spacing w:val="-1"/>
          <w:sz w:val="22"/>
          <w:szCs w:val="22"/>
          <w:lang w:val="en-US" w:eastAsia="en-US"/>
        </w:rPr>
        <w:t xml:space="preserve">Egypt arts their progress made to Greece, </w:t>
      </w:r>
      <w:r>
        <w:rPr>
          <w:color w:val="000000"/>
          <w:sz w:val="22"/>
          <w:szCs w:val="22"/>
          <w:lang w:val="en-US" w:eastAsia="en-US"/>
        </w:rPr>
        <w:t>Wrapt in the fable of the Golden Fleece."</w:t>
      </w:r>
    </w:p>
    <w:p w14:paraId="4E4A9C3C" w14:textId="77777777" w:rsidR="00000000" w:rsidRDefault="00CE0054">
      <w:pPr>
        <w:shd w:val="clear" w:color="auto" w:fill="FFFFFF"/>
        <w:spacing w:line="245" w:lineRule="exact"/>
        <w:ind w:right="5" w:firstLine="206"/>
        <w:jc w:val="both"/>
      </w:pPr>
      <w:r>
        <w:rPr>
          <w:color w:val="000000"/>
          <w:spacing w:val="-2"/>
          <w:sz w:val="22"/>
          <w:szCs w:val="22"/>
          <w:lang w:val="en-US" w:eastAsia="en-US"/>
        </w:rPr>
        <w:t xml:space="preserve">Now that dynamic symmetry supplies a means by which we may </w:t>
      </w:r>
      <w:r>
        <w:rPr>
          <w:color w:val="000000"/>
          <w:spacing w:val="-3"/>
          <w:sz w:val="22"/>
          <w:szCs w:val="22"/>
          <w:lang w:val="en-US" w:eastAsia="en-US"/>
        </w:rPr>
        <w:t xml:space="preserve">closely inspect any design and classify it according to its symmetry </w:t>
      </w:r>
      <w:r>
        <w:rPr>
          <w:color w:val="000000"/>
          <w:spacing w:val="-2"/>
          <w:sz w:val="22"/>
          <w:szCs w:val="22"/>
          <w:lang w:val="en-US" w:eastAsia="en-US"/>
        </w:rPr>
        <w:t xml:space="preserve">theme, we see that the Tenea Apollo, though </w:t>
      </w:r>
      <w:r>
        <w:rPr>
          <w:color w:val="000000"/>
          <w:spacing w:val="-2"/>
          <w:sz w:val="22"/>
          <w:szCs w:val="22"/>
          <w:lang w:val="en-US" w:eastAsia="en-US"/>
        </w:rPr>
        <w:t xml:space="preserve">closely resembling the </w:t>
      </w:r>
      <w:r>
        <w:rPr>
          <w:color w:val="000000"/>
          <w:sz w:val="22"/>
          <w:szCs w:val="22"/>
          <w:lang w:val="en-US" w:eastAsia="en-US"/>
        </w:rPr>
        <w:t xml:space="preserve">outward aspect of an Egyptian prototype, such as the statue of </w:t>
      </w:r>
      <w:r>
        <w:rPr>
          <w:color w:val="000000"/>
          <w:spacing w:val="-3"/>
          <w:sz w:val="22"/>
          <w:szCs w:val="22"/>
          <w:lang w:val="en-US" w:eastAsia="en-US"/>
        </w:rPr>
        <w:t xml:space="preserve">Amenophis IV, is in reality, as far as its symmetry is concerned, quite </w:t>
      </w:r>
      <w:r>
        <w:rPr>
          <w:color w:val="000000"/>
          <w:spacing w:val="-2"/>
          <w:sz w:val="22"/>
          <w:szCs w:val="22"/>
          <w:lang w:val="en-US" w:eastAsia="en-US"/>
        </w:rPr>
        <w:t xml:space="preserve">a different thing. The archaic Apollo sculptors of Greece apparently </w:t>
      </w:r>
      <w:r>
        <w:rPr>
          <w:color w:val="000000"/>
          <w:spacing w:val="-1"/>
          <w:sz w:val="22"/>
          <w:szCs w:val="22"/>
          <w:lang w:val="en-US" w:eastAsia="en-US"/>
        </w:rPr>
        <w:t>did not have knowledge of the</w:t>
      </w:r>
      <w:r>
        <w:rPr>
          <w:color w:val="000000"/>
          <w:spacing w:val="-1"/>
          <w:sz w:val="22"/>
          <w:szCs w:val="22"/>
          <w:lang w:val="en-US" w:eastAsia="en-US"/>
        </w:rPr>
        <w:t xml:space="preserve"> Egyptian symmetry secret when the Tenea figure was made. When we find that the identical symmetry </w:t>
      </w:r>
      <w:r>
        <w:rPr>
          <w:color w:val="000000"/>
          <w:spacing w:val="-2"/>
          <w:sz w:val="22"/>
          <w:szCs w:val="22"/>
          <w:lang w:val="en-US" w:eastAsia="en-US"/>
        </w:rPr>
        <w:t xml:space="preserve">theme disclosed by the Tenea statue was used by Greeks to a limited </w:t>
      </w:r>
      <w:r>
        <w:rPr>
          <w:color w:val="000000"/>
          <w:spacing w:val="-1"/>
          <w:sz w:val="22"/>
          <w:szCs w:val="22"/>
          <w:lang w:val="en-US" w:eastAsia="en-US"/>
        </w:rPr>
        <w:t xml:space="preserve">extent, less than five per cent throughout the classical period, we </w:t>
      </w:r>
      <w:r>
        <w:rPr>
          <w:color w:val="000000"/>
          <w:sz w:val="22"/>
          <w:szCs w:val="22"/>
          <w:lang w:val="en-US" w:eastAsia="en-US"/>
        </w:rPr>
        <w:t>conclude that this re</w:t>
      </w:r>
      <w:r>
        <w:rPr>
          <w:color w:val="000000"/>
          <w:sz w:val="22"/>
          <w:szCs w:val="22"/>
          <w:lang w:val="en-US" w:eastAsia="en-US"/>
        </w:rPr>
        <w:t>presents the work of a small number of de</w:t>
      </w:r>
      <w:r>
        <w:rPr>
          <w:color w:val="000000"/>
          <w:sz w:val="22"/>
          <w:szCs w:val="22"/>
          <w:lang w:val="en-US" w:eastAsia="en-US"/>
        </w:rPr>
        <w:softHyphen/>
        <w:t>signers who, apparently, did not know the dynamic scheme. Prob</w:t>
      </w:r>
      <w:r>
        <w:rPr>
          <w:color w:val="000000"/>
          <w:sz w:val="22"/>
          <w:szCs w:val="22"/>
          <w:lang w:val="en-US" w:eastAsia="en-US"/>
        </w:rPr>
        <w:softHyphen/>
        <w:t xml:space="preserve">ably they did not belong to the craft guilds. After the decline of </w:t>
      </w:r>
      <w:r>
        <w:rPr>
          <w:color w:val="000000"/>
          <w:spacing w:val="-2"/>
          <w:sz w:val="22"/>
          <w:szCs w:val="22"/>
          <w:lang w:val="en-US" w:eastAsia="en-US"/>
        </w:rPr>
        <w:t xml:space="preserve">Athens and during the Hellenistic Age, we find this Tenea figure or </w:t>
      </w:r>
      <w:r>
        <w:rPr>
          <w:color w:val="000000"/>
          <w:sz w:val="22"/>
          <w:szCs w:val="22"/>
          <w:lang w:val="en-US" w:eastAsia="en-US"/>
        </w:rPr>
        <w:t xml:space="preserve">static symmetry </w:t>
      </w:r>
      <w:r>
        <w:rPr>
          <w:color w:val="000000"/>
          <w:sz w:val="22"/>
          <w:szCs w:val="22"/>
          <w:lang w:val="en-US" w:eastAsia="en-US"/>
        </w:rPr>
        <w:t xml:space="preserve">type used more and more until by the ist century </w:t>
      </w:r>
      <w:r>
        <w:rPr>
          <w:color w:val="000000"/>
          <w:spacing w:val="-1"/>
          <w:sz w:val="22"/>
          <w:szCs w:val="22"/>
          <w:lang w:val="en-US" w:eastAsia="en-US"/>
        </w:rPr>
        <w:t xml:space="preserve">B. C. it is the only type observable; the dynamic type in all design </w:t>
      </w:r>
      <w:r>
        <w:rPr>
          <w:color w:val="000000"/>
          <w:sz w:val="22"/>
          <w:szCs w:val="22"/>
          <w:lang w:val="en-US" w:eastAsia="en-US"/>
        </w:rPr>
        <w:t>entirely disappears at this date.</w:t>
      </w:r>
    </w:p>
    <w:p w14:paraId="1F5892A0" w14:textId="77777777" w:rsidR="00000000" w:rsidRDefault="00CE0054">
      <w:pPr>
        <w:shd w:val="clear" w:color="auto" w:fill="FFFFFF"/>
        <w:spacing w:line="245" w:lineRule="exact"/>
        <w:ind w:firstLine="211"/>
        <w:jc w:val="both"/>
      </w:pPr>
      <w:r>
        <w:rPr>
          <w:color w:val="000000"/>
          <w:spacing w:val="-2"/>
          <w:sz w:val="22"/>
          <w:szCs w:val="22"/>
          <w:lang w:val="en-US" w:eastAsia="en-US"/>
        </w:rPr>
        <w:t>Curiously, there were but two peoples who did use dynamic sym</w:t>
      </w:r>
      <w:r>
        <w:rPr>
          <w:color w:val="000000"/>
          <w:spacing w:val="-2"/>
          <w:sz w:val="22"/>
          <w:szCs w:val="22"/>
          <w:lang w:val="en-US" w:eastAsia="en-US"/>
        </w:rPr>
        <w:softHyphen/>
      </w:r>
      <w:r>
        <w:rPr>
          <w:color w:val="000000"/>
          <w:sz w:val="22"/>
          <w:szCs w:val="22"/>
          <w:lang w:val="en-US" w:eastAsia="en-US"/>
        </w:rPr>
        <w:t>metry, the Egyptians and the Greeks. It wa</w:t>
      </w:r>
      <w:r>
        <w:rPr>
          <w:color w:val="000000"/>
          <w:sz w:val="22"/>
          <w:szCs w:val="22"/>
          <w:lang w:val="en-US" w:eastAsia="en-US"/>
        </w:rPr>
        <w:t xml:space="preserve">s developed by the </w:t>
      </w:r>
      <w:r>
        <w:rPr>
          <w:color w:val="000000"/>
          <w:spacing w:val="-2"/>
          <w:sz w:val="22"/>
          <w:szCs w:val="22"/>
          <w:lang w:val="en-US" w:eastAsia="en-US"/>
        </w:rPr>
        <w:t>former very early as an empiric or rule-of-thumb method of survey</w:t>
      </w:r>
      <w:r>
        <w:rPr>
          <w:color w:val="000000"/>
          <w:spacing w:val="-2"/>
          <w:sz w:val="22"/>
          <w:szCs w:val="22"/>
          <w:lang w:val="en-US" w:eastAsia="en-US"/>
        </w:rPr>
        <w:softHyphen/>
        <w:t xml:space="preserve">ing. Possibly the date is as early as the first or second dynasty. Later </w:t>
      </w:r>
      <w:r>
        <w:rPr>
          <w:color w:val="000000"/>
          <w:sz w:val="22"/>
          <w:szCs w:val="22"/>
          <w:lang w:val="en-US" w:eastAsia="en-US"/>
        </w:rPr>
        <w:t>it was taken over as a means of plan-making in architecture and design in general. The Egyptians s</w:t>
      </w:r>
      <w:r>
        <w:rPr>
          <w:color w:val="000000"/>
          <w:sz w:val="22"/>
          <w:szCs w:val="22"/>
          <w:lang w:val="en-US" w:eastAsia="en-US"/>
        </w:rPr>
        <w:t>eemed to attach some sort of ritualistic significance to the idea as it is found employed in this</w:t>
      </w:r>
    </w:p>
    <w:p w14:paraId="23FDBC06" w14:textId="77777777" w:rsidR="00000000" w:rsidRDefault="00CE0054">
      <w:pPr>
        <w:shd w:val="clear" w:color="auto" w:fill="FFFFFF"/>
        <w:spacing w:line="245" w:lineRule="exact"/>
        <w:ind w:firstLine="211"/>
        <w:jc w:val="both"/>
        <w:sectPr w:rsidR="00000000">
          <w:pgSz w:w="11909" w:h="16834"/>
          <w:pgMar w:top="1440" w:right="2638" w:bottom="720" w:left="3315" w:header="708" w:footer="708" w:gutter="0"/>
          <w:cols w:space="60"/>
          <w:noEndnote/>
        </w:sectPr>
      </w:pPr>
    </w:p>
    <w:p w14:paraId="5822F8FC" w14:textId="77777777" w:rsidR="00000000" w:rsidRDefault="00CE0054">
      <w:pPr>
        <w:shd w:val="clear" w:color="auto" w:fill="FFFFFF"/>
        <w:spacing w:line="245" w:lineRule="exact"/>
        <w:ind w:left="14"/>
        <w:jc w:val="both"/>
      </w:pPr>
      <w:r>
        <w:rPr>
          <w:color w:val="000000"/>
          <w:spacing w:val="-2"/>
          <w:sz w:val="22"/>
          <w:szCs w:val="22"/>
          <w:lang w:val="en-US" w:eastAsia="en-US"/>
        </w:rPr>
        <w:t xml:space="preserve">sense in temple and tomb, particularly in the bas-reliefs which were </w:t>
      </w:r>
      <w:r>
        <w:rPr>
          <w:color w:val="000000"/>
          <w:spacing w:val="-1"/>
          <w:sz w:val="22"/>
          <w:szCs w:val="22"/>
          <w:lang w:val="en-US" w:eastAsia="en-US"/>
        </w:rPr>
        <w:t>used so plentifully to adorn these. It is also curious that the Hi</w:t>
      </w:r>
      <w:r>
        <w:rPr>
          <w:color w:val="000000"/>
          <w:spacing w:val="-1"/>
          <w:sz w:val="22"/>
          <w:szCs w:val="22"/>
          <w:lang w:val="en-US" w:eastAsia="en-US"/>
        </w:rPr>
        <w:t xml:space="preserve">ndus, </w:t>
      </w:r>
      <w:r>
        <w:rPr>
          <w:color w:val="000000"/>
          <w:sz w:val="22"/>
          <w:szCs w:val="22"/>
          <w:lang w:val="en-US" w:eastAsia="en-US"/>
        </w:rPr>
        <w:t xml:space="preserve">about the 5th or 8th century B. C, possessed a slight knowledge </w:t>
      </w:r>
      <w:r>
        <w:rPr>
          <w:color w:val="000000"/>
          <w:spacing w:val="-3"/>
          <w:sz w:val="22"/>
          <w:szCs w:val="22"/>
          <w:lang w:val="en-US" w:eastAsia="en-US"/>
        </w:rPr>
        <w:t xml:space="preserve">of dynamic symmetry. A few of the dynamic shapes were actually </w:t>
      </w:r>
      <w:r>
        <w:rPr>
          <w:color w:val="000000"/>
          <w:spacing w:val="-1"/>
          <w:sz w:val="22"/>
          <w:szCs w:val="22"/>
          <w:lang w:val="en-US" w:eastAsia="en-US"/>
        </w:rPr>
        <w:t xml:space="preserve">worked out and appear in the Sulvasutras, literally "the rules of the </w:t>
      </w:r>
      <w:r>
        <w:rPr>
          <w:color w:val="000000"/>
          <w:sz w:val="22"/>
          <w:szCs w:val="22"/>
          <w:lang w:val="en-US" w:eastAsia="en-US"/>
        </w:rPr>
        <w:t>cord," and were part of a sacrificial altar ritual. B</w:t>
      </w:r>
      <w:r>
        <w:rPr>
          <w:color w:val="000000"/>
          <w:sz w:val="22"/>
          <w:szCs w:val="22"/>
          <w:lang w:val="en-US" w:eastAsia="en-US"/>
        </w:rPr>
        <w:t xml:space="preserve">ut to what extent </w:t>
      </w:r>
      <w:r>
        <w:rPr>
          <w:color w:val="000000"/>
          <w:spacing w:val="-2"/>
          <w:sz w:val="22"/>
          <w:szCs w:val="22"/>
          <w:lang w:val="en-US" w:eastAsia="en-US"/>
        </w:rPr>
        <w:t xml:space="preserve">it may have been used in Hindu art is not known, because examples </w:t>
      </w:r>
      <w:r>
        <w:rPr>
          <w:color w:val="000000"/>
          <w:sz w:val="22"/>
          <w:szCs w:val="22"/>
          <w:lang w:val="en-US" w:eastAsia="en-US"/>
        </w:rPr>
        <w:t>containing its presence have disappeared.</w:t>
      </w:r>
    </w:p>
    <w:p w14:paraId="50B6CE56" w14:textId="77777777" w:rsidR="00000000" w:rsidRDefault="00CE0054">
      <w:pPr>
        <w:shd w:val="clear" w:color="auto" w:fill="FFFFFF"/>
        <w:spacing w:line="245" w:lineRule="exact"/>
        <w:ind w:left="14" w:right="5" w:firstLine="206"/>
        <w:jc w:val="both"/>
      </w:pPr>
      <w:r>
        <w:rPr>
          <w:color w:val="000000"/>
          <w:spacing w:val="-1"/>
          <w:sz w:val="22"/>
          <w:szCs w:val="22"/>
          <w:lang w:val="en-US" w:eastAsia="en-US"/>
        </w:rPr>
        <w:t xml:space="preserve">The Greeks obtained knowledge of dynamic symmetry from the </w:t>
      </w:r>
      <w:r>
        <w:rPr>
          <w:color w:val="000000"/>
          <w:sz w:val="22"/>
          <w:szCs w:val="22"/>
          <w:lang w:val="en-US" w:eastAsia="en-US"/>
        </w:rPr>
        <w:t xml:space="preserve">Egyptians some time during the 6th century B. C. It supplanted, </w:t>
      </w:r>
      <w:r>
        <w:rPr>
          <w:color w:val="000000"/>
          <w:spacing w:val="-1"/>
          <w:sz w:val="22"/>
          <w:szCs w:val="22"/>
          <w:lang w:val="en-US" w:eastAsia="en-US"/>
        </w:rPr>
        <w:t xml:space="preserve">probably rapidly, a sophisticated type of static symmetry then in general use. In Greece, as in India and in Egypt, the scheme was </w:t>
      </w:r>
      <w:r>
        <w:rPr>
          <w:color w:val="000000"/>
          <w:sz w:val="22"/>
          <w:szCs w:val="22"/>
          <w:lang w:val="en-US" w:eastAsia="en-US"/>
        </w:rPr>
        <w:t xml:space="preserve">connected with altar ritual. Witness the Delian or Duplication of </w:t>
      </w:r>
      <w:r>
        <w:rPr>
          <w:color w:val="000000"/>
          <w:spacing w:val="-1"/>
          <w:sz w:val="22"/>
          <w:szCs w:val="22"/>
          <w:lang w:val="en-US" w:eastAsia="en-US"/>
        </w:rPr>
        <w:t>the Cube problem. The Greeks, however, soon far outstripped</w:t>
      </w:r>
      <w:r>
        <w:rPr>
          <w:color w:val="000000"/>
          <w:spacing w:val="-1"/>
          <w:sz w:val="22"/>
          <w:szCs w:val="22"/>
          <w:lang w:val="en-US" w:eastAsia="en-US"/>
        </w:rPr>
        <w:t xml:space="preserve"> their </w:t>
      </w:r>
      <w:r>
        <w:rPr>
          <w:color w:val="000000"/>
          <w:spacing w:val="-2"/>
          <w:sz w:val="22"/>
          <w:szCs w:val="22"/>
          <w:lang w:val="en-US" w:eastAsia="en-US"/>
        </w:rPr>
        <w:t>Egyptian masters and within a few years after acquiring the knowl</w:t>
      </w:r>
      <w:r>
        <w:rPr>
          <w:color w:val="000000"/>
          <w:spacing w:val="-2"/>
          <w:sz w:val="22"/>
          <w:szCs w:val="22"/>
          <w:lang w:val="en-US" w:eastAsia="en-US"/>
        </w:rPr>
        <w:softHyphen/>
      </w:r>
      <w:r>
        <w:rPr>
          <w:color w:val="000000"/>
          <w:spacing w:val="-1"/>
          <w:sz w:val="22"/>
          <w:szCs w:val="22"/>
          <w:lang w:val="en-US" w:eastAsia="en-US"/>
        </w:rPr>
        <w:t xml:space="preserve">edge, apparently made the astounding discovery that this symmetry </w:t>
      </w:r>
      <w:r>
        <w:rPr>
          <w:color w:val="000000"/>
          <w:sz w:val="22"/>
          <w:szCs w:val="22"/>
          <w:lang w:val="en-US" w:eastAsia="en-US"/>
        </w:rPr>
        <w:t>was the symmetry of growth in man.</w:t>
      </w:r>
    </w:p>
    <w:p w14:paraId="10169D93" w14:textId="77777777" w:rsidR="00000000" w:rsidRDefault="00CE0054">
      <w:pPr>
        <w:shd w:val="clear" w:color="auto" w:fill="FFFFFF"/>
        <w:spacing w:line="245" w:lineRule="exact"/>
        <w:ind w:right="14" w:firstLine="211"/>
        <w:jc w:val="both"/>
      </w:pPr>
      <w:r>
        <w:rPr>
          <w:color w:val="000000"/>
          <w:spacing w:val="-1"/>
          <w:sz w:val="22"/>
          <w:szCs w:val="22"/>
          <w:lang w:val="en-US" w:eastAsia="en-US"/>
        </w:rPr>
        <w:t xml:space="preserve">According to Vitruvius the Greeks learned symmetry from the human figure and were </w:t>
      </w:r>
      <w:r>
        <w:rPr>
          <w:color w:val="000000"/>
          <w:spacing w:val="-1"/>
          <w:sz w:val="22"/>
          <w:szCs w:val="22"/>
          <w:lang w:val="en-US" w:eastAsia="en-US"/>
        </w:rPr>
        <w:t xml:space="preserve">most particular in applying it to their works </w:t>
      </w:r>
      <w:r>
        <w:rPr>
          <w:color w:val="000000"/>
          <w:spacing w:val="-3"/>
          <w:sz w:val="22"/>
          <w:szCs w:val="22"/>
          <w:lang w:val="en-US" w:eastAsia="en-US"/>
        </w:rPr>
        <w:t xml:space="preserve">of art, especially to their temples. This, however, is not more reliable </w:t>
      </w:r>
      <w:r>
        <w:rPr>
          <w:color w:val="000000"/>
          <w:sz w:val="22"/>
          <w:szCs w:val="22"/>
          <w:lang w:val="en-US" w:eastAsia="en-US"/>
        </w:rPr>
        <w:t xml:space="preserve">than other Vitruvian statements. The Roman architect had no </w:t>
      </w:r>
      <w:r>
        <w:rPr>
          <w:color w:val="000000"/>
          <w:spacing w:val="-1"/>
          <w:sz w:val="22"/>
          <w:szCs w:val="22"/>
          <w:lang w:val="en-US" w:eastAsia="en-US"/>
        </w:rPr>
        <w:t>knowledge of symmetry beyond a crude form of the static. He de</w:t>
      </w:r>
      <w:r>
        <w:rPr>
          <w:color w:val="000000"/>
          <w:spacing w:val="-1"/>
          <w:sz w:val="22"/>
          <w:szCs w:val="22"/>
          <w:lang w:val="en-US" w:eastAsia="en-US"/>
        </w:rPr>
        <w:softHyphen/>
      </w:r>
      <w:r>
        <w:rPr>
          <w:color w:val="000000"/>
          <w:sz w:val="22"/>
          <w:szCs w:val="22"/>
          <w:lang w:val="en-US" w:eastAsia="en-US"/>
        </w:rPr>
        <w:t>clared that th</w:t>
      </w:r>
      <w:r>
        <w:rPr>
          <w:color w:val="000000"/>
          <w:sz w:val="22"/>
          <w:szCs w:val="22"/>
          <w:lang w:val="en-US" w:eastAsia="en-US"/>
        </w:rPr>
        <w:t xml:space="preserve">e Greeks used a module to determine the symmetry </w:t>
      </w:r>
      <w:r>
        <w:rPr>
          <w:color w:val="000000"/>
          <w:spacing w:val="-2"/>
          <w:sz w:val="22"/>
          <w:szCs w:val="22"/>
          <w:lang w:val="en-US" w:eastAsia="en-US"/>
        </w:rPr>
        <w:t xml:space="preserve">of their temples and gives most elaborate instructions as to how the </w:t>
      </w:r>
      <w:r>
        <w:rPr>
          <w:color w:val="000000"/>
          <w:spacing w:val="-4"/>
          <w:sz w:val="22"/>
          <w:szCs w:val="22"/>
          <w:lang w:val="en-US" w:eastAsia="en-US"/>
        </w:rPr>
        <w:t xml:space="preserve">plans were developed. No Greek design has been found which agrees </w:t>
      </w:r>
      <w:r>
        <w:rPr>
          <w:color w:val="000000"/>
          <w:sz w:val="22"/>
          <w:szCs w:val="22"/>
          <w:lang w:val="en-US" w:eastAsia="en-US"/>
        </w:rPr>
        <w:t xml:space="preserve">with the Vitruvian statements. In fact, the module would produce </w:t>
      </w:r>
      <w:r>
        <w:rPr>
          <w:color w:val="000000"/>
          <w:spacing w:val="-2"/>
          <w:sz w:val="22"/>
          <w:szCs w:val="22"/>
          <w:lang w:val="en-US" w:eastAsia="en-US"/>
        </w:rPr>
        <w:t>a grade</w:t>
      </w:r>
      <w:r>
        <w:rPr>
          <w:color w:val="000000"/>
          <w:spacing w:val="-2"/>
          <w:sz w:val="22"/>
          <w:szCs w:val="22"/>
          <w:lang w:val="en-US" w:eastAsia="en-US"/>
        </w:rPr>
        <w:t xml:space="preserve"> of static symmetry which would have afforded much amuse</w:t>
      </w:r>
      <w:r>
        <w:rPr>
          <w:color w:val="000000"/>
          <w:spacing w:val="-2"/>
          <w:sz w:val="22"/>
          <w:szCs w:val="22"/>
          <w:lang w:val="en-US" w:eastAsia="en-US"/>
        </w:rPr>
        <w:softHyphen/>
      </w:r>
      <w:r>
        <w:rPr>
          <w:color w:val="000000"/>
          <w:sz w:val="22"/>
          <w:szCs w:val="22"/>
          <w:lang w:val="en-US" w:eastAsia="en-US"/>
        </w:rPr>
        <w:t>ment to a Greek.</w:t>
      </w:r>
    </w:p>
    <w:p w14:paraId="4EA7CC32" w14:textId="77777777" w:rsidR="00000000" w:rsidRDefault="00CE0054">
      <w:pPr>
        <w:shd w:val="clear" w:color="auto" w:fill="FFFFFF"/>
        <w:spacing w:line="245" w:lineRule="exact"/>
        <w:ind w:right="19" w:firstLine="202"/>
        <w:jc w:val="both"/>
      </w:pPr>
      <w:r>
        <w:rPr>
          <w:color w:val="000000"/>
          <w:sz w:val="22"/>
          <w:szCs w:val="22"/>
          <w:lang w:val="en-US" w:eastAsia="en-US"/>
        </w:rPr>
        <w:t xml:space="preserve">Dynamic symmetry in nature is the type of orderly arrangement </w:t>
      </w:r>
      <w:r>
        <w:rPr>
          <w:color w:val="000000"/>
          <w:spacing w:val="-2"/>
          <w:sz w:val="22"/>
          <w:szCs w:val="22"/>
          <w:lang w:val="en-US" w:eastAsia="en-US"/>
        </w:rPr>
        <w:t>of members of an organism such as we find in a shell or the adjust</w:t>
      </w:r>
      <w:r>
        <w:rPr>
          <w:color w:val="000000"/>
          <w:spacing w:val="-2"/>
          <w:sz w:val="22"/>
          <w:szCs w:val="22"/>
          <w:lang w:val="en-US" w:eastAsia="en-US"/>
        </w:rPr>
        <w:softHyphen/>
      </w:r>
      <w:r>
        <w:rPr>
          <w:color w:val="000000"/>
          <w:sz w:val="22"/>
          <w:szCs w:val="22"/>
          <w:lang w:val="en-US" w:eastAsia="en-US"/>
        </w:rPr>
        <w:t>ment of leaves on a plant. There is a great differenc</w:t>
      </w:r>
      <w:r>
        <w:rPr>
          <w:color w:val="000000"/>
          <w:sz w:val="22"/>
          <w:szCs w:val="22"/>
          <w:lang w:val="en-US" w:eastAsia="en-US"/>
        </w:rPr>
        <w:t>e between this and the static type. The dynamic is a symmetry suggestive of life and movement.</w:t>
      </w:r>
    </w:p>
    <w:p w14:paraId="1651720F" w14:textId="77777777" w:rsidR="00000000" w:rsidRDefault="00CE0054">
      <w:pPr>
        <w:shd w:val="clear" w:color="auto" w:fill="FFFFFF"/>
        <w:spacing w:line="245" w:lineRule="exact"/>
        <w:ind w:left="14" w:right="19" w:firstLine="202"/>
        <w:jc w:val="both"/>
      </w:pPr>
      <w:r>
        <w:rPr>
          <w:color w:val="000000"/>
          <w:spacing w:val="-4"/>
          <w:sz w:val="22"/>
          <w:szCs w:val="22"/>
          <w:lang w:val="en-US" w:eastAsia="en-US"/>
        </w:rPr>
        <w:t xml:space="preserve">Its great value to design lies in its power of transition or movement </w:t>
      </w:r>
      <w:r>
        <w:rPr>
          <w:color w:val="000000"/>
          <w:spacing w:val="-2"/>
          <w:sz w:val="22"/>
          <w:szCs w:val="22"/>
          <w:lang w:val="en-US" w:eastAsia="en-US"/>
        </w:rPr>
        <w:t>from one form to another in the system. It produces the only perfect</w:t>
      </w:r>
    </w:p>
    <w:p w14:paraId="4D915F66" w14:textId="77777777" w:rsidR="00000000" w:rsidRDefault="00CE0054">
      <w:pPr>
        <w:shd w:val="clear" w:color="auto" w:fill="FFFFFF"/>
        <w:spacing w:line="245" w:lineRule="exact"/>
        <w:ind w:left="14" w:right="19" w:firstLine="202"/>
        <w:jc w:val="both"/>
        <w:sectPr w:rsidR="00000000">
          <w:pgSz w:w="11909" w:h="16834"/>
          <w:pgMar w:top="1440" w:right="3325" w:bottom="720" w:left="2628" w:header="708" w:footer="708" w:gutter="0"/>
          <w:cols w:space="60"/>
          <w:noEndnote/>
        </w:sectPr>
      </w:pPr>
    </w:p>
    <w:p w14:paraId="5D059D80" w14:textId="77777777" w:rsidR="00000000" w:rsidRDefault="00CE0054">
      <w:pPr>
        <w:shd w:val="clear" w:color="auto" w:fill="FFFFFF"/>
        <w:spacing w:line="245" w:lineRule="exact"/>
        <w:ind w:right="14"/>
        <w:jc w:val="both"/>
      </w:pPr>
      <w:r>
        <w:rPr>
          <w:color w:val="000000"/>
          <w:sz w:val="22"/>
          <w:szCs w:val="22"/>
          <w:lang w:val="en-US" w:eastAsia="en-US"/>
        </w:rPr>
        <w:t xml:space="preserve">modulating process in any of the arts. This symmetry cannot be used unconsciously although many of its shapes are approximated </w:t>
      </w:r>
      <w:r>
        <w:rPr>
          <w:color w:val="000000"/>
          <w:spacing w:val="-4"/>
          <w:sz w:val="22"/>
          <w:szCs w:val="22"/>
          <w:lang w:val="en-US" w:eastAsia="en-US"/>
        </w:rPr>
        <w:t xml:space="preserve">by designers of great native ability whose sense of form is highly </w:t>
      </w:r>
      <w:r>
        <w:rPr>
          <w:color w:val="000000"/>
          <w:spacing w:val="-1"/>
          <w:sz w:val="22"/>
          <w:szCs w:val="22"/>
          <w:lang w:val="en-US" w:eastAsia="en-US"/>
        </w:rPr>
        <w:t>developed. It is the symmetry of man and of plants, and the p</w:t>
      </w:r>
      <w:r>
        <w:rPr>
          <w:color w:val="000000"/>
          <w:spacing w:val="-1"/>
          <w:sz w:val="22"/>
          <w:szCs w:val="22"/>
          <w:lang w:val="en-US" w:eastAsia="en-US"/>
        </w:rPr>
        <w:t>he</w:t>
      </w:r>
      <w:r>
        <w:rPr>
          <w:color w:val="000000"/>
          <w:spacing w:val="-1"/>
          <w:sz w:val="22"/>
          <w:szCs w:val="22"/>
          <w:lang w:val="en-US" w:eastAsia="en-US"/>
        </w:rPr>
        <w:softHyphen/>
      </w:r>
      <w:r>
        <w:rPr>
          <w:color w:val="000000"/>
          <w:sz w:val="22"/>
          <w:szCs w:val="22"/>
          <w:lang w:val="en-US" w:eastAsia="en-US"/>
        </w:rPr>
        <w:t xml:space="preserve">nomenon of our reaction to classic Greek art and to certain fine </w:t>
      </w:r>
      <w:r>
        <w:rPr>
          <w:color w:val="000000"/>
          <w:spacing w:val="-2"/>
          <w:sz w:val="22"/>
          <w:szCs w:val="22"/>
          <w:lang w:val="en-US" w:eastAsia="en-US"/>
        </w:rPr>
        <w:t xml:space="preserve">forms of other art is probably due to our subconscious feeling of the </w:t>
      </w:r>
      <w:r>
        <w:rPr>
          <w:color w:val="000000"/>
          <w:sz w:val="22"/>
          <w:szCs w:val="22"/>
          <w:lang w:val="en-US" w:eastAsia="en-US"/>
        </w:rPr>
        <w:t>presence of the beautiful shapes of this symmetry.</w:t>
      </w:r>
    </w:p>
    <w:p w14:paraId="3B782259" w14:textId="77777777" w:rsidR="00000000" w:rsidRDefault="00CE0054">
      <w:pPr>
        <w:shd w:val="clear" w:color="auto" w:fill="FFFFFF"/>
        <w:spacing w:line="245" w:lineRule="exact"/>
        <w:ind w:left="5" w:right="10" w:firstLine="206"/>
        <w:jc w:val="both"/>
      </w:pPr>
      <w:r>
        <w:rPr>
          <w:color w:val="000000"/>
          <w:sz w:val="22"/>
          <w:szCs w:val="22"/>
          <w:lang w:val="en-US" w:eastAsia="en-US"/>
        </w:rPr>
        <w:t xml:space="preserve">Material for the study of dynamic symmetry is obtained from </w:t>
      </w:r>
      <w:r>
        <w:rPr>
          <w:color w:val="000000"/>
          <w:spacing w:val="-1"/>
          <w:sz w:val="22"/>
          <w:szCs w:val="22"/>
          <w:lang w:val="en-US" w:eastAsia="en-US"/>
        </w:rPr>
        <w:t>three s</w:t>
      </w:r>
      <w:r>
        <w:rPr>
          <w:color w:val="000000"/>
          <w:spacing w:val="-1"/>
          <w:sz w:val="22"/>
          <w:szCs w:val="22"/>
          <w:lang w:val="en-US" w:eastAsia="en-US"/>
        </w:rPr>
        <w:t xml:space="preserve">ources: from Greek and Egyptian art, from the symmetry of </w:t>
      </w:r>
      <w:r>
        <w:rPr>
          <w:color w:val="000000"/>
          <w:spacing w:val="-2"/>
          <w:sz w:val="22"/>
          <w:szCs w:val="22"/>
          <w:lang w:val="en-US" w:eastAsia="en-US"/>
        </w:rPr>
        <w:t xml:space="preserve">man and of plants and from the five regular geometrical solids. We </w:t>
      </w:r>
      <w:r>
        <w:rPr>
          <w:color w:val="000000"/>
          <w:spacing w:val="-1"/>
          <w:sz w:val="22"/>
          <w:szCs w:val="22"/>
          <w:lang w:val="en-US" w:eastAsia="en-US"/>
        </w:rPr>
        <w:t xml:space="preserve">study Greek art for the purpose of learning how the greatest artists have used the rhythmic themes of area in actual masterpieces. </w:t>
      </w:r>
      <w:r>
        <w:rPr>
          <w:color w:val="000000"/>
          <w:spacing w:val="-1"/>
          <w:sz w:val="22"/>
          <w:szCs w:val="22"/>
          <w:lang w:val="en-US" w:eastAsia="en-US"/>
        </w:rPr>
        <w:t xml:space="preserve">The </w:t>
      </w:r>
      <w:r>
        <w:rPr>
          <w:color w:val="000000"/>
          <w:sz w:val="22"/>
          <w:szCs w:val="22"/>
          <w:lang w:val="en-US" w:eastAsia="en-US"/>
        </w:rPr>
        <w:t xml:space="preserve">human skeleton shows us how nature employs these same themes </w:t>
      </w:r>
      <w:r>
        <w:rPr>
          <w:color w:val="000000"/>
          <w:spacing w:val="-1"/>
          <w:sz w:val="22"/>
          <w:szCs w:val="22"/>
          <w:lang w:val="en-US" w:eastAsia="en-US"/>
        </w:rPr>
        <w:t xml:space="preserve">in an organism. The five regular solids,* the cube, the tetrahedron, </w:t>
      </w:r>
      <w:r>
        <w:rPr>
          <w:color w:val="000000"/>
          <w:sz w:val="22"/>
          <w:szCs w:val="22"/>
          <w:lang w:val="en-US" w:eastAsia="en-US"/>
        </w:rPr>
        <w:t>the octahedron, the icosahedron and the dodecahedron furnish ab</w:t>
      </w:r>
      <w:r>
        <w:rPr>
          <w:color w:val="000000"/>
          <w:sz w:val="22"/>
          <w:szCs w:val="22"/>
          <w:lang w:val="en-US" w:eastAsia="en-US"/>
        </w:rPr>
        <w:softHyphen/>
      </w:r>
      <w:r>
        <w:rPr>
          <w:color w:val="000000"/>
          <w:spacing w:val="-1"/>
          <w:sz w:val="22"/>
          <w:szCs w:val="22"/>
          <w:lang w:val="en-US" w:eastAsia="en-US"/>
        </w:rPr>
        <w:t>stract geometrical material for study. The skeleton, howev</w:t>
      </w:r>
      <w:r>
        <w:rPr>
          <w:color w:val="000000"/>
          <w:spacing w:val="-1"/>
          <w:sz w:val="22"/>
          <w:szCs w:val="22"/>
          <w:lang w:val="en-US" w:eastAsia="en-US"/>
        </w:rPr>
        <w:t xml:space="preserve">er, is the </w:t>
      </w:r>
      <w:r>
        <w:rPr>
          <w:color w:val="000000"/>
          <w:sz w:val="22"/>
          <w:szCs w:val="22"/>
          <w:lang w:val="en-US" w:eastAsia="en-US"/>
        </w:rPr>
        <w:t xml:space="preserve">source </w:t>
      </w:r>
      <w:r>
        <w:rPr>
          <w:i/>
          <w:iCs/>
          <w:color w:val="000000"/>
          <w:sz w:val="22"/>
          <w:szCs w:val="22"/>
          <w:lang w:val="en-US" w:eastAsia="en-US"/>
        </w:rPr>
        <w:t xml:space="preserve">par excellence </w:t>
      </w:r>
      <w:r>
        <w:rPr>
          <w:color w:val="000000"/>
          <w:sz w:val="22"/>
          <w:szCs w:val="22"/>
          <w:lang w:val="en-US" w:eastAsia="en-US"/>
        </w:rPr>
        <w:t>for the artist.</w:t>
      </w:r>
    </w:p>
    <w:p w14:paraId="0ACA8AED" w14:textId="77777777" w:rsidR="00000000" w:rsidRDefault="00CE0054">
      <w:pPr>
        <w:shd w:val="clear" w:color="auto" w:fill="FFFFFF"/>
        <w:spacing w:line="245" w:lineRule="exact"/>
        <w:ind w:left="10" w:right="5" w:firstLine="202"/>
        <w:jc w:val="both"/>
      </w:pPr>
      <w:r>
        <w:rPr>
          <w:color w:val="000000"/>
          <w:sz w:val="22"/>
          <w:szCs w:val="22"/>
          <w:lang w:val="en-US" w:eastAsia="en-US"/>
        </w:rPr>
        <w:t xml:space="preserve">The discovery of dynamic symmetry places the human skeleton </w:t>
      </w:r>
      <w:r>
        <w:rPr>
          <w:color w:val="000000"/>
          <w:spacing w:val="-3"/>
          <w:sz w:val="22"/>
          <w:szCs w:val="22"/>
          <w:lang w:val="en-US" w:eastAsia="en-US"/>
        </w:rPr>
        <w:t xml:space="preserve">in a new position in relation to art. Heretofore it has been but slightly </w:t>
      </w:r>
      <w:r>
        <w:rPr>
          <w:color w:val="000000"/>
          <w:spacing w:val="-2"/>
          <w:sz w:val="22"/>
          <w:szCs w:val="22"/>
          <w:lang w:val="en-US" w:eastAsia="en-US"/>
        </w:rPr>
        <w:t>considered—being regarded by artists chiefly as a framework sup</w:t>
      </w:r>
      <w:r>
        <w:rPr>
          <w:color w:val="000000"/>
          <w:spacing w:val="-2"/>
          <w:sz w:val="22"/>
          <w:szCs w:val="22"/>
          <w:lang w:val="en-US" w:eastAsia="en-US"/>
        </w:rPr>
        <w:softHyphen/>
        <w:t>porting a</w:t>
      </w:r>
      <w:r>
        <w:rPr>
          <w:color w:val="000000"/>
          <w:spacing w:val="-2"/>
          <w:sz w:val="22"/>
          <w:szCs w:val="22"/>
          <w:lang w:val="en-US" w:eastAsia="en-US"/>
        </w:rPr>
        <w:t xml:space="preserve"> muscular system of more or less value to them from the </w:t>
      </w:r>
      <w:r>
        <w:rPr>
          <w:color w:val="000000"/>
          <w:spacing w:val="-1"/>
          <w:sz w:val="22"/>
          <w:szCs w:val="22"/>
          <w:lang w:val="en-US" w:eastAsia="en-US"/>
        </w:rPr>
        <w:t>anatomical viewpoint. We must now regard this framework of bone as the chief source of the most vital principles of design.</w:t>
      </w:r>
    </w:p>
    <w:p w14:paraId="17404A5E" w14:textId="77777777" w:rsidR="00000000" w:rsidRDefault="00CE0054">
      <w:pPr>
        <w:shd w:val="clear" w:color="auto" w:fill="FFFFFF"/>
        <w:spacing w:line="245" w:lineRule="exact"/>
        <w:ind w:left="19" w:right="5" w:firstLine="211"/>
        <w:jc w:val="both"/>
      </w:pPr>
      <w:r>
        <w:rPr>
          <w:color w:val="000000"/>
          <w:sz w:val="22"/>
          <w:szCs w:val="22"/>
          <w:lang w:val="en-US" w:eastAsia="en-US"/>
        </w:rPr>
        <w:t xml:space="preserve">It may not be inappropriate to mention here that the writer's </w:t>
      </w:r>
      <w:r>
        <w:rPr>
          <w:color w:val="000000"/>
          <w:spacing w:val="-1"/>
          <w:sz w:val="22"/>
          <w:szCs w:val="22"/>
          <w:lang w:val="en-US" w:eastAsia="en-US"/>
        </w:rPr>
        <w:t xml:space="preserve">interest lies entirely in the field of creative effort, and that research </w:t>
      </w:r>
      <w:r>
        <w:rPr>
          <w:color w:val="000000"/>
          <w:spacing w:val="-2"/>
          <w:sz w:val="22"/>
          <w:szCs w:val="22"/>
          <w:lang w:val="en-US" w:eastAsia="en-US"/>
        </w:rPr>
        <w:t xml:space="preserve">has been incidental only to his general aim. He was impelled to take </w:t>
      </w:r>
      <w:r>
        <w:rPr>
          <w:color w:val="000000"/>
          <w:spacing w:val="-1"/>
          <w:sz w:val="22"/>
          <w:szCs w:val="22"/>
          <w:lang w:val="en-US" w:eastAsia="en-US"/>
        </w:rPr>
        <w:t xml:space="preserve">up the study of symmetry because he could not entirely agree with the modern tendency to regard design as purely </w:t>
      </w:r>
      <w:r>
        <w:rPr>
          <w:color w:val="000000"/>
          <w:spacing w:val="-1"/>
          <w:sz w:val="22"/>
          <w:szCs w:val="22"/>
          <w:lang w:val="en-US" w:eastAsia="en-US"/>
        </w:rPr>
        <w:t xml:space="preserve">instinctive. As the </w:t>
      </w:r>
      <w:r>
        <w:rPr>
          <w:color w:val="000000"/>
          <w:spacing w:val="-3"/>
          <w:sz w:val="22"/>
          <w:szCs w:val="22"/>
          <w:lang w:val="en-US" w:eastAsia="en-US"/>
        </w:rPr>
        <w:t xml:space="preserve">trend of the individual and of society seems to be toward an advance </w:t>
      </w:r>
      <w:r>
        <w:rPr>
          <w:color w:val="000000"/>
          <w:spacing w:val="-1"/>
          <w:sz w:val="22"/>
          <w:szCs w:val="22"/>
          <w:lang w:val="en-US" w:eastAsia="en-US"/>
        </w:rPr>
        <w:t xml:space="preserve">from feeling to intelligence, from instinct to reason, so the art effort </w:t>
      </w:r>
      <w:r>
        <w:rPr>
          <w:color w:val="000000"/>
          <w:sz w:val="22"/>
          <w:szCs w:val="22"/>
          <w:lang w:val="en-US" w:eastAsia="en-US"/>
        </w:rPr>
        <w:t>of man must lead to a like goal.</w:t>
      </w:r>
    </w:p>
    <w:p w14:paraId="1871A854" w14:textId="77777777" w:rsidR="00000000" w:rsidRDefault="00CE0054">
      <w:pPr>
        <w:shd w:val="clear" w:color="auto" w:fill="FFFFFF"/>
        <w:spacing w:before="5" w:line="245" w:lineRule="exact"/>
        <w:ind w:left="24" w:firstLine="206"/>
        <w:jc w:val="both"/>
      </w:pPr>
      <w:r>
        <w:rPr>
          <w:color w:val="000000"/>
          <w:spacing w:val="-2"/>
          <w:sz w:val="22"/>
          <w:szCs w:val="22"/>
          <w:lang w:val="en-US" w:eastAsia="en-US"/>
        </w:rPr>
        <w:t xml:space="preserve">The world cannot always regard the artist as a mere medium who </w:t>
      </w:r>
      <w:r>
        <w:rPr>
          <w:color w:val="000000"/>
          <w:spacing w:val="-1"/>
          <w:sz w:val="22"/>
          <w:szCs w:val="22"/>
          <w:lang w:val="en-US" w:eastAsia="en-US"/>
        </w:rPr>
        <w:t xml:space="preserve">reacts blindly, unintelligently, to a productive yearning. There must </w:t>
      </w:r>
      <w:r>
        <w:rPr>
          <w:color w:val="000000"/>
          <w:sz w:val="22"/>
          <w:szCs w:val="22"/>
          <w:lang w:val="en-US" w:eastAsia="en-US"/>
        </w:rPr>
        <w:t>come a time when instinct will work with, but be subservient to,</w:t>
      </w:r>
    </w:p>
    <w:p w14:paraId="5B53707C" w14:textId="77777777" w:rsidR="00000000" w:rsidRDefault="00CE0054">
      <w:pPr>
        <w:shd w:val="clear" w:color="auto" w:fill="FFFFFF"/>
        <w:spacing w:before="58"/>
        <w:ind w:left="206"/>
      </w:pPr>
      <w:r>
        <w:rPr>
          <w:color w:val="000000"/>
          <w:spacing w:val="-2"/>
          <w:sz w:val="18"/>
          <w:szCs w:val="18"/>
          <w:lang w:val="en-US" w:eastAsia="en-US"/>
        </w:rPr>
        <w:t>* See Definitions, p. 126.</w:t>
      </w:r>
    </w:p>
    <w:p w14:paraId="2B0F3A50" w14:textId="77777777" w:rsidR="00000000" w:rsidRDefault="00CE0054">
      <w:pPr>
        <w:shd w:val="clear" w:color="auto" w:fill="FFFFFF"/>
        <w:spacing w:before="58"/>
        <w:ind w:left="206"/>
        <w:sectPr w:rsidR="00000000">
          <w:pgSz w:w="11909" w:h="16834"/>
          <w:pgMar w:top="1440" w:right="2621" w:bottom="720" w:left="3312" w:header="708" w:footer="708" w:gutter="0"/>
          <w:cols w:space="60"/>
          <w:noEndnote/>
        </w:sectPr>
      </w:pPr>
    </w:p>
    <w:p w14:paraId="023CCCCF" w14:textId="77777777" w:rsidR="00000000" w:rsidRDefault="00CE0054">
      <w:pPr>
        <w:shd w:val="clear" w:color="auto" w:fill="FFFFFF"/>
        <w:spacing w:line="245" w:lineRule="exact"/>
        <w:ind w:left="14" w:right="5"/>
        <w:jc w:val="both"/>
      </w:pPr>
      <w:r>
        <w:rPr>
          <w:color w:val="000000"/>
          <w:sz w:val="22"/>
          <w:szCs w:val="22"/>
          <w:lang w:val="en-US" w:eastAsia="en-US"/>
        </w:rPr>
        <w:t>intellig</w:t>
      </w:r>
      <w:r>
        <w:rPr>
          <w:color w:val="000000"/>
          <w:sz w:val="22"/>
          <w:szCs w:val="22"/>
          <w:lang w:val="en-US" w:eastAsia="en-US"/>
        </w:rPr>
        <w:t>ence. There have been such periods in the past, notably that of classic Greece.</w:t>
      </w:r>
    </w:p>
    <w:p w14:paraId="7189C816" w14:textId="77777777" w:rsidR="00000000" w:rsidRDefault="00CE0054">
      <w:pPr>
        <w:shd w:val="clear" w:color="auto" w:fill="FFFFFF"/>
        <w:spacing w:line="245" w:lineRule="exact"/>
        <w:ind w:right="10" w:firstLine="206"/>
        <w:jc w:val="both"/>
      </w:pPr>
      <w:r>
        <w:rPr>
          <w:color w:val="000000"/>
          <w:spacing w:val="-2"/>
          <w:sz w:val="22"/>
          <w:szCs w:val="22"/>
          <w:lang w:val="en-US" w:eastAsia="en-US"/>
        </w:rPr>
        <w:t xml:space="preserve">The Greeks were by no means perfect but, for at least a generation </w:t>
      </w:r>
      <w:r>
        <w:rPr>
          <w:color w:val="000000"/>
          <w:spacing w:val="-1"/>
          <w:sz w:val="22"/>
          <w:szCs w:val="22"/>
          <w:lang w:val="en-US" w:eastAsia="en-US"/>
        </w:rPr>
        <w:t xml:space="preserve">in their history, they had a clear understanding of law and order and a passion for its enforcement. Life to </w:t>
      </w:r>
      <w:r>
        <w:rPr>
          <w:color w:val="000000"/>
          <w:spacing w:val="-1"/>
          <w:sz w:val="22"/>
          <w:szCs w:val="22"/>
          <w:lang w:val="en-US" w:eastAsia="en-US"/>
        </w:rPr>
        <w:t xml:space="preserve">them seemed a sublime game, </w:t>
      </w:r>
      <w:r>
        <w:rPr>
          <w:color w:val="000000"/>
          <w:sz w:val="22"/>
          <w:szCs w:val="22"/>
          <w:lang w:val="en-US" w:eastAsia="en-US"/>
        </w:rPr>
        <w:t>but one meaningless without rules. Indeed, this is the distinction between the Greek and the barbarian.</w:t>
      </w:r>
    </w:p>
    <w:p w14:paraId="4DCDD840" w14:textId="77777777" w:rsidR="00000000" w:rsidRDefault="00CE0054">
      <w:pPr>
        <w:shd w:val="clear" w:color="auto" w:fill="FFFFFF"/>
        <w:spacing w:line="245" w:lineRule="exact"/>
        <w:ind w:right="5" w:firstLine="202"/>
        <w:jc w:val="both"/>
      </w:pPr>
      <w:r>
        <w:rPr>
          <w:color w:val="000000"/>
          <w:sz w:val="22"/>
          <w:szCs w:val="22"/>
          <w:lang w:val="en-US" w:eastAsia="en-US"/>
        </w:rPr>
        <w:t>The Christians struggled for a moral, the Greeks for an intellec</w:t>
      </w:r>
      <w:r>
        <w:rPr>
          <w:color w:val="000000"/>
          <w:sz w:val="22"/>
          <w:szCs w:val="22"/>
          <w:lang w:val="en-US" w:eastAsia="en-US"/>
        </w:rPr>
        <w:softHyphen/>
      </w:r>
      <w:r>
        <w:rPr>
          <w:color w:val="000000"/>
          <w:spacing w:val="-1"/>
          <w:sz w:val="22"/>
          <w:szCs w:val="22"/>
          <w:lang w:val="en-US" w:eastAsia="en-US"/>
        </w:rPr>
        <w:t>tual law. The two ideals must be united to secure the great</w:t>
      </w:r>
      <w:r>
        <w:rPr>
          <w:color w:val="000000"/>
          <w:spacing w:val="-1"/>
          <w:sz w:val="22"/>
          <w:szCs w:val="22"/>
          <w:lang w:val="en-US" w:eastAsia="en-US"/>
        </w:rPr>
        <w:t xml:space="preserve">est good. </w:t>
      </w:r>
      <w:r>
        <w:rPr>
          <w:color w:val="000000"/>
          <w:spacing w:val="-2"/>
          <w:sz w:val="22"/>
          <w:szCs w:val="22"/>
          <w:lang w:val="en-US" w:eastAsia="en-US"/>
        </w:rPr>
        <w:t xml:space="preserve">As moral law without intellectual direction fails, ends in intolerance, </w:t>
      </w:r>
      <w:r>
        <w:rPr>
          <w:color w:val="000000"/>
          <w:sz w:val="22"/>
          <w:szCs w:val="22"/>
          <w:lang w:val="en-US" w:eastAsia="en-US"/>
        </w:rPr>
        <w:t xml:space="preserve">so instinctive art without mental control is bound to fail, to end in incoherence. In art the control of reason means the rule of design. Without reason art becomes chaotic. </w:t>
      </w:r>
      <w:r>
        <w:rPr>
          <w:color w:val="000000"/>
          <w:sz w:val="22"/>
          <w:szCs w:val="22"/>
          <w:lang w:val="en-US" w:eastAsia="en-US"/>
        </w:rPr>
        <w:t>Instinct and feeling must be directed by knowledge and judgment.</w:t>
      </w:r>
    </w:p>
    <w:p w14:paraId="6CEDDB26" w14:textId="77777777" w:rsidR="00000000" w:rsidRDefault="00CE0054">
      <w:pPr>
        <w:shd w:val="clear" w:color="auto" w:fill="FFFFFF"/>
        <w:spacing w:line="245" w:lineRule="exact"/>
        <w:ind w:left="5" w:right="5" w:firstLine="211"/>
        <w:jc w:val="both"/>
      </w:pPr>
      <w:r>
        <w:rPr>
          <w:color w:val="000000"/>
          <w:sz w:val="22"/>
          <w:szCs w:val="22"/>
          <w:lang w:val="en-US" w:eastAsia="en-US"/>
        </w:rPr>
        <w:t>It is impossible to correlate our artistic efforts with the phe</w:t>
      </w:r>
      <w:r>
        <w:rPr>
          <w:color w:val="000000"/>
          <w:sz w:val="22"/>
          <w:szCs w:val="22"/>
          <w:lang w:val="en-US" w:eastAsia="en-US"/>
        </w:rPr>
        <w:softHyphen/>
      </w:r>
      <w:r>
        <w:rPr>
          <w:color w:val="000000"/>
          <w:spacing w:val="-2"/>
          <w:sz w:val="22"/>
          <w:szCs w:val="22"/>
          <w:lang w:val="en-US" w:eastAsia="en-US"/>
        </w:rPr>
        <w:t>nomena of life without knowledge of life's processes. Without men</w:t>
      </w:r>
      <w:r>
        <w:rPr>
          <w:color w:val="000000"/>
          <w:spacing w:val="-2"/>
          <w:sz w:val="22"/>
          <w:szCs w:val="22"/>
          <w:lang w:val="en-US" w:eastAsia="en-US"/>
        </w:rPr>
        <w:softHyphen/>
      </w:r>
      <w:r>
        <w:rPr>
          <w:color w:val="000000"/>
          <w:sz w:val="22"/>
          <w:szCs w:val="22"/>
          <w:lang w:val="en-US" w:eastAsia="en-US"/>
        </w:rPr>
        <w:t>tal control, instinct, or feeling compels the artist to follo</w:t>
      </w:r>
      <w:r>
        <w:rPr>
          <w:color w:val="000000"/>
          <w:sz w:val="22"/>
          <w:szCs w:val="22"/>
          <w:lang w:val="en-US" w:eastAsia="en-US"/>
        </w:rPr>
        <w:t xml:space="preserve">w nature as </w:t>
      </w:r>
      <w:r>
        <w:rPr>
          <w:color w:val="000000"/>
          <w:spacing w:val="-1"/>
          <w:sz w:val="22"/>
          <w:szCs w:val="22"/>
          <w:lang w:val="en-US" w:eastAsia="en-US"/>
        </w:rPr>
        <w:t>a slave a master. He can direct his artistic fate only by learning na</w:t>
      </w:r>
      <w:r>
        <w:rPr>
          <w:color w:val="000000"/>
          <w:spacing w:val="-1"/>
          <w:sz w:val="22"/>
          <w:szCs w:val="22"/>
          <w:lang w:val="en-US" w:eastAsia="en-US"/>
        </w:rPr>
        <w:softHyphen/>
      </w:r>
      <w:r>
        <w:rPr>
          <w:color w:val="000000"/>
          <w:sz w:val="22"/>
          <w:szCs w:val="22"/>
          <w:lang w:val="en-US" w:eastAsia="en-US"/>
        </w:rPr>
        <w:t>ture's ideal and going directly for that as a goal.</w:t>
      </w:r>
    </w:p>
    <w:p w14:paraId="7BFD4114" w14:textId="77777777" w:rsidR="00000000" w:rsidRDefault="00CE0054">
      <w:pPr>
        <w:shd w:val="clear" w:color="auto" w:fill="FFFFFF"/>
        <w:spacing w:line="245" w:lineRule="exact"/>
        <w:ind w:left="5" w:right="5" w:firstLine="211"/>
        <w:jc w:val="both"/>
      </w:pPr>
      <w:r>
        <w:rPr>
          <w:color w:val="000000"/>
          <w:sz w:val="22"/>
          <w:szCs w:val="22"/>
          <w:lang w:val="en-US" w:eastAsia="en-US"/>
        </w:rPr>
        <w:t>The present need is for an exposition of the application of dy</w:t>
      </w:r>
      <w:r>
        <w:rPr>
          <w:color w:val="000000"/>
          <w:sz w:val="22"/>
          <w:szCs w:val="22"/>
          <w:lang w:val="en-US" w:eastAsia="en-US"/>
        </w:rPr>
        <w:softHyphen/>
      </w:r>
      <w:r>
        <w:rPr>
          <w:color w:val="000000"/>
          <w:sz w:val="22"/>
          <w:szCs w:val="22"/>
          <w:lang w:val="en-US" w:eastAsia="en-US"/>
        </w:rPr>
        <w:t>namic symmetry to the problems of today. The indications are that we stand on the threshold of a design awakening. Returning con</w:t>
      </w:r>
      <w:r>
        <w:rPr>
          <w:color w:val="000000"/>
          <w:sz w:val="22"/>
          <w:szCs w:val="22"/>
          <w:lang w:val="en-US" w:eastAsia="en-US"/>
        </w:rPr>
        <w:softHyphen/>
      </w:r>
      <w:r>
        <w:rPr>
          <w:color w:val="000000"/>
          <w:spacing w:val="-1"/>
          <w:sz w:val="22"/>
          <w:szCs w:val="22"/>
          <w:lang w:val="en-US" w:eastAsia="en-US"/>
        </w:rPr>
        <w:t xml:space="preserve">sciousness is bound to be accompanied by dissatisfaction with the </w:t>
      </w:r>
      <w:r>
        <w:rPr>
          <w:color w:val="000000"/>
          <w:sz w:val="22"/>
          <w:szCs w:val="22"/>
          <w:lang w:val="en-US" w:eastAsia="en-US"/>
        </w:rPr>
        <w:t>prevailing methods of appropriating the design efforts of the</w:t>
      </w:r>
      <w:r>
        <w:rPr>
          <w:color w:val="000000"/>
          <w:sz w:val="22"/>
          <w:szCs w:val="22"/>
          <w:lang w:val="en-US" w:eastAsia="en-US"/>
        </w:rPr>
        <w:t xml:space="preserve"> past.</w:t>
      </w:r>
    </w:p>
    <w:p w14:paraId="3DB69B45" w14:textId="77777777" w:rsidR="00000000" w:rsidRDefault="00CE0054">
      <w:pPr>
        <w:shd w:val="clear" w:color="auto" w:fill="FFFFFF"/>
        <w:spacing w:line="245" w:lineRule="exact"/>
        <w:ind w:left="5" w:firstLine="206"/>
        <w:jc w:val="both"/>
      </w:pPr>
      <w:r>
        <w:rPr>
          <w:color w:val="000000"/>
          <w:spacing w:val="-1"/>
          <w:sz w:val="22"/>
          <w:szCs w:val="22"/>
          <w:lang w:val="en-US" w:eastAsia="en-US"/>
        </w:rPr>
        <w:t xml:space="preserve">When it is realized that symmetry provides the means of ordering </w:t>
      </w:r>
      <w:r>
        <w:rPr>
          <w:color w:val="000000"/>
          <w:sz w:val="22"/>
          <w:szCs w:val="22"/>
          <w:lang w:val="en-US" w:eastAsia="en-US"/>
        </w:rPr>
        <w:t>and correlating our design ideas, to the end that intelligent expres</w:t>
      </w:r>
      <w:r>
        <w:rPr>
          <w:color w:val="000000"/>
          <w:sz w:val="22"/>
          <w:szCs w:val="22"/>
          <w:lang w:val="en-US" w:eastAsia="en-US"/>
        </w:rPr>
        <w:softHyphen/>
      </w:r>
      <w:r>
        <w:rPr>
          <w:color w:val="000000"/>
          <w:spacing w:val="-1"/>
          <w:sz w:val="22"/>
          <w:szCs w:val="22"/>
          <w:lang w:val="en-US" w:eastAsia="en-US"/>
        </w:rPr>
        <w:t>sion may be given to our dreams, we shall no longer tolerate pilfer</w:t>
      </w:r>
      <w:r>
        <w:rPr>
          <w:color w:val="000000"/>
          <w:spacing w:val="-1"/>
          <w:sz w:val="22"/>
          <w:szCs w:val="22"/>
          <w:lang w:val="en-US" w:eastAsia="en-US"/>
        </w:rPr>
        <w:softHyphen/>
      </w:r>
      <w:r>
        <w:rPr>
          <w:color w:val="000000"/>
          <w:sz w:val="22"/>
          <w:szCs w:val="22"/>
          <w:lang w:val="en-US" w:eastAsia="en-US"/>
        </w:rPr>
        <w:t>ing. Instead of period furniture and antique ju</w:t>
      </w:r>
      <w:r>
        <w:rPr>
          <w:color w:val="000000"/>
          <w:sz w:val="22"/>
          <w:szCs w:val="22"/>
          <w:lang w:val="en-US" w:eastAsia="en-US"/>
        </w:rPr>
        <w:t xml:space="preserve">nk we shall demand design expressive of ourselves and our time. The oriental rug, the </w:t>
      </w:r>
      <w:r>
        <w:rPr>
          <w:color w:val="000000"/>
          <w:spacing w:val="-2"/>
          <w:sz w:val="22"/>
          <w:szCs w:val="22"/>
          <w:lang w:val="en-US" w:eastAsia="en-US"/>
        </w:rPr>
        <w:t xml:space="preserve">style house, the conscious and the artificial craft products, all echoes </w:t>
      </w:r>
      <w:r>
        <w:rPr>
          <w:color w:val="000000"/>
          <w:spacing w:val="-3"/>
          <w:sz w:val="22"/>
          <w:szCs w:val="22"/>
          <w:lang w:val="en-US" w:eastAsia="en-US"/>
        </w:rPr>
        <w:t xml:space="preserve">of other times and other peoples and sure evidence of design poverty, </w:t>
      </w:r>
      <w:r>
        <w:rPr>
          <w:color w:val="000000"/>
          <w:spacing w:val="-2"/>
          <w:sz w:val="22"/>
          <w:szCs w:val="22"/>
          <w:lang w:val="en-US" w:eastAsia="en-US"/>
        </w:rPr>
        <w:t>must give place to a health</w:t>
      </w:r>
      <w:r>
        <w:rPr>
          <w:color w:val="000000"/>
          <w:spacing w:val="-2"/>
          <w:sz w:val="22"/>
          <w:szCs w:val="22"/>
          <w:lang w:val="en-US" w:eastAsia="en-US"/>
        </w:rPr>
        <w:t xml:space="preserve">y and natural expression of the aspirations </w:t>
      </w:r>
      <w:r>
        <w:rPr>
          <w:color w:val="000000"/>
          <w:sz w:val="22"/>
          <w:szCs w:val="22"/>
          <w:lang w:val="en-US" w:eastAsia="en-US"/>
        </w:rPr>
        <w:t>of our own age.</w:t>
      </w:r>
    </w:p>
    <w:p w14:paraId="216F7B69" w14:textId="77777777" w:rsidR="00000000" w:rsidRDefault="00CE0054">
      <w:pPr>
        <w:shd w:val="clear" w:color="auto" w:fill="FFFFFF"/>
        <w:spacing w:line="245" w:lineRule="exact"/>
        <w:ind w:left="5" w:firstLine="206"/>
        <w:jc w:val="both"/>
        <w:sectPr w:rsidR="00000000">
          <w:pgSz w:w="11909" w:h="16834"/>
          <w:pgMar w:top="1440" w:right="3109" w:bottom="720" w:left="2815" w:header="708" w:footer="708" w:gutter="0"/>
          <w:cols w:space="60"/>
          <w:noEndnote/>
        </w:sectPr>
      </w:pPr>
    </w:p>
    <w:p w14:paraId="4CDE40B6" w14:textId="77777777" w:rsidR="00000000" w:rsidRDefault="00CE0054">
      <w:pPr>
        <w:spacing w:line="1" w:lineRule="exact"/>
        <w:rPr>
          <w:sz w:val="2"/>
          <w:szCs w:val="2"/>
        </w:rPr>
      </w:pPr>
    </w:p>
    <w:p w14:paraId="05657098" w14:textId="77777777" w:rsidR="00000000" w:rsidRDefault="00CE0054">
      <w:pPr>
        <w:shd w:val="clear" w:color="auto" w:fill="FFFFFF"/>
        <w:spacing w:line="245" w:lineRule="exact"/>
        <w:ind w:left="5" w:firstLine="206"/>
        <w:jc w:val="both"/>
        <w:sectPr w:rsidR="00000000">
          <w:pgSz w:w="11909" w:h="16834"/>
          <w:pgMar w:top="1440" w:right="9363" w:bottom="720" w:left="2546" w:header="708" w:footer="708" w:gutter="0"/>
          <w:cols w:space="708"/>
          <w:noEndnote/>
        </w:sectPr>
      </w:pPr>
    </w:p>
    <w:p w14:paraId="1F9D2EF8" w14:textId="77777777" w:rsidR="00000000" w:rsidRDefault="00CE0054">
      <w:pPr>
        <w:shd w:val="clear" w:color="auto" w:fill="FFFFFF"/>
        <w:spacing w:line="456" w:lineRule="exact"/>
        <w:ind w:left="1594" w:hanging="1594"/>
      </w:pPr>
      <w:r>
        <w:rPr>
          <w:color w:val="000000"/>
          <w:sz w:val="34"/>
          <w:szCs w:val="34"/>
          <w:lang w:val="en-US" w:eastAsia="en-US"/>
        </w:rPr>
        <w:t>THE ELEMENTS OF DYNAMIC SYMMETRY</w:t>
      </w:r>
    </w:p>
    <w:p w14:paraId="6C1F98F6" w14:textId="77777777" w:rsidR="00000000" w:rsidRDefault="00CE0054">
      <w:pPr>
        <w:shd w:val="clear" w:color="auto" w:fill="FFFFFF"/>
        <w:spacing w:before="293"/>
        <w:ind w:left="643"/>
      </w:pPr>
      <w:r>
        <w:rPr>
          <w:color w:val="000000"/>
          <w:sz w:val="18"/>
          <w:szCs w:val="18"/>
          <w:lang w:val="en-US" w:eastAsia="en-US"/>
        </w:rPr>
        <w:t>THE DYNAMIC SYMMETRY OF THE PLANT</w:t>
      </w:r>
    </w:p>
    <w:p w14:paraId="133C1067" w14:textId="77777777" w:rsidR="00000000" w:rsidRDefault="00CE0054">
      <w:pPr>
        <w:shd w:val="clear" w:color="auto" w:fill="FFFFFF"/>
        <w:spacing w:before="293"/>
        <w:ind w:left="643"/>
        <w:sectPr w:rsidR="00000000">
          <w:pgSz w:w="11909" w:h="16834"/>
          <w:pgMar w:top="1440" w:right="3502" w:bottom="720" w:left="3194" w:header="708" w:footer="708" w:gutter="0"/>
          <w:cols w:space="60"/>
          <w:noEndnote/>
        </w:sectPr>
      </w:pPr>
    </w:p>
    <w:p w14:paraId="024DFCCA" w14:textId="77777777" w:rsidR="00000000" w:rsidRDefault="00CE0054">
      <w:pPr>
        <w:spacing w:line="1" w:lineRule="exact"/>
        <w:rPr>
          <w:sz w:val="2"/>
          <w:szCs w:val="2"/>
        </w:rPr>
      </w:pPr>
    </w:p>
    <w:p w14:paraId="04E77BCC" w14:textId="77777777" w:rsidR="00000000" w:rsidRDefault="00CE0054">
      <w:pPr>
        <w:shd w:val="clear" w:color="auto" w:fill="FFFFFF"/>
        <w:spacing w:before="293"/>
        <w:ind w:left="643"/>
        <w:sectPr w:rsidR="00000000">
          <w:pgSz w:w="11909" w:h="16834"/>
          <w:pgMar w:top="1440" w:right="9917" w:bottom="720" w:left="1992" w:header="708" w:footer="708" w:gutter="0"/>
          <w:cols w:space="708"/>
          <w:noEndnote/>
        </w:sectPr>
      </w:pPr>
    </w:p>
    <w:p w14:paraId="3F84ED3F" w14:textId="77777777" w:rsidR="00000000" w:rsidRDefault="00CE0054">
      <w:pPr>
        <w:shd w:val="clear" w:color="auto" w:fill="FFFFFF"/>
        <w:ind w:left="288"/>
      </w:pPr>
      <w:r>
        <w:rPr>
          <w:color w:val="000000"/>
          <w:spacing w:val="-11"/>
          <w:sz w:val="34"/>
          <w:szCs w:val="34"/>
          <w:lang w:val="en-US" w:eastAsia="en-US"/>
        </w:rPr>
        <w:t>THE DYNAMIC SYMMETRY OF THE</w:t>
      </w:r>
    </w:p>
    <w:p w14:paraId="698E53D4" w14:textId="77777777" w:rsidR="00000000" w:rsidRDefault="00CE0054">
      <w:pPr>
        <w:shd w:val="clear" w:color="auto" w:fill="FFFFFF"/>
        <w:spacing w:before="62"/>
        <w:ind w:right="10"/>
        <w:jc w:val="center"/>
      </w:pPr>
      <w:r>
        <w:rPr>
          <w:color w:val="000000"/>
          <w:spacing w:val="-19"/>
          <w:sz w:val="34"/>
          <w:szCs w:val="34"/>
          <w:lang w:val="en-US" w:eastAsia="en-US"/>
        </w:rPr>
        <w:t>PLANT</w:t>
      </w:r>
    </w:p>
    <w:p w14:paraId="1432E7A6" w14:textId="77777777" w:rsidR="00000000" w:rsidRDefault="00CE0054">
      <w:pPr>
        <w:shd w:val="clear" w:color="auto" w:fill="FFFFFF"/>
        <w:spacing w:before="173" w:line="230" w:lineRule="exact"/>
        <w:ind w:left="197" w:hanging="192"/>
        <w:jc w:val="both"/>
      </w:pPr>
      <w:r>
        <w:rPr>
          <w:color w:val="000000"/>
          <w:spacing w:val="-9"/>
          <w:sz w:val="22"/>
          <w:szCs w:val="22"/>
          <w:lang w:val="en-US" w:eastAsia="en-US"/>
        </w:rPr>
        <w:t xml:space="preserve">The Summation Series.—How Dynamic Symmetry Was Discovered.— </w:t>
      </w:r>
      <w:r>
        <w:rPr>
          <w:color w:val="000000"/>
          <w:spacing w:val="-6"/>
          <w:sz w:val="22"/>
          <w:szCs w:val="22"/>
          <w:lang w:val="en-US" w:eastAsia="en-US"/>
        </w:rPr>
        <w:t xml:space="preserve">The Logarithmic Spiral.—The Law of Phyllotaxis.—Explanation of </w:t>
      </w:r>
      <w:r>
        <w:rPr>
          <w:color w:val="000000"/>
          <w:sz w:val="22"/>
          <w:szCs w:val="22"/>
          <w:lang w:val="en-US" w:eastAsia="en-US"/>
        </w:rPr>
        <w:t>Its Application to Design.</w:t>
      </w:r>
    </w:p>
    <w:p w14:paraId="7FED99E7" w14:textId="77777777" w:rsidR="00000000" w:rsidRDefault="00CE0054">
      <w:pPr>
        <w:shd w:val="clear" w:color="auto" w:fill="FFFFFF"/>
        <w:spacing w:before="106" w:line="245" w:lineRule="exact"/>
        <w:ind w:firstLine="211"/>
        <w:jc w:val="both"/>
      </w:pPr>
      <w:r>
        <w:rPr>
          <w:color w:val="000000"/>
          <w:spacing w:val="-2"/>
          <w:sz w:val="22"/>
          <w:szCs w:val="22"/>
          <w:lang w:val="en-US" w:eastAsia="en-US"/>
        </w:rPr>
        <w:t>It has long been known that a peculiar series of numbers is con</w:t>
      </w:r>
      <w:r>
        <w:rPr>
          <w:color w:val="000000"/>
          <w:spacing w:val="-2"/>
          <w:sz w:val="22"/>
          <w:szCs w:val="22"/>
          <w:lang w:val="en-US" w:eastAsia="en-US"/>
        </w:rPr>
        <w:softHyphen/>
      </w:r>
      <w:r>
        <w:rPr>
          <w:color w:val="000000"/>
          <w:spacing w:val="-2"/>
          <w:sz w:val="22"/>
          <w:szCs w:val="22"/>
          <w:lang w:val="en-US" w:eastAsia="en-US"/>
        </w:rPr>
        <w:t xml:space="preserve">nected with the phenomenon of the orderly distribution of the leaves of plants. The series is: 1, 2, 3, 5, 8, 13, 21, 34, 55, 89, 144, etc. This </w:t>
      </w:r>
      <w:r>
        <w:rPr>
          <w:color w:val="000000"/>
          <w:sz w:val="22"/>
          <w:szCs w:val="22"/>
          <w:lang w:val="en-US" w:eastAsia="en-US"/>
        </w:rPr>
        <w:t>is called a summation series from the fact that each term is com</w:t>
      </w:r>
      <w:r>
        <w:rPr>
          <w:color w:val="000000"/>
          <w:sz w:val="22"/>
          <w:szCs w:val="22"/>
          <w:lang w:val="en-US" w:eastAsia="en-US"/>
        </w:rPr>
        <w:softHyphen/>
      </w:r>
      <w:r>
        <w:rPr>
          <w:color w:val="000000"/>
          <w:spacing w:val="-3"/>
          <w:sz w:val="22"/>
          <w:szCs w:val="22"/>
          <w:lang w:val="en-US" w:eastAsia="en-US"/>
        </w:rPr>
        <w:t>posed of the sum of the two preceding terms. F</w:t>
      </w:r>
      <w:r>
        <w:rPr>
          <w:color w:val="000000"/>
          <w:spacing w:val="-3"/>
          <w:sz w:val="22"/>
          <w:szCs w:val="22"/>
          <w:lang w:val="en-US" w:eastAsia="en-US"/>
        </w:rPr>
        <w:t xml:space="preserve">or those who may be </w:t>
      </w:r>
      <w:r>
        <w:rPr>
          <w:color w:val="000000"/>
          <w:sz w:val="22"/>
          <w:szCs w:val="22"/>
          <w:lang w:val="en-US" w:eastAsia="en-US"/>
        </w:rPr>
        <w:t xml:space="preserve">interested in the subject from the botanical standpoint reference is </w:t>
      </w:r>
      <w:r>
        <w:rPr>
          <w:color w:val="000000"/>
          <w:spacing w:val="-3"/>
          <w:sz w:val="22"/>
          <w:szCs w:val="22"/>
          <w:lang w:val="en-US" w:eastAsia="en-US"/>
        </w:rPr>
        <w:t xml:space="preserve">made to the elaborate work of Professor A. H. Church of Oxford on </w:t>
      </w:r>
      <w:r>
        <w:rPr>
          <w:color w:val="000000"/>
          <w:sz w:val="22"/>
          <w:szCs w:val="22"/>
          <w:lang w:val="en-US" w:eastAsia="en-US"/>
        </w:rPr>
        <w:t>"Phyllotaxis in Relation to Mechanical Law." This series of num</w:t>
      </w:r>
      <w:r>
        <w:rPr>
          <w:color w:val="000000"/>
          <w:sz w:val="22"/>
          <w:szCs w:val="22"/>
          <w:lang w:val="en-US" w:eastAsia="en-US"/>
        </w:rPr>
        <w:softHyphen/>
      </w:r>
      <w:r>
        <w:rPr>
          <w:color w:val="000000"/>
          <w:spacing w:val="-2"/>
          <w:sz w:val="22"/>
          <w:szCs w:val="22"/>
          <w:lang w:val="en-US" w:eastAsia="en-US"/>
        </w:rPr>
        <w:t>bers in reality represents the symmet</w:t>
      </w:r>
      <w:r>
        <w:rPr>
          <w:color w:val="000000"/>
          <w:spacing w:val="-2"/>
          <w:sz w:val="22"/>
          <w:szCs w:val="22"/>
          <w:lang w:val="en-US" w:eastAsia="en-US"/>
        </w:rPr>
        <w:t xml:space="preserve">ry of the plant in the sense that </w:t>
      </w:r>
      <w:r>
        <w:rPr>
          <w:color w:val="000000"/>
          <w:spacing w:val="-3"/>
          <w:sz w:val="22"/>
          <w:szCs w:val="22"/>
          <w:lang w:val="en-US" w:eastAsia="en-US"/>
        </w:rPr>
        <w:t xml:space="preserve">the word is used as "analogy," which is its Greek meaning. From this </w:t>
      </w:r>
      <w:r>
        <w:rPr>
          <w:color w:val="000000"/>
          <w:spacing w:val="-1"/>
          <w:sz w:val="22"/>
          <w:szCs w:val="22"/>
          <w:lang w:val="en-US" w:eastAsia="en-US"/>
        </w:rPr>
        <w:t xml:space="preserve">series we obtain the entire structure of dynamic symmetry, which </w:t>
      </w:r>
      <w:r>
        <w:rPr>
          <w:color w:val="000000"/>
          <w:sz w:val="22"/>
          <w:szCs w:val="22"/>
          <w:lang w:val="en-US" w:eastAsia="en-US"/>
        </w:rPr>
        <w:t>applies not only to the architecture of the plant but to the architec</w:t>
      </w:r>
      <w:r>
        <w:rPr>
          <w:color w:val="000000"/>
          <w:sz w:val="22"/>
          <w:szCs w:val="22"/>
          <w:lang w:val="en-US" w:eastAsia="en-US"/>
        </w:rPr>
        <w:softHyphen/>
        <w:t>ture of man.</w:t>
      </w:r>
    </w:p>
    <w:p w14:paraId="59362183" w14:textId="77777777" w:rsidR="00000000" w:rsidRDefault="00CE0054">
      <w:pPr>
        <w:shd w:val="clear" w:color="auto" w:fill="FFFFFF"/>
        <w:spacing w:line="245" w:lineRule="exact"/>
        <w:ind w:firstLine="206"/>
        <w:jc w:val="both"/>
      </w:pPr>
      <w:r>
        <w:rPr>
          <w:color w:val="000000"/>
          <w:spacing w:val="-2"/>
          <w:sz w:val="22"/>
          <w:szCs w:val="22"/>
          <w:lang w:val="en-US" w:eastAsia="en-US"/>
        </w:rPr>
        <w:t xml:space="preserve">This </w:t>
      </w:r>
      <w:r>
        <w:rPr>
          <w:color w:val="000000"/>
          <w:spacing w:val="-2"/>
          <w:sz w:val="22"/>
          <w:szCs w:val="22"/>
          <w:lang w:val="en-US" w:eastAsia="en-US"/>
        </w:rPr>
        <w:t>summation series of numbers, because of its character, rep</w:t>
      </w:r>
      <w:r>
        <w:rPr>
          <w:color w:val="000000"/>
          <w:spacing w:val="-2"/>
          <w:sz w:val="22"/>
          <w:szCs w:val="22"/>
          <w:lang w:val="en-US" w:eastAsia="en-US"/>
        </w:rPr>
        <w:softHyphen/>
      </w:r>
      <w:r>
        <w:rPr>
          <w:color w:val="000000"/>
          <w:spacing w:val="-3"/>
          <w:sz w:val="22"/>
          <w:szCs w:val="22"/>
          <w:lang w:val="en-US" w:eastAsia="en-US"/>
        </w:rPr>
        <w:t xml:space="preserve">resents a ratio, </w:t>
      </w:r>
      <w:r>
        <w:rPr>
          <w:i/>
          <w:iCs/>
          <w:color w:val="000000"/>
          <w:spacing w:val="-3"/>
          <w:sz w:val="22"/>
          <w:szCs w:val="22"/>
          <w:lang w:val="en-US" w:eastAsia="en-US"/>
        </w:rPr>
        <w:t xml:space="preserve">i.e., </w:t>
      </w:r>
      <w:r>
        <w:rPr>
          <w:color w:val="000000"/>
          <w:spacing w:val="-3"/>
          <w:sz w:val="22"/>
          <w:szCs w:val="22"/>
          <w:lang w:val="en-US" w:eastAsia="en-US"/>
        </w:rPr>
        <w:t xml:space="preserve">it is a geometrical progression. This ratio may be </w:t>
      </w:r>
      <w:r>
        <w:rPr>
          <w:color w:val="000000"/>
          <w:spacing w:val="-1"/>
          <w:sz w:val="22"/>
          <w:szCs w:val="22"/>
          <w:lang w:val="en-US" w:eastAsia="en-US"/>
        </w:rPr>
        <w:t xml:space="preserve">obtained by dividing one term into another, such as 34 into 55. The </w:t>
      </w:r>
      <w:r>
        <w:rPr>
          <w:color w:val="000000"/>
          <w:sz w:val="22"/>
          <w:szCs w:val="22"/>
          <w:lang w:val="en-US" w:eastAsia="en-US"/>
        </w:rPr>
        <w:t>series does not represent the phenomenon exactly but on</w:t>
      </w:r>
      <w:r>
        <w:rPr>
          <w:color w:val="000000"/>
          <w:sz w:val="22"/>
          <w:szCs w:val="22"/>
          <w:lang w:val="en-US" w:eastAsia="en-US"/>
        </w:rPr>
        <w:t xml:space="preserve">ly so far </w:t>
      </w:r>
      <w:r>
        <w:rPr>
          <w:color w:val="000000"/>
          <w:spacing w:val="-2"/>
          <w:sz w:val="22"/>
          <w:szCs w:val="22"/>
          <w:lang w:val="en-US" w:eastAsia="en-US"/>
        </w:rPr>
        <w:t>as it is representable by whole numbers. A much closer representa</w:t>
      </w:r>
      <w:r>
        <w:rPr>
          <w:color w:val="000000"/>
          <w:spacing w:val="-2"/>
          <w:sz w:val="22"/>
          <w:szCs w:val="22"/>
          <w:lang w:val="en-US" w:eastAsia="en-US"/>
        </w:rPr>
        <w:softHyphen/>
        <w:t xml:space="preserve">tion would be obtained by a substitute series such as 118, 191, 309, </w:t>
      </w:r>
      <w:r>
        <w:rPr>
          <w:color w:val="000000"/>
          <w:spacing w:val="-4"/>
          <w:sz w:val="22"/>
          <w:szCs w:val="22"/>
          <w:lang w:val="en-US" w:eastAsia="en-US"/>
        </w:rPr>
        <w:t xml:space="preserve">500, 809,1309, 2118, 3427, 5545, 8972, 14517, etc. One term of this </w:t>
      </w:r>
      <w:r>
        <w:rPr>
          <w:color w:val="000000"/>
          <w:spacing w:val="-2"/>
          <w:sz w:val="22"/>
          <w:szCs w:val="22"/>
          <w:lang w:val="en-US" w:eastAsia="en-US"/>
        </w:rPr>
        <w:t>series divided into the other equals 1.6180, which is the ratio neces</w:t>
      </w:r>
      <w:r>
        <w:rPr>
          <w:color w:val="000000"/>
          <w:spacing w:val="-2"/>
          <w:sz w:val="22"/>
          <w:szCs w:val="22"/>
          <w:lang w:val="en-US" w:eastAsia="en-US"/>
        </w:rPr>
        <w:softHyphen/>
      </w:r>
      <w:r>
        <w:rPr>
          <w:color w:val="000000"/>
          <w:spacing w:val="-1"/>
          <w:sz w:val="22"/>
          <w:szCs w:val="22"/>
          <w:lang w:val="en-US" w:eastAsia="en-US"/>
        </w:rPr>
        <w:t>sary to explain the symmetry of the plant design system.</w:t>
      </w:r>
    </w:p>
    <w:p w14:paraId="0CB07C54" w14:textId="77777777" w:rsidR="00000000" w:rsidRDefault="00CE0054">
      <w:pPr>
        <w:shd w:val="clear" w:color="auto" w:fill="FFFFFF"/>
        <w:spacing w:line="245" w:lineRule="exact"/>
        <w:ind w:firstLine="202"/>
        <w:jc w:val="both"/>
      </w:pPr>
      <w:r>
        <w:rPr>
          <w:color w:val="000000"/>
          <w:sz w:val="22"/>
          <w:szCs w:val="22"/>
          <w:lang w:val="en-US" w:eastAsia="en-US"/>
        </w:rPr>
        <w:t xml:space="preserve">The operation of the law of leaf distribution and its connection </w:t>
      </w:r>
      <w:r>
        <w:rPr>
          <w:color w:val="000000"/>
          <w:spacing w:val="-1"/>
          <w:sz w:val="22"/>
          <w:szCs w:val="22"/>
          <w:lang w:val="en-US" w:eastAsia="en-US"/>
        </w:rPr>
        <w:t xml:space="preserve">with the summation series of numbers is explained by Professor </w:t>
      </w:r>
      <w:r>
        <w:rPr>
          <w:color w:val="000000"/>
          <w:sz w:val="22"/>
          <w:szCs w:val="22"/>
          <w:lang w:val="en-US" w:eastAsia="en-US"/>
        </w:rPr>
        <w:t>C</w:t>
      </w:r>
      <w:r>
        <w:rPr>
          <w:color w:val="000000"/>
          <w:sz w:val="22"/>
          <w:szCs w:val="22"/>
          <w:lang w:val="en-US" w:eastAsia="en-US"/>
        </w:rPr>
        <w:t>hurch, who uses as illustration the disk of the sunflower.</w:t>
      </w:r>
    </w:p>
    <w:p w14:paraId="699E5EE8" w14:textId="77777777" w:rsidR="00000000" w:rsidRDefault="00CE0054">
      <w:pPr>
        <w:shd w:val="clear" w:color="auto" w:fill="FFFFFF"/>
        <w:spacing w:line="245" w:lineRule="exact"/>
        <w:ind w:left="211"/>
      </w:pPr>
      <w:r>
        <w:rPr>
          <w:color w:val="000000"/>
          <w:sz w:val="22"/>
          <w:szCs w:val="22"/>
          <w:lang w:val="en-US" w:eastAsia="en-US"/>
        </w:rPr>
        <w:t>"The most perfect examples of phyllotaxis easily obtainable are</w:t>
      </w:r>
    </w:p>
    <w:p w14:paraId="7BABD38D" w14:textId="77777777" w:rsidR="00000000" w:rsidRDefault="00CE0054">
      <w:pPr>
        <w:shd w:val="clear" w:color="auto" w:fill="FFFFFF"/>
        <w:spacing w:line="245" w:lineRule="exact"/>
        <w:ind w:left="211"/>
        <w:sectPr w:rsidR="00000000">
          <w:pgSz w:w="11909" w:h="16834"/>
          <w:pgMar w:top="1440" w:right="3157" w:bottom="720" w:left="2820" w:header="708" w:footer="708" w:gutter="0"/>
          <w:cols w:space="60"/>
          <w:noEndnote/>
        </w:sectPr>
      </w:pPr>
    </w:p>
    <w:p w14:paraId="09DFD04C" w14:textId="77777777" w:rsidR="00000000" w:rsidRDefault="00CE0054">
      <w:pPr>
        <w:shd w:val="clear" w:color="auto" w:fill="FFFFFF"/>
        <w:spacing w:line="245" w:lineRule="exact"/>
        <w:ind w:right="19"/>
        <w:jc w:val="both"/>
      </w:pPr>
      <w:r>
        <w:rPr>
          <w:color w:val="000000"/>
          <w:spacing w:val="-4"/>
          <w:sz w:val="22"/>
          <w:szCs w:val="22"/>
          <w:lang w:val="en-US" w:eastAsia="en-US"/>
        </w:rPr>
        <w:t xml:space="preserve">afforded by the common sunflower, so frequently selected as a typical </w:t>
      </w:r>
      <w:r>
        <w:rPr>
          <w:color w:val="000000"/>
          <w:sz w:val="22"/>
          <w:szCs w:val="22"/>
          <w:lang w:val="en-US" w:eastAsia="en-US"/>
        </w:rPr>
        <w:t>Angiosperm, both in anatomical and physi</w:t>
      </w:r>
      <w:r>
        <w:rPr>
          <w:color w:val="000000"/>
          <w:sz w:val="22"/>
          <w:szCs w:val="22"/>
          <w:lang w:val="en-US" w:eastAsia="en-US"/>
        </w:rPr>
        <w:t xml:space="preserve">ological observations, </w:t>
      </w:r>
      <w:r>
        <w:rPr>
          <w:color w:val="000000"/>
          <w:spacing w:val="-4"/>
          <w:sz w:val="22"/>
          <w:szCs w:val="22"/>
          <w:lang w:val="en-US" w:eastAsia="en-US"/>
        </w:rPr>
        <w:t xml:space="preserve">owing to the fact that it exhibits, </w:t>
      </w:r>
      <w:r>
        <w:rPr>
          <w:i/>
          <w:iCs/>
          <w:color w:val="000000"/>
          <w:spacing w:val="-4"/>
          <w:sz w:val="22"/>
          <w:szCs w:val="22"/>
          <w:lang w:val="en-US" w:eastAsia="en-US"/>
        </w:rPr>
        <w:t xml:space="preserve">par excellence, </w:t>
      </w:r>
      <w:r>
        <w:rPr>
          <w:color w:val="000000"/>
          <w:spacing w:val="-4"/>
          <w:sz w:val="22"/>
          <w:szCs w:val="22"/>
          <w:lang w:val="en-US" w:eastAsia="en-US"/>
        </w:rPr>
        <w:t xml:space="preserve">what is regarded as a </w:t>
      </w:r>
      <w:r>
        <w:rPr>
          <w:color w:val="000000"/>
          <w:spacing w:val="-1"/>
          <w:sz w:val="22"/>
          <w:szCs w:val="22"/>
          <w:lang w:val="en-US" w:eastAsia="en-US"/>
        </w:rPr>
        <w:t>normal structure little modified by specialization for any peculiar environment. Not only is the sunflower a leading type of the Com-</w:t>
      </w:r>
      <w:r>
        <w:rPr>
          <w:color w:val="000000"/>
          <w:spacing w:val="-4"/>
          <w:sz w:val="22"/>
          <w:szCs w:val="22"/>
          <w:lang w:val="en-US" w:eastAsia="en-US"/>
        </w:rPr>
        <w:t>positae which holds the hi</w:t>
      </w:r>
      <w:r>
        <w:rPr>
          <w:color w:val="000000"/>
          <w:spacing w:val="-4"/>
          <w:sz w:val="22"/>
          <w:szCs w:val="22"/>
          <w:lang w:val="en-US" w:eastAsia="en-US"/>
        </w:rPr>
        <w:t xml:space="preserve">ghest position among Angiosperm families, </w:t>
      </w:r>
      <w:r>
        <w:rPr>
          <w:color w:val="000000"/>
          <w:spacing w:val="-1"/>
          <w:sz w:val="22"/>
          <w:szCs w:val="22"/>
          <w:lang w:val="en-US" w:eastAsia="en-US"/>
        </w:rPr>
        <w:t xml:space="preserve">but amongst this family it flourishes in the best stations, in which </w:t>
      </w:r>
      <w:r>
        <w:rPr>
          <w:color w:val="000000"/>
          <w:spacing w:val="-3"/>
          <w:sz w:val="22"/>
          <w:szCs w:val="22"/>
          <w:lang w:val="en-US" w:eastAsia="en-US"/>
        </w:rPr>
        <w:t xml:space="preserve">sunlight, air, and water supply are perhaps at an optimum for modern </w:t>
      </w:r>
      <w:r>
        <w:rPr>
          <w:color w:val="000000"/>
          <w:sz w:val="22"/>
          <w:szCs w:val="22"/>
          <w:lang w:val="en-US" w:eastAsia="en-US"/>
        </w:rPr>
        <w:t xml:space="preserve">vegetation. The very fact that it is as near an approximation to the </w:t>
      </w:r>
      <w:r>
        <w:rPr>
          <w:color w:val="000000"/>
          <w:spacing w:val="-1"/>
          <w:sz w:val="22"/>
          <w:szCs w:val="22"/>
          <w:lang w:val="en-US" w:eastAsia="en-US"/>
        </w:rPr>
        <w:t>typical</w:t>
      </w:r>
      <w:r>
        <w:rPr>
          <w:color w:val="000000"/>
          <w:spacing w:val="-1"/>
          <w:sz w:val="22"/>
          <w:szCs w:val="22"/>
          <w:lang w:val="en-US" w:eastAsia="en-US"/>
        </w:rPr>
        <w:t xml:space="preserve"> Angiosperm as can perhaps be obtained, suggests that the phenomena of growth exhibited by it will also be normal, and from </w:t>
      </w:r>
      <w:r>
        <w:rPr>
          <w:color w:val="000000"/>
          <w:spacing w:val="-2"/>
          <w:sz w:val="22"/>
          <w:szCs w:val="22"/>
          <w:lang w:val="en-US" w:eastAsia="en-US"/>
        </w:rPr>
        <w:t xml:space="preserve">the time of Braun to that of Schwendener it has afforded a classical </w:t>
      </w:r>
      <w:r>
        <w:rPr>
          <w:color w:val="000000"/>
          <w:sz w:val="22"/>
          <w:szCs w:val="22"/>
          <w:lang w:val="en-US" w:eastAsia="en-US"/>
        </w:rPr>
        <w:t>example of spiral phyllotaxis."</w:t>
      </w:r>
    </w:p>
    <w:p w14:paraId="6A46A1B0" w14:textId="77777777" w:rsidR="00000000" w:rsidRDefault="00CE0054">
      <w:pPr>
        <w:shd w:val="clear" w:color="auto" w:fill="FFFFFF"/>
        <w:spacing w:line="245" w:lineRule="exact"/>
        <w:ind w:left="24" w:right="10" w:firstLine="206"/>
        <w:jc w:val="both"/>
      </w:pPr>
      <w:r>
        <w:rPr>
          <w:color w:val="000000"/>
          <w:sz w:val="22"/>
          <w:szCs w:val="22"/>
          <w:lang w:val="en-US" w:eastAsia="en-US"/>
        </w:rPr>
        <w:t>The sunflower heads "admit of r</w:t>
      </w:r>
      <w:r>
        <w:rPr>
          <w:color w:val="000000"/>
          <w:sz w:val="22"/>
          <w:szCs w:val="22"/>
          <w:lang w:val="en-US" w:eastAsia="en-US"/>
        </w:rPr>
        <w:t xml:space="preserve">eady observation. By taking a </w:t>
      </w:r>
      <w:r>
        <w:rPr>
          <w:color w:val="000000"/>
          <w:spacing w:val="-2"/>
          <w:sz w:val="22"/>
          <w:szCs w:val="22"/>
          <w:lang w:val="en-US" w:eastAsia="en-US"/>
        </w:rPr>
        <w:t xml:space="preserve">head in which the last flowers are withering, and clearing away the </w:t>
      </w:r>
      <w:r>
        <w:rPr>
          <w:color w:val="000000"/>
          <w:spacing w:val="-4"/>
          <w:sz w:val="22"/>
          <w:szCs w:val="22"/>
          <w:lang w:val="en-US" w:eastAsia="en-US"/>
        </w:rPr>
        <w:t xml:space="preserve">corolla tubes, the developing ovaries are seen to mark out rhomboidal </w:t>
      </w:r>
      <w:r>
        <w:rPr>
          <w:color w:val="000000"/>
          <w:sz w:val="22"/>
          <w:szCs w:val="22"/>
          <w:lang w:val="en-US" w:eastAsia="en-US"/>
        </w:rPr>
        <w:t xml:space="preserve">facets, and when the fruits are ripened, and have been shed, the </w:t>
      </w:r>
      <w:r>
        <w:rPr>
          <w:color w:val="000000"/>
          <w:spacing w:val="-2"/>
          <w:sz w:val="22"/>
          <w:szCs w:val="22"/>
          <w:lang w:val="en-US" w:eastAsia="en-US"/>
        </w:rPr>
        <w:t>subtending bracts still</w:t>
      </w:r>
      <w:r>
        <w:rPr>
          <w:color w:val="000000"/>
          <w:spacing w:val="-2"/>
          <w:sz w:val="22"/>
          <w:szCs w:val="22"/>
          <w:lang w:val="en-US" w:eastAsia="en-US"/>
        </w:rPr>
        <w:t xml:space="preserve"> form rhomboidal sockets. These sockets, with </w:t>
      </w:r>
      <w:r>
        <w:rPr>
          <w:color w:val="000000"/>
          <w:spacing w:val="-1"/>
          <w:sz w:val="22"/>
          <w:szCs w:val="22"/>
          <w:lang w:val="en-US" w:eastAsia="en-US"/>
        </w:rPr>
        <w:t xml:space="preserve">or without fruit, form a series of intersecting curves identical with </w:t>
      </w:r>
      <w:r>
        <w:rPr>
          <w:color w:val="000000"/>
          <w:sz w:val="22"/>
          <w:szCs w:val="22"/>
          <w:lang w:val="en-US" w:eastAsia="en-US"/>
        </w:rPr>
        <w:t>those of the pine cone, only reduced to a horizontal plane.</w:t>
      </w:r>
    </w:p>
    <w:p w14:paraId="32B5D1FA" w14:textId="77777777" w:rsidR="00000000" w:rsidRDefault="00CE0054">
      <w:pPr>
        <w:shd w:val="clear" w:color="auto" w:fill="FFFFFF"/>
        <w:spacing w:line="245" w:lineRule="exact"/>
        <w:ind w:left="24" w:right="5" w:firstLine="202"/>
        <w:jc w:val="both"/>
      </w:pPr>
      <w:r>
        <w:rPr>
          <w:color w:val="000000"/>
          <w:sz w:val="22"/>
          <w:szCs w:val="22"/>
          <w:lang w:val="en-US" w:eastAsia="en-US"/>
        </w:rPr>
        <w:t>"A fairly large head, 5-6 inches in diameter in the fruiting con</w:t>
      </w:r>
      <w:r>
        <w:rPr>
          <w:color w:val="000000"/>
          <w:sz w:val="22"/>
          <w:szCs w:val="22"/>
          <w:lang w:val="en-US" w:eastAsia="en-US"/>
        </w:rPr>
        <w:softHyphen/>
        <w:t>dition, will sh</w:t>
      </w:r>
      <w:r>
        <w:rPr>
          <w:color w:val="000000"/>
          <w:sz w:val="22"/>
          <w:szCs w:val="22"/>
          <w:lang w:val="en-US" w:eastAsia="en-US"/>
        </w:rPr>
        <w:t xml:space="preserve">ow exactly 55 long curves crossing 89 shorter ones. </w:t>
      </w:r>
      <w:r>
        <w:rPr>
          <w:color w:val="000000"/>
          <w:spacing w:val="-1"/>
          <w:sz w:val="22"/>
          <w:szCs w:val="22"/>
          <w:lang w:val="en-US" w:eastAsia="en-US"/>
        </w:rPr>
        <w:t xml:space="preserve">A head slightly smaller, 3-5 inches across the disk, exactly 34 long and 55 short; very large 11-inch heads give 89 long and 144 short; </w:t>
      </w:r>
      <w:r>
        <w:rPr>
          <w:color w:val="000000"/>
          <w:sz w:val="22"/>
          <w:szCs w:val="22"/>
          <w:lang w:val="en-US" w:eastAsia="en-US"/>
        </w:rPr>
        <w:t xml:space="preserve">the smallest tertiary heads reduce to 21-34, </w:t>
      </w:r>
      <w:r>
        <w:rPr>
          <w:color w:val="000000"/>
          <w:sz w:val="22"/>
          <w:szCs w:val="22"/>
          <w:vertAlign w:val="superscript"/>
          <w:lang w:val="en-US" w:eastAsia="en-US"/>
        </w:rPr>
        <w:t>ana</w:t>
      </w:r>
      <w:r>
        <w:rPr>
          <w:color w:val="000000"/>
          <w:sz w:val="22"/>
          <w:szCs w:val="22"/>
          <w:lang w:val="en-US" w:eastAsia="en-US"/>
        </w:rPr>
        <w:t>" ultimately 13-21 m</w:t>
      </w:r>
      <w:r>
        <w:rPr>
          <w:color w:val="000000"/>
          <w:sz w:val="22"/>
          <w:szCs w:val="22"/>
          <w:lang w:val="en-US" w:eastAsia="en-US"/>
        </w:rPr>
        <w:t>ay be found; but these, being developed late in the season, are frequently distorted and do not set fruit well.</w:t>
      </w:r>
    </w:p>
    <w:p w14:paraId="04453306" w14:textId="77777777" w:rsidR="00000000" w:rsidRDefault="00CE0054">
      <w:pPr>
        <w:shd w:val="clear" w:color="auto" w:fill="FFFFFF"/>
        <w:spacing w:line="245" w:lineRule="exact"/>
        <w:ind w:left="34" w:firstLine="206"/>
        <w:jc w:val="both"/>
      </w:pPr>
      <w:r>
        <w:rPr>
          <w:color w:val="000000"/>
          <w:spacing w:val="-2"/>
          <w:sz w:val="22"/>
          <w:szCs w:val="22"/>
          <w:lang w:val="en-US" w:eastAsia="en-US"/>
        </w:rPr>
        <w:t xml:space="preserve">"A record head grown at Oxford in 1899 measured 22 inches in </w:t>
      </w:r>
      <w:r>
        <w:rPr>
          <w:color w:val="000000"/>
          <w:sz w:val="22"/>
          <w:szCs w:val="22"/>
          <w:lang w:val="en-US" w:eastAsia="en-US"/>
        </w:rPr>
        <w:t xml:space="preserve">diameter, and, though it was not counted, there is every reason to </w:t>
      </w:r>
      <w:r>
        <w:rPr>
          <w:color w:val="000000"/>
          <w:spacing w:val="-2"/>
          <w:sz w:val="22"/>
          <w:szCs w:val="22"/>
          <w:lang w:val="en-US" w:eastAsia="en-US"/>
        </w:rPr>
        <w:t xml:space="preserve">believe that its curves belonged to a still higher series, 144-233. The </w:t>
      </w:r>
      <w:r>
        <w:rPr>
          <w:color w:val="000000"/>
          <w:spacing w:val="-1"/>
          <w:sz w:val="22"/>
          <w:szCs w:val="22"/>
          <w:lang w:val="en-US" w:eastAsia="en-US"/>
        </w:rPr>
        <w:t xml:space="preserve">sunflower is thus limited in its inflorescence to certain set patterns, </w:t>
      </w:r>
      <w:r>
        <w:rPr>
          <w:color w:val="000000"/>
          <w:spacing w:val="-3"/>
          <w:sz w:val="22"/>
          <w:szCs w:val="22"/>
          <w:lang w:val="en-US" w:eastAsia="en-US"/>
        </w:rPr>
        <w:t xml:space="preserve">according to the strength of the inflorescence axis, </w:t>
      </w:r>
      <w:r>
        <w:rPr>
          <w:i/>
          <w:iCs/>
          <w:color w:val="000000"/>
          <w:spacing w:val="-3"/>
          <w:sz w:val="22"/>
          <w:szCs w:val="22"/>
          <w:lang w:val="en-US" w:eastAsia="en-US"/>
        </w:rPr>
        <w:t xml:space="preserve">e.g., </w:t>
      </w:r>
      <w:r>
        <w:rPr>
          <w:color w:val="000000"/>
          <w:spacing w:val="-3"/>
          <w:sz w:val="22"/>
          <w:szCs w:val="22"/>
          <w:lang w:val="en-US" w:eastAsia="en-US"/>
        </w:rPr>
        <w:t xml:space="preserve">13/21, 21/34, </w:t>
      </w:r>
      <w:r>
        <w:rPr>
          <w:color w:val="000000"/>
          <w:spacing w:val="-1"/>
          <w:sz w:val="22"/>
          <w:szCs w:val="22"/>
          <w:lang w:val="en-US" w:eastAsia="en-US"/>
        </w:rPr>
        <w:t>34/55, 89/144. Th</w:t>
      </w:r>
      <w:r>
        <w:rPr>
          <w:color w:val="000000"/>
          <w:spacing w:val="-1"/>
          <w:sz w:val="22"/>
          <w:szCs w:val="22"/>
          <w:lang w:val="en-US" w:eastAsia="en-US"/>
        </w:rPr>
        <w:t>ese were first observed by Braun (1835), and translated into terms of the Schimper-Braun series they would cor</w:t>
      </w:r>
      <w:r>
        <w:rPr>
          <w:color w:val="000000"/>
          <w:spacing w:val="-1"/>
          <w:sz w:val="22"/>
          <w:szCs w:val="22"/>
          <w:lang w:val="en-US" w:eastAsia="en-US"/>
        </w:rPr>
        <w:softHyphen/>
      </w:r>
      <w:r>
        <w:rPr>
          <w:color w:val="000000"/>
          <w:spacing w:val="-2"/>
          <w:sz w:val="22"/>
          <w:szCs w:val="22"/>
          <w:lang w:val="en-US" w:eastAsia="en-US"/>
        </w:rPr>
        <w:t xml:space="preserve">respond to divergences of 13/34, </w:t>
      </w:r>
      <w:r>
        <w:rPr>
          <w:color w:val="000000"/>
          <w:spacing w:val="-2"/>
          <w:sz w:val="22"/>
          <w:szCs w:val="22"/>
          <w:vertAlign w:val="superscript"/>
          <w:lang w:val="en-US" w:eastAsia="en-US"/>
        </w:rPr>
        <w:t>21</w:t>
      </w:r>
      <w:r>
        <w:rPr>
          <w:color w:val="000000"/>
          <w:spacing w:val="-2"/>
          <w:sz w:val="22"/>
          <w:szCs w:val="22"/>
          <w:lang w:val="en-US" w:eastAsia="en-US"/>
        </w:rPr>
        <w:t>/55&gt; 34/89, 55/144, and 89/233,</w:t>
      </w:r>
    </w:p>
    <w:p w14:paraId="6DC3206E" w14:textId="77777777" w:rsidR="00000000" w:rsidRDefault="00CE0054">
      <w:pPr>
        <w:shd w:val="clear" w:color="auto" w:fill="FFFFFF"/>
        <w:spacing w:line="245" w:lineRule="exact"/>
        <w:ind w:left="34" w:firstLine="206"/>
        <w:jc w:val="both"/>
        <w:sectPr w:rsidR="00000000">
          <w:pgSz w:w="11909" w:h="16834"/>
          <w:pgMar w:top="1440" w:right="2801" w:bottom="720" w:left="3132" w:header="708" w:footer="708" w:gutter="0"/>
          <w:cols w:space="60"/>
          <w:noEndnote/>
        </w:sectPr>
      </w:pPr>
    </w:p>
    <w:p w14:paraId="71BFFF17" w14:textId="5122AF2B" w:rsidR="00000000" w:rsidRDefault="00B61BBE">
      <w:pPr>
        <w:ind w:left="34" w:right="96"/>
        <w:rPr>
          <w:sz w:val="24"/>
          <w:szCs w:val="24"/>
        </w:rPr>
      </w:pPr>
      <w:r>
        <w:rPr>
          <w:noProof/>
          <w:sz w:val="24"/>
          <w:szCs w:val="24"/>
        </w:rPr>
        <w:drawing>
          <wp:inline distT="0" distB="0" distL="0" distR="0" wp14:anchorId="519999F9" wp14:editId="21303309">
            <wp:extent cx="3081020" cy="2433955"/>
            <wp:effectExtent l="0" t="0" r="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1020" cy="2433955"/>
                    </a:xfrm>
                    <a:prstGeom prst="rect">
                      <a:avLst/>
                    </a:prstGeom>
                    <a:noFill/>
                    <a:ln>
                      <a:noFill/>
                    </a:ln>
                  </pic:spPr>
                </pic:pic>
              </a:graphicData>
            </a:graphic>
          </wp:inline>
        </w:drawing>
      </w:r>
    </w:p>
    <w:p w14:paraId="6DA9FB2E" w14:textId="47EBAB25" w:rsidR="00000000" w:rsidRDefault="00B61BBE">
      <w:pPr>
        <w:spacing w:before="509"/>
        <w:ind w:left="24" w:right="96"/>
        <w:rPr>
          <w:sz w:val="24"/>
          <w:szCs w:val="24"/>
        </w:rPr>
      </w:pPr>
      <w:r>
        <w:rPr>
          <w:noProof/>
          <w:sz w:val="24"/>
          <w:szCs w:val="24"/>
        </w:rPr>
        <w:drawing>
          <wp:inline distT="0" distB="0" distL="0" distR="0" wp14:anchorId="0CB4C598" wp14:editId="63FBA4BC">
            <wp:extent cx="3081020" cy="244792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1020" cy="2447925"/>
                    </a:xfrm>
                    <a:prstGeom prst="rect">
                      <a:avLst/>
                    </a:prstGeom>
                    <a:noFill/>
                    <a:ln>
                      <a:noFill/>
                    </a:ln>
                  </pic:spPr>
                </pic:pic>
              </a:graphicData>
            </a:graphic>
          </wp:inline>
        </w:drawing>
      </w:r>
    </w:p>
    <w:p w14:paraId="2D160E38" w14:textId="77777777" w:rsidR="00000000" w:rsidRDefault="00CE0054">
      <w:pPr>
        <w:shd w:val="clear" w:color="auto" w:fill="FFFFFF"/>
        <w:spacing w:before="202" w:line="182" w:lineRule="exact"/>
        <w:ind w:left="2083" w:hanging="2083"/>
      </w:pPr>
      <w:r>
        <w:rPr>
          <w:color w:val="000000"/>
          <w:spacing w:val="-1"/>
          <w:sz w:val="18"/>
          <w:szCs w:val="18"/>
          <w:lang w:val="en-US" w:eastAsia="en-US"/>
        </w:rPr>
        <w:t xml:space="preserve">Sunflower heads used by Professor Church to exhibit the phyllotaxis </w:t>
      </w:r>
      <w:r>
        <w:rPr>
          <w:color w:val="000000"/>
          <w:sz w:val="18"/>
          <w:szCs w:val="18"/>
          <w:lang w:val="en-US" w:eastAsia="en-US"/>
        </w:rPr>
        <w:t>phenomena</w:t>
      </w:r>
    </w:p>
    <w:p w14:paraId="422C5395" w14:textId="77777777" w:rsidR="00000000" w:rsidRDefault="00CE0054">
      <w:pPr>
        <w:shd w:val="clear" w:color="auto" w:fill="FFFFFF"/>
        <w:spacing w:before="202" w:line="182" w:lineRule="exact"/>
        <w:ind w:left="2083" w:hanging="2083"/>
        <w:sectPr w:rsidR="00000000">
          <w:pgSz w:w="11909" w:h="16834"/>
          <w:pgMar w:top="1440" w:right="3571" w:bottom="720" w:left="3360" w:header="708" w:footer="708" w:gutter="0"/>
          <w:cols w:space="60"/>
          <w:noEndnote/>
        </w:sectPr>
      </w:pPr>
    </w:p>
    <w:p w14:paraId="398F61C8" w14:textId="0F2BFC0F" w:rsidR="00000000" w:rsidRDefault="00B61BBE">
      <w:pPr>
        <w:ind w:left="58" w:right="43"/>
        <w:rPr>
          <w:sz w:val="24"/>
          <w:szCs w:val="24"/>
        </w:rPr>
      </w:pPr>
      <w:r>
        <w:rPr>
          <w:noProof/>
          <w:sz w:val="24"/>
          <w:szCs w:val="24"/>
        </w:rPr>
        <w:drawing>
          <wp:inline distT="0" distB="0" distL="0" distR="0" wp14:anchorId="0E0D0D6C" wp14:editId="21B74703">
            <wp:extent cx="3235325" cy="248983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5325" cy="2489835"/>
                    </a:xfrm>
                    <a:prstGeom prst="rect">
                      <a:avLst/>
                    </a:prstGeom>
                    <a:noFill/>
                    <a:ln>
                      <a:noFill/>
                    </a:ln>
                  </pic:spPr>
                </pic:pic>
              </a:graphicData>
            </a:graphic>
          </wp:inline>
        </w:drawing>
      </w:r>
    </w:p>
    <w:p w14:paraId="4CA709A7" w14:textId="0B942129" w:rsidR="00000000" w:rsidRDefault="00B61BBE">
      <w:pPr>
        <w:spacing w:before="470"/>
        <w:ind w:left="10" w:right="53"/>
        <w:rPr>
          <w:sz w:val="24"/>
          <w:szCs w:val="24"/>
        </w:rPr>
      </w:pPr>
      <w:r>
        <w:rPr>
          <w:noProof/>
          <w:sz w:val="24"/>
          <w:szCs w:val="24"/>
        </w:rPr>
        <w:drawing>
          <wp:inline distT="0" distB="0" distL="0" distR="0" wp14:anchorId="25C89A5D" wp14:editId="5CD8FDF9">
            <wp:extent cx="3249930" cy="2447925"/>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930" cy="2447925"/>
                    </a:xfrm>
                    <a:prstGeom prst="rect">
                      <a:avLst/>
                    </a:prstGeom>
                    <a:noFill/>
                    <a:ln>
                      <a:noFill/>
                    </a:ln>
                  </pic:spPr>
                </pic:pic>
              </a:graphicData>
            </a:graphic>
          </wp:inline>
        </w:drawing>
      </w:r>
    </w:p>
    <w:p w14:paraId="3F2A16E5" w14:textId="77777777" w:rsidR="00000000" w:rsidRDefault="00CE0054">
      <w:pPr>
        <w:shd w:val="clear" w:color="auto" w:fill="FFFFFF"/>
        <w:spacing w:before="187"/>
      </w:pPr>
      <w:r>
        <w:rPr>
          <w:color w:val="000000"/>
          <w:sz w:val="18"/>
          <w:szCs w:val="18"/>
          <w:lang w:val="en-US" w:eastAsia="en-US"/>
        </w:rPr>
        <w:t>Sunflower heads  used  by Professor Church  to exhibit the phyll</w:t>
      </w:r>
      <w:r>
        <w:rPr>
          <w:color w:val="000000"/>
          <w:sz w:val="18"/>
          <w:szCs w:val="18"/>
          <w:lang w:val="en-US" w:eastAsia="en-US"/>
        </w:rPr>
        <w:t>otaxis</w:t>
      </w:r>
    </w:p>
    <w:p w14:paraId="4CBD371E" w14:textId="77777777" w:rsidR="00000000" w:rsidRDefault="00CE0054">
      <w:pPr>
        <w:shd w:val="clear" w:color="auto" w:fill="FFFFFF"/>
        <w:jc w:val="center"/>
      </w:pPr>
      <w:r>
        <w:rPr>
          <w:color w:val="000000"/>
          <w:spacing w:val="-4"/>
          <w:sz w:val="18"/>
          <w:szCs w:val="18"/>
          <w:lang w:val="en-US" w:eastAsia="en-US"/>
        </w:rPr>
        <w:t>phenomena</w:t>
      </w:r>
    </w:p>
    <w:p w14:paraId="11F85145" w14:textId="77777777" w:rsidR="00000000" w:rsidRDefault="00CE0054">
      <w:pPr>
        <w:shd w:val="clear" w:color="auto" w:fill="FFFFFF"/>
        <w:jc w:val="center"/>
        <w:sectPr w:rsidR="00000000">
          <w:pgSz w:w="11909" w:h="16834"/>
          <w:pgMar w:top="1440" w:right="3298" w:bottom="720" w:left="3422" w:header="708" w:footer="708" w:gutter="0"/>
          <w:cols w:space="60"/>
          <w:noEndnote/>
        </w:sectPr>
      </w:pPr>
    </w:p>
    <w:p w14:paraId="7E526F99" w14:textId="36681812" w:rsidR="00000000" w:rsidRDefault="00B61BBE">
      <w:pPr>
        <w:rPr>
          <w:sz w:val="24"/>
          <w:szCs w:val="24"/>
        </w:rPr>
      </w:pPr>
      <w:r>
        <w:rPr>
          <w:noProof/>
          <w:sz w:val="24"/>
          <w:szCs w:val="24"/>
        </w:rPr>
        <w:drawing>
          <wp:inline distT="0" distB="0" distL="0" distR="0" wp14:anchorId="1BD6A91F" wp14:editId="1E4E2181">
            <wp:extent cx="2701290" cy="232092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290" cy="2320925"/>
                    </a:xfrm>
                    <a:prstGeom prst="rect">
                      <a:avLst/>
                    </a:prstGeom>
                    <a:noFill/>
                    <a:ln>
                      <a:noFill/>
                    </a:ln>
                  </pic:spPr>
                </pic:pic>
              </a:graphicData>
            </a:graphic>
          </wp:inline>
        </w:drawing>
      </w:r>
    </w:p>
    <w:p w14:paraId="3B902EE1" w14:textId="77777777" w:rsidR="00000000" w:rsidRDefault="00CE0054">
      <w:pPr>
        <w:shd w:val="clear" w:color="auto" w:fill="FFFFFF"/>
        <w:spacing w:before="149"/>
        <w:ind w:left="442"/>
      </w:pPr>
      <w:r>
        <w:rPr>
          <w:i/>
          <w:iCs/>
          <w:color w:val="000000"/>
          <w:sz w:val="18"/>
          <w:szCs w:val="18"/>
          <w:lang w:val="en-US" w:eastAsia="en-US"/>
        </w:rPr>
        <w:t xml:space="preserve">Pinus pumilis, </w:t>
      </w:r>
      <w:r>
        <w:rPr>
          <w:color w:val="000000"/>
          <w:sz w:val="18"/>
          <w:szCs w:val="18"/>
          <w:lang w:val="en-US" w:eastAsia="en-US"/>
        </w:rPr>
        <w:t>bijugate cone of type 6/10/16</w:t>
      </w:r>
    </w:p>
    <w:p w14:paraId="25632F9A" w14:textId="4C4787B8" w:rsidR="00000000" w:rsidRDefault="00B61BBE">
      <w:pPr>
        <w:spacing w:before="432"/>
        <w:ind w:right="67"/>
        <w:rPr>
          <w:sz w:val="24"/>
          <w:szCs w:val="24"/>
        </w:rPr>
      </w:pPr>
      <w:r>
        <w:rPr>
          <w:noProof/>
          <w:sz w:val="24"/>
          <w:szCs w:val="24"/>
        </w:rPr>
        <w:drawing>
          <wp:inline distT="0" distB="0" distL="0" distR="0" wp14:anchorId="1522BABE" wp14:editId="3EFEB3E1">
            <wp:extent cx="2658745" cy="2194560"/>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745" cy="2194560"/>
                    </a:xfrm>
                    <a:prstGeom prst="rect">
                      <a:avLst/>
                    </a:prstGeom>
                    <a:noFill/>
                    <a:ln>
                      <a:noFill/>
                    </a:ln>
                  </pic:spPr>
                </pic:pic>
              </a:graphicData>
            </a:graphic>
          </wp:inline>
        </w:drawing>
      </w:r>
    </w:p>
    <w:p w14:paraId="6925F3D2" w14:textId="77777777" w:rsidR="00000000" w:rsidRDefault="00CE0054">
      <w:pPr>
        <w:shd w:val="clear" w:color="auto" w:fill="FFFFFF"/>
        <w:spacing w:before="144"/>
        <w:ind w:left="206"/>
      </w:pPr>
      <w:r>
        <w:rPr>
          <w:i/>
          <w:iCs/>
          <w:color w:val="000000"/>
          <w:spacing w:val="-3"/>
          <w:sz w:val="18"/>
          <w:szCs w:val="18"/>
          <w:lang w:val="en-US" w:eastAsia="en-US"/>
        </w:rPr>
        <w:t xml:space="preserve">Dipsacus pilosus, </w:t>
      </w:r>
      <w:r>
        <w:rPr>
          <w:color w:val="000000"/>
          <w:spacing w:val="-3"/>
          <w:sz w:val="18"/>
          <w:szCs w:val="18"/>
          <w:lang w:val="en-US" w:eastAsia="en-US"/>
        </w:rPr>
        <w:t>L.    Inflorescence of the type 10/16</w:t>
      </w:r>
    </w:p>
    <w:p w14:paraId="7007A710" w14:textId="77777777" w:rsidR="00000000" w:rsidRDefault="00CE0054">
      <w:pPr>
        <w:shd w:val="clear" w:color="auto" w:fill="FFFFFF"/>
        <w:spacing w:before="144"/>
        <w:ind w:left="206"/>
        <w:sectPr w:rsidR="00000000">
          <w:pgSz w:w="11909" w:h="16834"/>
          <w:pgMar w:top="1440" w:right="3926" w:bottom="720" w:left="3730" w:header="708" w:footer="708" w:gutter="0"/>
          <w:cols w:space="60"/>
          <w:noEndnote/>
        </w:sectPr>
      </w:pPr>
    </w:p>
    <w:p w14:paraId="70A1009A" w14:textId="77777777" w:rsidR="00000000" w:rsidRDefault="00CE0054">
      <w:pPr>
        <w:spacing w:line="1" w:lineRule="exact"/>
        <w:rPr>
          <w:sz w:val="2"/>
          <w:szCs w:val="2"/>
        </w:rPr>
      </w:pPr>
    </w:p>
    <w:p w14:paraId="6BA11472" w14:textId="77777777" w:rsidR="00000000" w:rsidRDefault="00CE0054">
      <w:pPr>
        <w:shd w:val="clear" w:color="auto" w:fill="FFFFFF"/>
        <w:spacing w:before="144"/>
        <w:ind w:left="206"/>
        <w:sectPr w:rsidR="00000000">
          <w:pgSz w:w="11909" w:h="16834"/>
          <w:pgMar w:top="1440" w:right="10068" w:bottom="720" w:left="1841" w:header="708" w:footer="708" w:gutter="0"/>
          <w:cols w:space="708"/>
          <w:noEndnote/>
        </w:sectPr>
      </w:pPr>
    </w:p>
    <w:p w14:paraId="1D9A4709" w14:textId="77777777" w:rsidR="00000000" w:rsidRDefault="00CE0054">
      <w:pPr>
        <w:shd w:val="clear" w:color="auto" w:fill="FFFFFF"/>
        <w:spacing w:line="245" w:lineRule="exact"/>
        <w:ind w:left="34"/>
        <w:jc w:val="both"/>
      </w:pPr>
      <w:r>
        <w:rPr>
          <w:color w:val="000000"/>
          <w:sz w:val="22"/>
          <w:szCs w:val="22"/>
          <w:lang w:val="en-US" w:eastAsia="en-US"/>
        </w:rPr>
        <w:t xml:space="preserve">respectively. Under normal circumstances of growth, the ratio of </w:t>
      </w:r>
      <w:r>
        <w:rPr>
          <w:color w:val="000000"/>
          <w:spacing w:val="-1"/>
          <w:sz w:val="22"/>
          <w:szCs w:val="22"/>
          <w:lang w:val="en-US" w:eastAsia="en-US"/>
        </w:rPr>
        <w:t>the curves is practically constant. (Cf. Weisse. Out o</w:t>
      </w:r>
      <w:r>
        <w:rPr>
          <w:color w:val="000000"/>
          <w:spacing w:val="-1"/>
          <w:sz w:val="22"/>
          <w:szCs w:val="22"/>
          <w:lang w:val="en-US" w:eastAsia="en-US"/>
        </w:rPr>
        <w:t xml:space="preserve">f 140 plants 6 </w:t>
      </w:r>
      <w:r>
        <w:rPr>
          <w:color w:val="000000"/>
          <w:sz w:val="22"/>
          <w:szCs w:val="22"/>
          <w:lang w:val="en-US" w:eastAsia="en-US"/>
        </w:rPr>
        <w:t>only were anomalous, the error being thus only 4 per cent.)"</w:t>
      </w:r>
    </w:p>
    <w:p w14:paraId="42A3F438" w14:textId="77777777" w:rsidR="00000000" w:rsidRDefault="00CE0054">
      <w:pPr>
        <w:shd w:val="clear" w:color="auto" w:fill="FFFFFF"/>
        <w:spacing w:line="245" w:lineRule="exact"/>
        <w:ind w:left="24" w:firstLine="211"/>
        <w:jc w:val="both"/>
      </w:pPr>
      <w:r>
        <w:rPr>
          <w:color w:val="000000"/>
          <w:spacing w:val="-1"/>
          <w:sz w:val="22"/>
          <w:szCs w:val="22"/>
          <w:lang w:val="en-US" w:eastAsia="en-US"/>
        </w:rPr>
        <w:t xml:space="preserve">The ratio 1.6180, when reduced to a rectangular area makes a </w:t>
      </w:r>
      <w:r>
        <w:rPr>
          <w:color w:val="000000"/>
          <w:spacing w:val="-2"/>
          <w:sz w:val="22"/>
          <w:szCs w:val="22"/>
          <w:lang w:val="en-US" w:eastAsia="en-US"/>
        </w:rPr>
        <w:t>rectangle which has been given the name by the writer, of the "rec</w:t>
      </w:r>
      <w:r>
        <w:rPr>
          <w:color w:val="000000"/>
          <w:spacing w:val="-2"/>
          <w:sz w:val="22"/>
          <w:szCs w:val="22"/>
          <w:lang w:val="en-US" w:eastAsia="en-US"/>
        </w:rPr>
        <w:softHyphen/>
      </w:r>
      <w:r>
        <w:rPr>
          <w:color w:val="000000"/>
          <w:sz w:val="22"/>
          <w:szCs w:val="22"/>
          <w:lang w:val="en-US" w:eastAsia="en-US"/>
        </w:rPr>
        <w:t>tangle of the whirling squares." For a description o</w:t>
      </w:r>
      <w:r>
        <w:rPr>
          <w:color w:val="000000"/>
          <w:sz w:val="22"/>
          <w:szCs w:val="22"/>
          <w:lang w:val="en-US" w:eastAsia="en-US"/>
        </w:rPr>
        <w:t xml:space="preserve">f a root-five </w:t>
      </w:r>
      <w:r>
        <w:rPr>
          <w:color w:val="000000"/>
          <w:spacing w:val="-1"/>
          <w:sz w:val="22"/>
          <w:szCs w:val="22"/>
          <w:lang w:val="en-US" w:eastAsia="en-US"/>
        </w:rPr>
        <w:t xml:space="preserve">rectangle and the rectangle of the whirling squares, see Lesson 2, </w:t>
      </w:r>
      <w:r>
        <w:rPr>
          <w:color w:val="000000"/>
          <w:sz w:val="22"/>
          <w:szCs w:val="22"/>
          <w:lang w:val="en-US" w:eastAsia="en-US"/>
        </w:rPr>
        <w:t>Parti.</w:t>
      </w:r>
    </w:p>
    <w:p w14:paraId="26DCDAEB" w14:textId="77777777" w:rsidR="00000000" w:rsidRDefault="00CE0054">
      <w:pPr>
        <w:shd w:val="clear" w:color="auto" w:fill="FFFFFF"/>
        <w:spacing w:before="259" w:line="245" w:lineRule="exact"/>
        <w:ind w:left="10" w:right="10" w:firstLine="211"/>
        <w:jc w:val="both"/>
      </w:pPr>
      <w:r>
        <w:rPr>
          <w:color w:val="000000"/>
          <w:sz w:val="22"/>
          <w:szCs w:val="22"/>
          <w:lang w:val="en-US" w:eastAsia="en-US"/>
        </w:rPr>
        <w:t xml:space="preserve">To the end that the artist may understand the essential idea connected with the form rhythms observable in plant architecture </w:t>
      </w:r>
      <w:r>
        <w:rPr>
          <w:color w:val="000000"/>
          <w:spacing w:val="-2"/>
          <w:sz w:val="22"/>
          <w:szCs w:val="22"/>
          <w:lang w:val="en-US" w:eastAsia="en-US"/>
        </w:rPr>
        <w:t>and apply it to his immediate needs, it is</w:t>
      </w:r>
      <w:r>
        <w:rPr>
          <w:color w:val="000000"/>
          <w:spacing w:val="-2"/>
          <w:sz w:val="22"/>
          <w:szCs w:val="22"/>
          <w:lang w:val="en-US" w:eastAsia="en-US"/>
        </w:rPr>
        <w:t xml:space="preserve"> advisable to digress at this </w:t>
      </w:r>
      <w:r>
        <w:rPr>
          <w:color w:val="000000"/>
          <w:spacing w:val="-1"/>
          <w:sz w:val="22"/>
          <w:szCs w:val="22"/>
          <w:lang w:val="en-US" w:eastAsia="en-US"/>
        </w:rPr>
        <w:t xml:space="preserve">point and explain how observation of this form rhythm led to the </w:t>
      </w:r>
      <w:r>
        <w:rPr>
          <w:color w:val="000000"/>
          <w:spacing w:val="-3"/>
          <w:sz w:val="22"/>
          <w:szCs w:val="22"/>
          <w:lang w:val="en-US" w:eastAsia="en-US"/>
        </w:rPr>
        <w:t xml:space="preserve">discovery of dynamic symmetry. Many years ago the writer became </w:t>
      </w:r>
      <w:r>
        <w:rPr>
          <w:color w:val="000000"/>
          <w:sz w:val="22"/>
          <w:szCs w:val="22"/>
          <w:lang w:val="en-US" w:eastAsia="en-US"/>
        </w:rPr>
        <w:t>convinced that the spiral curve found in plant growth, which Pro</w:t>
      </w:r>
      <w:r>
        <w:rPr>
          <w:color w:val="000000"/>
          <w:sz w:val="22"/>
          <w:szCs w:val="22"/>
          <w:lang w:val="en-US" w:eastAsia="en-US"/>
        </w:rPr>
        <w:softHyphen/>
      </w:r>
      <w:r>
        <w:rPr>
          <w:color w:val="000000"/>
          <w:spacing w:val="-2"/>
          <w:sz w:val="22"/>
          <w:szCs w:val="22"/>
          <w:lang w:val="en-US" w:eastAsia="en-US"/>
        </w:rPr>
        <w:t>fessor Church describes in his w</w:t>
      </w:r>
      <w:r>
        <w:rPr>
          <w:color w:val="000000"/>
          <w:spacing w:val="-2"/>
          <w:sz w:val="22"/>
          <w:szCs w:val="22"/>
          <w:lang w:val="en-US" w:eastAsia="en-US"/>
        </w:rPr>
        <w:t xml:space="preserve">ork on the law of leaf distribution, </w:t>
      </w:r>
      <w:r>
        <w:rPr>
          <w:color w:val="000000"/>
          <w:sz w:val="22"/>
          <w:szCs w:val="22"/>
          <w:lang w:val="en-US" w:eastAsia="en-US"/>
        </w:rPr>
        <w:t xml:space="preserve">and that of the curve of the shell, were identical, and must be the equiangular or logarithmic spiral curve of mathematics. It will not </w:t>
      </w:r>
      <w:r>
        <w:rPr>
          <w:color w:val="000000"/>
          <w:spacing w:val="-1"/>
          <w:sz w:val="22"/>
          <w:szCs w:val="22"/>
          <w:lang w:val="en-US" w:eastAsia="en-US"/>
        </w:rPr>
        <w:t xml:space="preserve">be necessary for the present purpose to enumerate all the evidence </w:t>
      </w:r>
      <w:r>
        <w:rPr>
          <w:color w:val="000000"/>
          <w:sz w:val="22"/>
          <w:szCs w:val="22"/>
          <w:lang w:val="en-US" w:eastAsia="en-US"/>
        </w:rPr>
        <w:t xml:space="preserve">which justifies this assumption. For the benefit of those who may care to pursue the subject further, reference is made to a paper by the Rev. H. Moseley, "On the Geometrical Forms of Turbinated and Discoid Shell" (Phil. Trans, pp. 351-370, 1838) * and to </w:t>
      </w:r>
      <w:r>
        <w:rPr>
          <w:color w:val="000000"/>
          <w:sz w:val="22"/>
          <w:szCs w:val="22"/>
          <w:lang w:val="en-US" w:eastAsia="en-US"/>
        </w:rPr>
        <w:t>the able and clear treatment of the spiral by D'Arcy W. Thompson. ("Growth and Form," Cambridge, Eng., 1917.)</w:t>
      </w:r>
    </w:p>
    <w:p w14:paraId="01C7234B" w14:textId="77777777" w:rsidR="00000000" w:rsidRDefault="00CE0054">
      <w:pPr>
        <w:shd w:val="clear" w:color="auto" w:fill="FFFFFF"/>
        <w:spacing w:line="245" w:lineRule="exact"/>
        <w:ind w:right="19" w:firstLine="216"/>
        <w:jc w:val="both"/>
      </w:pPr>
      <w:r>
        <w:rPr>
          <w:color w:val="000000"/>
          <w:sz w:val="22"/>
          <w:szCs w:val="22"/>
          <w:lang w:val="en-US" w:eastAsia="en-US"/>
        </w:rPr>
        <w:t xml:space="preserve">Being convinced that the spiral was indeed the mathematical </w:t>
      </w:r>
      <w:r>
        <w:rPr>
          <w:color w:val="000000"/>
          <w:spacing w:val="-1"/>
          <w:sz w:val="22"/>
          <w:szCs w:val="22"/>
          <w:lang w:val="en-US" w:eastAsia="en-US"/>
        </w:rPr>
        <w:t xml:space="preserve">curve mentioned, the writer saw that, because of a certain property </w:t>
      </w:r>
      <w:r>
        <w:rPr>
          <w:color w:val="000000"/>
          <w:spacing w:val="-3"/>
          <w:sz w:val="22"/>
          <w:szCs w:val="22"/>
          <w:lang w:val="en-US" w:eastAsia="en-US"/>
        </w:rPr>
        <w:t>which it possessed</w:t>
      </w:r>
      <w:r>
        <w:rPr>
          <w:color w:val="000000"/>
          <w:spacing w:val="-3"/>
          <w:sz w:val="22"/>
          <w:szCs w:val="22"/>
          <w:lang w:val="en-US" w:eastAsia="en-US"/>
        </w:rPr>
        <w:t xml:space="preserve">, this spiral could be reduced from a curve form to </w:t>
      </w:r>
      <w:r>
        <w:rPr>
          <w:color w:val="000000"/>
          <w:sz w:val="22"/>
          <w:szCs w:val="22"/>
          <w:lang w:val="en-US" w:eastAsia="en-US"/>
        </w:rPr>
        <w:t xml:space="preserve">one composed of straight lines and thereby be used by the artist </w:t>
      </w:r>
      <w:r>
        <w:rPr>
          <w:color w:val="000000"/>
          <w:spacing w:val="-3"/>
          <w:sz w:val="22"/>
          <w:szCs w:val="22"/>
          <w:lang w:val="en-US" w:eastAsia="en-US"/>
        </w:rPr>
        <w:t xml:space="preserve">to solve certain problems of composition and connect design closely </w:t>
      </w:r>
      <w:r>
        <w:rPr>
          <w:color w:val="000000"/>
          <w:sz w:val="22"/>
          <w:szCs w:val="22"/>
          <w:lang w:val="en-US" w:eastAsia="en-US"/>
        </w:rPr>
        <w:t>with nature.</w:t>
      </w:r>
    </w:p>
    <w:p w14:paraId="4FA1B762" w14:textId="77777777" w:rsidR="00000000" w:rsidRDefault="00CE0054">
      <w:pPr>
        <w:shd w:val="clear" w:color="auto" w:fill="FFFFFF"/>
        <w:spacing w:line="245" w:lineRule="exact"/>
        <w:ind w:left="5" w:right="24" w:firstLine="202"/>
        <w:jc w:val="both"/>
      </w:pPr>
      <w:r>
        <w:rPr>
          <w:color w:val="000000"/>
          <w:sz w:val="22"/>
          <w:szCs w:val="22"/>
          <w:lang w:val="en-US" w:eastAsia="en-US"/>
        </w:rPr>
        <w:t>This property of the curve is: between any three radii vec</w:t>
      </w:r>
      <w:r>
        <w:rPr>
          <w:color w:val="000000"/>
          <w:sz w:val="22"/>
          <w:szCs w:val="22"/>
          <w:lang w:val="en-US" w:eastAsia="en-US"/>
        </w:rPr>
        <w:t>tors of the curve, equal angular distance apart, the middle one is a mean</w:t>
      </w:r>
    </w:p>
    <w:p w14:paraId="0A04FADB" w14:textId="77777777" w:rsidR="00000000" w:rsidRDefault="00CE0054">
      <w:pPr>
        <w:shd w:val="clear" w:color="auto" w:fill="FFFFFF"/>
        <w:spacing w:before="139"/>
        <w:ind w:left="182"/>
      </w:pPr>
      <w:r>
        <w:rPr>
          <w:color w:val="000000"/>
          <w:sz w:val="18"/>
          <w:szCs w:val="18"/>
          <w:lang w:val="en-US" w:eastAsia="en-US"/>
        </w:rPr>
        <w:t>♦</w:t>
      </w:r>
      <w:r>
        <w:rPr>
          <w:color w:val="000000"/>
          <w:sz w:val="18"/>
          <w:szCs w:val="18"/>
          <w:lang w:val="en-US" w:eastAsia="en-US"/>
        </w:rPr>
        <w:t>Philosophical Transactions of the Royal Society, London, Vol. 128, 1838, pp.</w:t>
      </w:r>
    </w:p>
    <w:p w14:paraId="7C185C47" w14:textId="77777777" w:rsidR="00000000" w:rsidRDefault="00CE0054">
      <w:pPr>
        <w:shd w:val="clear" w:color="auto" w:fill="FFFFFF"/>
        <w:spacing w:before="139"/>
        <w:ind w:left="182"/>
        <w:sectPr w:rsidR="00000000">
          <w:pgSz w:w="11909" w:h="16834"/>
          <w:pgMar w:top="1440" w:right="3206" w:bottom="720" w:left="2741" w:header="708" w:footer="708" w:gutter="0"/>
          <w:cols w:space="60"/>
          <w:noEndnote/>
        </w:sectPr>
      </w:pPr>
    </w:p>
    <w:p w14:paraId="4D98FCE3" w14:textId="77777777" w:rsidR="00000000" w:rsidRDefault="00CE0054">
      <w:pPr>
        <w:shd w:val="clear" w:color="auto" w:fill="FFFFFF"/>
        <w:spacing w:line="250" w:lineRule="exact"/>
        <w:ind w:left="5"/>
      </w:pPr>
      <w:r>
        <w:rPr>
          <w:color w:val="000000"/>
          <w:sz w:val="22"/>
          <w:szCs w:val="22"/>
          <w:lang w:val="en-US" w:eastAsia="en-US"/>
        </w:rPr>
        <w:t>proportional between the other two. The drawing, Fig. I, explains this.</w:t>
      </w:r>
    </w:p>
    <w:p w14:paraId="012A7C4A" w14:textId="77777777" w:rsidR="00000000" w:rsidRDefault="00CE0054">
      <w:pPr>
        <w:shd w:val="clear" w:color="auto" w:fill="FFFFFF"/>
        <w:spacing w:line="250" w:lineRule="exact"/>
        <w:ind w:left="5"/>
        <w:sectPr w:rsidR="00000000">
          <w:pgSz w:w="11909" w:h="16834"/>
          <w:pgMar w:top="1440" w:right="2772" w:bottom="720" w:left="3208" w:header="708" w:footer="708" w:gutter="0"/>
          <w:cols w:space="60"/>
          <w:noEndnote/>
        </w:sectPr>
      </w:pPr>
    </w:p>
    <w:p w14:paraId="55EEE4F8" w14:textId="1BC4FB1E" w:rsidR="00000000" w:rsidRDefault="00B61BBE">
      <w:pPr>
        <w:framePr w:h="2698" w:hSpace="38" w:wrap="auto" w:vAnchor="text" w:hAnchor="margin" w:x="1383" w:y="-2092"/>
        <w:rPr>
          <w:sz w:val="24"/>
          <w:szCs w:val="24"/>
        </w:rPr>
      </w:pPr>
      <w:r>
        <w:rPr>
          <w:noProof/>
          <w:sz w:val="24"/>
          <w:szCs w:val="24"/>
        </w:rPr>
        <w:drawing>
          <wp:inline distT="0" distB="0" distL="0" distR="0" wp14:anchorId="7062D281" wp14:editId="385B25C6">
            <wp:extent cx="2011680" cy="1716405"/>
            <wp:effectExtent l="0" t="0" r="0" b="1079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680" cy="1716405"/>
                    </a:xfrm>
                    <a:prstGeom prst="rect">
                      <a:avLst/>
                    </a:prstGeom>
                    <a:noFill/>
                    <a:ln>
                      <a:noFill/>
                    </a:ln>
                  </pic:spPr>
                </pic:pic>
              </a:graphicData>
            </a:graphic>
          </wp:inline>
        </w:drawing>
      </w:r>
    </w:p>
    <w:p w14:paraId="48D2DFE0" w14:textId="77777777" w:rsidR="00000000" w:rsidRDefault="00CE0054">
      <w:pPr>
        <w:shd w:val="clear" w:color="auto" w:fill="FFFFFF"/>
        <w:spacing w:before="48" w:line="221" w:lineRule="exact"/>
        <w:ind w:left="1541" w:right="1574"/>
        <w:jc w:val="center"/>
      </w:pPr>
      <w:r>
        <w:rPr>
          <w:color w:val="000000"/>
          <w:sz w:val="18"/>
          <w:szCs w:val="18"/>
          <w:lang w:val="en-US" w:eastAsia="en-US"/>
        </w:rPr>
        <w:t xml:space="preserve">Fig. I </w:t>
      </w:r>
      <w:r>
        <w:rPr>
          <w:color w:val="000000"/>
          <w:spacing w:val="-1"/>
          <w:sz w:val="18"/>
          <w:szCs w:val="18"/>
          <w:lang w:val="en-US" w:eastAsia="en-US"/>
        </w:rPr>
        <w:t>The Logarithmic or Equiangular Spiral</w:t>
      </w:r>
    </w:p>
    <w:p w14:paraId="5CE37B40" w14:textId="77777777" w:rsidR="00000000" w:rsidRDefault="00CE0054">
      <w:pPr>
        <w:shd w:val="clear" w:color="auto" w:fill="FFFFFF"/>
        <w:spacing w:before="149" w:line="245" w:lineRule="exact"/>
        <w:ind w:left="10" w:firstLine="216"/>
        <w:jc w:val="both"/>
      </w:pPr>
      <w:r>
        <w:rPr>
          <w:color w:val="000000"/>
          <w:spacing w:val="-1"/>
          <w:sz w:val="22"/>
          <w:szCs w:val="22"/>
          <w:lang w:val="en-US" w:eastAsia="en-US"/>
        </w:rPr>
        <w:t xml:space="preserve">O is the pole or eye of the curve and the lines OA, OB, OC, are </w:t>
      </w:r>
      <w:r>
        <w:rPr>
          <w:color w:val="000000"/>
          <w:spacing w:val="-2"/>
          <w:sz w:val="22"/>
          <w:szCs w:val="22"/>
          <w:lang w:val="en-US" w:eastAsia="en-US"/>
        </w:rPr>
        <w:t xml:space="preserve">radii vectors equal angular distance apart. In this case the angle is a </w:t>
      </w:r>
      <w:r>
        <w:rPr>
          <w:color w:val="000000"/>
          <w:spacing w:val="-1"/>
          <w:sz w:val="22"/>
          <w:szCs w:val="22"/>
          <w:lang w:val="en-US" w:eastAsia="en-US"/>
        </w:rPr>
        <w:t>right angle. Ac</w:t>
      </w:r>
      <w:r>
        <w:rPr>
          <w:color w:val="000000"/>
          <w:spacing w:val="-1"/>
          <w:sz w:val="22"/>
          <w:szCs w:val="22"/>
          <w:lang w:val="en-US" w:eastAsia="en-US"/>
        </w:rPr>
        <w:t>cording to the definition the line OB is a mean pro</w:t>
      </w:r>
      <w:r>
        <w:rPr>
          <w:color w:val="000000"/>
          <w:spacing w:val="-1"/>
          <w:sz w:val="22"/>
          <w:szCs w:val="22"/>
          <w:lang w:val="en-US" w:eastAsia="en-US"/>
        </w:rPr>
        <w:softHyphen/>
      </w:r>
      <w:r>
        <w:rPr>
          <w:color w:val="000000"/>
          <w:sz w:val="22"/>
          <w:szCs w:val="22"/>
          <w:lang w:val="en-US" w:eastAsia="en-US"/>
        </w:rPr>
        <w:t xml:space="preserve">portional between the other two, </w:t>
      </w:r>
      <w:r>
        <w:rPr>
          <w:i/>
          <w:iCs/>
          <w:color w:val="000000"/>
          <w:sz w:val="22"/>
          <w:szCs w:val="22"/>
          <w:lang w:val="en-US" w:eastAsia="en-US"/>
        </w:rPr>
        <w:t xml:space="preserve">i.e., </w:t>
      </w:r>
      <w:r>
        <w:rPr>
          <w:color w:val="000000"/>
          <w:sz w:val="22"/>
          <w:szCs w:val="22"/>
          <w:lang w:val="en-US" w:eastAsia="en-US"/>
        </w:rPr>
        <w:t>OA and OC.</w:t>
      </w:r>
    </w:p>
    <w:p w14:paraId="1DFC2F27" w14:textId="77777777" w:rsidR="00000000" w:rsidRDefault="00CE0054">
      <w:pPr>
        <w:shd w:val="clear" w:color="auto" w:fill="FFFFFF"/>
        <w:spacing w:line="245" w:lineRule="exact"/>
        <w:ind w:left="10" w:right="5" w:firstLine="206"/>
        <w:jc w:val="both"/>
      </w:pPr>
      <w:r>
        <w:rPr>
          <w:color w:val="000000"/>
          <w:sz w:val="22"/>
          <w:szCs w:val="22"/>
          <w:lang w:val="en-US" w:eastAsia="en-US"/>
        </w:rPr>
        <w:t>This means, speaking in terms of area, that the line OB is the side of a square equal in area to a rectangle the end and side of which are the lines OA an</w:t>
      </w:r>
      <w:r>
        <w:rPr>
          <w:color w:val="000000"/>
          <w:sz w:val="22"/>
          <w:szCs w:val="22"/>
          <w:lang w:val="en-US" w:eastAsia="en-US"/>
        </w:rPr>
        <w:t>d OC. It necessarily follows, therefore, that if three lines stand in this relationship they constitute the es</w:t>
      </w:r>
      <w:r>
        <w:rPr>
          <w:color w:val="000000"/>
          <w:sz w:val="22"/>
          <w:szCs w:val="22"/>
          <w:lang w:val="en-US" w:eastAsia="en-US"/>
        </w:rPr>
        <w:softHyphen/>
        <w:t>sentials of a right angle. This is shown in Fig. II.</w:t>
      </w:r>
    </w:p>
    <w:p w14:paraId="6EA9AA08" w14:textId="7AD8D157" w:rsidR="00000000" w:rsidRDefault="00B61BBE">
      <w:pPr>
        <w:spacing w:before="62"/>
        <w:ind w:left="1085" w:right="1109"/>
        <w:rPr>
          <w:sz w:val="24"/>
          <w:szCs w:val="24"/>
        </w:rPr>
      </w:pPr>
      <w:r>
        <w:rPr>
          <w:noProof/>
          <w:sz w:val="24"/>
          <w:szCs w:val="24"/>
        </w:rPr>
        <w:drawing>
          <wp:inline distT="0" distB="0" distL="0" distR="0" wp14:anchorId="1A3283A5" wp14:editId="598C6A59">
            <wp:extent cx="2377440" cy="1195705"/>
            <wp:effectExtent l="0" t="0" r="1016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195705"/>
                    </a:xfrm>
                    <a:prstGeom prst="rect">
                      <a:avLst/>
                    </a:prstGeom>
                    <a:noFill/>
                    <a:ln>
                      <a:noFill/>
                    </a:ln>
                  </pic:spPr>
                </pic:pic>
              </a:graphicData>
            </a:graphic>
          </wp:inline>
        </w:drawing>
      </w:r>
    </w:p>
    <w:p w14:paraId="7DECDDF4" w14:textId="77777777" w:rsidR="00000000" w:rsidRDefault="00CE0054">
      <w:pPr>
        <w:shd w:val="clear" w:color="auto" w:fill="FFFFFF"/>
        <w:spacing w:before="48" w:line="245" w:lineRule="exact"/>
        <w:ind w:right="14" w:firstLine="202"/>
        <w:jc w:val="both"/>
      </w:pPr>
      <w:r>
        <w:rPr>
          <w:color w:val="000000"/>
          <w:sz w:val="22"/>
          <w:szCs w:val="22"/>
          <w:lang w:val="en-US" w:eastAsia="en-US"/>
        </w:rPr>
        <w:t xml:space="preserve">The line OB is a mean proportional between the lines OA </w:t>
      </w:r>
      <w:r>
        <w:rPr>
          <w:color w:val="000000"/>
          <w:sz w:val="22"/>
          <w:szCs w:val="22"/>
          <w:lang w:val="en-US" w:eastAsia="en-US"/>
        </w:rPr>
        <w:t xml:space="preserve">and </w:t>
      </w:r>
      <w:r>
        <w:rPr>
          <w:color w:val="000000"/>
          <w:spacing w:val="-1"/>
          <w:sz w:val="22"/>
          <w:szCs w:val="22"/>
          <w:lang w:val="en-US" w:eastAsia="en-US"/>
        </w:rPr>
        <w:t xml:space="preserve">OC and the shape ABC is a triangle, right-angled at B, and the line </w:t>
      </w:r>
      <w:r>
        <w:rPr>
          <w:color w:val="000000"/>
          <w:sz w:val="22"/>
          <w:szCs w:val="22"/>
          <w:lang w:val="en-US" w:eastAsia="en-US"/>
        </w:rPr>
        <w:t>AC is the hypotenuse.</w:t>
      </w:r>
    </w:p>
    <w:p w14:paraId="030BCCF6" w14:textId="77777777" w:rsidR="00000000" w:rsidRDefault="00CE0054">
      <w:pPr>
        <w:shd w:val="clear" w:color="auto" w:fill="FFFFFF"/>
        <w:spacing w:line="245" w:lineRule="exact"/>
        <w:ind w:left="14" w:right="14" w:firstLine="202"/>
        <w:jc w:val="both"/>
      </w:pPr>
      <w:r>
        <w:rPr>
          <w:color w:val="000000"/>
          <w:sz w:val="22"/>
          <w:szCs w:val="22"/>
          <w:lang w:val="en-US" w:eastAsia="en-US"/>
        </w:rPr>
        <w:t>One of the earliest geometrical facts determined by the ancient Greeks was that in a right angled triangle a line drawn from the</w:t>
      </w:r>
    </w:p>
    <w:p w14:paraId="76C29B75" w14:textId="77777777" w:rsidR="00000000" w:rsidRDefault="00CE0054">
      <w:pPr>
        <w:shd w:val="clear" w:color="auto" w:fill="FFFFFF"/>
        <w:spacing w:line="245" w:lineRule="exact"/>
        <w:ind w:left="14" w:right="14" w:firstLine="202"/>
        <w:jc w:val="both"/>
        <w:sectPr w:rsidR="00000000">
          <w:type w:val="continuous"/>
          <w:pgSz w:w="11909" w:h="16834"/>
          <w:pgMar w:top="1440" w:right="2772" w:bottom="720" w:left="3208" w:header="708" w:footer="708" w:gutter="0"/>
          <w:cols w:space="60"/>
          <w:noEndnote/>
        </w:sectPr>
      </w:pPr>
    </w:p>
    <w:p w14:paraId="22D2CA26" w14:textId="77777777" w:rsidR="00000000" w:rsidRDefault="00CE0054">
      <w:pPr>
        <w:shd w:val="clear" w:color="auto" w:fill="FFFFFF"/>
        <w:spacing w:line="245" w:lineRule="exact"/>
        <w:ind w:left="19"/>
        <w:jc w:val="both"/>
      </w:pPr>
      <w:r>
        <w:rPr>
          <w:color w:val="000000"/>
          <w:spacing w:val="-1"/>
          <w:sz w:val="22"/>
          <w:szCs w:val="22"/>
          <w:lang w:val="en-US" w:eastAsia="en-US"/>
        </w:rPr>
        <w:t xml:space="preserve">intersection of the two sides to meet the hypotenuse at right angles was a mean proportional between the segments of the hypotenuse. </w:t>
      </w:r>
      <w:r>
        <w:rPr>
          <w:color w:val="000000"/>
          <w:sz w:val="22"/>
          <w:szCs w:val="22"/>
          <w:lang w:val="en-US" w:eastAsia="en-US"/>
        </w:rPr>
        <w:t>Simply stated, this means that three lines situated like the three radii vectors mentioned constitute three terms of a cont</w:t>
      </w:r>
      <w:r>
        <w:rPr>
          <w:color w:val="000000"/>
          <w:sz w:val="22"/>
          <w:szCs w:val="22"/>
          <w:lang w:val="en-US" w:eastAsia="en-US"/>
        </w:rPr>
        <w:t>inued pro</w:t>
      </w:r>
      <w:r>
        <w:rPr>
          <w:color w:val="000000"/>
          <w:sz w:val="22"/>
          <w:szCs w:val="22"/>
          <w:lang w:val="en-US" w:eastAsia="en-US"/>
        </w:rPr>
        <w:softHyphen/>
        <w:t>portion; OA is to OB as OB is to OC.</w:t>
      </w:r>
    </w:p>
    <w:p w14:paraId="0BA1DAEA" w14:textId="77777777" w:rsidR="00000000" w:rsidRDefault="00CE0054">
      <w:pPr>
        <w:shd w:val="clear" w:color="auto" w:fill="FFFFFF"/>
        <w:spacing w:line="245" w:lineRule="exact"/>
        <w:ind w:left="19" w:right="5" w:firstLine="202"/>
        <w:jc w:val="both"/>
      </w:pPr>
      <w:r>
        <w:rPr>
          <w:color w:val="000000"/>
          <w:spacing w:val="-1"/>
          <w:sz w:val="22"/>
          <w:szCs w:val="22"/>
          <w:lang w:val="en-US" w:eastAsia="en-US"/>
        </w:rPr>
        <w:t xml:space="preserve">The relation between these lines could be stated arithmetically as </w:t>
      </w:r>
      <w:r>
        <w:rPr>
          <w:color w:val="000000"/>
          <w:sz w:val="22"/>
          <w:szCs w:val="22"/>
          <w:lang w:val="en-US" w:eastAsia="en-US"/>
        </w:rPr>
        <w:t>a ratio, this following from the fact that lines in continued propor</w:t>
      </w:r>
      <w:r>
        <w:rPr>
          <w:color w:val="000000"/>
          <w:sz w:val="22"/>
          <w:szCs w:val="22"/>
          <w:lang w:val="en-US" w:eastAsia="en-US"/>
        </w:rPr>
        <w:softHyphen/>
        <w:t>tion form a geometrical progression.</w:t>
      </w:r>
    </w:p>
    <w:p w14:paraId="5B5804F2" w14:textId="77777777" w:rsidR="00000000" w:rsidRDefault="00CE0054">
      <w:pPr>
        <w:shd w:val="clear" w:color="auto" w:fill="FFFFFF"/>
        <w:spacing w:line="245" w:lineRule="exact"/>
        <w:ind w:left="14" w:firstLine="211"/>
        <w:jc w:val="both"/>
      </w:pPr>
      <w:r>
        <w:rPr>
          <w:color w:val="000000"/>
          <w:sz w:val="22"/>
          <w:szCs w:val="22"/>
          <w:lang w:val="en-US" w:eastAsia="en-US"/>
        </w:rPr>
        <w:t xml:space="preserve">If we assume, for example, that the ratio is 2 and the length of the line OA is two units, then the line OB would be four units and </w:t>
      </w:r>
      <w:r>
        <w:rPr>
          <w:color w:val="000000"/>
          <w:spacing w:val="-1"/>
          <w:sz w:val="22"/>
          <w:szCs w:val="22"/>
          <w:lang w:val="en-US" w:eastAsia="en-US"/>
        </w:rPr>
        <w:t xml:space="preserve">the line OC eight units. 2,4, and 8 constitute three terms of a simple </w:t>
      </w:r>
      <w:r>
        <w:rPr>
          <w:color w:val="000000"/>
          <w:sz w:val="22"/>
          <w:szCs w:val="22"/>
          <w:lang w:val="en-US" w:eastAsia="en-US"/>
        </w:rPr>
        <w:t>proportion with a ratio of 2 and according to the rul</w:t>
      </w:r>
      <w:r>
        <w:rPr>
          <w:color w:val="000000"/>
          <w:sz w:val="22"/>
          <w:szCs w:val="22"/>
          <w:lang w:val="en-US" w:eastAsia="en-US"/>
        </w:rPr>
        <w:t>e of three, the square of the mean is equal to the product of the extremes. In this case 4 is the mean and 2 and 8 are the extremes. 4 multiplied by itself, or squared, equals 2 multiplied by 8.</w:t>
      </w:r>
    </w:p>
    <w:p w14:paraId="5AC28BC2" w14:textId="77777777" w:rsidR="00000000" w:rsidRDefault="00CE0054">
      <w:pPr>
        <w:shd w:val="clear" w:color="auto" w:fill="FFFFFF"/>
        <w:spacing w:line="245" w:lineRule="exact"/>
        <w:ind w:left="14" w:right="10" w:firstLine="211"/>
        <w:jc w:val="both"/>
      </w:pPr>
      <w:r>
        <w:rPr>
          <w:color w:val="000000"/>
          <w:spacing w:val="-1"/>
          <w:sz w:val="22"/>
          <w:szCs w:val="22"/>
          <w:lang w:val="en-US" w:eastAsia="en-US"/>
        </w:rPr>
        <w:t>The mean is the side of a square equal in area to the area of</w:t>
      </w:r>
      <w:r>
        <w:rPr>
          <w:color w:val="000000"/>
          <w:spacing w:val="-1"/>
          <w:sz w:val="22"/>
          <w:szCs w:val="22"/>
          <w:lang w:val="en-US" w:eastAsia="en-US"/>
        </w:rPr>
        <w:t xml:space="preserve"> a </w:t>
      </w:r>
      <w:r>
        <w:rPr>
          <w:color w:val="000000"/>
          <w:spacing w:val="-2"/>
          <w:sz w:val="22"/>
          <w:szCs w:val="22"/>
          <w:lang w:val="en-US" w:eastAsia="en-US"/>
        </w:rPr>
        <w:t>rectangle made by the extremes or 2 as end and 8 as side.</w:t>
      </w:r>
    </w:p>
    <w:p w14:paraId="74787521" w14:textId="5D571756" w:rsidR="00000000" w:rsidRDefault="00B61BBE">
      <w:pPr>
        <w:spacing w:before="96"/>
        <w:ind w:left="1373" w:right="1397"/>
        <w:rPr>
          <w:sz w:val="24"/>
          <w:szCs w:val="24"/>
        </w:rPr>
      </w:pPr>
      <w:r>
        <w:rPr>
          <w:noProof/>
          <w:sz w:val="24"/>
          <w:szCs w:val="24"/>
        </w:rPr>
        <w:drawing>
          <wp:inline distT="0" distB="0" distL="0" distR="0" wp14:anchorId="1EF11042" wp14:editId="7B3FE592">
            <wp:extent cx="2025650" cy="1504950"/>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5650" cy="1504950"/>
                    </a:xfrm>
                    <a:prstGeom prst="rect">
                      <a:avLst/>
                    </a:prstGeom>
                    <a:noFill/>
                    <a:ln>
                      <a:noFill/>
                    </a:ln>
                  </pic:spPr>
                </pic:pic>
              </a:graphicData>
            </a:graphic>
          </wp:inline>
        </w:drawing>
      </w:r>
    </w:p>
    <w:p w14:paraId="4C326328" w14:textId="77777777" w:rsidR="00000000" w:rsidRDefault="00CE0054">
      <w:pPr>
        <w:shd w:val="clear" w:color="auto" w:fill="FFFFFF"/>
        <w:spacing w:before="86" w:line="245" w:lineRule="exact"/>
        <w:ind w:right="10" w:firstLine="202"/>
        <w:jc w:val="both"/>
      </w:pPr>
      <w:r>
        <w:rPr>
          <w:color w:val="000000"/>
          <w:spacing w:val="-2"/>
          <w:sz w:val="22"/>
          <w:szCs w:val="22"/>
          <w:lang w:val="en-US" w:eastAsia="en-US"/>
        </w:rPr>
        <w:t xml:space="preserve">But the line OB may be produced through the pole O of the spiral </w:t>
      </w:r>
      <w:r>
        <w:rPr>
          <w:color w:val="000000"/>
          <w:sz w:val="22"/>
          <w:szCs w:val="22"/>
          <w:lang w:val="en-US" w:eastAsia="en-US"/>
        </w:rPr>
        <w:t xml:space="preserve">until it touches the curve at the point D and DAB will be a right angle and there will exist </w:t>
      </w:r>
      <w:r>
        <w:rPr>
          <w:color w:val="000000"/>
          <w:sz w:val="22"/>
          <w:szCs w:val="22"/>
          <w:lang w:val="en-US" w:eastAsia="en-US"/>
        </w:rPr>
        <w:t xml:space="preserve">four lines in continued proportion, OD, OA, OB and OC. Also, the curve cuts the vector lines at E and F, etc., and other right angles are created. In short, the curve may be reduced from a curve to a rectangular spiral, and, as in the curve, </w:t>
      </w:r>
      <w:r>
        <w:rPr>
          <w:color w:val="000000"/>
          <w:spacing w:val="-1"/>
          <w:sz w:val="22"/>
          <w:szCs w:val="22"/>
          <w:lang w:val="en-US" w:eastAsia="en-US"/>
        </w:rPr>
        <w:t>the converging</w:t>
      </w:r>
      <w:r>
        <w:rPr>
          <w:color w:val="000000"/>
          <w:spacing w:val="-1"/>
          <w:sz w:val="22"/>
          <w:szCs w:val="22"/>
          <w:lang w:val="en-US" w:eastAsia="en-US"/>
        </w:rPr>
        <w:t xml:space="preserve"> right angles wrap themselves to infinity around the </w:t>
      </w:r>
      <w:r>
        <w:rPr>
          <w:color w:val="000000"/>
          <w:spacing w:val="-3"/>
          <w:sz w:val="22"/>
          <w:szCs w:val="22"/>
          <w:lang w:val="en-US" w:eastAsia="en-US"/>
        </w:rPr>
        <w:t>pole. This particular curve never reaches the pole, it goes on forever.</w:t>
      </w:r>
    </w:p>
    <w:p w14:paraId="4412CC39" w14:textId="77777777" w:rsidR="00000000" w:rsidRDefault="00CE0054">
      <w:pPr>
        <w:shd w:val="clear" w:color="auto" w:fill="FFFFFF"/>
        <w:spacing w:before="86" w:line="245" w:lineRule="exact"/>
        <w:ind w:right="10" w:firstLine="202"/>
        <w:jc w:val="both"/>
        <w:sectPr w:rsidR="00000000">
          <w:pgSz w:w="11909" w:h="16834"/>
          <w:pgMar w:top="1440" w:right="3171" w:bottom="720" w:left="2781" w:header="708" w:footer="708" w:gutter="0"/>
          <w:cols w:space="60"/>
          <w:noEndnote/>
        </w:sectPr>
      </w:pPr>
    </w:p>
    <w:p w14:paraId="2031869E" w14:textId="5174E47E" w:rsidR="00000000" w:rsidRDefault="00B61BBE">
      <w:pPr>
        <w:ind w:left="1526" w:right="1522"/>
        <w:rPr>
          <w:sz w:val="24"/>
          <w:szCs w:val="24"/>
        </w:rPr>
      </w:pPr>
      <w:r>
        <w:rPr>
          <w:noProof/>
          <w:sz w:val="24"/>
          <w:szCs w:val="24"/>
        </w:rPr>
        <w:drawing>
          <wp:inline distT="0" distB="0" distL="0" distR="0" wp14:anchorId="21097A1D" wp14:editId="0757E18F">
            <wp:extent cx="1842770" cy="1463040"/>
            <wp:effectExtent l="0" t="0" r="11430" b="1016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770" cy="1463040"/>
                    </a:xfrm>
                    <a:prstGeom prst="rect">
                      <a:avLst/>
                    </a:prstGeom>
                    <a:noFill/>
                    <a:ln>
                      <a:noFill/>
                    </a:ln>
                  </pic:spPr>
                </pic:pic>
              </a:graphicData>
            </a:graphic>
          </wp:inline>
        </w:drawing>
      </w:r>
    </w:p>
    <w:p w14:paraId="2706220F" w14:textId="77777777" w:rsidR="00000000" w:rsidRDefault="00CE0054">
      <w:pPr>
        <w:shd w:val="clear" w:color="auto" w:fill="FFFFFF"/>
        <w:ind w:right="14"/>
        <w:jc w:val="center"/>
      </w:pPr>
      <w:r>
        <w:rPr>
          <w:color w:val="000000"/>
          <w:sz w:val="18"/>
          <w:szCs w:val="18"/>
          <w:lang w:val="en-US" w:eastAsia="en-US"/>
        </w:rPr>
        <w:t>Fig. IV</w:t>
      </w:r>
    </w:p>
    <w:p w14:paraId="315557F1" w14:textId="77777777" w:rsidR="00000000" w:rsidRDefault="00CE0054">
      <w:pPr>
        <w:shd w:val="clear" w:color="auto" w:fill="FFFFFF"/>
        <w:spacing w:before="168" w:line="245" w:lineRule="exact"/>
        <w:ind w:left="14" w:firstLine="202"/>
        <w:jc w:val="both"/>
      </w:pPr>
      <w:r>
        <w:rPr>
          <w:color w:val="000000"/>
          <w:sz w:val="22"/>
          <w:szCs w:val="22"/>
          <w:lang w:val="en-US" w:eastAsia="en-US"/>
        </w:rPr>
        <w:t xml:space="preserve">The essential point is that this simple construction enables the </w:t>
      </w:r>
      <w:r>
        <w:rPr>
          <w:color w:val="000000"/>
          <w:spacing w:val="-2"/>
          <w:sz w:val="22"/>
          <w:szCs w:val="22"/>
          <w:lang w:val="en-US" w:eastAsia="en-US"/>
        </w:rPr>
        <w:t>designer to introduce the law of proportion into any type of com</w:t>
      </w:r>
      <w:r>
        <w:rPr>
          <w:color w:val="000000"/>
          <w:spacing w:val="-2"/>
          <w:sz w:val="22"/>
          <w:szCs w:val="22"/>
          <w:lang w:val="en-US" w:eastAsia="en-US"/>
        </w:rPr>
        <w:softHyphen/>
      </w:r>
      <w:r>
        <w:rPr>
          <w:color w:val="000000"/>
          <w:sz w:val="22"/>
          <w:szCs w:val="22"/>
          <w:lang w:val="en-US" w:eastAsia="en-US"/>
        </w:rPr>
        <w:t>position and that, too, in much the same way as it appears in the plant and in the</w:t>
      </w:r>
      <w:r>
        <w:rPr>
          <w:color w:val="000000"/>
          <w:sz w:val="22"/>
          <w:szCs w:val="22"/>
          <w:lang w:val="en-US" w:eastAsia="en-US"/>
        </w:rPr>
        <w:t xml:space="preserve"> shell. The operation by which this is accomplished </w:t>
      </w:r>
      <w:r>
        <w:rPr>
          <w:color w:val="000000"/>
          <w:spacing w:val="-3"/>
          <w:sz w:val="22"/>
          <w:szCs w:val="22"/>
          <w:lang w:val="en-US" w:eastAsia="en-US"/>
        </w:rPr>
        <w:t xml:space="preserve">is the drawing of a diagonal to a rectangle and a line from one corner </w:t>
      </w:r>
      <w:r>
        <w:rPr>
          <w:color w:val="000000"/>
          <w:sz w:val="22"/>
          <w:szCs w:val="22"/>
          <w:lang w:val="en-US" w:eastAsia="en-US"/>
        </w:rPr>
        <w:t>cutting this diagonal at right angles, Fig. V.</w:t>
      </w:r>
    </w:p>
    <w:p w14:paraId="321B7EC3" w14:textId="2A3E201A" w:rsidR="00000000" w:rsidRDefault="00B61BBE">
      <w:pPr>
        <w:spacing w:before="86"/>
        <w:ind w:left="1790" w:right="1819"/>
        <w:rPr>
          <w:sz w:val="24"/>
          <w:szCs w:val="24"/>
        </w:rPr>
      </w:pPr>
      <w:r>
        <w:rPr>
          <w:noProof/>
          <w:sz w:val="24"/>
          <w:szCs w:val="24"/>
        </w:rPr>
        <w:drawing>
          <wp:inline distT="0" distB="0" distL="0" distR="0" wp14:anchorId="039E5E9D" wp14:editId="5E27719B">
            <wp:extent cx="1490980" cy="2292985"/>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0980" cy="2292985"/>
                    </a:xfrm>
                    <a:prstGeom prst="rect">
                      <a:avLst/>
                    </a:prstGeom>
                    <a:noFill/>
                    <a:ln>
                      <a:noFill/>
                    </a:ln>
                  </pic:spPr>
                </pic:pic>
              </a:graphicData>
            </a:graphic>
          </wp:inline>
        </w:drawing>
      </w:r>
    </w:p>
    <w:p w14:paraId="63DAB9E2" w14:textId="77777777" w:rsidR="00000000" w:rsidRDefault="00CE0054">
      <w:pPr>
        <w:shd w:val="clear" w:color="auto" w:fill="FFFFFF"/>
        <w:ind w:right="43"/>
        <w:jc w:val="center"/>
      </w:pPr>
      <w:r>
        <w:rPr>
          <w:color w:val="000000"/>
          <w:sz w:val="18"/>
          <w:szCs w:val="18"/>
          <w:lang w:val="en-US" w:eastAsia="en-US"/>
        </w:rPr>
        <w:t>Fig. V</w:t>
      </w:r>
    </w:p>
    <w:p w14:paraId="5919F209" w14:textId="77777777" w:rsidR="00000000" w:rsidRDefault="00CE0054">
      <w:pPr>
        <w:shd w:val="clear" w:color="auto" w:fill="FFFFFF"/>
        <w:spacing w:before="163" w:line="245" w:lineRule="exact"/>
        <w:ind w:right="14" w:firstLine="197"/>
        <w:jc w:val="both"/>
      </w:pPr>
      <w:r>
        <w:rPr>
          <w:color w:val="000000"/>
          <w:spacing w:val="-2"/>
          <w:sz w:val="22"/>
          <w:szCs w:val="22"/>
          <w:lang w:val="en-US" w:eastAsia="en-US"/>
        </w:rPr>
        <w:t>Fig. V is any rectangle and AB is a diagona</w:t>
      </w:r>
      <w:r>
        <w:rPr>
          <w:color w:val="000000"/>
          <w:spacing w:val="-2"/>
          <w:sz w:val="22"/>
          <w:szCs w:val="22"/>
          <w:lang w:val="en-US" w:eastAsia="en-US"/>
        </w:rPr>
        <w:t xml:space="preserve">l. The line CD, drawn </w:t>
      </w:r>
      <w:r>
        <w:rPr>
          <w:color w:val="000000"/>
          <w:sz w:val="22"/>
          <w:szCs w:val="22"/>
          <w:lang w:val="en-US" w:eastAsia="en-US"/>
        </w:rPr>
        <w:t xml:space="preserve">from the corner C, cuts the diagonal AB at right angles at O. It is apparent that the angular spiral formed by the lines AC, CB, BD, </w:t>
      </w:r>
      <w:r>
        <w:rPr>
          <w:color w:val="000000"/>
          <w:spacing w:val="-2"/>
          <w:sz w:val="22"/>
          <w:szCs w:val="22"/>
          <w:lang w:val="en-US" w:eastAsia="en-US"/>
        </w:rPr>
        <w:t xml:space="preserve">DE and EF is identical with the angular spiral derived from the shell </w:t>
      </w:r>
      <w:r>
        <w:rPr>
          <w:color w:val="000000"/>
          <w:sz w:val="22"/>
          <w:szCs w:val="22"/>
          <w:lang w:val="en-US" w:eastAsia="en-US"/>
        </w:rPr>
        <w:t>and from the plant.</w:t>
      </w:r>
    </w:p>
    <w:p w14:paraId="5367226D" w14:textId="77777777" w:rsidR="00000000" w:rsidRDefault="00CE0054">
      <w:pPr>
        <w:shd w:val="clear" w:color="auto" w:fill="FFFFFF"/>
        <w:spacing w:before="163" w:line="245" w:lineRule="exact"/>
        <w:ind w:right="14" w:firstLine="197"/>
        <w:jc w:val="both"/>
        <w:sectPr w:rsidR="00000000">
          <w:pgSz w:w="11909" w:h="16834"/>
          <w:pgMar w:top="1440" w:right="2809" w:bottom="720" w:left="3144" w:header="708" w:footer="708" w:gutter="0"/>
          <w:cols w:space="60"/>
          <w:noEndnote/>
        </w:sectPr>
      </w:pPr>
    </w:p>
    <w:p w14:paraId="36A0A3AA" w14:textId="77777777" w:rsidR="00000000" w:rsidRDefault="00CE0054">
      <w:pPr>
        <w:shd w:val="clear" w:color="auto" w:fill="FFFFFF"/>
        <w:spacing w:line="245" w:lineRule="exact"/>
        <w:ind w:left="14" w:firstLine="211"/>
        <w:jc w:val="both"/>
      </w:pPr>
      <w:r>
        <w:rPr>
          <w:color w:val="000000"/>
          <w:spacing w:val="-2"/>
          <w:sz w:val="22"/>
          <w:szCs w:val="22"/>
          <w:lang w:val="en-US" w:eastAsia="en-US"/>
        </w:rPr>
        <w:t xml:space="preserve">Having established a condition of proportion within the area of a </w:t>
      </w:r>
      <w:r>
        <w:rPr>
          <w:color w:val="000000"/>
          <w:sz w:val="22"/>
          <w:szCs w:val="22"/>
          <w:lang w:val="en-US" w:eastAsia="en-US"/>
        </w:rPr>
        <w:t>rectangle it becomes obvious that the line CD must perform some important function.</w:t>
      </w:r>
    </w:p>
    <w:p w14:paraId="4BB37218" w14:textId="77777777" w:rsidR="00000000" w:rsidRDefault="00CE0054">
      <w:pPr>
        <w:shd w:val="clear" w:color="auto" w:fill="FFFFFF"/>
        <w:spacing w:line="245" w:lineRule="exact"/>
        <w:ind w:left="5" w:firstLine="206"/>
        <w:jc w:val="both"/>
      </w:pPr>
      <w:r>
        <w:rPr>
          <w:color w:val="000000"/>
          <w:spacing w:val="-1"/>
          <w:sz w:val="22"/>
          <w:szCs w:val="22"/>
          <w:lang w:val="en-US" w:eastAsia="en-US"/>
        </w:rPr>
        <w:t>Artists are well acquainted with at least one property of the di</w:t>
      </w:r>
      <w:r>
        <w:rPr>
          <w:color w:val="000000"/>
          <w:spacing w:val="-1"/>
          <w:sz w:val="22"/>
          <w:szCs w:val="22"/>
          <w:lang w:val="en-US" w:eastAsia="en-US"/>
        </w:rPr>
        <w:softHyphen/>
      </w:r>
      <w:r>
        <w:rPr>
          <w:color w:val="000000"/>
          <w:spacing w:val="-2"/>
          <w:sz w:val="22"/>
          <w:szCs w:val="22"/>
          <w:lang w:val="en-US" w:eastAsia="en-US"/>
        </w:rPr>
        <w:t>agonal to a rectan</w:t>
      </w:r>
      <w:r>
        <w:rPr>
          <w:color w:val="000000"/>
          <w:spacing w:val="-2"/>
          <w:sz w:val="22"/>
          <w:szCs w:val="22"/>
          <w:lang w:val="en-US" w:eastAsia="en-US"/>
        </w:rPr>
        <w:t xml:space="preserve">gle. It is well known, for example, that any shape </w:t>
      </w:r>
      <w:r>
        <w:rPr>
          <w:color w:val="000000"/>
          <w:spacing w:val="-1"/>
          <w:sz w:val="22"/>
          <w:szCs w:val="22"/>
          <w:lang w:val="en-US" w:eastAsia="en-US"/>
        </w:rPr>
        <w:t xml:space="preserve">drawn within the area of a rectangle whose diagonal is common to the diagonal of the containing area is a similar shape to the whole. </w:t>
      </w:r>
      <w:r>
        <w:rPr>
          <w:color w:val="000000"/>
          <w:spacing w:val="-2"/>
          <w:sz w:val="22"/>
          <w:szCs w:val="22"/>
          <w:lang w:val="en-US" w:eastAsia="en-US"/>
        </w:rPr>
        <w:t>This geometrical fact is utilized in the arts, especially the reproduc</w:t>
      </w:r>
      <w:r>
        <w:rPr>
          <w:color w:val="000000"/>
          <w:spacing w:val="-2"/>
          <w:sz w:val="22"/>
          <w:szCs w:val="22"/>
          <w:lang w:val="en-US" w:eastAsia="en-US"/>
        </w:rPr>
        <w:softHyphen/>
      </w:r>
      <w:r>
        <w:rPr>
          <w:color w:val="000000"/>
          <w:sz w:val="22"/>
          <w:szCs w:val="22"/>
          <w:lang w:val="en-US" w:eastAsia="en-US"/>
        </w:rPr>
        <w:t xml:space="preserve">tive arts, for the purpose of determining similar shapes on a larger </w:t>
      </w:r>
      <w:r>
        <w:rPr>
          <w:color w:val="000000"/>
          <w:spacing w:val="-2"/>
          <w:sz w:val="22"/>
          <w:szCs w:val="22"/>
          <w:lang w:val="en-US" w:eastAsia="en-US"/>
        </w:rPr>
        <w:t xml:space="preserve">or smaller scale. This, however, is about as far as modern artistic </w:t>
      </w:r>
      <w:r>
        <w:rPr>
          <w:color w:val="000000"/>
          <w:spacing w:val="-1"/>
          <w:sz w:val="22"/>
          <w:szCs w:val="22"/>
          <w:lang w:val="en-US" w:eastAsia="en-US"/>
        </w:rPr>
        <w:t>knowledge of proportion extends. The value of the line CD is un</w:t>
      </w:r>
      <w:r>
        <w:rPr>
          <w:color w:val="000000"/>
          <w:spacing w:val="-1"/>
          <w:sz w:val="22"/>
          <w:szCs w:val="22"/>
          <w:lang w:val="en-US" w:eastAsia="en-US"/>
        </w:rPr>
        <w:softHyphen/>
        <w:t>known to modern art. That the value of this line was kn</w:t>
      </w:r>
      <w:r>
        <w:rPr>
          <w:color w:val="000000"/>
          <w:spacing w:val="-1"/>
          <w:sz w:val="22"/>
          <w:szCs w:val="22"/>
          <w:lang w:val="en-US" w:eastAsia="en-US"/>
        </w:rPr>
        <w:t xml:space="preserve">own at one </w:t>
      </w:r>
      <w:r>
        <w:rPr>
          <w:color w:val="000000"/>
          <w:sz w:val="22"/>
          <w:szCs w:val="22"/>
          <w:lang w:val="en-US" w:eastAsia="en-US"/>
        </w:rPr>
        <w:t xml:space="preserve">time in the history of art and its power appreciated is abundantly </w:t>
      </w:r>
      <w:r>
        <w:rPr>
          <w:color w:val="000000"/>
          <w:spacing w:val="-3"/>
          <w:sz w:val="22"/>
          <w:szCs w:val="22"/>
          <w:lang w:val="en-US" w:eastAsia="en-US"/>
        </w:rPr>
        <w:t xml:space="preserve">proven by dynamic analysis of classical Greek design. This line CD </w:t>
      </w:r>
      <w:r>
        <w:rPr>
          <w:color w:val="000000"/>
          <w:spacing w:val="-1"/>
          <w:sz w:val="22"/>
          <w:szCs w:val="22"/>
          <w:lang w:val="en-US" w:eastAsia="en-US"/>
        </w:rPr>
        <w:t xml:space="preserve">determines the reciprocal of a rectangular shape and is itself the </w:t>
      </w:r>
      <w:r>
        <w:rPr>
          <w:color w:val="000000"/>
          <w:spacing w:val="-3"/>
          <w:sz w:val="22"/>
          <w:szCs w:val="22"/>
          <w:lang w:val="en-US" w:eastAsia="en-US"/>
        </w:rPr>
        <w:t>diagonal of that shape. Following the constr</w:t>
      </w:r>
      <w:r>
        <w:rPr>
          <w:color w:val="000000"/>
          <w:spacing w:val="-3"/>
          <w:sz w:val="22"/>
          <w:szCs w:val="22"/>
          <w:lang w:val="en-US" w:eastAsia="en-US"/>
        </w:rPr>
        <w:t xml:space="preserve">uction we appreciate the </w:t>
      </w:r>
      <w:r>
        <w:rPr>
          <w:color w:val="000000"/>
          <w:spacing w:val="-1"/>
          <w:sz w:val="22"/>
          <w:szCs w:val="22"/>
          <w:lang w:val="en-US" w:eastAsia="en-US"/>
        </w:rPr>
        <w:t xml:space="preserve">fact that, in a rectangular area, the diagonal of a reciprocal cuts the </w:t>
      </w:r>
      <w:r>
        <w:rPr>
          <w:color w:val="000000"/>
          <w:sz w:val="22"/>
          <w:szCs w:val="22"/>
          <w:lang w:val="en-US" w:eastAsia="en-US"/>
        </w:rPr>
        <w:t>diagonal of the whole at right angles. (See Lesson 5.)</w:t>
      </w:r>
    </w:p>
    <w:p w14:paraId="3E2CEB8B" w14:textId="77777777" w:rsidR="00000000" w:rsidRDefault="00CE0054">
      <w:pPr>
        <w:shd w:val="clear" w:color="auto" w:fill="FFFFFF"/>
        <w:spacing w:line="245" w:lineRule="exact"/>
        <w:ind w:right="10" w:firstLine="206"/>
        <w:jc w:val="both"/>
      </w:pPr>
      <w:r>
        <w:rPr>
          <w:color w:val="000000"/>
          <w:sz w:val="22"/>
          <w:szCs w:val="22"/>
          <w:lang w:val="en-US" w:eastAsia="en-US"/>
        </w:rPr>
        <w:t xml:space="preserve">The line HD, Fig. V, which is drawn parallel to the ends AG or </w:t>
      </w:r>
      <w:r>
        <w:rPr>
          <w:color w:val="000000"/>
          <w:spacing w:val="-4"/>
          <w:sz w:val="22"/>
          <w:szCs w:val="22"/>
          <w:lang w:val="en-US" w:eastAsia="en-US"/>
        </w:rPr>
        <w:t>CB, fixes the area of the recip</w:t>
      </w:r>
      <w:r>
        <w:rPr>
          <w:color w:val="000000"/>
          <w:spacing w:val="-4"/>
          <w:sz w:val="22"/>
          <w:szCs w:val="22"/>
          <w:lang w:val="en-US" w:eastAsia="en-US"/>
        </w:rPr>
        <w:t xml:space="preserve">rocal of the shape AB. With this notion </w:t>
      </w:r>
      <w:r>
        <w:rPr>
          <w:color w:val="000000"/>
          <w:sz w:val="22"/>
          <w:szCs w:val="22"/>
          <w:lang w:val="en-US" w:eastAsia="en-US"/>
        </w:rPr>
        <w:t>of a reciprocal in mind it is apparent that the fatter or squatter the rectangle the larger will be tbe area of the reciprocal.</w:t>
      </w:r>
    </w:p>
    <w:p w14:paraId="5C5511C1" w14:textId="77777777" w:rsidR="00000000" w:rsidRDefault="00CE0054">
      <w:pPr>
        <w:shd w:val="clear" w:color="auto" w:fill="FFFFFF"/>
        <w:spacing w:line="245" w:lineRule="exact"/>
        <w:ind w:right="5" w:firstLine="216"/>
        <w:jc w:val="both"/>
      </w:pPr>
      <w:r>
        <w:rPr>
          <w:color w:val="000000"/>
          <w:spacing w:val="-3"/>
          <w:sz w:val="22"/>
          <w:szCs w:val="22"/>
          <w:lang w:val="en-US" w:eastAsia="en-US"/>
        </w:rPr>
        <w:t>For example, if instead of the rectangle AB of Fig. V, one is con</w:t>
      </w:r>
      <w:r>
        <w:rPr>
          <w:color w:val="000000"/>
          <w:spacing w:val="-3"/>
          <w:sz w:val="22"/>
          <w:szCs w:val="22"/>
          <w:lang w:val="en-US" w:eastAsia="en-US"/>
        </w:rPr>
        <w:softHyphen/>
        <w:t>structed which much mo</w:t>
      </w:r>
      <w:r>
        <w:rPr>
          <w:color w:val="000000"/>
          <w:spacing w:val="-3"/>
          <w:sz w:val="22"/>
          <w:szCs w:val="22"/>
          <w:lang w:val="en-US" w:eastAsia="en-US"/>
        </w:rPr>
        <w:t xml:space="preserve">re closely approaches the shape of a square, </w:t>
      </w:r>
      <w:r>
        <w:rPr>
          <w:color w:val="000000"/>
          <w:spacing w:val="-2"/>
          <w:sz w:val="22"/>
          <w:szCs w:val="22"/>
          <w:lang w:val="en-US" w:eastAsia="en-US"/>
        </w:rPr>
        <w:t xml:space="preserve">the area of the reciprocal, because it is a similar shape to the whole, </w:t>
      </w:r>
      <w:r>
        <w:rPr>
          <w:color w:val="000000"/>
          <w:spacing w:val="-3"/>
          <w:sz w:val="22"/>
          <w:szCs w:val="22"/>
          <w:lang w:val="en-US" w:eastAsia="en-US"/>
        </w:rPr>
        <w:t>will also much more closely approach the shape of a square.</w:t>
      </w:r>
    </w:p>
    <w:p w14:paraId="46970649" w14:textId="77777777" w:rsidR="00000000" w:rsidRDefault="00CE0054">
      <w:pPr>
        <w:shd w:val="clear" w:color="auto" w:fill="FFFFFF"/>
        <w:spacing w:line="245" w:lineRule="exact"/>
        <w:ind w:right="14" w:firstLine="202"/>
        <w:jc w:val="both"/>
      </w:pPr>
      <w:r>
        <w:rPr>
          <w:color w:val="000000"/>
          <w:sz w:val="22"/>
          <w:szCs w:val="22"/>
          <w:lang w:val="en-US" w:eastAsia="en-US"/>
        </w:rPr>
        <w:t xml:space="preserve">The breadth of the reciprocal increases with the breadth of the </w:t>
      </w:r>
      <w:r>
        <w:rPr>
          <w:color w:val="000000"/>
          <w:spacing w:val="-3"/>
          <w:sz w:val="22"/>
          <w:szCs w:val="22"/>
          <w:lang w:val="en-US" w:eastAsia="en-US"/>
        </w:rPr>
        <w:t>parent form unt</w:t>
      </w:r>
      <w:r>
        <w:rPr>
          <w:color w:val="000000"/>
          <w:spacing w:val="-3"/>
          <w:sz w:val="22"/>
          <w:szCs w:val="22"/>
          <w:lang w:val="en-US" w:eastAsia="en-US"/>
        </w:rPr>
        <w:t xml:space="preserve">il it coincides with it as a square; or it decreases until </w:t>
      </w:r>
      <w:r>
        <w:rPr>
          <w:color w:val="000000"/>
          <w:spacing w:val="-4"/>
          <w:sz w:val="22"/>
          <w:szCs w:val="22"/>
          <w:lang w:val="en-US" w:eastAsia="en-US"/>
        </w:rPr>
        <w:t xml:space="preserve">both become a straight line. Obviously, also, there must be rectangles </w:t>
      </w:r>
      <w:r>
        <w:rPr>
          <w:color w:val="000000"/>
          <w:sz w:val="22"/>
          <w:szCs w:val="22"/>
          <w:lang w:val="en-US" w:eastAsia="en-US"/>
        </w:rPr>
        <w:t>such that the reciprocal is some even multiple of the parent form, such as 1/2,1/3,1/4,1/5 and so on.</w:t>
      </w:r>
    </w:p>
    <w:p w14:paraId="2AD8EAF3" w14:textId="77777777" w:rsidR="00000000" w:rsidRDefault="00CE0054">
      <w:pPr>
        <w:shd w:val="clear" w:color="auto" w:fill="FFFFFF"/>
        <w:spacing w:line="245" w:lineRule="exact"/>
        <w:ind w:right="14" w:firstLine="197"/>
        <w:jc w:val="both"/>
      </w:pPr>
      <w:r>
        <w:rPr>
          <w:color w:val="000000"/>
          <w:spacing w:val="-4"/>
          <w:sz w:val="22"/>
          <w:szCs w:val="22"/>
          <w:lang w:val="en-US" w:eastAsia="en-US"/>
        </w:rPr>
        <w:t xml:space="preserve">Perception of this fact </w:t>
      </w:r>
      <w:r>
        <w:rPr>
          <w:color w:val="000000"/>
          <w:spacing w:val="-4"/>
          <w:sz w:val="22"/>
          <w:szCs w:val="22"/>
          <w:lang w:val="en-US" w:eastAsia="en-US"/>
        </w:rPr>
        <w:t xml:space="preserve">led the writer to discover the root rectangles. </w:t>
      </w:r>
      <w:r>
        <w:rPr>
          <w:color w:val="000000"/>
          <w:spacing w:val="-3"/>
          <w:sz w:val="22"/>
          <w:szCs w:val="22"/>
          <w:lang w:val="en-US" w:eastAsia="en-US"/>
        </w:rPr>
        <w:t xml:space="preserve">It was found that a rectangle whose reciprocal equalled one-half the </w:t>
      </w:r>
      <w:r>
        <w:rPr>
          <w:color w:val="000000"/>
          <w:spacing w:val="-2"/>
          <w:sz w:val="22"/>
          <w:szCs w:val="22"/>
          <w:lang w:val="en-US" w:eastAsia="en-US"/>
        </w:rPr>
        <w:t xml:space="preserve">whole was a root-two rectangle; 1/3 a root-three, 1/4 a root-four and </w:t>
      </w:r>
      <w:r>
        <w:rPr>
          <w:color w:val="000000"/>
          <w:spacing w:val="-3"/>
          <w:sz w:val="22"/>
          <w:szCs w:val="22"/>
          <w:lang w:val="en-US" w:eastAsia="en-US"/>
        </w:rPr>
        <w:t>1/5 a root-five rectangle and so on. When the root-five rectangle was</w:t>
      </w:r>
      <w:r>
        <w:rPr>
          <w:color w:val="000000"/>
          <w:spacing w:val="-3"/>
          <w:sz w:val="22"/>
          <w:szCs w:val="22"/>
          <w:lang w:val="en-US" w:eastAsia="en-US"/>
        </w:rPr>
        <w:t xml:space="preserve"> </w:t>
      </w:r>
      <w:r>
        <w:rPr>
          <w:color w:val="000000"/>
          <w:spacing w:val="-2"/>
          <w:sz w:val="22"/>
          <w:szCs w:val="22"/>
          <w:lang w:val="en-US" w:eastAsia="en-US"/>
        </w:rPr>
        <w:t>defined and its commensurable area examined it was found that this</w:t>
      </w:r>
    </w:p>
    <w:p w14:paraId="5EBA2A3E" w14:textId="77777777" w:rsidR="00000000" w:rsidRDefault="00CE0054">
      <w:pPr>
        <w:shd w:val="clear" w:color="auto" w:fill="FFFFFF"/>
        <w:spacing w:line="245" w:lineRule="exact"/>
        <w:ind w:right="14" w:firstLine="197"/>
        <w:jc w:val="both"/>
        <w:sectPr w:rsidR="00000000">
          <w:pgSz w:w="11909" w:h="16834"/>
          <w:pgMar w:top="1440" w:right="3233" w:bottom="720" w:left="2748" w:header="708" w:footer="708" w:gutter="0"/>
          <w:cols w:space="60"/>
          <w:noEndnote/>
        </w:sectPr>
      </w:pPr>
    </w:p>
    <w:p w14:paraId="26F36EAE" w14:textId="77777777" w:rsidR="00000000" w:rsidRDefault="00CE0054">
      <w:pPr>
        <w:shd w:val="clear" w:color="auto" w:fill="FFFFFF"/>
        <w:spacing w:line="245" w:lineRule="exact"/>
        <w:ind w:right="24"/>
        <w:jc w:val="both"/>
      </w:pPr>
      <w:r>
        <w:rPr>
          <w:color w:val="000000"/>
          <w:sz w:val="22"/>
          <w:szCs w:val="22"/>
          <w:lang w:val="en-US" w:eastAsia="en-US"/>
        </w:rPr>
        <w:t>shape was connected in a curious manner with the phenomena of leaf distribution.</w:t>
      </w:r>
    </w:p>
    <w:p w14:paraId="63E9E11A" w14:textId="77777777" w:rsidR="00000000" w:rsidRDefault="00CE0054">
      <w:pPr>
        <w:shd w:val="clear" w:color="auto" w:fill="FFFFFF"/>
        <w:spacing w:line="245" w:lineRule="exact"/>
        <w:ind w:left="5" w:right="19" w:firstLine="197"/>
        <w:jc w:val="both"/>
      </w:pPr>
      <w:r>
        <w:rPr>
          <w:color w:val="000000"/>
          <w:spacing w:val="-4"/>
          <w:sz w:val="22"/>
          <w:szCs w:val="22"/>
          <w:lang w:val="en-US" w:eastAsia="en-US"/>
        </w:rPr>
        <w:t xml:space="preserve">As has been explained, the ratio produced by the summation series </w:t>
      </w:r>
      <w:r>
        <w:rPr>
          <w:color w:val="000000"/>
          <w:spacing w:val="-2"/>
          <w:sz w:val="22"/>
          <w:szCs w:val="22"/>
          <w:lang w:val="en-US" w:eastAsia="en-US"/>
        </w:rPr>
        <w:t xml:space="preserve">of numbers, which </w:t>
      </w:r>
      <w:r>
        <w:rPr>
          <w:color w:val="000000"/>
          <w:spacing w:val="-2"/>
          <w:sz w:val="22"/>
          <w:szCs w:val="22"/>
          <w:lang w:val="en-US" w:eastAsia="en-US"/>
        </w:rPr>
        <w:t>so persistently appears in the rhythmic arrange</w:t>
      </w:r>
      <w:r>
        <w:rPr>
          <w:color w:val="000000"/>
          <w:spacing w:val="-2"/>
          <w:sz w:val="22"/>
          <w:szCs w:val="22"/>
          <w:lang w:val="en-US" w:eastAsia="en-US"/>
        </w:rPr>
        <w:softHyphen/>
        <w:t xml:space="preserve">ments of leaves and seeds in vegetable growth, is 1.6180. When a </w:t>
      </w:r>
      <w:r>
        <w:rPr>
          <w:color w:val="000000"/>
          <w:spacing w:val="-1"/>
          <w:sz w:val="22"/>
          <w:szCs w:val="22"/>
          <w:lang w:val="en-US" w:eastAsia="en-US"/>
        </w:rPr>
        <w:t xml:space="preserve">rectangle was made wherein the relationship between the end and side was the ratio 1.6180 it was found that the end of the reciprocal </w:t>
      </w:r>
      <w:r>
        <w:rPr>
          <w:color w:val="000000"/>
          <w:sz w:val="22"/>
          <w:szCs w:val="22"/>
          <w:lang w:val="en-US" w:eastAsia="en-US"/>
        </w:rPr>
        <w:t>of this a</w:t>
      </w:r>
      <w:r>
        <w:rPr>
          <w:color w:val="000000"/>
          <w:sz w:val="22"/>
          <w:szCs w:val="22"/>
          <w:lang w:val="en-US" w:eastAsia="en-US"/>
        </w:rPr>
        <w:t>rea equalled .618.</w:t>
      </w:r>
    </w:p>
    <w:p w14:paraId="1E6D7EC2" w14:textId="77777777" w:rsidR="00000000" w:rsidRDefault="00CE0054">
      <w:pPr>
        <w:shd w:val="clear" w:color="auto" w:fill="FFFFFF"/>
        <w:spacing w:line="245" w:lineRule="exact"/>
        <w:ind w:left="10" w:right="14" w:firstLine="197"/>
        <w:jc w:val="both"/>
      </w:pPr>
      <w:r>
        <w:rPr>
          <w:color w:val="000000"/>
          <w:sz w:val="22"/>
          <w:szCs w:val="22"/>
          <w:lang w:val="en-US" w:eastAsia="en-US"/>
        </w:rPr>
        <w:t xml:space="preserve">The side of a root-five rectangle, arithmetically expressed, is </w:t>
      </w:r>
      <w:r>
        <w:rPr>
          <w:color w:val="000000"/>
          <w:spacing w:val="-5"/>
          <w:sz w:val="22"/>
          <w:szCs w:val="22"/>
          <w:lang w:val="en-US" w:eastAsia="en-US"/>
        </w:rPr>
        <w:t>2.2360 or the square root of five. If the ratio 1.6180 is subtracted from 2.2360 the remainder is .6180. The area of a root-five rectangle, there</w:t>
      </w:r>
      <w:r>
        <w:rPr>
          <w:color w:val="000000"/>
          <w:spacing w:val="-5"/>
          <w:sz w:val="22"/>
          <w:szCs w:val="22"/>
          <w:lang w:val="en-US" w:eastAsia="en-US"/>
        </w:rPr>
        <w:softHyphen/>
      </w:r>
      <w:r>
        <w:rPr>
          <w:color w:val="000000"/>
          <w:spacing w:val="-2"/>
          <w:sz w:val="22"/>
          <w:szCs w:val="22"/>
          <w:lang w:val="en-US" w:eastAsia="en-US"/>
        </w:rPr>
        <w:t xml:space="preserve">fore, is equal to a 1.6180 </w:t>
      </w:r>
      <w:r>
        <w:rPr>
          <w:color w:val="000000"/>
          <w:spacing w:val="-2"/>
          <w:sz w:val="22"/>
          <w:szCs w:val="22"/>
          <w:lang w:val="en-US" w:eastAsia="en-US"/>
        </w:rPr>
        <w:t>rectangle plus its reciprocal.</w:t>
      </w:r>
    </w:p>
    <w:p w14:paraId="69A4A9EC" w14:textId="77777777" w:rsidR="00000000" w:rsidRDefault="00CE0054">
      <w:pPr>
        <w:shd w:val="clear" w:color="auto" w:fill="FFFFFF"/>
        <w:spacing w:line="245" w:lineRule="exact"/>
        <w:ind w:left="5" w:right="10" w:firstLine="202"/>
        <w:jc w:val="both"/>
      </w:pPr>
      <w:r>
        <w:rPr>
          <w:color w:val="000000"/>
          <w:spacing w:val="-4"/>
          <w:sz w:val="22"/>
          <w:szCs w:val="22"/>
          <w:lang w:val="en-US" w:eastAsia="en-US"/>
        </w:rPr>
        <w:t xml:space="preserve">The 1.6180 rectangle, because the end of its reciprocal equals .618, </w:t>
      </w:r>
      <w:r>
        <w:rPr>
          <w:color w:val="000000"/>
          <w:spacing w:val="-2"/>
          <w:sz w:val="22"/>
          <w:szCs w:val="22"/>
          <w:lang w:val="en-US" w:eastAsia="en-US"/>
        </w:rPr>
        <w:t xml:space="preserve">is a rectangle such that its </w:t>
      </w:r>
      <w:r>
        <w:rPr>
          <w:i/>
          <w:iCs/>
          <w:color w:val="000000"/>
          <w:spacing w:val="-2"/>
          <w:sz w:val="22"/>
          <w:szCs w:val="22"/>
          <w:lang w:val="en-US" w:eastAsia="en-US"/>
        </w:rPr>
        <w:t xml:space="preserve">continued </w:t>
      </w:r>
      <w:r>
        <w:rPr>
          <w:color w:val="000000"/>
          <w:spacing w:val="-2"/>
          <w:sz w:val="22"/>
          <w:szCs w:val="22"/>
          <w:lang w:val="en-US" w:eastAsia="en-US"/>
        </w:rPr>
        <w:t>reciprocals cut off squares and these squares form a spiral around a pole of the rectangle. This pole, of course, is the point where the diagonal of a reciprocal and a di</w:t>
      </w:r>
      <w:r>
        <w:rPr>
          <w:color w:val="000000"/>
          <w:spacing w:val="-2"/>
          <w:sz w:val="22"/>
          <w:szCs w:val="22"/>
          <w:lang w:val="en-US" w:eastAsia="en-US"/>
        </w:rPr>
        <w:softHyphen/>
        <w:t xml:space="preserve">agonal of the whole cross each other. Because of this property this </w:t>
      </w:r>
      <w:r>
        <w:rPr>
          <w:color w:val="000000"/>
          <w:spacing w:val="-1"/>
          <w:sz w:val="22"/>
          <w:szCs w:val="22"/>
          <w:lang w:val="en-US" w:eastAsia="en-US"/>
        </w:rPr>
        <w:t>shape was given t</w:t>
      </w:r>
      <w:r>
        <w:rPr>
          <w:color w:val="000000"/>
          <w:spacing w:val="-1"/>
          <w:sz w:val="22"/>
          <w:szCs w:val="22"/>
          <w:lang w:val="en-US" w:eastAsia="en-US"/>
        </w:rPr>
        <w:t xml:space="preserve">he name "the rectangle of the whirling squares." </w:t>
      </w:r>
      <w:r>
        <w:rPr>
          <w:color w:val="000000"/>
          <w:sz w:val="22"/>
          <w:szCs w:val="22"/>
          <w:lang w:val="en-US" w:eastAsia="en-US"/>
        </w:rPr>
        <w:t>(See Lesson 4.)</w:t>
      </w:r>
    </w:p>
    <w:p w14:paraId="6D17AD94" w14:textId="77777777" w:rsidR="00000000" w:rsidRDefault="00CE0054">
      <w:pPr>
        <w:shd w:val="clear" w:color="auto" w:fill="FFFFFF"/>
        <w:spacing w:before="216" w:line="245" w:lineRule="exact"/>
        <w:ind w:left="5" w:right="10" w:firstLine="197"/>
        <w:jc w:val="both"/>
      </w:pPr>
      <w:r>
        <w:rPr>
          <w:color w:val="000000"/>
          <w:spacing w:val="-2"/>
          <w:sz w:val="22"/>
          <w:szCs w:val="22"/>
          <w:lang w:val="en-US" w:eastAsia="en-US"/>
        </w:rPr>
        <w:t xml:space="preserve">The importance to design of the curve-cross pattern arrangements </w:t>
      </w:r>
      <w:r>
        <w:rPr>
          <w:color w:val="000000"/>
          <w:sz w:val="22"/>
          <w:szCs w:val="22"/>
          <w:lang w:val="en-US" w:eastAsia="en-US"/>
        </w:rPr>
        <w:t xml:space="preserve">found in the leaf distribution phenomena lies in the fact that the </w:t>
      </w:r>
      <w:r>
        <w:rPr>
          <w:color w:val="000000"/>
          <w:spacing w:val="-5"/>
          <w:sz w:val="22"/>
          <w:szCs w:val="22"/>
          <w:lang w:val="en-US" w:eastAsia="en-US"/>
        </w:rPr>
        <w:t xml:space="preserve">normal scheme represented by the sunflower disk is clearly </w:t>
      </w:r>
      <w:r>
        <w:rPr>
          <w:color w:val="000000"/>
          <w:spacing w:val="-5"/>
          <w:sz w:val="22"/>
          <w:szCs w:val="22"/>
          <w:lang w:val="en-US" w:eastAsia="en-US"/>
        </w:rPr>
        <w:t xml:space="preserve">connected </w:t>
      </w:r>
      <w:r>
        <w:rPr>
          <w:color w:val="000000"/>
          <w:spacing w:val="-3"/>
          <w:sz w:val="22"/>
          <w:szCs w:val="22"/>
          <w:lang w:val="en-US" w:eastAsia="en-US"/>
        </w:rPr>
        <w:t xml:space="preserve">with commensurability of area. And, because an area may represent the projection of a solid, the measurableness of the two-dimensional </w:t>
      </w:r>
      <w:r>
        <w:rPr>
          <w:color w:val="000000"/>
          <w:sz w:val="22"/>
          <w:szCs w:val="22"/>
          <w:lang w:val="en-US" w:eastAsia="en-US"/>
        </w:rPr>
        <w:t>plan is also that of the three-dimensional plant example.</w:t>
      </w:r>
    </w:p>
    <w:p w14:paraId="406B07B8" w14:textId="77777777" w:rsidR="00000000" w:rsidRDefault="00CE0054">
      <w:pPr>
        <w:shd w:val="clear" w:color="auto" w:fill="FFFFFF"/>
        <w:spacing w:line="245" w:lineRule="exact"/>
        <w:ind w:left="10" w:right="5" w:firstLine="202"/>
        <w:jc w:val="both"/>
      </w:pPr>
      <w:r>
        <w:rPr>
          <w:color w:val="000000"/>
          <w:sz w:val="22"/>
          <w:szCs w:val="22"/>
          <w:lang w:val="en-US" w:eastAsia="en-US"/>
        </w:rPr>
        <w:t>The dynamic rectangles, which we obtain from the grow</w:t>
      </w:r>
      <w:r>
        <w:rPr>
          <w:color w:val="000000"/>
          <w:sz w:val="22"/>
          <w:szCs w:val="22"/>
          <w:lang w:val="en-US" w:eastAsia="en-US"/>
        </w:rPr>
        <w:t>th phe</w:t>
      </w:r>
      <w:r>
        <w:rPr>
          <w:color w:val="000000"/>
          <w:sz w:val="22"/>
          <w:szCs w:val="22"/>
          <w:lang w:val="en-US" w:eastAsia="en-US"/>
        </w:rPr>
        <w:softHyphen/>
      </w:r>
      <w:r>
        <w:rPr>
          <w:color w:val="000000"/>
          <w:spacing w:val="-1"/>
          <w:sz w:val="22"/>
          <w:szCs w:val="22"/>
          <w:lang w:val="en-US" w:eastAsia="en-US"/>
        </w:rPr>
        <w:t>nomena, are distinguished by this property of area measurableness. It is this characteristic which lies at the base of the rhythmic theme conception and gives the dynamic scheme its greatest design value.</w:t>
      </w:r>
    </w:p>
    <w:p w14:paraId="6513E88C" w14:textId="77777777" w:rsidR="00000000" w:rsidRDefault="00CE0054">
      <w:pPr>
        <w:shd w:val="clear" w:color="auto" w:fill="FFFFFF"/>
        <w:spacing w:line="245" w:lineRule="exact"/>
        <w:ind w:left="10" w:firstLine="206"/>
        <w:jc w:val="both"/>
      </w:pPr>
      <w:r>
        <w:rPr>
          <w:color w:val="000000"/>
          <w:spacing w:val="-3"/>
          <w:sz w:val="22"/>
          <w:szCs w:val="22"/>
          <w:lang w:val="en-US" w:eastAsia="en-US"/>
        </w:rPr>
        <w:t xml:space="preserve">Because of the persistence of the normal ratios of phyllotaxis the conclusion is inevitable that the measurable area themes possess life </w:t>
      </w:r>
      <w:r>
        <w:rPr>
          <w:color w:val="000000"/>
          <w:sz w:val="22"/>
          <w:szCs w:val="22"/>
          <w:lang w:val="en-US" w:eastAsia="en-US"/>
        </w:rPr>
        <w:t xml:space="preserve">and all the qualities that go with it, while areas which do not have this peculiar property do not have life. They are </w:t>
      </w:r>
      <w:r>
        <w:rPr>
          <w:color w:val="000000"/>
          <w:sz w:val="22"/>
          <w:szCs w:val="22"/>
          <w:lang w:val="en-US" w:eastAsia="en-US"/>
        </w:rPr>
        <w:t xml:space="preserve">"static" or dead </w:t>
      </w:r>
      <w:r>
        <w:rPr>
          <w:color w:val="000000"/>
          <w:spacing w:val="-3"/>
          <w:sz w:val="22"/>
          <w:szCs w:val="22"/>
          <w:lang w:val="en-US" w:eastAsia="en-US"/>
        </w:rPr>
        <w:t>areas, at least as far as design is concerned. If the testimony of Greek</w:t>
      </w:r>
    </w:p>
    <w:p w14:paraId="47CD205F" w14:textId="77777777" w:rsidR="00000000" w:rsidRDefault="00CE0054">
      <w:pPr>
        <w:shd w:val="clear" w:color="auto" w:fill="FFFFFF"/>
        <w:spacing w:line="245" w:lineRule="exact"/>
        <w:ind w:left="10" w:firstLine="206"/>
        <w:jc w:val="both"/>
        <w:sectPr w:rsidR="00000000">
          <w:pgSz w:w="11909" w:h="16834"/>
          <w:pgMar w:top="1440" w:right="2782" w:bottom="720" w:left="3199" w:header="708" w:footer="708" w:gutter="0"/>
          <w:cols w:space="60"/>
          <w:noEndnote/>
        </w:sectPr>
      </w:pPr>
    </w:p>
    <w:p w14:paraId="235FAA5D" w14:textId="77777777" w:rsidR="00000000" w:rsidRDefault="00CE0054">
      <w:pPr>
        <w:shd w:val="clear" w:color="auto" w:fill="FFFFFF"/>
        <w:spacing w:line="245" w:lineRule="exact"/>
        <w:ind w:left="5"/>
        <w:jc w:val="both"/>
      </w:pPr>
      <w:r>
        <w:rPr>
          <w:color w:val="000000"/>
          <w:spacing w:val="-2"/>
          <w:sz w:val="22"/>
          <w:szCs w:val="22"/>
          <w:lang w:val="en-US" w:eastAsia="en-US"/>
        </w:rPr>
        <w:t>art has value this would seem to be so. We know that one character</w:t>
      </w:r>
      <w:r>
        <w:rPr>
          <w:color w:val="000000"/>
          <w:spacing w:val="-2"/>
          <w:sz w:val="22"/>
          <w:szCs w:val="22"/>
          <w:lang w:val="en-US" w:eastAsia="en-US"/>
        </w:rPr>
        <w:softHyphen/>
      </w:r>
      <w:r>
        <w:rPr>
          <w:color w:val="000000"/>
          <w:spacing w:val="-3"/>
          <w:sz w:val="22"/>
          <w:szCs w:val="22"/>
          <w:lang w:val="en-US" w:eastAsia="en-US"/>
        </w:rPr>
        <w:t xml:space="preserve">istic of Greek design is just this life-suggesting quality. Many have </w:t>
      </w:r>
      <w:r>
        <w:rPr>
          <w:color w:val="000000"/>
          <w:spacing w:val="-2"/>
          <w:sz w:val="22"/>
          <w:szCs w:val="22"/>
          <w:lang w:val="en-US" w:eastAsia="en-US"/>
        </w:rPr>
        <w:t>notice</w:t>
      </w:r>
      <w:r>
        <w:rPr>
          <w:color w:val="000000"/>
          <w:spacing w:val="-2"/>
          <w:sz w:val="22"/>
          <w:szCs w:val="22"/>
          <w:lang w:val="en-US" w:eastAsia="en-US"/>
        </w:rPr>
        <w:t xml:space="preserve">d it. We know also that Roman art, by comparison, is lifeless. </w:t>
      </w:r>
      <w:r>
        <w:rPr>
          <w:color w:val="000000"/>
          <w:spacing w:val="-1"/>
          <w:sz w:val="22"/>
          <w:szCs w:val="22"/>
          <w:lang w:val="en-US" w:eastAsia="en-US"/>
        </w:rPr>
        <w:t xml:space="preserve">Many have noticed and commented upon this fact. Indeed, we need </w:t>
      </w:r>
      <w:r>
        <w:rPr>
          <w:color w:val="000000"/>
          <w:sz w:val="22"/>
          <w:szCs w:val="22"/>
          <w:lang w:val="en-US" w:eastAsia="en-US"/>
        </w:rPr>
        <w:t>not go further than Roman sculpture, with its surface common-placeness and stodgy, uninspired design quality, to see how true thi</w:t>
      </w:r>
      <w:r>
        <w:rPr>
          <w:color w:val="000000"/>
          <w:sz w:val="22"/>
          <w:szCs w:val="22"/>
          <w:lang w:val="en-US" w:eastAsia="en-US"/>
        </w:rPr>
        <w:t>s is.</w:t>
      </w:r>
    </w:p>
    <w:p w14:paraId="28178110" w14:textId="77777777" w:rsidR="00000000" w:rsidRDefault="00CE0054">
      <w:pPr>
        <w:shd w:val="clear" w:color="auto" w:fill="FFFFFF"/>
        <w:spacing w:before="5" w:line="245" w:lineRule="exact"/>
        <w:ind w:right="5" w:firstLine="211"/>
        <w:jc w:val="both"/>
      </w:pPr>
      <w:r>
        <w:rPr>
          <w:color w:val="000000"/>
          <w:sz w:val="22"/>
          <w:szCs w:val="22"/>
          <w:lang w:val="en-US" w:eastAsia="en-US"/>
        </w:rPr>
        <w:t xml:space="preserve">It is recognized that the substitute summation series, which has </w:t>
      </w:r>
      <w:r>
        <w:rPr>
          <w:color w:val="000000"/>
          <w:spacing w:val="-3"/>
          <w:sz w:val="22"/>
          <w:szCs w:val="22"/>
          <w:lang w:val="en-US" w:eastAsia="en-US"/>
        </w:rPr>
        <w:t xml:space="preserve">been suggested to take the place of the whole number series used by </w:t>
      </w:r>
      <w:r>
        <w:rPr>
          <w:color w:val="000000"/>
          <w:spacing w:val="-2"/>
          <w:sz w:val="22"/>
          <w:szCs w:val="22"/>
          <w:lang w:val="en-US" w:eastAsia="en-US"/>
        </w:rPr>
        <w:t xml:space="preserve">botanists to express the curve-cross phenomena of distribution, can </w:t>
      </w:r>
      <w:r>
        <w:rPr>
          <w:color w:val="000000"/>
          <w:sz w:val="22"/>
          <w:szCs w:val="22"/>
          <w:lang w:val="en-US" w:eastAsia="en-US"/>
        </w:rPr>
        <w:t>have little if any value in checking an actual pl</w:t>
      </w:r>
      <w:r>
        <w:rPr>
          <w:color w:val="000000"/>
          <w:sz w:val="22"/>
          <w:szCs w:val="22"/>
          <w:lang w:val="en-US" w:eastAsia="en-US"/>
        </w:rPr>
        <w:t xml:space="preserve">ant structure. The </w:t>
      </w:r>
      <w:r>
        <w:rPr>
          <w:color w:val="000000"/>
          <w:spacing w:val="-2"/>
          <w:sz w:val="22"/>
          <w:szCs w:val="22"/>
          <w:lang w:val="en-US" w:eastAsia="en-US"/>
        </w:rPr>
        <w:t xml:space="preserve">fractions necessary to make the ratio 1.618 complete for the system </w:t>
      </w:r>
      <w:r>
        <w:rPr>
          <w:color w:val="000000"/>
          <w:sz w:val="22"/>
          <w:szCs w:val="22"/>
          <w:lang w:val="en-US" w:eastAsia="en-US"/>
        </w:rPr>
        <w:t>are so small that their presence in a specimen could not be noted.</w:t>
      </w:r>
    </w:p>
    <w:p w14:paraId="28BEFD09" w14:textId="77777777" w:rsidR="00000000" w:rsidRDefault="00CE0054">
      <w:pPr>
        <w:shd w:val="clear" w:color="auto" w:fill="FFFFFF"/>
        <w:spacing w:line="245" w:lineRule="exact"/>
        <w:ind w:right="10" w:firstLine="206"/>
        <w:jc w:val="both"/>
      </w:pPr>
      <w:r>
        <w:rPr>
          <w:color w:val="000000"/>
          <w:spacing w:val="-1"/>
          <w:sz w:val="22"/>
          <w:szCs w:val="22"/>
          <w:lang w:val="en-US" w:eastAsia="en-US"/>
        </w:rPr>
        <w:t xml:space="preserve">We are using the phyllotaxis phenomena for purposes of design </w:t>
      </w:r>
      <w:r>
        <w:rPr>
          <w:color w:val="000000"/>
          <w:sz w:val="22"/>
          <w:szCs w:val="22"/>
          <w:lang w:val="en-US" w:eastAsia="en-US"/>
        </w:rPr>
        <w:t>and are not so much interested in botani</w:t>
      </w:r>
      <w:r>
        <w:rPr>
          <w:color w:val="000000"/>
          <w:sz w:val="22"/>
          <w:szCs w:val="22"/>
          <w:lang w:val="en-US" w:eastAsia="en-US"/>
        </w:rPr>
        <w:t xml:space="preserve">cal research. The plant </w:t>
      </w:r>
      <w:r>
        <w:rPr>
          <w:color w:val="000000"/>
          <w:spacing w:val="-1"/>
          <w:sz w:val="22"/>
          <w:szCs w:val="22"/>
          <w:lang w:val="en-US" w:eastAsia="en-US"/>
        </w:rPr>
        <w:t xml:space="preserve">structure is so delicate and the skeletal residue so slight, after an </w:t>
      </w:r>
      <w:r>
        <w:rPr>
          <w:color w:val="000000"/>
          <w:sz w:val="22"/>
          <w:szCs w:val="22"/>
          <w:lang w:val="en-US" w:eastAsia="en-US"/>
        </w:rPr>
        <w:t xml:space="preserve">average plant withers, that direct observation for commensurable </w:t>
      </w:r>
      <w:r>
        <w:rPr>
          <w:color w:val="000000"/>
          <w:spacing w:val="-1"/>
          <w:sz w:val="22"/>
          <w:szCs w:val="22"/>
          <w:lang w:val="en-US" w:eastAsia="en-US"/>
        </w:rPr>
        <w:t xml:space="preserve">area themes is out of the question. We may leave the field to the </w:t>
      </w:r>
      <w:r>
        <w:rPr>
          <w:color w:val="000000"/>
          <w:sz w:val="22"/>
          <w:szCs w:val="22"/>
          <w:lang w:val="en-US" w:eastAsia="en-US"/>
        </w:rPr>
        <w:t>botanist and let him retain the</w:t>
      </w:r>
      <w:r>
        <w:rPr>
          <w:color w:val="000000"/>
          <w:sz w:val="22"/>
          <w:szCs w:val="22"/>
          <w:lang w:val="en-US" w:eastAsia="en-US"/>
        </w:rPr>
        <w:t xml:space="preserve"> conventional series of whole num</w:t>
      </w:r>
      <w:r>
        <w:rPr>
          <w:color w:val="000000"/>
          <w:sz w:val="22"/>
          <w:szCs w:val="22"/>
          <w:lang w:val="en-US" w:eastAsia="en-US"/>
        </w:rPr>
        <w:softHyphen/>
        <w:t>bers.</w:t>
      </w:r>
    </w:p>
    <w:p w14:paraId="41FDFAEA" w14:textId="77777777" w:rsidR="00000000" w:rsidRDefault="00CE0054">
      <w:pPr>
        <w:shd w:val="clear" w:color="auto" w:fill="FFFFFF"/>
        <w:spacing w:before="5" w:line="245" w:lineRule="exact"/>
        <w:ind w:left="5" w:right="5" w:firstLine="187"/>
        <w:jc w:val="both"/>
      </w:pPr>
      <w:r>
        <w:rPr>
          <w:color w:val="000000"/>
          <w:sz w:val="22"/>
          <w:szCs w:val="22"/>
          <w:lang w:val="en-US" w:eastAsia="en-US"/>
        </w:rPr>
        <w:t xml:space="preserve">To the artist, however, the numbers of the substitute series, 118, </w:t>
      </w:r>
      <w:r>
        <w:rPr>
          <w:color w:val="000000"/>
          <w:spacing w:val="-4"/>
          <w:sz w:val="22"/>
          <w:szCs w:val="22"/>
          <w:lang w:val="en-US" w:eastAsia="en-US"/>
        </w:rPr>
        <w:t xml:space="preserve">191, 309, 500, 809,1309, 2118, 3427, 5545, etc., are of much interest, </w:t>
      </w:r>
      <w:r>
        <w:rPr>
          <w:color w:val="000000"/>
          <w:spacing w:val="-1"/>
          <w:sz w:val="22"/>
          <w:szCs w:val="22"/>
          <w:lang w:val="en-US" w:eastAsia="en-US"/>
        </w:rPr>
        <w:t>because they not only furnish the exact ratio of 1.6180, but each member of the series is an actual ratio of the dynamic commensu</w:t>
      </w:r>
      <w:r>
        <w:rPr>
          <w:color w:val="000000"/>
          <w:spacing w:val="-1"/>
          <w:sz w:val="22"/>
          <w:szCs w:val="22"/>
          <w:lang w:val="en-US" w:eastAsia="en-US"/>
        </w:rPr>
        <w:softHyphen/>
      </w:r>
      <w:r>
        <w:rPr>
          <w:color w:val="000000"/>
          <w:sz w:val="22"/>
          <w:szCs w:val="22"/>
          <w:lang w:val="en-US" w:eastAsia="en-US"/>
        </w:rPr>
        <w:t>rable area scheme and is found abundantly not only in the human skeleton, but throughout classic Greek design.</w:t>
      </w:r>
    </w:p>
    <w:p w14:paraId="478FC923" w14:textId="77777777" w:rsidR="00000000" w:rsidRDefault="00CE0054">
      <w:pPr>
        <w:shd w:val="clear" w:color="auto" w:fill="FFFFFF"/>
        <w:spacing w:line="245" w:lineRule="exact"/>
        <w:ind w:right="14" w:firstLine="211"/>
        <w:jc w:val="both"/>
      </w:pPr>
      <w:r>
        <w:rPr>
          <w:color w:val="000000"/>
          <w:spacing w:val="-1"/>
          <w:sz w:val="22"/>
          <w:szCs w:val="22"/>
          <w:lang w:val="en-US" w:eastAsia="en-US"/>
        </w:rPr>
        <w:t>Nature provides</w:t>
      </w:r>
      <w:r>
        <w:rPr>
          <w:color w:val="000000"/>
          <w:spacing w:val="-1"/>
          <w:sz w:val="22"/>
          <w:szCs w:val="22"/>
          <w:lang w:val="en-US" w:eastAsia="en-US"/>
        </w:rPr>
        <w:t xml:space="preserve"> many plant examples wherein the curve-cross </w:t>
      </w:r>
      <w:r>
        <w:rPr>
          <w:color w:val="000000"/>
          <w:sz w:val="22"/>
          <w:szCs w:val="22"/>
          <w:lang w:val="en-US" w:eastAsia="en-US"/>
        </w:rPr>
        <w:t>system varies from the normal whole number series. These less common arrangements of curve-cross pattern form are mentioned by Church in the following terms:</w:t>
      </w:r>
    </w:p>
    <w:p w14:paraId="72240D4B" w14:textId="77777777" w:rsidR="00000000" w:rsidRDefault="00CE0054">
      <w:pPr>
        <w:shd w:val="clear" w:color="auto" w:fill="FFFFFF"/>
        <w:spacing w:line="245" w:lineRule="exact"/>
        <w:ind w:left="5" w:right="14" w:firstLine="206"/>
        <w:jc w:val="both"/>
      </w:pPr>
      <w:r>
        <w:rPr>
          <w:color w:val="000000"/>
          <w:spacing w:val="-2"/>
          <w:sz w:val="22"/>
          <w:szCs w:val="22"/>
          <w:lang w:val="en-US" w:eastAsia="en-US"/>
        </w:rPr>
        <w:t xml:space="preserve">"When the type of normal asymmetrical phyllotaxis is </w:t>
      </w:r>
      <w:r>
        <w:rPr>
          <w:color w:val="000000"/>
          <w:spacing w:val="-2"/>
          <w:sz w:val="22"/>
          <w:szCs w:val="22"/>
          <w:lang w:val="en-US" w:eastAsia="en-US"/>
        </w:rPr>
        <w:t>thus com</w:t>
      </w:r>
      <w:r>
        <w:rPr>
          <w:color w:val="000000"/>
          <w:spacing w:val="-2"/>
          <w:sz w:val="22"/>
          <w:szCs w:val="22"/>
          <w:lang w:val="en-US" w:eastAsia="en-US"/>
        </w:rPr>
        <w:softHyphen/>
      </w:r>
      <w:r>
        <w:rPr>
          <w:color w:val="000000"/>
          <w:spacing w:val="-1"/>
          <w:sz w:val="22"/>
          <w:szCs w:val="22"/>
          <w:lang w:val="en-US" w:eastAsia="en-US"/>
        </w:rPr>
        <w:t xml:space="preserve">pletely isolated as consisting of systems mapped out by log spiral </w:t>
      </w:r>
      <w:r>
        <w:rPr>
          <w:color w:val="000000"/>
          <w:spacing w:val="-3"/>
          <w:sz w:val="22"/>
          <w:szCs w:val="22"/>
          <w:lang w:val="en-US" w:eastAsia="en-US"/>
        </w:rPr>
        <w:t xml:space="preserve">curves in the ratio-series of Braun and Fibonacci, 2, 3, 5, 8, etc.; and </w:t>
      </w:r>
      <w:r>
        <w:rPr>
          <w:color w:val="000000"/>
          <w:spacing w:val="-1"/>
          <w:sz w:val="22"/>
          <w:szCs w:val="22"/>
          <w:lang w:val="en-US" w:eastAsia="en-US"/>
        </w:rPr>
        <w:t>the type of normal symmetrical phyllotaxis is equally clearly de</w:t>
      </w:r>
      <w:r>
        <w:rPr>
          <w:color w:val="000000"/>
          <w:spacing w:val="-1"/>
          <w:sz w:val="22"/>
          <w:szCs w:val="22"/>
          <w:lang w:val="en-US" w:eastAsia="en-US"/>
        </w:rPr>
        <w:softHyphen/>
        <w:t>limited as a secondary construction, physi</w:t>
      </w:r>
      <w:r>
        <w:rPr>
          <w:color w:val="000000"/>
          <w:spacing w:val="-1"/>
          <w:sz w:val="22"/>
          <w:szCs w:val="22"/>
          <w:lang w:val="en-US" w:eastAsia="en-US"/>
        </w:rPr>
        <w:t>ologically independent of</w:t>
      </w:r>
    </w:p>
    <w:p w14:paraId="6C1EDE52" w14:textId="77777777" w:rsidR="00000000" w:rsidRDefault="00CE0054">
      <w:pPr>
        <w:shd w:val="clear" w:color="auto" w:fill="FFFFFF"/>
        <w:spacing w:line="245" w:lineRule="exact"/>
        <w:ind w:left="5" w:right="14" w:firstLine="206"/>
        <w:jc w:val="both"/>
        <w:sectPr w:rsidR="00000000">
          <w:pgSz w:w="11909" w:h="16834"/>
          <w:pgMar w:top="1440" w:right="3123" w:bottom="720" w:left="2839" w:header="708" w:footer="708" w:gutter="0"/>
          <w:cols w:space="60"/>
          <w:noEndnote/>
        </w:sectPr>
      </w:pPr>
    </w:p>
    <w:p w14:paraId="7743D52A" w14:textId="77777777" w:rsidR="00000000" w:rsidRDefault="00CE0054">
      <w:pPr>
        <w:shd w:val="clear" w:color="auto" w:fill="FFFFFF"/>
        <w:spacing w:line="245" w:lineRule="exact"/>
        <w:ind w:right="5"/>
        <w:jc w:val="both"/>
      </w:pPr>
      <w:r>
        <w:rPr>
          <w:color w:val="000000"/>
          <w:spacing w:val="-3"/>
          <w:sz w:val="22"/>
          <w:szCs w:val="22"/>
          <w:lang w:val="en-US" w:eastAsia="en-US"/>
        </w:rPr>
        <w:t>the ratio-series, though connected with it phylogenetically, the great</w:t>
      </w:r>
      <w:r>
        <w:rPr>
          <w:color w:val="000000"/>
          <w:spacing w:val="-3"/>
          <w:sz w:val="22"/>
          <w:szCs w:val="22"/>
          <w:lang w:val="en-US" w:eastAsia="en-US"/>
        </w:rPr>
        <w:softHyphen/>
      </w:r>
      <w:r>
        <w:rPr>
          <w:color w:val="000000"/>
          <w:sz w:val="22"/>
          <w:szCs w:val="22"/>
          <w:lang w:val="en-US" w:eastAsia="en-US"/>
        </w:rPr>
        <w:t xml:space="preserve">est interest attaches to all other phyllotaxis phenomena, which, </w:t>
      </w:r>
      <w:r>
        <w:rPr>
          <w:color w:val="000000"/>
          <w:spacing w:val="-2"/>
          <w:sz w:val="22"/>
          <w:szCs w:val="22"/>
          <w:lang w:val="en-US" w:eastAsia="en-US"/>
        </w:rPr>
        <w:t xml:space="preserve">though less common, may throw light on the causes which tend to </w:t>
      </w:r>
      <w:r>
        <w:rPr>
          <w:color w:val="000000"/>
          <w:spacing w:val="-3"/>
          <w:sz w:val="22"/>
          <w:szCs w:val="22"/>
          <w:lang w:val="en-US" w:eastAsia="en-US"/>
        </w:rPr>
        <w:t xml:space="preserve">induce </w:t>
      </w:r>
      <w:r>
        <w:rPr>
          <w:color w:val="000000"/>
          <w:spacing w:val="-3"/>
          <w:sz w:val="22"/>
          <w:szCs w:val="22"/>
          <w:lang w:val="en-US" w:eastAsia="en-US"/>
        </w:rPr>
        <w:t>symmetry, before postulating, as a last resource, some hypo</w:t>
      </w:r>
      <w:r>
        <w:rPr>
          <w:color w:val="000000"/>
          <w:spacing w:val="-3"/>
          <w:sz w:val="22"/>
          <w:szCs w:val="22"/>
          <w:lang w:val="en-US" w:eastAsia="en-US"/>
        </w:rPr>
        <w:softHyphen/>
      </w:r>
      <w:r>
        <w:rPr>
          <w:color w:val="000000"/>
          <w:sz w:val="22"/>
          <w:szCs w:val="22"/>
          <w:lang w:val="en-US" w:eastAsia="en-US"/>
        </w:rPr>
        <w:t>thetical inherent tendency in the protoplasm itself.</w:t>
      </w:r>
    </w:p>
    <w:p w14:paraId="0055A353" w14:textId="77777777" w:rsidR="00000000" w:rsidRDefault="00CE0054">
      <w:pPr>
        <w:shd w:val="clear" w:color="auto" w:fill="FFFFFF"/>
        <w:spacing w:line="245" w:lineRule="exact"/>
        <w:ind w:right="5" w:firstLine="211"/>
        <w:jc w:val="both"/>
      </w:pPr>
      <w:r>
        <w:rPr>
          <w:color w:val="000000"/>
          <w:spacing w:val="-1"/>
          <w:sz w:val="22"/>
          <w:szCs w:val="22"/>
          <w:lang w:val="en-US" w:eastAsia="en-US"/>
        </w:rPr>
        <w:t xml:space="preserve">"These may be included under two series: first, the multijugate systems of Bravais, and, second, systems in which the parastichy </w:t>
      </w:r>
      <w:r>
        <w:rPr>
          <w:color w:val="000000"/>
          <w:sz w:val="22"/>
          <w:szCs w:val="22"/>
          <w:lang w:val="en-US" w:eastAsia="en-US"/>
        </w:rPr>
        <w:t xml:space="preserve">ratios belong </w:t>
      </w:r>
      <w:r>
        <w:rPr>
          <w:color w:val="000000"/>
          <w:sz w:val="22"/>
          <w:szCs w:val="22"/>
          <w:lang w:val="en-US" w:eastAsia="en-US"/>
        </w:rPr>
        <w:t xml:space="preserve">to series other than that of Braun and Fibonacci, </w:t>
      </w:r>
      <w:r>
        <w:rPr>
          <w:i/>
          <w:iCs/>
          <w:color w:val="000000"/>
          <w:sz w:val="22"/>
          <w:szCs w:val="22"/>
          <w:lang w:val="en-US" w:eastAsia="en-US"/>
        </w:rPr>
        <w:t>e.g.,</w:t>
      </w:r>
    </w:p>
    <w:p w14:paraId="70674C64" w14:textId="77777777" w:rsidR="00000000" w:rsidRDefault="00CE0054">
      <w:pPr>
        <w:shd w:val="clear" w:color="auto" w:fill="FFFFFF"/>
        <w:tabs>
          <w:tab w:val="left" w:leader="hyphen" w:pos="1843"/>
          <w:tab w:val="left" w:leader="hyphen" w:pos="3456"/>
        </w:tabs>
        <w:spacing w:line="245" w:lineRule="exact"/>
        <w:ind w:left="5"/>
        <w:jc w:val="both"/>
      </w:pPr>
      <w:r>
        <w:rPr>
          <w:color w:val="000000"/>
          <w:spacing w:val="-1"/>
          <w:sz w:val="22"/>
          <w:szCs w:val="22"/>
          <w:lang w:val="en-US" w:eastAsia="en-US"/>
        </w:rPr>
        <w:t>the 3, 4, 7, 11</w:t>
      </w:r>
      <w:r>
        <w:rPr>
          <w:color w:val="000000"/>
          <w:sz w:val="22"/>
          <w:szCs w:val="22"/>
          <w:lang w:val="en-US" w:eastAsia="en-US"/>
        </w:rPr>
        <w:tab/>
      </w:r>
      <w:r>
        <w:rPr>
          <w:color w:val="000000"/>
          <w:spacing w:val="-2"/>
          <w:sz w:val="22"/>
          <w:szCs w:val="22"/>
          <w:lang w:val="en-US" w:eastAsia="en-US"/>
        </w:rPr>
        <w:t>, 4, 5, 9, 14</w:t>
      </w:r>
      <w:r>
        <w:rPr>
          <w:color w:val="000000"/>
          <w:sz w:val="22"/>
          <w:szCs w:val="22"/>
          <w:lang w:val="en-US" w:eastAsia="en-US"/>
        </w:rPr>
        <w:tab/>
        <w:t>, or still higher series (these</w:t>
      </w:r>
    </w:p>
    <w:p w14:paraId="45EA7CBC" w14:textId="77777777" w:rsidR="00000000" w:rsidRDefault="00CE0054">
      <w:pPr>
        <w:shd w:val="clear" w:color="auto" w:fill="FFFFFF"/>
        <w:spacing w:line="245" w:lineRule="exact"/>
        <w:ind w:left="10" w:right="5"/>
        <w:jc w:val="both"/>
      </w:pPr>
      <w:r>
        <w:rPr>
          <w:color w:val="000000"/>
          <w:spacing w:val="-2"/>
          <w:sz w:val="22"/>
          <w:szCs w:val="22"/>
          <w:lang w:val="en-US" w:eastAsia="en-US"/>
        </w:rPr>
        <w:t xml:space="preserve">latter Church classifies as belonging to anomalous series. It will be </w:t>
      </w:r>
      <w:r>
        <w:rPr>
          <w:color w:val="000000"/>
          <w:sz w:val="22"/>
          <w:szCs w:val="22"/>
          <w:lang w:val="en-US" w:eastAsia="en-US"/>
        </w:rPr>
        <w:t>noticed that they also are summation series).</w:t>
      </w:r>
    </w:p>
    <w:p w14:paraId="4FC00972" w14:textId="77777777" w:rsidR="00000000" w:rsidRDefault="00CE0054">
      <w:pPr>
        <w:shd w:val="clear" w:color="auto" w:fill="FFFFFF"/>
        <w:spacing w:line="245" w:lineRule="exact"/>
        <w:ind w:firstLine="211"/>
        <w:jc w:val="both"/>
      </w:pPr>
      <w:r>
        <w:rPr>
          <w:color w:val="000000"/>
          <w:sz w:val="22"/>
          <w:szCs w:val="22"/>
          <w:lang w:val="en-US" w:eastAsia="en-US"/>
        </w:rPr>
        <w:t xml:space="preserve">"The term </w:t>
      </w:r>
      <w:r>
        <w:rPr>
          <w:i/>
          <w:iCs/>
          <w:color w:val="000000"/>
          <w:sz w:val="22"/>
          <w:szCs w:val="22"/>
          <w:lang w:val="en-US" w:eastAsia="en-US"/>
        </w:rPr>
        <w:t xml:space="preserve">multijugate </w:t>
      </w:r>
      <w:r>
        <w:rPr>
          <w:color w:val="000000"/>
          <w:sz w:val="22"/>
          <w:szCs w:val="22"/>
          <w:lang w:val="en-US" w:eastAsia="en-US"/>
        </w:rPr>
        <w:t xml:space="preserve">was applied by the brothers Bravais to </w:t>
      </w:r>
      <w:r>
        <w:rPr>
          <w:color w:val="000000"/>
          <w:spacing w:val="-3"/>
          <w:sz w:val="22"/>
          <w:szCs w:val="22"/>
          <w:lang w:val="en-US" w:eastAsia="en-US"/>
        </w:rPr>
        <w:t xml:space="preserve">types of phyllotaxis in which the numbers expressing the parastichy </w:t>
      </w:r>
      <w:r>
        <w:rPr>
          <w:color w:val="000000"/>
          <w:spacing w:val="-1"/>
          <w:sz w:val="22"/>
          <w:szCs w:val="22"/>
          <w:lang w:val="en-US" w:eastAsia="en-US"/>
        </w:rPr>
        <w:t xml:space="preserve">ratios are divisible by a common factor; so that 2 (13/21) = (26/42), </w:t>
      </w:r>
      <w:r>
        <w:rPr>
          <w:color w:val="000000"/>
          <w:sz w:val="22"/>
          <w:szCs w:val="22"/>
          <w:lang w:val="en-US" w:eastAsia="en-US"/>
        </w:rPr>
        <w:t>a bijugate system; while 3 (13/21) = (39/63) would be a trijugate one."</w:t>
      </w:r>
    </w:p>
    <w:p w14:paraId="15372964" w14:textId="77777777" w:rsidR="00000000" w:rsidRDefault="00CE0054">
      <w:pPr>
        <w:shd w:val="clear" w:color="auto" w:fill="FFFFFF"/>
        <w:spacing w:before="5" w:line="245" w:lineRule="exact"/>
        <w:ind w:firstLine="206"/>
        <w:jc w:val="both"/>
      </w:pPr>
      <w:r>
        <w:rPr>
          <w:color w:val="000000"/>
          <w:sz w:val="22"/>
          <w:szCs w:val="22"/>
          <w:lang w:val="en-US" w:eastAsia="en-US"/>
        </w:rPr>
        <w:t>The fac</w:t>
      </w:r>
      <w:r>
        <w:rPr>
          <w:color w:val="000000"/>
          <w:sz w:val="22"/>
          <w:szCs w:val="22"/>
          <w:lang w:val="en-US" w:eastAsia="en-US"/>
        </w:rPr>
        <w:t xml:space="preserve">t that they may occur in the plant </w:t>
      </w:r>
      <w:r>
        <w:rPr>
          <w:i/>
          <w:iCs/>
          <w:color w:val="000000"/>
          <w:sz w:val="22"/>
          <w:szCs w:val="22"/>
          <w:lang w:val="en-US" w:eastAsia="en-US"/>
        </w:rPr>
        <w:t xml:space="preserve">(i.e., </w:t>
      </w:r>
      <w:r>
        <w:rPr>
          <w:color w:val="000000"/>
          <w:sz w:val="22"/>
          <w:szCs w:val="22"/>
          <w:lang w:val="en-US" w:eastAsia="en-US"/>
        </w:rPr>
        <w:t>multijugate sys</w:t>
      </w:r>
      <w:r>
        <w:rPr>
          <w:color w:val="000000"/>
          <w:sz w:val="22"/>
          <w:szCs w:val="22"/>
          <w:lang w:val="en-US" w:eastAsia="en-US"/>
        </w:rPr>
        <w:softHyphen/>
      </w:r>
      <w:r>
        <w:rPr>
          <w:color w:val="000000"/>
          <w:spacing w:val="-2"/>
          <w:sz w:val="22"/>
          <w:szCs w:val="22"/>
          <w:lang w:val="en-US" w:eastAsia="en-US"/>
        </w:rPr>
        <w:t>tems) which has already been found to exhibit normal phyllotaxis phenomena most completely, lends additional interest to these con</w:t>
      </w:r>
      <w:r>
        <w:rPr>
          <w:color w:val="000000"/>
          <w:spacing w:val="-2"/>
          <w:sz w:val="22"/>
          <w:szCs w:val="22"/>
          <w:lang w:val="en-US" w:eastAsia="en-US"/>
        </w:rPr>
        <w:softHyphen/>
      </w:r>
      <w:r>
        <w:rPr>
          <w:color w:val="000000"/>
          <w:spacing w:val="-1"/>
          <w:sz w:val="22"/>
          <w:szCs w:val="22"/>
          <w:lang w:val="en-US" w:eastAsia="en-US"/>
        </w:rPr>
        <w:t>structions. Thus, out of a batch of heads, collected at haphazard b</w:t>
      </w:r>
      <w:r>
        <w:rPr>
          <w:color w:val="000000"/>
          <w:spacing w:val="-1"/>
          <w:sz w:val="22"/>
          <w:szCs w:val="22"/>
          <w:lang w:val="en-US" w:eastAsia="en-US"/>
        </w:rPr>
        <w:t xml:space="preserve">y </w:t>
      </w:r>
      <w:r>
        <w:rPr>
          <w:color w:val="000000"/>
          <w:spacing w:val="-2"/>
          <w:sz w:val="22"/>
          <w:szCs w:val="22"/>
          <w:lang w:val="en-US" w:eastAsia="en-US"/>
        </w:rPr>
        <w:t xml:space="preserve">E. G. Broome, two were bijugate, 26/42 (read 26 crossing 42) and </w:t>
      </w:r>
      <w:r>
        <w:rPr>
          <w:color w:val="000000"/>
          <w:sz w:val="22"/>
          <w:szCs w:val="22"/>
          <w:lang w:val="en-US" w:eastAsia="en-US"/>
        </w:rPr>
        <w:t xml:space="preserve">42/68, respectively; the others were quite normal; while out of a total crop of 130 cones on a plant of </w:t>
      </w:r>
      <w:r>
        <w:rPr>
          <w:i/>
          <w:iCs/>
          <w:color w:val="000000"/>
          <w:sz w:val="22"/>
          <w:szCs w:val="22"/>
          <w:lang w:val="en-US" w:eastAsia="en-US"/>
        </w:rPr>
        <w:t xml:space="preserve">pinus pumilis </w:t>
      </w:r>
      <w:r>
        <w:rPr>
          <w:color w:val="000000"/>
          <w:sz w:val="22"/>
          <w:szCs w:val="22"/>
          <w:lang w:val="en-US" w:eastAsia="en-US"/>
        </w:rPr>
        <w:t>one cone only was 6/10/16—see illustration—the rest being normal, or 5/</w:t>
      </w:r>
      <w:r>
        <w:rPr>
          <w:color w:val="000000"/>
          <w:sz w:val="22"/>
          <w:szCs w:val="22"/>
          <w:lang w:val="en-US" w:eastAsia="en-US"/>
        </w:rPr>
        <w:t>8/13, "Phyllotaxis in Relation to Mechanical Law."</w:t>
      </w:r>
    </w:p>
    <w:p w14:paraId="003BA60B" w14:textId="77777777" w:rsidR="00000000" w:rsidRDefault="00CE0054">
      <w:pPr>
        <w:shd w:val="clear" w:color="auto" w:fill="FFFFFF"/>
        <w:spacing w:line="245" w:lineRule="exact"/>
        <w:ind w:left="5" w:firstLine="202"/>
        <w:jc w:val="both"/>
      </w:pPr>
      <w:r>
        <w:rPr>
          <w:color w:val="000000"/>
          <w:sz w:val="22"/>
          <w:szCs w:val="22"/>
          <w:lang w:val="en-US" w:eastAsia="en-US"/>
        </w:rPr>
        <w:t xml:space="preserve">These so-called multijugate types are interesting, particularly </w:t>
      </w:r>
      <w:r>
        <w:rPr>
          <w:color w:val="000000"/>
          <w:spacing w:val="-1"/>
          <w:sz w:val="22"/>
          <w:szCs w:val="22"/>
          <w:lang w:val="en-US" w:eastAsia="en-US"/>
        </w:rPr>
        <w:t xml:space="preserve">when a specimen shows a variation from the normal scheme to one of multiples of that ratio by 2 or 3. Using the suggested substitute </w:t>
      </w:r>
      <w:r>
        <w:rPr>
          <w:color w:val="000000"/>
          <w:spacing w:val="-2"/>
          <w:sz w:val="22"/>
          <w:szCs w:val="22"/>
          <w:lang w:val="en-US" w:eastAsia="en-US"/>
        </w:rPr>
        <w:t>series a</w:t>
      </w:r>
      <w:r>
        <w:rPr>
          <w:color w:val="000000"/>
          <w:spacing w:val="-2"/>
          <w:sz w:val="22"/>
          <w:szCs w:val="22"/>
          <w:lang w:val="en-US" w:eastAsia="en-US"/>
        </w:rPr>
        <w:t xml:space="preserve">nd considering the commensurable area themes of dynamic symmetry, the bijugate scheme as 26 crossing 42 is 1309 crossing </w:t>
      </w:r>
      <w:r>
        <w:rPr>
          <w:color w:val="000000"/>
          <w:sz w:val="22"/>
          <w:szCs w:val="22"/>
          <w:lang w:val="en-US" w:eastAsia="en-US"/>
        </w:rPr>
        <w:t>2118 wherein both members are multiplied by 2.</w:t>
      </w:r>
    </w:p>
    <w:p w14:paraId="0B5D96C4" w14:textId="77777777" w:rsidR="00000000" w:rsidRDefault="00CE0054">
      <w:pPr>
        <w:shd w:val="clear" w:color="auto" w:fill="FFFFFF"/>
        <w:spacing w:line="245" w:lineRule="exact"/>
        <w:ind w:left="5" w:right="10" w:firstLine="202"/>
        <w:jc w:val="both"/>
      </w:pPr>
      <w:r>
        <w:rPr>
          <w:color w:val="000000"/>
          <w:spacing w:val="-4"/>
          <w:sz w:val="22"/>
          <w:szCs w:val="22"/>
          <w:lang w:val="en-US" w:eastAsia="en-US"/>
        </w:rPr>
        <w:t xml:space="preserve">The trijugate arrangement, 39 crossing 63, becomes 1309 and 2118 </w:t>
      </w:r>
      <w:r>
        <w:rPr>
          <w:color w:val="000000"/>
          <w:spacing w:val="-2"/>
          <w:sz w:val="22"/>
          <w:szCs w:val="22"/>
          <w:lang w:val="en-US" w:eastAsia="en-US"/>
        </w:rPr>
        <w:t>multiplied by three, an</w:t>
      </w:r>
      <w:r>
        <w:rPr>
          <w:color w:val="000000"/>
          <w:spacing w:val="-2"/>
          <w:sz w:val="22"/>
          <w:szCs w:val="22"/>
          <w:lang w:val="en-US" w:eastAsia="en-US"/>
        </w:rPr>
        <w:t xml:space="preserve">d the schemes would be, as measurable area </w:t>
      </w:r>
      <w:r>
        <w:rPr>
          <w:color w:val="000000"/>
          <w:spacing w:val="-3"/>
          <w:sz w:val="22"/>
          <w:szCs w:val="22"/>
          <w:lang w:val="en-US" w:eastAsia="en-US"/>
        </w:rPr>
        <w:t>arrangements, 2618, 4236, 3927, 6354, respectively. A 6/10/16 plan,</w:t>
      </w:r>
    </w:p>
    <w:p w14:paraId="206D9B79" w14:textId="77777777" w:rsidR="00000000" w:rsidRDefault="00CE0054">
      <w:pPr>
        <w:shd w:val="clear" w:color="auto" w:fill="FFFFFF"/>
        <w:spacing w:line="245" w:lineRule="exact"/>
        <w:ind w:left="5" w:right="10" w:firstLine="202"/>
        <w:jc w:val="both"/>
        <w:sectPr w:rsidR="00000000">
          <w:pgSz w:w="11909" w:h="16834"/>
          <w:pgMar w:top="1440" w:right="2854" w:bottom="720" w:left="3136" w:header="708" w:footer="708" w:gutter="0"/>
          <w:cols w:space="60"/>
          <w:noEndnote/>
        </w:sectPr>
      </w:pPr>
    </w:p>
    <w:p w14:paraId="27F230A3" w14:textId="77777777" w:rsidR="00000000" w:rsidRDefault="00CE0054">
      <w:pPr>
        <w:shd w:val="clear" w:color="auto" w:fill="FFFFFF"/>
        <w:spacing w:line="245" w:lineRule="exact"/>
        <w:ind w:left="34"/>
        <w:jc w:val="both"/>
      </w:pPr>
      <w:r>
        <w:rPr>
          <w:color w:val="000000"/>
          <w:sz w:val="22"/>
          <w:szCs w:val="22"/>
          <w:lang w:val="en-US" w:eastAsia="en-US"/>
        </w:rPr>
        <w:t>as a commensurable area theme of dynamic symmetry would be .618, 1. and 1.618.</w:t>
      </w:r>
    </w:p>
    <w:p w14:paraId="1140B6F2" w14:textId="77777777" w:rsidR="00000000" w:rsidRDefault="00CE0054">
      <w:pPr>
        <w:shd w:val="clear" w:color="auto" w:fill="FFFFFF"/>
        <w:spacing w:before="5" w:line="245" w:lineRule="exact"/>
        <w:ind w:left="14" w:right="5" w:firstLine="202"/>
        <w:jc w:val="both"/>
      </w:pPr>
      <w:r>
        <w:rPr>
          <w:color w:val="000000"/>
          <w:spacing w:val="-1"/>
          <w:sz w:val="22"/>
          <w:szCs w:val="22"/>
          <w:lang w:val="en-US" w:eastAsia="en-US"/>
        </w:rPr>
        <w:t>This leads us to consider somewhat in detai</w:t>
      </w:r>
      <w:r>
        <w:rPr>
          <w:color w:val="000000"/>
          <w:spacing w:val="-1"/>
          <w:sz w:val="22"/>
          <w:szCs w:val="22"/>
          <w:lang w:val="en-US" w:eastAsia="en-US"/>
        </w:rPr>
        <w:t>l the substitute sum</w:t>
      </w:r>
      <w:r>
        <w:rPr>
          <w:color w:val="000000"/>
          <w:spacing w:val="-1"/>
          <w:sz w:val="22"/>
          <w:szCs w:val="22"/>
          <w:lang w:val="en-US" w:eastAsia="en-US"/>
        </w:rPr>
        <w:softHyphen/>
      </w:r>
      <w:r>
        <w:rPr>
          <w:color w:val="000000"/>
          <w:spacing w:val="-3"/>
          <w:sz w:val="22"/>
          <w:szCs w:val="22"/>
          <w:lang w:val="en-US" w:eastAsia="en-US"/>
        </w:rPr>
        <w:t>mation series. Its properties are curiously interesting. Any two mem</w:t>
      </w:r>
      <w:r>
        <w:rPr>
          <w:color w:val="000000"/>
          <w:spacing w:val="-3"/>
          <w:sz w:val="22"/>
          <w:szCs w:val="22"/>
          <w:lang w:val="en-US" w:eastAsia="en-US"/>
        </w:rPr>
        <w:softHyphen/>
      </w:r>
      <w:r>
        <w:rPr>
          <w:color w:val="000000"/>
          <w:sz w:val="22"/>
          <w:szCs w:val="22"/>
          <w:lang w:val="en-US" w:eastAsia="en-US"/>
        </w:rPr>
        <w:t>bers of the series added equal a third member.</w:t>
      </w:r>
    </w:p>
    <w:p w14:paraId="7AB715F3" w14:textId="77777777" w:rsidR="00000000" w:rsidRDefault="00CE0054">
      <w:pPr>
        <w:shd w:val="clear" w:color="auto" w:fill="FFFFFF"/>
        <w:spacing w:line="245" w:lineRule="exact"/>
        <w:ind w:left="226"/>
      </w:pPr>
      <w:r>
        <w:rPr>
          <w:color w:val="000000"/>
          <w:sz w:val="22"/>
          <w:szCs w:val="22"/>
          <w:lang w:val="en-US" w:eastAsia="en-US"/>
        </w:rPr>
        <w:t>Every term divided into its successor equals the ratio 1.618.</w:t>
      </w:r>
    </w:p>
    <w:p w14:paraId="5CD1FE07" w14:textId="77777777" w:rsidR="00000000" w:rsidRDefault="00CE0054">
      <w:pPr>
        <w:shd w:val="clear" w:color="auto" w:fill="FFFFFF"/>
        <w:spacing w:line="245" w:lineRule="exact"/>
        <w:ind w:left="19" w:right="14" w:firstLine="206"/>
        <w:jc w:val="both"/>
      </w:pPr>
      <w:r>
        <w:rPr>
          <w:color w:val="000000"/>
          <w:sz w:val="22"/>
          <w:szCs w:val="22"/>
          <w:lang w:val="en-US" w:eastAsia="en-US"/>
        </w:rPr>
        <w:t>Every term divided into a third term equals 1.618 squared or 2.618.</w:t>
      </w:r>
    </w:p>
    <w:p w14:paraId="7F0B469A" w14:textId="77777777" w:rsidR="00000000" w:rsidRDefault="00CE0054">
      <w:pPr>
        <w:shd w:val="clear" w:color="auto" w:fill="FFFFFF"/>
        <w:spacing w:before="5" w:line="245" w:lineRule="exact"/>
        <w:ind w:left="10" w:right="19" w:firstLine="211"/>
        <w:jc w:val="both"/>
      </w:pPr>
      <w:r>
        <w:rPr>
          <w:color w:val="000000"/>
          <w:sz w:val="22"/>
          <w:szCs w:val="22"/>
          <w:lang w:val="en-US" w:eastAsia="en-US"/>
        </w:rPr>
        <w:t>Every term divided into a fourth term equals 1.618 cubed or 4.236.</w:t>
      </w:r>
    </w:p>
    <w:p w14:paraId="6EA09002" w14:textId="77777777" w:rsidR="00000000" w:rsidRDefault="00CE0054">
      <w:pPr>
        <w:shd w:val="clear" w:color="auto" w:fill="FFFFFF"/>
        <w:spacing w:line="245" w:lineRule="exact"/>
        <w:ind w:left="10" w:right="24" w:firstLine="211"/>
        <w:jc w:val="both"/>
      </w:pPr>
      <w:r>
        <w:rPr>
          <w:color w:val="000000"/>
          <w:sz w:val="22"/>
          <w:szCs w:val="22"/>
          <w:lang w:val="en-US" w:eastAsia="en-US"/>
        </w:rPr>
        <w:t>Every term divided into a fifth term equals 1.618 raised to the 4th power or 6.854.</w:t>
      </w:r>
    </w:p>
    <w:p w14:paraId="20C1858E" w14:textId="77777777" w:rsidR="00000000" w:rsidRDefault="00CE0054">
      <w:pPr>
        <w:shd w:val="clear" w:color="auto" w:fill="FFFFFF"/>
        <w:spacing w:line="245" w:lineRule="exact"/>
        <w:ind w:left="19" w:right="29" w:firstLine="202"/>
        <w:jc w:val="both"/>
      </w:pPr>
      <w:r>
        <w:rPr>
          <w:color w:val="000000"/>
          <w:sz w:val="22"/>
          <w:szCs w:val="22"/>
          <w:lang w:val="en-US" w:eastAsia="en-US"/>
        </w:rPr>
        <w:t xml:space="preserve">Every term divided into a sixth term </w:t>
      </w:r>
      <w:r>
        <w:rPr>
          <w:color w:val="000000"/>
          <w:sz w:val="22"/>
          <w:szCs w:val="22"/>
          <w:lang w:val="en-US" w:eastAsia="en-US"/>
        </w:rPr>
        <w:t>equals 1.618 raised to the 5th power or 11.090, etc.</w:t>
      </w:r>
    </w:p>
    <w:p w14:paraId="3B2D508F" w14:textId="77777777" w:rsidR="00000000" w:rsidRDefault="00CE0054">
      <w:pPr>
        <w:shd w:val="clear" w:color="auto" w:fill="FFFFFF"/>
        <w:tabs>
          <w:tab w:val="left" w:pos="2966"/>
        </w:tabs>
        <w:spacing w:line="245" w:lineRule="exact"/>
        <w:ind w:left="5" w:firstLine="216"/>
      </w:pPr>
      <w:r>
        <w:rPr>
          <w:color w:val="000000"/>
          <w:sz w:val="22"/>
          <w:szCs w:val="22"/>
          <w:lang w:val="en-US" w:eastAsia="en-US"/>
        </w:rPr>
        <w:t>Powers of 1.618 divided by 2 produce the summation series of</w:t>
      </w:r>
      <w:r>
        <w:rPr>
          <w:color w:val="000000"/>
          <w:sz w:val="22"/>
          <w:szCs w:val="22"/>
          <w:lang w:val="en-US" w:eastAsia="en-US"/>
        </w:rPr>
        <w:br/>
        <w:t>numbers.</w:t>
      </w:r>
      <w:r>
        <w:rPr>
          <w:color w:val="000000"/>
          <w:sz w:val="22"/>
          <w:szCs w:val="22"/>
          <w:lang w:val="en-US" w:eastAsia="en-US"/>
        </w:rPr>
        <w:br/>
        <w:t>2618 equals 1309</w:t>
      </w:r>
      <w:r>
        <w:rPr>
          <w:rFonts w:ascii="Arial" w:cs="Arial"/>
          <w:color w:val="000000"/>
          <w:sz w:val="22"/>
          <w:szCs w:val="22"/>
          <w:lang w:val="en-US" w:eastAsia="en-US"/>
        </w:rPr>
        <w:tab/>
      </w:r>
      <w:r>
        <w:rPr>
          <w:color w:val="000000"/>
          <w:spacing w:val="-1"/>
          <w:sz w:val="22"/>
          <w:szCs w:val="22"/>
          <w:u w:val="single"/>
          <w:lang w:val="en-US" w:eastAsia="en-US"/>
        </w:rPr>
        <w:t>17944</w:t>
      </w:r>
      <w:r>
        <w:rPr>
          <w:color w:val="000000"/>
          <w:spacing w:val="-1"/>
          <w:sz w:val="22"/>
          <w:szCs w:val="22"/>
          <w:lang w:val="en-US" w:eastAsia="en-US"/>
        </w:rPr>
        <w:t xml:space="preserve"> equals 8972</w:t>
      </w:r>
    </w:p>
    <w:p w14:paraId="54784BB9" w14:textId="77777777" w:rsidR="00000000" w:rsidRDefault="00CE0054">
      <w:pPr>
        <w:shd w:val="clear" w:color="auto" w:fill="FFFFFF"/>
        <w:tabs>
          <w:tab w:val="left" w:pos="3163"/>
        </w:tabs>
        <w:spacing w:before="14" w:line="240" w:lineRule="exact"/>
        <w:ind w:left="163"/>
      </w:pPr>
      <w:r>
        <w:rPr>
          <w:b/>
          <w:bCs/>
          <w:color w:val="000000"/>
          <w:sz w:val="18"/>
          <w:szCs w:val="18"/>
          <w:lang w:val="en-US" w:eastAsia="en-US"/>
        </w:rPr>
        <w:t>2</w:t>
      </w:r>
      <w:r>
        <w:rPr>
          <w:rFonts w:ascii="Arial" w:cs="Arial"/>
          <w:b/>
          <w:bCs/>
          <w:color w:val="000000"/>
          <w:sz w:val="18"/>
          <w:szCs w:val="18"/>
          <w:lang w:val="en-US" w:eastAsia="en-US"/>
        </w:rPr>
        <w:tab/>
      </w:r>
      <w:r>
        <w:rPr>
          <w:b/>
          <w:bCs/>
          <w:color w:val="000000"/>
          <w:sz w:val="18"/>
          <w:szCs w:val="18"/>
          <w:lang w:val="en-US" w:eastAsia="en-US"/>
        </w:rPr>
        <w:t>2</w:t>
      </w:r>
    </w:p>
    <w:p w14:paraId="25FDE6E1" w14:textId="77777777" w:rsidR="00000000" w:rsidRDefault="00CE0054">
      <w:pPr>
        <w:shd w:val="clear" w:color="auto" w:fill="FFFFFF"/>
        <w:tabs>
          <w:tab w:val="left" w:pos="2952"/>
        </w:tabs>
        <w:spacing w:line="240" w:lineRule="exact"/>
      </w:pPr>
      <w:r>
        <w:rPr>
          <w:color w:val="000000"/>
          <w:sz w:val="22"/>
          <w:szCs w:val="22"/>
          <w:lang w:val="en-US" w:eastAsia="en-US"/>
        </w:rPr>
        <w:t>4236 equals 2118</w:t>
      </w:r>
      <w:r>
        <w:rPr>
          <w:rFonts w:ascii="Arial" w:cs="Arial"/>
          <w:color w:val="000000"/>
          <w:sz w:val="22"/>
          <w:szCs w:val="22"/>
          <w:lang w:val="en-US" w:eastAsia="en-US"/>
        </w:rPr>
        <w:tab/>
      </w:r>
      <w:r>
        <w:rPr>
          <w:color w:val="000000"/>
          <w:sz w:val="22"/>
          <w:szCs w:val="22"/>
          <w:vertAlign w:val="superscript"/>
          <w:lang w:val="en-US" w:eastAsia="en-US"/>
        </w:rPr>
        <w:t>2</w:t>
      </w:r>
      <w:r>
        <w:rPr>
          <w:color w:val="000000"/>
          <w:sz w:val="22"/>
          <w:szCs w:val="22"/>
          <w:lang w:val="en-US" w:eastAsia="en-US"/>
        </w:rPr>
        <w:t>9°34 equals 14517</w:t>
      </w:r>
    </w:p>
    <w:p w14:paraId="188F0415" w14:textId="77777777" w:rsidR="00000000" w:rsidRDefault="00CE0054">
      <w:pPr>
        <w:shd w:val="clear" w:color="auto" w:fill="FFFFFF"/>
        <w:tabs>
          <w:tab w:val="left" w:pos="3130"/>
        </w:tabs>
        <w:spacing w:before="14" w:line="240" w:lineRule="exact"/>
        <w:ind w:left="168"/>
      </w:pPr>
      <w:r>
        <w:rPr>
          <w:b/>
          <w:bCs/>
          <w:color w:val="000000"/>
          <w:sz w:val="18"/>
          <w:szCs w:val="18"/>
          <w:lang w:val="en-US" w:eastAsia="en-US"/>
        </w:rPr>
        <w:t>2</w:t>
      </w:r>
      <w:r>
        <w:rPr>
          <w:rFonts w:ascii="Arial" w:cs="Arial"/>
          <w:b/>
          <w:bCs/>
          <w:color w:val="000000"/>
          <w:sz w:val="18"/>
          <w:szCs w:val="18"/>
          <w:lang w:val="en-US" w:eastAsia="en-US"/>
        </w:rPr>
        <w:tab/>
      </w:r>
      <w:r>
        <w:rPr>
          <w:b/>
          <w:bCs/>
          <w:color w:val="000000"/>
          <w:sz w:val="18"/>
          <w:szCs w:val="18"/>
          <w:lang w:val="en-US" w:eastAsia="en-US"/>
        </w:rPr>
        <w:t>2</w:t>
      </w:r>
    </w:p>
    <w:p w14:paraId="419C51E6" w14:textId="77777777" w:rsidR="00000000" w:rsidRDefault="00CE0054">
      <w:pPr>
        <w:shd w:val="clear" w:color="auto" w:fill="FFFFFF"/>
        <w:tabs>
          <w:tab w:val="left" w:pos="2947"/>
        </w:tabs>
        <w:spacing w:line="240" w:lineRule="exact"/>
        <w:ind w:left="5"/>
      </w:pPr>
      <w:r>
        <w:rPr>
          <w:color w:val="000000"/>
          <w:sz w:val="22"/>
          <w:szCs w:val="22"/>
          <w:lang w:val="en-US" w:eastAsia="en-US"/>
        </w:rPr>
        <w:t>6854 equals 3427</w:t>
      </w:r>
      <w:r>
        <w:rPr>
          <w:rFonts w:ascii="Arial" w:cs="Arial"/>
          <w:color w:val="000000"/>
          <w:sz w:val="22"/>
          <w:szCs w:val="22"/>
          <w:lang w:val="en-US" w:eastAsia="en-US"/>
        </w:rPr>
        <w:tab/>
      </w:r>
      <w:r>
        <w:rPr>
          <w:color w:val="000000"/>
          <w:sz w:val="22"/>
          <w:szCs w:val="22"/>
          <w:lang w:val="en-US" w:eastAsia="en-US"/>
        </w:rPr>
        <w:t>46978 equals 23489, etc.</w:t>
      </w:r>
    </w:p>
    <w:p w14:paraId="24FECE35" w14:textId="77777777" w:rsidR="00000000" w:rsidRDefault="00CE0054">
      <w:pPr>
        <w:shd w:val="clear" w:color="auto" w:fill="FFFFFF"/>
        <w:tabs>
          <w:tab w:val="left" w:pos="3158"/>
        </w:tabs>
        <w:spacing w:before="34"/>
        <w:ind w:left="158"/>
      </w:pPr>
      <w:r>
        <w:rPr>
          <w:b/>
          <w:bCs/>
          <w:color w:val="000000"/>
          <w:sz w:val="18"/>
          <w:szCs w:val="18"/>
          <w:lang w:val="en-US" w:eastAsia="en-US"/>
        </w:rPr>
        <w:t>2</w:t>
      </w:r>
      <w:r>
        <w:rPr>
          <w:rFonts w:ascii="Arial" w:cs="Arial"/>
          <w:b/>
          <w:bCs/>
          <w:color w:val="000000"/>
          <w:sz w:val="18"/>
          <w:szCs w:val="18"/>
          <w:lang w:val="en-US" w:eastAsia="en-US"/>
        </w:rPr>
        <w:tab/>
      </w:r>
      <w:r>
        <w:rPr>
          <w:b/>
          <w:bCs/>
          <w:color w:val="000000"/>
          <w:sz w:val="18"/>
          <w:szCs w:val="18"/>
          <w:lang w:val="en-US" w:eastAsia="en-US"/>
        </w:rPr>
        <w:t>2</w:t>
      </w:r>
    </w:p>
    <w:p w14:paraId="5E397F13" w14:textId="77777777" w:rsidR="00000000" w:rsidRDefault="00CE0054">
      <w:pPr>
        <w:shd w:val="clear" w:color="auto" w:fill="FFFFFF"/>
        <w:ind w:left="10"/>
      </w:pPr>
      <w:r>
        <w:rPr>
          <w:color w:val="000000"/>
          <w:sz w:val="22"/>
          <w:szCs w:val="22"/>
          <w:lang w:val="en-US" w:eastAsia="en-US"/>
        </w:rPr>
        <w:t>11090 equals 5545</w:t>
      </w:r>
    </w:p>
    <w:p w14:paraId="5ECCE21A" w14:textId="77777777" w:rsidR="00000000" w:rsidRDefault="00CE0054">
      <w:pPr>
        <w:shd w:val="clear" w:color="auto" w:fill="FFFFFF"/>
        <w:spacing w:before="10" w:line="240" w:lineRule="exact"/>
        <w:ind w:right="2957" w:firstLine="206"/>
      </w:pPr>
      <w:r>
        <w:rPr>
          <w:b/>
          <w:bCs/>
          <w:color w:val="000000"/>
          <w:sz w:val="18"/>
          <w:szCs w:val="18"/>
          <w:lang w:val="en-US" w:eastAsia="en-US"/>
        </w:rPr>
        <w:t xml:space="preserve">2 </w:t>
      </w:r>
      <w:r>
        <w:rPr>
          <w:color w:val="000000"/>
          <w:spacing w:val="-6"/>
          <w:sz w:val="22"/>
          <w:szCs w:val="22"/>
          <w:lang w:val="en-US" w:eastAsia="en-US"/>
        </w:rPr>
        <w:t xml:space="preserve">1.618 divided by 2 equals .809. </w:t>
      </w:r>
      <w:r>
        <w:rPr>
          <w:color w:val="000000"/>
          <w:spacing w:val="-2"/>
          <w:sz w:val="22"/>
          <w:szCs w:val="22"/>
          <w:lang w:val="en-US" w:eastAsia="en-US"/>
        </w:rPr>
        <w:t>Unity divided by 2 equals .5.</w:t>
      </w:r>
    </w:p>
    <w:p w14:paraId="750AF65B" w14:textId="77777777" w:rsidR="00000000" w:rsidRDefault="00CE0054">
      <w:pPr>
        <w:shd w:val="clear" w:color="auto" w:fill="FFFFFF"/>
        <w:spacing w:line="240" w:lineRule="exact"/>
        <w:ind w:left="418"/>
      </w:pPr>
      <w:r>
        <w:rPr>
          <w:color w:val="000000"/>
          <w:spacing w:val="-1"/>
          <w:sz w:val="22"/>
          <w:szCs w:val="22"/>
          <w:lang w:val="en-US" w:eastAsia="en-US"/>
        </w:rPr>
        <w:t>.618 squared equals .382    .618 equals .309</w:t>
      </w:r>
    </w:p>
    <w:p w14:paraId="4099E503" w14:textId="77777777" w:rsidR="00000000" w:rsidRDefault="00CE0054">
      <w:pPr>
        <w:shd w:val="clear" w:color="auto" w:fill="FFFFFF"/>
        <w:spacing w:before="14" w:line="230" w:lineRule="exact"/>
        <w:ind w:left="413" w:right="1690" w:firstLine="2568"/>
      </w:pPr>
      <w:r>
        <w:rPr>
          <w:b/>
          <w:bCs/>
          <w:color w:val="000000"/>
          <w:sz w:val="18"/>
          <w:szCs w:val="18"/>
          <w:lang w:val="en-US" w:eastAsia="en-US"/>
        </w:rPr>
        <w:t xml:space="preserve">2 </w:t>
      </w:r>
      <w:r>
        <w:rPr>
          <w:color w:val="000000"/>
          <w:spacing w:val="-2"/>
          <w:sz w:val="22"/>
          <w:szCs w:val="22"/>
          <w:lang w:val="en-US" w:eastAsia="en-US"/>
        </w:rPr>
        <w:t>.618 cubed equals .236       .382 equals .191</w:t>
      </w:r>
    </w:p>
    <w:p w14:paraId="6AF389EA" w14:textId="77777777" w:rsidR="00000000" w:rsidRDefault="00CE0054">
      <w:pPr>
        <w:shd w:val="clear" w:color="auto" w:fill="FFFFFF"/>
        <w:spacing w:before="10" w:line="230" w:lineRule="exact"/>
        <w:ind w:left="413" w:right="422" w:firstLine="2568"/>
      </w:pPr>
      <w:r>
        <w:rPr>
          <w:b/>
          <w:bCs/>
          <w:color w:val="000000"/>
          <w:sz w:val="18"/>
          <w:szCs w:val="18"/>
          <w:lang w:val="en-US" w:eastAsia="en-US"/>
        </w:rPr>
        <w:t xml:space="preserve">2 </w:t>
      </w:r>
      <w:r>
        <w:rPr>
          <w:color w:val="000000"/>
          <w:sz w:val="22"/>
          <w:szCs w:val="22"/>
          <w:lang w:val="en-US" w:eastAsia="en-US"/>
        </w:rPr>
        <w:t>.618 4th. power equals .146, etc. .236 equals .118, etc.</w:t>
      </w:r>
    </w:p>
    <w:p w14:paraId="1BFED071" w14:textId="77777777" w:rsidR="00000000" w:rsidRDefault="00CE0054">
      <w:pPr>
        <w:shd w:val="clear" w:color="auto" w:fill="FFFFFF"/>
        <w:spacing w:before="29"/>
        <w:ind w:left="3677"/>
      </w:pPr>
      <w:r>
        <w:rPr>
          <w:b/>
          <w:bCs/>
          <w:color w:val="000000"/>
          <w:sz w:val="18"/>
          <w:szCs w:val="18"/>
          <w:lang w:val="en-US" w:eastAsia="en-US"/>
        </w:rPr>
        <w:t>2</w:t>
      </w:r>
    </w:p>
    <w:p w14:paraId="198F5166" w14:textId="77777777" w:rsidR="00000000" w:rsidRDefault="00CE0054">
      <w:pPr>
        <w:shd w:val="clear" w:color="auto" w:fill="FFFFFF"/>
        <w:ind w:left="192"/>
      </w:pPr>
      <w:r>
        <w:rPr>
          <w:color w:val="000000"/>
          <w:spacing w:val="-2"/>
          <w:sz w:val="22"/>
          <w:szCs w:val="22"/>
          <w:lang w:val="en-US" w:eastAsia="en-US"/>
        </w:rPr>
        <w:t>The square of 1.618 equals 1.618 plus 1. or 2.618.</w:t>
      </w:r>
    </w:p>
    <w:p w14:paraId="2A32816F" w14:textId="77777777" w:rsidR="00000000" w:rsidRDefault="00CE0054">
      <w:pPr>
        <w:shd w:val="clear" w:color="auto" w:fill="FFFFFF"/>
        <w:ind w:left="211"/>
      </w:pPr>
      <w:r>
        <w:rPr>
          <w:color w:val="000000"/>
          <w:spacing w:val="-2"/>
          <w:sz w:val="22"/>
          <w:szCs w:val="22"/>
          <w:lang w:val="en-US" w:eastAsia="en-US"/>
        </w:rPr>
        <w:t>.618 plus .618 squared equals 1.</w:t>
      </w:r>
    </w:p>
    <w:p w14:paraId="6E9C4ED2" w14:textId="77777777" w:rsidR="00000000" w:rsidRDefault="00CE0054">
      <w:pPr>
        <w:shd w:val="clear" w:color="auto" w:fill="FFFFFF"/>
        <w:ind w:left="211"/>
        <w:sectPr w:rsidR="00000000">
          <w:pgSz w:w="11909" w:h="16834"/>
          <w:pgMar w:top="1440" w:right="3214" w:bottom="720" w:left="2767" w:header="708" w:footer="708" w:gutter="0"/>
          <w:cols w:space="60"/>
          <w:noEndnote/>
        </w:sectPr>
      </w:pPr>
    </w:p>
    <w:p w14:paraId="7D88C3C6" w14:textId="77777777" w:rsidR="00000000" w:rsidRDefault="00CE0054">
      <w:pPr>
        <w:shd w:val="clear" w:color="auto" w:fill="FFFFFF"/>
        <w:spacing w:line="245" w:lineRule="exact"/>
        <w:ind w:right="5" w:firstLine="206"/>
        <w:jc w:val="both"/>
      </w:pPr>
      <w:r>
        <w:rPr>
          <w:color w:val="000000"/>
          <w:spacing w:val="-1"/>
          <w:sz w:val="22"/>
          <w:szCs w:val="22"/>
          <w:lang w:val="en-US" w:eastAsia="en-US"/>
        </w:rPr>
        <w:t>The student will recognize all these numbers as ratios represent</w:t>
      </w:r>
      <w:r>
        <w:rPr>
          <w:color w:val="000000"/>
          <w:spacing w:val="-1"/>
          <w:sz w:val="22"/>
          <w:szCs w:val="22"/>
          <w:lang w:val="en-US" w:eastAsia="en-US"/>
        </w:rPr>
        <w:softHyphen/>
      </w:r>
      <w:r>
        <w:rPr>
          <w:color w:val="000000"/>
          <w:spacing w:val="-2"/>
          <w:sz w:val="22"/>
          <w:szCs w:val="22"/>
          <w:lang w:val="en-US" w:eastAsia="en-US"/>
        </w:rPr>
        <w:t xml:space="preserve">ing the dynamic measurable areas. The few relationships mentioned </w:t>
      </w:r>
      <w:r>
        <w:rPr>
          <w:color w:val="000000"/>
          <w:spacing w:val="-3"/>
          <w:sz w:val="22"/>
          <w:szCs w:val="22"/>
          <w:lang w:val="en-US" w:eastAsia="en-US"/>
        </w:rPr>
        <w:t>are merely suggest</w:t>
      </w:r>
      <w:r>
        <w:rPr>
          <w:color w:val="000000"/>
          <w:spacing w:val="-3"/>
          <w:sz w:val="22"/>
          <w:szCs w:val="22"/>
          <w:lang w:val="en-US" w:eastAsia="en-US"/>
        </w:rPr>
        <w:t>ive; an extraordinary number of curiously fasci</w:t>
      </w:r>
      <w:r>
        <w:rPr>
          <w:color w:val="000000"/>
          <w:spacing w:val="-3"/>
          <w:sz w:val="22"/>
          <w:szCs w:val="22"/>
          <w:lang w:val="en-US" w:eastAsia="en-US"/>
        </w:rPr>
        <w:softHyphen/>
      </w:r>
      <w:r>
        <w:rPr>
          <w:color w:val="000000"/>
          <w:sz w:val="22"/>
          <w:szCs w:val="22"/>
          <w:lang w:val="en-US" w:eastAsia="en-US"/>
        </w:rPr>
        <w:t xml:space="preserve">nating interdependencies may be worked out of this summation </w:t>
      </w:r>
      <w:r>
        <w:rPr>
          <w:color w:val="000000"/>
          <w:spacing w:val="-2"/>
          <w:sz w:val="22"/>
          <w:szCs w:val="22"/>
          <w:lang w:val="en-US" w:eastAsia="en-US"/>
        </w:rPr>
        <w:t xml:space="preserve">series. When the series is charted as the expansion of a scheme of </w:t>
      </w:r>
      <w:r>
        <w:rPr>
          <w:color w:val="000000"/>
          <w:spacing w:val="-1"/>
          <w:sz w:val="22"/>
          <w:szCs w:val="22"/>
          <w:lang w:val="en-US" w:eastAsia="en-US"/>
        </w:rPr>
        <w:t>squares and subdivisions of squares it appears as in Fig. VI.</w:t>
      </w:r>
    </w:p>
    <w:p w14:paraId="02CB7BF1" w14:textId="55A0248F" w:rsidR="00000000" w:rsidRDefault="00B61BBE">
      <w:pPr>
        <w:spacing w:before="72"/>
        <w:ind w:left="1579" w:right="1613"/>
        <w:rPr>
          <w:sz w:val="24"/>
          <w:szCs w:val="24"/>
        </w:rPr>
      </w:pPr>
      <w:r>
        <w:rPr>
          <w:noProof/>
          <w:sz w:val="24"/>
          <w:szCs w:val="24"/>
        </w:rPr>
        <w:drawing>
          <wp:inline distT="0" distB="0" distL="0" distR="0" wp14:anchorId="6DA069BA" wp14:editId="44F066AF">
            <wp:extent cx="1744345" cy="201168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345" cy="2011680"/>
                    </a:xfrm>
                    <a:prstGeom prst="rect">
                      <a:avLst/>
                    </a:prstGeom>
                    <a:noFill/>
                    <a:ln>
                      <a:noFill/>
                    </a:ln>
                  </pic:spPr>
                </pic:pic>
              </a:graphicData>
            </a:graphic>
          </wp:inline>
        </w:drawing>
      </w:r>
    </w:p>
    <w:p w14:paraId="535E8D83" w14:textId="77777777" w:rsidR="00000000" w:rsidRDefault="00CE0054">
      <w:pPr>
        <w:shd w:val="clear" w:color="auto" w:fill="FFFFFF"/>
        <w:ind w:right="19"/>
        <w:jc w:val="center"/>
      </w:pPr>
      <w:r>
        <w:rPr>
          <w:color w:val="000000"/>
          <w:sz w:val="18"/>
          <w:szCs w:val="18"/>
          <w:lang w:val="en-US" w:eastAsia="en-US"/>
        </w:rPr>
        <w:t>Fig. VI</w:t>
      </w:r>
    </w:p>
    <w:p w14:paraId="6D67C6F0" w14:textId="77777777" w:rsidR="00000000" w:rsidRDefault="00CE0054">
      <w:pPr>
        <w:shd w:val="clear" w:color="auto" w:fill="FFFFFF"/>
        <w:spacing w:before="168" w:line="245" w:lineRule="exact"/>
        <w:ind w:left="10" w:firstLine="206"/>
        <w:jc w:val="both"/>
      </w:pPr>
      <w:r>
        <w:rPr>
          <w:color w:val="000000"/>
          <w:spacing w:val="-2"/>
          <w:sz w:val="22"/>
          <w:szCs w:val="22"/>
          <w:lang w:val="en-US" w:eastAsia="en-US"/>
        </w:rPr>
        <w:t xml:space="preserve">It will be clear to those who have studied dynamic symmetry that </w:t>
      </w:r>
      <w:r>
        <w:rPr>
          <w:color w:val="000000"/>
          <w:spacing w:val="-1"/>
          <w:sz w:val="22"/>
          <w:szCs w:val="22"/>
          <w:lang w:val="en-US" w:eastAsia="en-US"/>
        </w:rPr>
        <w:t xml:space="preserve">the basic pattern plan of leaf arrangement is but one phase of an </w:t>
      </w:r>
      <w:r>
        <w:rPr>
          <w:color w:val="000000"/>
          <w:sz w:val="22"/>
          <w:szCs w:val="22"/>
          <w:lang w:val="en-US" w:eastAsia="en-US"/>
        </w:rPr>
        <w:t>architectural scheme connected with the phenomena of growth in general. Fortunately, as artists, we</w:t>
      </w:r>
      <w:r>
        <w:rPr>
          <w:color w:val="000000"/>
          <w:sz w:val="22"/>
          <w:szCs w:val="22"/>
          <w:lang w:val="en-US" w:eastAsia="en-US"/>
        </w:rPr>
        <w:t xml:space="preserve"> need not depend upon plant forms for detailed knowledge of the mysteries of dynamic form. The human skeleton furnishes all that the plant does and more. </w:t>
      </w:r>
      <w:r>
        <w:rPr>
          <w:color w:val="000000"/>
          <w:spacing w:val="-1"/>
          <w:sz w:val="22"/>
          <w:szCs w:val="22"/>
          <w:lang w:val="en-US" w:eastAsia="en-US"/>
        </w:rPr>
        <w:t xml:space="preserve">It is practically impossible to measure the withered plant structure. </w:t>
      </w:r>
      <w:r>
        <w:rPr>
          <w:color w:val="000000"/>
          <w:spacing w:val="-2"/>
          <w:sz w:val="22"/>
          <w:szCs w:val="22"/>
          <w:lang w:val="en-US" w:eastAsia="en-US"/>
        </w:rPr>
        <w:t xml:space="preserve">Comparatively, the bone network </w:t>
      </w:r>
      <w:r>
        <w:rPr>
          <w:color w:val="000000"/>
          <w:spacing w:val="-2"/>
          <w:sz w:val="22"/>
          <w:szCs w:val="22"/>
          <w:lang w:val="en-US" w:eastAsia="en-US"/>
        </w:rPr>
        <w:t xml:space="preserve">of man's frame is more stable than </w:t>
      </w:r>
      <w:r>
        <w:rPr>
          <w:color w:val="000000"/>
          <w:spacing w:val="-1"/>
          <w:sz w:val="22"/>
          <w:szCs w:val="22"/>
          <w:lang w:val="en-US" w:eastAsia="en-US"/>
        </w:rPr>
        <w:t>the skeleton of the plant, and, what is of much greater artistic im</w:t>
      </w:r>
      <w:r>
        <w:rPr>
          <w:color w:val="000000"/>
          <w:spacing w:val="-1"/>
          <w:sz w:val="22"/>
          <w:szCs w:val="22"/>
          <w:lang w:val="en-US" w:eastAsia="en-US"/>
        </w:rPr>
        <w:softHyphen/>
      </w:r>
      <w:r>
        <w:rPr>
          <w:color w:val="000000"/>
          <w:spacing w:val="-3"/>
          <w:sz w:val="22"/>
          <w:szCs w:val="22"/>
          <w:lang w:val="en-US" w:eastAsia="en-US"/>
        </w:rPr>
        <w:t xml:space="preserve">portance, man is and always has been recognized as the most perfect </w:t>
      </w:r>
      <w:r>
        <w:rPr>
          <w:color w:val="000000"/>
          <w:sz w:val="22"/>
          <w:szCs w:val="22"/>
          <w:lang w:val="en-US" w:eastAsia="en-US"/>
        </w:rPr>
        <w:t>type of design in nature.</w:t>
      </w:r>
    </w:p>
    <w:p w14:paraId="4147C8B1" w14:textId="77777777" w:rsidR="00000000" w:rsidRDefault="00CE0054">
      <w:pPr>
        <w:shd w:val="clear" w:color="auto" w:fill="FFFFFF"/>
        <w:spacing w:line="245" w:lineRule="exact"/>
        <w:ind w:left="10" w:firstLine="221"/>
        <w:jc w:val="both"/>
      </w:pPr>
      <w:r>
        <w:rPr>
          <w:color w:val="000000"/>
          <w:sz w:val="22"/>
          <w:szCs w:val="22"/>
          <w:lang w:val="en-US" w:eastAsia="en-US"/>
        </w:rPr>
        <w:t xml:space="preserve">It is felt that the foregoing rough outline of the dynamic </w:t>
      </w:r>
      <w:r>
        <w:rPr>
          <w:color w:val="000000"/>
          <w:sz w:val="22"/>
          <w:szCs w:val="22"/>
          <w:lang w:val="en-US" w:eastAsia="en-US"/>
        </w:rPr>
        <w:t>sym</w:t>
      </w:r>
      <w:r>
        <w:rPr>
          <w:color w:val="000000"/>
          <w:sz w:val="22"/>
          <w:szCs w:val="22"/>
          <w:lang w:val="en-US" w:eastAsia="en-US"/>
        </w:rPr>
        <w:softHyphen/>
        <w:t xml:space="preserve">metry of the plant is all that is necessary to show the artist that the </w:t>
      </w:r>
      <w:r>
        <w:rPr>
          <w:color w:val="000000"/>
          <w:spacing w:val="-2"/>
          <w:sz w:val="22"/>
          <w:szCs w:val="22"/>
          <w:lang w:val="en-US" w:eastAsia="en-US"/>
        </w:rPr>
        <w:t>dynamic scheme has a general basis in plant growth.</w:t>
      </w:r>
    </w:p>
    <w:p w14:paraId="79EB1087" w14:textId="77777777" w:rsidR="00000000" w:rsidRDefault="00CE0054">
      <w:pPr>
        <w:shd w:val="clear" w:color="auto" w:fill="FFFFFF"/>
        <w:spacing w:line="245" w:lineRule="exact"/>
        <w:ind w:left="10" w:firstLine="221"/>
        <w:jc w:val="both"/>
        <w:sectPr w:rsidR="00000000">
          <w:pgSz w:w="11909" w:h="16834"/>
          <w:pgMar w:top="1440" w:right="2837" w:bottom="720" w:left="3134" w:header="708" w:footer="708" w:gutter="0"/>
          <w:cols w:space="60"/>
          <w:noEndnote/>
        </w:sectPr>
      </w:pPr>
    </w:p>
    <w:p w14:paraId="49E61044" w14:textId="77777777" w:rsidR="00000000" w:rsidRDefault="00CE0054">
      <w:pPr>
        <w:shd w:val="clear" w:color="auto" w:fill="FFFFFF"/>
        <w:ind w:left="691"/>
      </w:pPr>
      <w:r>
        <w:rPr>
          <w:b/>
          <w:bCs/>
          <w:color w:val="000000"/>
          <w:sz w:val="34"/>
          <w:szCs w:val="34"/>
          <w:lang w:val="en-US" w:eastAsia="en-US"/>
        </w:rPr>
        <w:t>PART I</w:t>
      </w:r>
    </w:p>
    <w:p w14:paraId="1A0AD90C" w14:textId="77777777" w:rsidR="00000000" w:rsidRDefault="00CE0054">
      <w:pPr>
        <w:shd w:val="clear" w:color="auto" w:fill="FFFFFF"/>
        <w:spacing w:before="235"/>
      </w:pPr>
      <w:r>
        <w:rPr>
          <w:color w:val="000000"/>
          <w:spacing w:val="-9"/>
          <w:sz w:val="26"/>
          <w:szCs w:val="26"/>
          <w:lang w:val="en-US" w:eastAsia="en-US"/>
        </w:rPr>
        <w:t>SIMPLE RECTANGLES</w:t>
      </w:r>
    </w:p>
    <w:p w14:paraId="2D355AC2" w14:textId="77777777" w:rsidR="00000000" w:rsidRDefault="00CE0054">
      <w:pPr>
        <w:shd w:val="clear" w:color="auto" w:fill="FFFFFF"/>
        <w:spacing w:before="235"/>
        <w:sectPr w:rsidR="00000000">
          <w:pgSz w:w="11909" w:h="16834"/>
          <w:pgMar w:top="1440" w:right="4795" w:bottom="720" w:left="4555" w:header="708" w:footer="708" w:gutter="0"/>
          <w:cols w:space="60"/>
          <w:noEndnote/>
        </w:sectPr>
      </w:pPr>
    </w:p>
    <w:p w14:paraId="72E77D32" w14:textId="77777777" w:rsidR="00000000" w:rsidRDefault="00CE0054">
      <w:pPr>
        <w:spacing w:line="1" w:lineRule="exact"/>
        <w:rPr>
          <w:sz w:val="2"/>
          <w:szCs w:val="2"/>
        </w:rPr>
      </w:pPr>
    </w:p>
    <w:p w14:paraId="35BAD443" w14:textId="77777777" w:rsidR="00000000" w:rsidRDefault="00CE0054">
      <w:pPr>
        <w:shd w:val="clear" w:color="auto" w:fill="FFFFFF"/>
        <w:spacing w:before="235"/>
        <w:sectPr w:rsidR="00000000">
          <w:pgSz w:w="11909" w:h="16834"/>
          <w:pgMar w:top="1440" w:right="9946" w:bottom="720" w:left="1963" w:header="708" w:footer="708" w:gutter="0"/>
          <w:cols w:space="708"/>
          <w:noEndnote/>
        </w:sectPr>
      </w:pPr>
    </w:p>
    <w:p w14:paraId="5B6DD3CC" w14:textId="77777777" w:rsidR="00000000" w:rsidRDefault="00CE0054">
      <w:pPr>
        <w:shd w:val="clear" w:color="auto" w:fill="FFFFFF"/>
        <w:spacing w:line="341" w:lineRule="exact"/>
        <w:ind w:left="2069" w:right="614" w:hanging="1368"/>
      </w:pPr>
      <w:r>
        <w:rPr>
          <w:color w:val="000000"/>
          <w:spacing w:val="-14"/>
          <w:sz w:val="34"/>
          <w:szCs w:val="34"/>
          <w:lang w:val="en-US" w:eastAsia="en-US"/>
        </w:rPr>
        <w:t xml:space="preserve">THE ELEMENTS OF DYNAMIC </w:t>
      </w:r>
      <w:r>
        <w:rPr>
          <w:color w:val="000000"/>
          <w:sz w:val="34"/>
          <w:szCs w:val="34"/>
          <w:lang w:val="en-US" w:eastAsia="en-US"/>
        </w:rPr>
        <w:t>SYMMETRY</w:t>
      </w:r>
    </w:p>
    <w:p w14:paraId="1F632190" w14:textId="77777777" w:rsidR="00000000" w:rsidRDefault="00CE0054">
      <w:pPr>
        <w:shd w:val="clear" w:color="auto" w:fill="FFFFFF"/>
        <w:spacing w:before="187"/>
        <w:ind w:right="48"/>
        <w:jc w:val="center"/>
      </w:pPr>
      <w:r>
        <w:rPr>
          <w:color w:val="000000"/>
          <w:spacing w:val="-17"/>
          <w:sz w:val="34"/>
          <w:szCs w:val="34"/>
          <w:lang w:val="en-US" w:eastAsia="en-US"/>
        </w:rPr>
        <w:t>LESSON 1</w:t>
      </w:r>
    </w:p>
    <w:p w14:paraId="390B4CBB" w14:textId="77777777" w:rsidR="00000000" w:rsidRDefault="00CE0054">
      <w:pPr>
        <w:shd w:val="clear" w:color="auto" w:fill="FFFFFF"/>
        <w:spacing w:before="230"/>
        <w:ind w:right="10"/>
        <w:jc w:val="center"/>
      </w:pPr>
      <w:r>
        <w:rPr>
          <w:color w:val="000000"/>
          <w:sz w:val="22"/>
          <w:szCs w:val="22"/>
          <w:lang w:val="en-US" w:eastAsia="en-US"/>
        </w:rPr>
        <w:t>The Square  (1 or Unity).</w:t>
      </w:r>
    </w:p>
    <w:p w14:paraId="018B7D5A" w14:textId="77777777" w:rsidR="00000000" w:rsidRDefault="00CE0054">
      <w:pPr>
        <w:shd w:val="clear" w:color="auto" w:fill="FFFFFF"/>
        <w:spacing w:before="86" w:line="250" w:lineRule="exact"/>
        <w:ind w:right="10"/>
        <w:jc w:val="both"/>
      </w:pPr>
      <w:r>
        <w:rPr>
          <w:smallCaps/>
          <w:color w:val="000000"/>
          <w:spacing w:val="-2"/>
          <w:sz w:val="22"/>
          <w:szCs w:val="22"/>
          <w:lang w:val="en-US" w:eastAsia="en-US"/>
        </w:rPr>
        <w:t xml:space="preserve">These </w:t>
      </w:r>
      <w:r>
        <w:rPr>
          <w:color w:val="000000"/>
          <w:spacing w:val="-2"/>
          <w:sz w:val="22"/>
          <w:szCs w:val="22"/>
          <w:lang w:val="en-US" w:eastAsia="en-US"/>
        </w:rPr>
        <w:t xml:space="preserve">lessons will deal entirely with the fundamental principles of </w:t>
      </w:r>
      <w:r>
        <w:rPr>
          <w:color w:val="000000"/>
          <w:sz w:val="22"/>
          <w:szCs w:val="22"/>
          <w:lang w:val="en-US" w:eastAsia="en-US"/>
        </w:rPr>
        <w:t xml:space="preserve">symmetry as they are found in nature and in Greek art; no attempt </w:t>
      </w:r>
      <w:r>
        <w:rPr>
          <w:color w:val="000000"/>
          <w:spacing w:val="-3"/>
          <w:sz w:val="22"/>
          <w:szCs w:val="22"/>
          <w:lang w:val="en-US" w:eastAsia="en-US"/>
        </w:rPr>
        <w:t xml:space="preserve">will be made to show their application to specific examples of nature </w:t>
      </w:r>
      <w:r>
        <w:rPr>
          <w:color w:val="000000"/>
          <w:sz w:val="22"/>
          <w:szCs w:val="22"/>
          <w:lang w:val="en-US" w:eastAsia="en-US"/>
        </w:rPr>
        <w:t>or of art.</w:t>
      </w:r>
    </w:p>
    <w:p w14:paraId="5F5489E2" w14:textId="77777777" w:rsidR="00000000" w:rsidRDefault="00CE0054">
      <w:pPr>
        <w:shd w:val="clear" w:color="auto" w:fill="FFFFFF"/>
        <w:spacing w:before="101"/>
        <w:ind w:left="754"/>
      </w:pPr>
      <w:r>
        <w:rPr>
          <w:color w:val="000000"/>
          <w:sz w:val="22"/>
          <w:szCs w:val="22"/>
          <w:lang w:val="en-US" w:eastAsia="en-US"/>
        </w:rPr>
        <w:t>THE  B</w:t>
      </w:r>
      <w:r>
        <w:rPr>
          <w:color w:val="000000"/>
          <w:sz w:val="22"/>
          <w:szCs w:val="22"/>
          <w:lang w:val="en-US" w:eastAsia="en-US"/>
        </w:rPr>
        <w:t>ASES  OF  DYNAMIC  SYMMETRY</w:t>
      </w:r>
    </w:p>
    <w:p w14:paraId="493A990A" w14:textId="77777777" w:rsidR="00000000" w:rsidRDefault="00CE0054">
      <w:pPr>
        <w:shd w:val="clear" w:color="auto" w:fill="FFFFFF"/>
        <w:spacing w:before="101"/>
        <w:ind w:left="754"/>
        <w:sectPr w:rsidR="00000000">
          <w:pgSz w:w="11909" w:h="16834"/>
          <w:pgMar w:top="1440" w:right="3027" w:bottom="720" w:left="2959" w:header="708" w:footer="708" w:gutter="0"/>
          <w:cols w:space="60"/>
          <w:noEndnote/>
        </w:sectPr>
      </w:pPr>
    </w:p>
    <w:p w14:paraId="680DF630" w14:textId="72DDCA12" w:rsidR="00000000" w:rsidRDefault="00B61BBE">
      <w:pPr>
        <w:framePr w:h="1075" w:hSpace="38" w:wrap="notBeside" w:vAnchor="text" w:hAnchor="margin" w:x="-1324" w:y="155"/>
        <w:rPr>
          <w:sz w:val="24"/>
          <w:szCs w:val="24"/>
        </w:rPr>
      </w:pPr>
      <w:r>
        <w:rPr>
          <w:noProof/>
          <w:sz w:val="24"/>
          <w:szCs w:val="24"/>
        </w:rPr>
        <w:drawing>
          <wp:inline distT="0" distB="0" distL="0" distR="0" wp14:anchorId="3E04E35B" wp14:editId="69F4E40E">
            <wp:extent cx="689610" cy="68961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inline>
        </w:drawing>
      </w:r>
    </w:p>
    <w:p w14:paraId="7AAA7C4E" w14:textId="380259EA" w:rsidR="00000000" w:rsidRDefault="00B61BBE">
      <w:pPr>
        <w:framePr w:h="1229" w:hSpace="38" w:wrap="notBeside" w:vAnchor="text" w:hAnchor="margin" w:x="3486" w:y="164"/>
        <w:rPr>
          <w:sz w:val="24"/>
          <w:szCs w:val="24"/>
        </w:rPr>
      </w:pPr>
      <w:r>
        <w:rPr>
          <w:noProof/>
          <w:sz w:val="24"/>
          <w:szCs w:val="24"/>
        </w:rPr>
        <w:drawing>
          <wp:inline distT="0" distB="0" distL="0" distR="0" wp14:anchorId="5C92EB5B" wp14:editId="2C0E348A">
            <wp:extent cx="689610" cy="77343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9610" cy="773430"/>
                    </a:xfrm>
                    <a:prstGeom prst="rect">
                      <a:avLst/>
                    </a:prstGeom>
                    <a:noFill/>
                    <a:ln>
                      <a:noFill/>
                    </a:ln>
                  </pic:spPr>
                </pic:pic>
              </a:graphicData>
            </a:graphic>
          </wp:inline>
        </w:drawing>
      </w:r>
    </w:p>
    <w:p w14:paraId="796FB99D" w14:textId="77777777" w:rsidR="00000000" w:rsidRDefault="00CE0054">
      <w:pPr>
        <w:shd w:val="clear" w:color="auto" w:fill="FFFFFF"/>
        <w:spacing w:before="566" w:line="168" w:lineRule="exact"/>
        <w:ind w:left="586" w:hanging="586"/>
      </w:pPr>
      <w:r>
        <w:rPr>
          <w:color w:val="000000"/>
          <w:sz w:val="16"/>
          <w:szCs w:val="16"/>
          <w:lang w:val="en-US" w:eastAsia="en-US"/>
        </w:rPr>
        <w:t>The Square and its diagonal and the square and the diagonal to its half</w:t>
      </w:r>
    </w:p>
    <w:p w14:paraId="4E30B0D9" w14:textId="77777777" w:rsidR="00000000" w:rsidRDefault="00CE0054">
      <w:pPr>
        <w:shd w:val="clear" w:color="auto" w:fill="FFFFFF"/>
        <w:spacing w:before="566" w:line="168" w:lineRule="exact"/>
        <w:ind w:left="586" w:hanging="586"/>
        <w:sectPr w:rsidR="00000000">
          <w:type w:val="continuous"/>
          <w:pgSz w:w="11909" w:h="16834"/>
          <w:pgMar w:top="1440" w:right="4438" w:bottom="720" w:left="4288" w:header="708" w:footer="708" w:gutter="0"/>
          <w:cols w:space="60"/>
          <w:noEndnote/>
        </w:sectPr>
      </w:pPr>
    </w:p>
    <w:p w14:paraId="3CFD5591" w14:textId="77777777" w:rsidR="00000000" w:rsidRDefault="00CE0054">
      <w:pPr>
        <w:shd w:val="clear" w:color="auto" w:fill="FFFFFF"/>
        <w:spacing w:before="86" w:line="245" w:lineRule="exact"/>
        <w:ind w:left="5" w:right="10" w:firstLine="206"/>
        <w:jc w:val="both"/>
      </w:pPr>
      <w:r>
        <w:rPr>
          <w:color w:val="000000"/>
          <w:spacing w:val="-2"/>
          <w:sz w:val="22"/>
          <w:szCs w:val="22"/>
          <w:lang w:val="en-US" w:eastAsia="en-US"/>
        </w:rPr>
        <w:t>The square and its diagonal furnish the series of root rectangles. The square and the diagonal to its half furnish the series of remark</w:t>
      </w:r>
      <w:r>
        <w:rPr>
          <w:color w:val="000000"/>
          <w:spacing w:val="-2"/>
          <w:sz w:val="22"/>
          <w:szCs w:val="22"/>
          <w:lang w:val="en-US" w:eastAsia="en-US"/>
        </w:rPr>
        <w:softHyphen/>
      </w:r>
      <w:r>
        <w:rPr>
          <w:color w:val="000000"/>
          <w:spacing w:val="-1"/>
          <w:sz w:val="22"/>
          <w:szCs w:val="22"/>
          <w:lang w:val="en-US" w:eastAsia="en-US"/>
        </w:rPr>
        <w:t xml:space="preserve">able shapes which constitute the architectural plan of the plant and </w:t>
      </w:r>
      <w:r>
        <w:rPr>
          <w:color w:val="000000"/>
          <w:sz w:val="22"/>
          <w:szCs w:val="22"/>
          <w:lang w:val="en-US" w:eastAsia="en-US"/>
        </w:rPr>
        <w:t>the human figure.</w:t>
      </w:r>
    </w:p>
    <w:p w14:paraId="5DC86242" w14:textId="77777777" w:rsidR="00000000" w:rsidRDefault="00CE0054">
      <w:pPr>
        <w:shd w:val="clear" w:color="auto" w:fill="FFFFFF"/>
        <w:spacing w:line="245" w:lineRule="exact"/>
        <w:ind w:left="5" w:right="5" w:firstLine="202"/>
        <w:jc w:val="both"/>
      </w:pPr>
      <w:r>
        <w:rPr>
          <w:color w:val="000000"/>
          <w:spacing w:val="-2"/>
          <w:sz w:val="22"/>
          <w:szCs w:val="22"/>
          <w:lang w:val="en-US" w:eastAsia="en-US"/>
        </w:rPr>
        <w:t xml:space="preserve">The most distinctive shape which </w:t>
      </w:r>
      <w:r>
        <w:rPr>
          <w:color w:val="000000"/>
          <w:spacing w:val="-2"/>
          <w:sz w:val="22"/>
          <w:szCs w:val="22"/>
          <w:lang w:val="en-US" w:eastAsia="en-US"/>
        </w:rPr>
        <w:t xml:space="preserve">we derive from the architecture </w:t>
      </w:r>
      <w:r>
        <w:rPr>
          <w:color w:val="000000"/>
          <w:sz w:val="22"/>
          <w:szCs w:val="22"/>
          <w:lang w:val="en-US" w:eastAsia="en-US"/>
        </w:rPr>
        <w:t xml:space="preserve">of the plant and the human figure, is a rectangle which has been </w:t>
      </w:r>
      <w:r>
        <w:rPr>
          <w:color w:val="000000"/>
          <w:spacing w:val="-3"/>
          <w:sz w:val="22"/>
          <w:szCs w:val="22"/>
          <w:lang w:val="en-US" w:eastAsia="en-US"/>
        </w:rPr>
        <w:t xml:space="preserve">given the name "root-five." It is so called because the relationship </w:t>
      </w:r>
      <w:r>
        <w:rPr>
          <w:color w:val="000000"/>
          <w:spacing w:val="-5"/>
          <w:sz w:val="22"/>
          <w:szCs w:val="22"/>
          <w:lang w:val="en-US" w:eastAsia="en-US"/>
        </w:rPr>
        <w:t xml:space="preserve">between the end and side is as one to the square root of five, 1.:2.236c </w:t>
      </w:r>
      <w:r>
        <w:rPr>
          <w:color w:val="000000"/>
          <w:sz w:val="22"/>
          <w:szCs w:val="22"/>
          <w:lang w:val="en-US" w:eastAsia="en-US"/>
        </w:rPr>
        <w:t>plus.*</w:t>
      </w:r>
    </w:p>
    <w:p w14:paraId="6B6E5BDC" w14:textId="77777777" w:rsidR="00000000" w:rsidRDefault="00CE0054">
      <w:pPr>
        <w:shd w:val="clear" w:color="auto" w:fill="FFFFFF"/>
        <w:spacing w:line="245" w:lineRule="exact"/>
        <w:ind w:left="10" w:right="5" w:firstLine="202"/>
        <w:jc w:val="both"/>
      </w:pPr>
      <w:r>
        <w:rPr>
          <w:color w:val="000000"/>
          <w:spacing w:val="-2"/>
          <w:sz w:val="22"/>
          <w:szCs w:val="22"/>
          <w:lang w:val="en-US" w:eastAsia="en-US"/>
        </w:rPr>
        <w:t>As a lengt</w:t>
      </w:r>
      <w:r>
        <w:rPr>
          <w:color w:val="000000"/>
          <w:spacing w:val="-2"/>
          <w:sz w:val="22"/>
          <w:szCs w:val="22"/>
          <w:lang w:val="en-US" w:eastAsia="en-US"/>
        </w:rPr>
        <w:t>h unit the end cannot be divided into the side of a root-</w:t>
      </w:r>
      <w:r>
        <w:rPr>
          <w:color w:val="000000"/>
          <w:spacing w:val="-4"/>
          <w:sz w:val="22"/>
          <w:szCs w:val="22"/>
          <w:lang w:val="en-US" w:eastAsia="en-US"/>
        </w:rPr>
        <w:t>five rectangle, because the square root of five is a never-ending frac</w:t>
      </w:r>
      <w:r>
        <w:rPr>
          <w:color w:val="000000"/>
          <w:spacing w:val="-4"/>
          <w:sz w:val="22"/>
          <w:szCs w:val="22"/>
          <w:lang w:val="en-US" w:eastAsia="en-US"/>
        </w:rPr>
        <w:softHyphen/>
      </w:r>
      <w:r>
        <w:rPr>
          <w:color w:val="000000"/>
          <w:sz w:val="22"/>
          <w:szCs w:val="22"/>
          <w:lang w:val="en-US" w:eastAsia="en-US"/>
        </w:rPr>
        <w:t>tion. We naturally think of such a relationship as irrational. The</w:t>
      </w:r>
    </w:p>
    <w:p w14:paraId="03C6F79E" w14:textId="77777777" w:rsidR="00000000" w:rsidRDefault="00CE0054">
      <w:pPr>
        <w:shd w:val="clear" w:color="auto" w:fill="FFFFFF"/>
        <w:spacing w:before="134" w:line="168" w:lineRule="exact"/>
        <w:ind w:left="5" w:firstLine="187"/>
        <w:jc w:val="both"/>
      </w:pPr>
      <w:r>
        <w:rPr>
          <w:color w:val="000000"/>
          <w:sz w:val="16"/>
          <w:szCs w:val="16"/>
          <w:lang w:val="en-US" w:eastAsia="en-US"/>
        </w:rPr>
        <w:t>*N. B.—Ciphers, plus and minus signs added to ratios, and fra</w:t>
      </w:r>
      <w:r>
        <w:rPr>
          <w:color w:val="000000"/>
          <w:sz w:val="16"/>
          <w:szCs w:val="16"/>
          <w:lang w:val="en-US" w:eastAsia="en-US"/>
        </w:rPr>
        <w:t>ctions beyond the actual figures of the ratio will hereafter be omitted to avoid repetition and confusion.</w:t>
      </w:r>
    </w:p>
    <w:p w14:paraId="03162312" w14:textId="77777777" w:rsidR="00000000" w:rsidRDefault="00CE0054">
      <w:pPr>
        <w:shd w:val="clear" w:color="auto" w:fill="FFFFFF"/>
        <w:spacing w:before="19"/>
        <w:ind w:left="10"/>
        <w:jc w:val="center"/>
      </w:pPr>
      <w:r>
        <w:rPr>
          <w:color w:val="000000"/>
          <w:sz w:val="16"/>
          <w:szCs w:val="16"/>
          <w:vertAlign w:val="superscript"/>
          <w:lang w:val="en-US" w:eastAsia="en-US"/>
        </w:rPr>
        <w:t>J</w:t>
      </w:r>
      <w:r>
        <w:rPr>
          <w:color w:val="000000"/>
          <w:sz w:val="16"/>
          <w:szCs w:val="16"/>
          <w:lang w:val="en-US" w:eastAsia="en-US"/>
        </w:rPr>
        <w:t>7</w:t>
      </w:r>
    </w:p>
    <w:p w14:paraId="034C25A3" w14:textId="77777777" w:rsidR="00000000" w:rsidRDefault="00CE0054">
      <w:pPr>
        <w:shd w:val="clear" w:color="auto" w:fill="FFFFFF"/>
        <w:spacing w:before="19"/>
        <w:ind w:left="10"/>
        <w:jc w:val="center"/>
        <w:sectPr w:rsidR="00000000">
          <w:type w:val="continuous"/>
          <w:pgSz w:w="11909" w:h="16834"/>
          <w:pgMar w:top="1440" w:right="3027" w:bottom="720" w:left="2959" w:header="708" w:footer="708" w:gutter="0"/>
          <w:cols w:space="60"/>
          <w:noEndnote/>
        </w:sectPr>
      </w:pPr>
    </w:p>
    <w:p w14:paraId="1B4C8542" w14:textId="77777777" w:rsidR="00000000" w:rsidRDefault="00CE0054">
      <w:pPr>
        <w:shd w:val="clear" w:color="auto" w:fill="FFFFFF"/>
        <w:spacing w:line="245" w:lineRule="exact"/>
        <w:ind w:left="14"/>
        <w:jc w:val="both"/>
      </w:pPr>
      <w:r>
        <w:rPr>
          <w:color w:val="000000"/>
          <w:sz w:val="22"/>
          <w:szCs w:val="22"/>
          <w:lang w:val="en-US" w:eastAsia="en-US"/>
        </w:rPr>
        <w:t>Gre</w:t>
      </w:r>
      <w:r>
        <w:rPr>
          <w:color w:val="000000"/>
          <w:sz w:val="22"/>
          <w:szCs w:val="22"/>
          <w:lang w:val="en-US" w:eastAsia="en-US"/>
        </w:rPr>
        <w:t xml:space="preserve">eks, however, said that such lines were not irrational, because they were commensurable or measurable in square. This is really </w:t>
      </w:r>
      <w:r>
        <w:rPr>
          <w:color w:val="000000"/>
          <w:spacing w:val="-1"/>
          <w:sz w:val="22"/>
          <w:szCs w:val="22"/>
          <w:lang w:val="en-US" w:eastAsia="en-US"/>
        </w:rPr>
        <w:t>the great secret of Greek design. In understanding this measurable-</w:t>
      </w:r>
      <w:r>
        <w:rPr>
          <w:color w:val="000000"/>
          <w:sz w:val="22"/>
          <w:szCs w:val="22"/>
          <w:lang w:val="en-US" w:eastAsia="en-US"/>
        </w:rPr>
        <w:t>ness of area instead of line the Greek artists had command of</w:t>
      </w:r>
      <w:r>
        <w:rPr>
          <w:color w:val="000000"/>
          <w:sz w:val="22"/>
          <w:szCs w:val="22"/>
          <w:lang w:val="en-US" w:eastAsia="en-US"/>
        </w:rPr>
        <w:t xml:space="preserve"> an </w:t>
      </w:r>
      <w:r>
        <w:rPr>
          <w:color w:val="000000"/>
          <w:spacing w:val="-1"/>
          <w:sz w:val="22"/>
          <w:szCs w:val="22"/>
          <w:lang w:val="en-US" w:eastAsia="en-US"/>
        </w:rPr>
        <w:t xml:space="preserve">infinity of beautiful shapes which modern artists are unable to use. </w:t>
      </w:r>
      <w:r>
        <w:rPr>
          <w:color w:val="000000"/>
          <w:sz w:val="22"/>
          <w:szCs w:val="22"/>
          <w:lang w:val="en-US" w:eastAsia="en-US"/>
        </w:rPr>
        <w:t xml:space="preserve">The relationship between the end and side of a root-five rectangle </w:t>
      </w:r>
      <w:r>
        <w:rPr>
          <w:color w:val="000000"/>
          <w:spacing w:val="-1"/>
          <w:sz w:val="22"/>
          <w:szCs w:val="22"/>
          <w:lang w:val="en-US" w:eastAsia="en-US"/>
        </w:rPr>
        <w:t xml:space="preserve">is a relationship of area and not line, because as lengths one cannot </w:t>
      </w:r>
      <w:r>
        <w:rPr>
          <w:color w:val="000000"/>
          <w:sz w:val="22"/>
          <w:szCs w:val="22"/>
          <w:lang w:val="en-US" w:eastAsia="en-US"/>
        </w:rPr>
        <w:t>be divided into the other, but the square cons</w:t>
      </w:r>
      <w:r>
        <w:rPr>
          <w:color w:val="000000"/>
          <w:sz w:val="22"/>
          <w:szCs w:val="22"/>
          <w:lang w:val="en-US" w:eastAsia="en-US"/>
        </w:rPr>
        <w:t xml:space="preserve">tructed on the end of </w:t>
      </w:r>
      <w:r>
        <w:rPr>
          <w:color w:val="000000"/>
          <w:spacing w:val="-1"/>
          <w:sz w:val="22"/>
          <w:szCs w:val="22"/>
          <w:lang w:val="en-US" w:eastAsia="en-US"/>
        </w:rPr>
        <w:t>a root-five rectangle is exactly one-fifth the area of the square con</w:t>
      </w:r>
      <w:r>
        <w:rPr>
          <w:color w:val="000000"/>
          <w:spacing w:val="-1"/>
          <w:sz w:val="22"/>
          <w:szCs w:val="22"/>
          <w:lang w:val="en-US" w:eastAsia="en-US"/>
        </w:rPr>
        <w:softHyphen/>
      </w:r>
      <w:r>
        <w:rPr>
          <w:color w:val="000000"/>
          <w:spacing w:val="-3"/>
          <w:sz w:val="22"/>
          <w:szCs w:val="22"/>
          <w:lang w:val="en-US" w:eastAsia="en-US"/>
        </w:rPr>
        <w:t>structed on the side. The areas of rectangles which have this measur</w:t>
      </w:r>
      <w:r>
        <w:rPr>
          <w:color w:val="000000"/>
          <w:spacing w:val="-3"/>
          <w:sz w:val="22"/>
          <w:szCs w:val="22"/>
          <w:lang w:val="en-US" w:eastAsia="en-US"/>
        </w:rPr>
        <w:softHyphen/>
      </w:r>
      <w:r>
        <w:rPr>
          <w:color w:val="000000"/>
          <w:sz w:val="22"/>
          <w:szCs w:val="22"/>
          <w:lang w:val="en-US" w:eastAsia="en-US"/>
        </w:rPr>
        <w:t xml:space="preserve">able relationship between end and side possess a natural property </w:t>
      </w:r>
      <w:r>
        <w:rPr>
          <w:color w:val="000000"/>
          <w:spacing w:val="-1"/>
          <w:sz w:val="22"/>
          <w:szCs w:val="22"/>
          <w:lang w:val="en-US" w:eastAsia="en-US"/>
        </w:rPr>
        <w:t>that enables us to divide the</w:t>
      </w:r>
      <w:r>
        <w:rPr>
          <w:color w:val="000000"/>
          <w:spacing w:val="-1"/>
          <w:sz w:val="22"/>
          <w:szCs w:val="22"/>
          <w:lang w:val="en-US" w:eastAsia="en-US"/>
        </w:rPr>
        <w:t xml:space="preserve">m into many smaller shapes which are </w:t>
      </w:r>
      <w:r>
        <w:rPr>
          <w:color w:val="000000"/>
          <w:sz w:val="22"/>
          <w:szCs w:val="22"/>
          <w:lang w:val="en-US" w:eastAsia="en-US"/>
        </w:rPr>
        <w:t>also measurable parts of the whole.</w:t>
      </w:r>
    </w:p>
    <w:p w14:paraId="61A0F170" w14:textId="77777777" w:rsidR="00000000" w:rsidRDefault="00CE0054">
      <w:pPr>
        <w:shd w:val="clear" w:color="auto" w:fill="FFFFFF"/>
        <w:spacing w:before="5" w:line="245" w:lineRule="exact"/>
        <w:ind w:left="14" w:firstLine="206"/>
      </w:pPr>
      <w:r>
        <w:rPr>
          <w:color w:val="000000"/>
          <w:spacing w:val="-1"/>
          <w:sz w:val="22"/>
          <w:szCs w:val="22"/>
          <w:lang w:val="en-US" w:eastAsia="en-US"/>
        </w:rPr>
        <w:t xml:space="preserve">A simple method for constructing all the root rectangles is shown </w:t>
      </w:r>
      <w:r>
        <w:rPr>
          <w:color w:val="000000"/>
          <w:sz w:val="22"/>
          <w:szCs w:val="22"/>
          <w:lang w:val="en-US" w:eastAsia="en-US"/>
        </w:rPr>
        <w:t xml:space="preserve">in Fig. </w:t>
      </w:r>
      <w:r>
        <w:rPr>
          <w:i/>
          <w:iCs/>
          <w:color w:val="000000"/>
          <w:sz w:val="22"/>
          <w:szCs w:val="22"/>
          <w:lang w:val="en-US" w:eastAsia="en-US"/>
        </w:rPr>
        <w:t>i*</w:t>
      </w:r>
    </w:p>
    <w:p w14:paraId="765B3E49" w14:textId="5CB6A845" w:rsidR="00000000" w:rsidRDefault="00B61BBE">
      <w:pPr>
        <w:spacing w:before="106"/>
        <w:ind w:left="989" w:right="466"/>
        <w:rPr>
          <w:sz w:val="24"/>
          <w:szCs w:val="24"/>
        </w:rPr>
      </w:pPr>
      <w:r>
        <w:rPr>
          <w:noProof/>
          <w:sz w:val="24"/>
          <w:szCs w:val="24"/>
        </w:rPr>
        <w:drawing>
          <wp:inline distT="0" distB="0" distL="0" distR="0" wp14:anchorId="0B5BDEF9" wp14:editId="15223778">
            <wp:extent cx="2869565" cy="1659890"/>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9565" cy="1659890"/>
                    </a:xfrm>
                    <a:prstGeom prst="rect">
                      <a:avLst/>
                    </a:prstGeom>
                    <a:noFill/>
                    <a:ln>
                      <a:noFill/>
                    </a:ln>
                  </pic:spPr>
                </pic:pic>
              </a:graphicData>
            </a:graphic>
          </wp:inline>
        </w:drawing>
      </w:r>
    </w:p>
    <w:p w14:paraId="2571663D" w14:textId="77777777" w:rsidR="00000000" w:rsidRDefault="00CE0054">
      <w:pPr>
        <w:shd w:val="clear" w:color="auto" w:fill="FFFFFF"/>
        <w:spacing w:before="86" w:line="245" w:lineRule="exact"/>
        <w:ind w:right="19" w:firstLine="216"/>
        <w:jc w:val="both"/>
      </w:pPr>
      <w:r>
        <w:rPr>
          <w:color w:val="000000"/>
          <w:spacing w:val="-2"/>
          <w:sz w:val="22"/>
          <w:szCs w:val="22"/>
          <w:lang w:val="en-US" w:eastAsia="en-US"/>
        </w:rPr>
        <w:t xml:space="preserve">In Fig. 1, AB is a square whose side is assumed to be unity, or 1. Since the diagonal of a square whose side is unity equals the square </w:t>
      </w:r>
      <w:r>
        <w:rPr>
          <w:color w:val="000000"/>
          <w:sz w:val="22"/>
          <w:szCs w:val="22"/>
          <w:lang w:val="en-US" w:eastAsia="en-US"/>
        </w:rPr>
        <w:t xml:space="preserve">root of two, the diagonal AB equals the square root of two. With A as center and AB </w:t>
      </w:r>
      <w:r>
        <w:rPr>
          <w:color w:val="000000"/>
          <w:sz w:val="22"/>
          <w:szCs w:val="22"/>
          <w:lang w:val="en-US" w:eastAsia="en-US"/>
        </w:rPr>
        <w:t xml:space="preserve">as radius describe the arc of a circle, BC. The </w:t>
      </w:r>
      <w:r>
        <w:rPr>
          <w:color w:val="000000"/>
          <w:spacing w:val="-3"/>
          <w:sz w:val="22"/>
          <w:szCs w:val="22"/>
          <w:lang w:val="en-US" w:eastAsia="en-US"/>
        </w:rPr>
        <w:t>line AC equals AB, or the square root of two. AD is therefore a root-</w:t>
      </w:r>
      <w:r>
        <w:rPr>
          <w:color w:val="000000"/>
          <w:sz w:val="22"/>
          <w:szCs w:val="22"/>
          <w:lang w:val="en-US" w:eastAsia="en-US"/>
        </w:rPr>
        <w:t>two rectangle. Numerically the line KA equals unity or 1. and the line AC equals the square root of two, or 1.4142.</w:t>
      </w:r>
    </w:p>
    <w:p w14:paraId="0A6C0569" w14:textId="77777777" w:rsidR="00000000" w:rsidRDefault="00CE0054">
      <w:pPr>
        <w:shd w:val="clear" w:color="auto" w:fill="FFFFFF"/>
        <w:spacing w:before="125" w:line="168" w:lineRule="exact"/>
        <w:ind w:left="5" w:right="24" w:firstLine="178"/>
        <w:jc w:val="both"/>
      </w:pPr>
      <w:r>
        <w:rPr>
          <w:color w:val="000000"/>
          <w:spacing w:val="-4"/>
          <w:sz w:val="18"/>
          <w:szCs w:val="18"/>
          <w:lang w:val="en-US" w:eastAsia="en-US"/>
        </w:rPr>
        <w:t xml:space="preserve">* 1 or unity should be </w:t>
      </w:r>
      <w:r>
        <w:rPr>
          <w:color w:val="000000"/>
          <w:spacing w:val="-4"/>
          <w:sz w:val="18"/>
          <w:szCs w:val="18"/>
          <w:lang w:val="en-US" w:eastAsia="en-US"/>
        </w:rPr>
        <w:t xml:space="preserve">considered as meaning a square. The number 2 means two </w:t>
      </w:r>
      <w:r>
        <w:rPr>
          <w:color w:val="000000"/>
          <w:sz w:val="18"/>
          <w:szCs w:val="18"/>
          <w:lang w:val="en-US" w:eastAsia="en-US"/>
        </w:rPr>
        <w:t>squares, 3, three squares and so on.</w:t>
      </w:r>
    </w:p>
    <w:p w14:paraId="6D18390D" w14:textId="77777777" w:rsidR="00000000" w:rsidRDefault="00CE0054">
      <w:pPr>
        <w:shd w:val="clear" w:color="auto" w:fill="FFFFFF"/>
        <w:spacing w:before="125" w:line="168" w:lineRule="exact"/>
        <w:ind w:left="5" w:right="24" w:firstLine="178"/>
        <w:jc w:val="both"/>
        <w:sectPr w:rsidR="00000000">
          <w:pgSz w:w="11909" w:h="16834"/>
          <w:pgMar w:top="1440" w:right="2914" w:bottom="720" w:left="3029" w:header="708" w:footer="708" w:gutter="0"/>
          <w:cols w:space="60"/>
          <w:noEndnote/>
        </w:sectPr>
      </w:pPr>
    </w:p>
    <w:p w14:paraId="5551927F" w14:textId="77777777" w:rsidR="00000000" w:rsidRDefault="00CE0054">
      <w:pPr>
        <w:shd w:val="clear" w:color="auto" w:fill="FFFFFF"/>
        <w:spacing w:line="250" w:lineRule="exact"/>
        <w:ind w:left="5" w:right="14" w:firstLine="197"/>
        <w:jc w:val="both"/>
      </w:pPr>
      <w:r>
        <w:rPr>
          <w:color w:val="000000"/>
          <w:sz w:val="22"/>
          <w:szCs w:val="22"/>
          <w:lang w:val="en-US" w:eastAsia="en-US"/>
        </w:rPr>
        <w:t xml:space="preserve">The diagonal of the root-two rectangle, AD, equals the square </w:t>
      </w:r>
      <w:r>
        <w:rPr>
          <w:color w:val="000000"/>
          <w:spacing w:val="-2"/>
          <w:sz w:val="22"/>
          <w:szCs w:val="22"/>
          <w:lang w:val="en-US" w:eastAsia="en-US"/>
        </w:rPr>
        <w:t xml:space="preserve">root of three. By the same process the line AE is made equal to AD, </w:t>
      </w:r>
      <w:r>
        <w:rPr>
          <w:color w:val="000000"/>
          <w:spacing w:val="-1"/>
          <w:sz w:val="22"/>
          <w:szCs w:val="22"/>
          <w:lang w:val="en-US" w:eastAsia="en-US"/>
        </w:rPr>
        <w:t>or the squa</w:t>
      </w:r>
      <w:r>
        <w:rPr>
          <w:color w:val="000000"/>
          <w:spacing w:val="-1"/>
          <w:sz w:val="22"/>
          <w:szCs w:val="22"/>
          <w:lang w:val="en-US" w:eastAsia="en-US"/>
        </w:rPr>
        <w:t xml:space="preserve">re root of three. AF is therefore a root-three rectangle. </w:t>
      </w:r>
      <w:r>
        <w:rPr>
          <w:color w:val="000000"/>
          <w:spacing w:val="-3"/>
          <w:sz w:val="22"/>
          <w:szCs w:val="22"/>
          <w:lang w:val="en-US" w:eastAsia="en-US"/>
        </w:rPr>
        <w:t xml:space="preserve">Numerically its height, KA, equals unity or 1.; its length, AE, equals </w:t>
      </w:r>
      <w:r>
        <w:rPr>
          <w:color w:val="000000"/>
          <w:sz w:val="22"/>
          <w:szCs w:val="22"/>
          <w:lang w:val="en-US" w:eastAsia="en-US"/>
        </w:rPr>
        <w:t>the square root of three, or 1.732.</w:t>
      </w:r>
    </w:p>
    <w:p w14:paraId="356DE5D5" w14:textId="77777777" w:rsidR="00000000" w:rsidRDefault="00CE0054">
      <w:pPr>
        <w:shd w:val="clear" w:color="auto" w:fill="FFFFFF"/>
        <w:spacing w:line="250" w:lineRule="exact"/>
        <w:ind w:right="14" w:firstLine="211"/>
        <w:jc w:val="both"/>
      </w:pPr>
      <w:r>
        <w:rPr>
          <w:color w:val="000000"/>
          <w:sz w:val="22"/>
          <w:szCs w:val="22"/>
          <w:lang w:val="en-US" w:eastAsia="en-US"/>
        </w:rPr>
        <w:t xml:space="preserve">The diagonal of the root-three rectangle, AF, equals the square root of four. By the same process the line AG is made equal to AF </w:t>
      </w:r>
      <w:r>
        <w:rPr>
          <w:color w:val="000000"/>
          <w:spacing w:val="-1"/>
          <w:sz w:val="22"/>
          <w:szCs w:val="22"/>
          <w:lang w:val="en-US" w:eastAsia="en-US"/>
        </w:rPr>
        <w:t xml:space="preserve">or the square root of four. AH is therefore a root-four rectangle. </w:t>
      </w:r>
      <w:r>
        <w:rPr>
          <w:color w:val="000000"/>
          <w:spacing w:val="-3"/>
          <w:sz w:val="22"/>
          <w:szCs w:val="22"/>
          <w:lang w:val="en-US" w:eastAsia="en-US"/>
        </w:rPr>
        <w:t>Numerically its height, KA, equals unity or 1.; its length,</w:t>
      </w:r>
      <w:r>
        <w:rPr>
          <w:color w:val="000000"/>
          <w:spacing w:val="-3"/>
          <w:sz w:val="22"/>
          <w:szCs w:val="22"/>
          <w:lang w:val="en-US" w:eastAsia="en-US"/>
        </w:rPr>
        <w:t xml:space="preserve"> AG, equals </w:t>
      </w:r>
      <w:r>
        <w:rPr>
          <w:color w:val="000000"/>
          <w:sz w:val="22"/>
          <w:szCs w:val="22"/>
          <w:lang w:val="en-US" w:eastAsia="en-US"/>
        </w:rPr>
        <w:t>the square root of four, or 2. The root-four rectangle is thus seen to be composed of two squares, since its length equals twice its height.</w:t>
      </w:r>
    </w:p>
    <w:p w14:paraId="5416F219" w14:textId="77777777" w:rsidR="00000000" w:rsidRDefault="00CE0054">
      <w:pPr>
        <w:shd w:val="clear" w:color="auto" w:fill="FFFFFF"/>
        <w:spacing w:line="250" w:lineRule="exact"/>
        <w:ind w:left="10" w:right="5" w:firstLine="202"/>
        <w:jc w:val="both"/>
      </w:pPr>
      <w:r>
        <w:rPr>
          <w:color w:val="000000"/>
          <w:sz w:val="22"/>
          <w:szCs w:val="22"/>
          <w:lang w:val="en-US" w:eastAsia="en-US"/>
        </w:rPr>
        <w:t>The diagonal of the root-four rectangle, AH, equals the square root of five. By the same process the li</w:t>
      </w:r>
      <w:r>
        <w:rPr>
          <w:color w:val="000000"/>
          <w:sz w:val="22"/>
          <w:szCs w:val="22"/>
          <w:lang w:val="en-US" w:eastAsia="en-US"/>
        </w:rPr>
        <w:t xml:space="preserve">ne AI is made equal to AH, </w:t>
      </w:r>
      <w:r>
        <w:rPr>
          <w:color w:val="000000"/>
          <w:spacing w:val="-3"/>
          <w:sz w:val="22"/>
          <w:szCs w:val="22"/>
          <w:lang w:val="en-US" w:eastAsia="en-US"/>
        </w:rPr>
        <w:t>or the square root of five. AJ is therefore a root-five rectangle. Nu</w:t>
      </w:r>
      <w:r>
        <w:rPr>
          <w:color w:val="000000"/>
          <w:spacing w:val="-3"/>
          <w:sz w:val="22"/>
          <w:szCs w:val="22"/>
          <w:lang w:val="en-US" w:eastAsia="en-US"/>
        </w:rPr>
        <w:softHyphen/>
        <w:t xml:space="preserve">merically its height, KA, equals unity or 1.; its length, AI, equals the </w:t>
      </w:r>
      <w:r>
        <w:rPr>
          <w:color w:val="000000"/>
          <w:sz w:val="22"/>
          <w:szCs w:val="22"/>
          <w:lang w:val="en-US" w:eastAsia="en-US"/>
        </w:rPr>
        <w:t>square root of five, or 2.236.</w:t>
      </w:r>
    </w:p>
    <w:p w14:paraId="0F527B22" w14:textId="77777777" w:rsidR="00000000" w:rsidRDefault="00CE0054">
      <w:pPr>
        <w:shd w:val="clear" w:color="auto" w:fill="FFFFFF"/>
        <w:spacing w:line="250" w:lineRule="exact"/>
        <w:ind w:left="10" w:right="14" w:firstLine="202"/>
        <w:jc w:val="both"/>
      </w:pPr>
      <w:r>
        <w:rPr>
          <w:color w:val="000000"/>
          <w:spacing w:val="-1"/>
          <w:sz w:val="22"/>
          <w:szCs w:val="22"/>
          <w:lang w:val="en-US" w:eastAsia="en-US"/>
        </w:rPr>
        <w:t>This process can be carried on to infinity. For practic</w:t>
      </w:r>
      <w:r>
        <w:rPr>
          <w:color w:val="000000"/>
          <w:spacing w:val="-1"/>
          <w:sz w:val="22"/>
          <w:szCs w:val="22"/>
          <w:lang w:val="en-US" w:eastAsia="en-US"/>
        </w:rPr>
        <w:t xml:space="preserve">al purposes </w:t>
      </w:r>
      <w:r>
        <w:rPr>
          <w:color w:val="000000"/>
          <w:sz w:val="22"/>
          <w:szCs w:val="22"/>
          <w:lang w:val="en-US" w:eastAsia="en-US"/>
        </w:rPr>
        <w:t xml:space="preserve">no rectangles beyond the root-five rectangle need be considered. </w:t>
      </w:r>
      <w:r>
        <w:rPr>
          <w:color w:val="000000"/>
          <w:spacing w:val="-3"/>
          <w:sz w:val="22"/>
          <w:szCs w:val="22"/>
          <w:lang w:val="en-US" w:eastAsia="en-US"/>
        </w:rPr>
        <w:t xml:space="preserve">In Greek art a rectangle higher than root-five is seldom found. When </w:t>
      </w:r>
      <w:r>
        <w:rPr>
          <w:color w:val="000000"/>
          <w:spacing w:val="-1"/>
          <w:sz w:val="22"/>
          <w:szCs w:val="22"/>
          <w:lang w:val="en-US" w:eastAsia="en-US"/>
        </w:rPr>
        <w:t xml:space="preserve">one does appear it is almost invariably a compound area composed </w:t>
      </w:r>
      <w:r>
        <w:rPr>
          <w:color w:val="000000"/>
          <w:sz w:val="22"/>
          <w:szCs w:val="22"/>
          <w:lang w:val="en-US" w:eastAsia="en-US"/>
        </w:rPr>
        <w:t>of two smaller rectangles added together.</w:t>
      </w:r>
    </w:p>
    <w:p w14:paraId="6A4A76DB" w14:textId="77777777" w:rsidR="00000000" w:rsidRDefault="00CE0054">
      <w:pPr>
        <w:shd w:val="clear" w:color="auto" w:fill="FFFFFF"/>
        <w:spacing w:line="250" w:lineRule="exact"/>
        <w:ind w:left="10" w:right="5" w:firstLine="211"/>
        <w:jc w:val="both"/>
      </w:pPr>
      <w:r>
        <w:rPr>
          <w:color w:val="000000"/>
          <w:spacing w:val="-3"/>
          <w:sz w:val="22"/>
          <w:szCs w:val="22"/>
          <w:lang w:val="en-US" w:eastAsia="en-US"/>
        </w:rPr>
        <w:t xml:space="preserve">In </w:t>
      </w:r>
      <w:r>
        <w:rPr>
          <w:color w:val="000000"/>
          <w:spacing w:val="-3"/>
          <w:sz w:val="22"/>
          <w:szCs w:val="22"/>
          <w:lang w:val="en-US" w:eastAsia="en-US"/>
        </w:rPr>
        <w:t xml:space="preserve">any of the root rectangles a square on the longer side is an even </w:t>
      </w:r>
      <w:r>
        <w:rPr>
          <w:color w:val="000000"/>
          <w:spacing w:val="-4"/>
          <w:sz w:val="22"/>
          <w:szCs w:val="22"/>
          <w:lang w:val="en-US" w:eastAsia="en-US"/>
        </w:rPr>
        <w:t xml:space="preserve">multiple of a square on the shorter side. Thus a square constructed on </w:t>
      </w:r>
      <w:r>
        <w:rPr>
          <w:color w:val="000000"/>
          <w:sz w:val="22"/>
          <w:szCs w:val="22"/>
          <w:lang w:val="en-US" w:eastAsia="en-US"/>
        </w:rPr>
        <w:t xml:space="preserve">the line AC has twice the area of the square on KA; the square on AE has three times the area of the square on KA; the </w:t>
      </w:r>
      <w:r>
        <w:rPr>
          <w:color w:val="000000"/>
          <w:sz w:val="22"/>
          <w:szCs w:val="22"/>
          <w:lang w:val="en-US" w:eastAsia="en-US"/>
        </w:rPr>
        <w:t xml:space="preserve">square on </w:t>
      </w:r>
      <w:r>
        <w:rPr>
          <w:color w:val="000000"/>
          <w:spacing w:val="-4"/>
          <w:sz w:val="22"/>
          <w:szCs w:val="22"/>
          <w:lang w:val="en-US" w:eastAsia="en-US"/>
        </w:rPr>
        <w:t xml:space="preserve">AG has four times the area of the square on KA; the square on AI has </w:t>
      </w:r>
      <w:r>
        <w:rPr>
          <w:color w:val="000000"/>
          <w:spacing w:val="-3"/>
          <w:sz w:val="22"/>
          <w:szCs w:val="22"/>
          <w:lang w:val="en-US" w:eastAsia="en-US"/>
        </w:rPr>
        <w:t>five times the area of the square on KA. This is demonstrated graph</w:t>
      </w:r>
      <w:r>
        <w:rPr>
          <w:color w:val="000000"/>
          <w:spacing w:val="-3"/>
          <w:sz w:val="22"/>
          <w:szCs w:val="22"/>
          <w:lang w:val="en-US" w:eastAsia="en-US"/>
        </w:rPr>
        <w:softHyphen/>
      </w:r>
      <w:r>
        <w:rPr>
          <w:color w:val="000000"/>
          <w:sz w:val="22"/>
          <w:szCs w:val="22"/>
          <w:lang w:val="en-US" w:eastAsia="en-US"/>
        </w:rPr>
        <w:t>ically in the following diagrams, Fig. 2.</w:t>
      </w:r>
    </w:p>
    <w:p w14:paraId="45BE8F8B" w14:textId="77777777" w:rsidR="00000000" w:rsidRDefault="00CE0054">
      <w:pPr>
        <w:shd w:val="clear" w:color="auto" w:fill="FFFFFF"/>
        <w:spacing w:line="250" w:lineRule="exact"/>
        <w:ind w:left="14" w:firstLine="202"/>
        <w:jc w:val="both"/>
      </w:pPr>
      <w:r>
        <w:rPr>
          <w:color w:val="000000"/>
          <w:sz w:val="22"/>
          <w:szCs w:val="22"/>
          <w:lang w:val="en-US" w:eastAsia="en-US"/>
        </w:rPr>
        <w:t xml:space="preserve">The linear proportions i,V2,V3&gt;V4,V5&gt; etc., are based on the </w:t>
      </w:r>
      <w:r>
        <w:rPr>
          <w:color w:val="000000"/>
          <w:spacing w:val="-2"/>
          <w:sz w:val="22"/>
          <w:szCs w:val="22"/>
          <w:lang w:val="en-US" w:eastAsia="en-US"/>
        </w:rPr>
        <w:t xml:space="preserve">proportions of square areas derived by diagonals from a generating </w:t>
      </w:r>
      <w:r>
        <w:rPr>
          <w:color w:val="000000"/>
          <w:sz w:val="22"/>
          <w:szCs w:val="22"/>
          <w:lang w:val="en-US" w:eastAsia="en-US"/>
        </w:rPr>
        <w:t>square.*</w:t>
      </w:r>
    </w:p>
    <w:p w14:paraId="3A95951F" w14:textId="77777777" w:rsidR="00000000" w:rsidRDefault="00CE0054">
      <w:pPr>
        <w:shd w:val="clear" w:color="auto" w:fill="FFFFFF"/>
        <w:spacing w:line="250" w:lineRule="exact"/>
        <w:ind w:left="14" w:firstLine="202"/>
        <w:jc w:val="both"/>
      </w:pPr>
      <w:r>
        <w:rPr>
          <w:color w:val="000000"/>
          <w:spacing w:val="-5"/>
          <w:sz w:val="22"/>
          <w:szCs w:val="22"/>
          <w:lang w:val="en-US" w:eastAsia="en-US"/>
        </w:rPr>
        <w:t>The linear proportions 1, V 2, V 3, V4, V 5, are geometrically estab</w:t>
      </w:r>
      <w:r>
        <w:rPr>
          <w:color w:val="000000"/>
          <w:spacing w:val="-5"/>
          <w:sz w:val="22"/>
          <w:szCs w:val="22"/>
          <w:lang w:val="en-US" w:eastAsia="en-US"/>
        </w:rPr>
        <w:softHyphen/>
      </w:r>
      <w:r>
        <w:rPr>
          <w:color w:val="000000"/>
          <w:sz w:val="22"/>
          <w:szCs w:val="22"/>
          <w:lang w:val="en-US" w:eastAsia="en-US"/>
        </w:rPr>
        <w:t>lished as in Fig. 2.</w:t>
      </w:r>
    </w:p>
    <w:p w14:paraId="1786A6FF" w14:textId="77777777" w:rsidR="00000000" w:rsidRDefault="00CE0054">
      <w:pPr>
        <w:shd w:val="clear" w:color="auto" w:fill="FFFFFF"/>
        <w:spacing w:before="101"/>
        <w:ind w:left="197"/>
      </w:pPr>
      <w:r>
        <w:rPr>
          <w:color w:val="000000"/>
          <w:spacing w:val="-3"/>
          <w:sz w:val="18"/>
          <w:szCs w:val="18"/>
          <w:lang w:val="en-US" w:eastAsia="en-US"/>
        </w:rPr>
        <w:t>* N. B.—The signs V 2, V 3, V4, V 5, stand for root-two, root-three, etc.</w:t>
      </w:r>
    </w:p>
    <w:p w14:paraId="23C14B39" w14:textId="77777777" w:rsidR="00000000" w:rsidRDefault="00CE0054">
      <w:pPr>
        <w:shd w:val="clear" w:color="auto" w:fill="FFFFFF"/>
        <w:spacing w:before="101"/>
        <w:ind w:left="197"/>
        <w:sectPr w:rsidR="00000000">
          <w:pgSz w:w="11909" w:h="16834"/>
          <w:pgMar w:top="1440" w:right="3075" w:bottom="720" w:left="2892" w:header="708" w:footer="708" w:gutter="0"/>
          <w:cols w:space="60"/>
          <w:noEndnote/>
        </w:sectPr>
      </w:pPr>
    </w:p>
    <w:p w14:paraId="496F813B" w14:textId="52BE7A00" w:rsidR="00000000" w:rsidRDefault="00B61BBE">
      <w:pPr>
        <w:ind w:left="1354" w:right="1267"/>
        <w:rPr>
          <w:sz w:val="24"/>
          <w:szCs w:val="24"/>
        </w:rPr>
      </w:pPr>
      <w:r>
        <w:rPr>
          <w:noProof/>
          <w:sz w:val="24"/>
          <w:szCs w:val="24"/>
        </w:rPr>
        <w:drawing>
          <wp:inline distT="0" distB="0" distL="0" distR="0" wp14:anchorId="5E85B2EC" wp14:editId="58CD3030">
            <wp:extent cx="2096135" cy="2152650"/>
            <wp:effectExtent l="0" t="0" r="12065"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135" cy="2152650"/>
                    </a:xfrm>
                    <a:prstGeom prst="rect">
                      <a:avLst/>
                    </a:prstGeom>
                    <a:noFill/>
                    <a:ln>
                      <a:noFill/>
                    </a:ln>
                  </pic:spPr>
                </pic:pic>
              </a:graphicData>
            </a:graphic>
          </wp:inline>
        </w:drawing>
      </w:r>
    </w:p>
    <w:p w14:paraId="55BD7EC3" w14:textId="77777777" w:rsidR="00000000" w:rsidRDefault="00CE0054">
      <w:pPr>
        <w:shd w:val="clear" w:color="auto" w:fill="FFFFFF"/>
        <w:spacing w:before="859" w:line="245" w:lineRule="exact"/>
        <w:ind w:right="10" w:firstLine="216"/>
        <w:jc w:val="both"/>
      </w:pPr>
      <w:r>
        <w:rPr>
          <w:color w:val="000000"/>
          <w:sz w:val="22"/>
          <w:szCs w:val="22"/>
          <w:lang w:val="en-US" w:eastAsia="en-US"/>
        </w:rPr>
        <w:t xml:space="preserve">In Fig. 2d this unit square is indicated by shading. Its diagonal </w:t>
      </w:r>
      <w:r>
        <w:rPr>
          <w:color w:val="000000"/>
          <w:spacing w:val="-3"/>
          <w:sz w:val="22"/>
          <w:szCs w:val="22"/>
          <w:lang w:val="en-US" w:eastAsia="en-US"/>
        </w:rPr>
        <w:t xml:space="preserve">divides it into two right-angled triangles, one of which is marked by </w:t>
      </w:r>
      <w:r>
        <w:rPr>
          <w:color w:val="000000"/>
          <w:spacing w:val="-2"/>
          <w:sz w:val="22"/>
          <w:szCs w:val="22"/>
          <w:lang w:val="en-US" w:eastAsia="en-US"/>
        </w:rPr>
        <w:t xml:space="preserve">heavy lines. The 47th proposition of the first book of Euclid proves </w:t>
      </w:r>
      <w:r>
        <w:rPr>
          <w:color w:val="000000"/>
          <w:sz w:val="22"/>
          <w:szCs w:val="22"/>
          <w:lang w:val="en-US" w:eastAsia="en-US"/>
        </w:rPr>
        <w:t xml:space="preserve">that the square on the hypotenuse of a right-angled triangle equals </w:t>
      </w:r>
      <w:r>
        <w:rPr>
          <w:color w:val="000000"/>
          <w:spacing w:val="-2"/>
          <w:sz w:val="22"/>
          <w:szCs w:val="22"/>
          <w:lang w:val="en-US" w:eastAsia="en-US"/>
        </w:rPr>
        <w:t xml:space="preserve">the sum of the squares on the other two sides. Since the area of each </w:t>
      </w:r>
      <w:r>
        <w:rPr>
          <w:color w:val="000000"/>
          <w:sz w:val="22"/>
          <w:szCs w:val="22"/>
          <w:lang w:val="en-US" w:eastAsia="en-US"/>
        </w:rPr>
        <w:t>of these two squares is 1, the area of the square</w:t>
      </w:r>
      <w:r>
        <w:rPr>
          <w:color w:val="000000"/>
          <w:sz w:val="22"/>
          <w:szCs w:val="22"/>
          <w:lang w:val="en-US" w:eastAsia="en-US"/>
        </w:rPr>
        <w:t xml:space="preserve"> on the hypotenuse is 2; and its side (or the diagonal of the unit square) equals </w:t>
      </w:r>
      <w:r>
        <w:rPr>
          <w:i/>
          <w:iCs/>
          <w:color w:val="000000"/>
          <w:sz w:val="22"/>
          <w:szCs w:val="22"/>
          <w:lang w:val="en-US" w:eastAsia="en-US"/>
        </w:rPr>
        <w:t xml:space="preserve">y/z. </w:t>
      </w:r>
      <w:r>
        <w:rPr>
          <w:color w:val="000000"/>
          <w:sz w:val="22"/>
          <w:szCs w:val="22"/>
          <w:lang w:val="en-US" w:eastAsia="en-US"/>
        </w:rPr>
        <w:t>The side of the unit square is Vi, which is equal to 1. Thus the linear proportion 1: V2 has been established.</w:t>
      </w:r>
    </w:p>
    <w:p w14:paraId="61B4DFDF" w14:textId="77777777" w:rsidR="00000000" w:rsidRDefault="00CE0054">
      <w:pPr>
        <w:shd w:val="clear" w:color="auto" w:fill="FFFFFF"/>
        <w:spacing w:line="245" w:lineRule="exact"/>
        <w:ind w:left="5" w:firstLine="206"/>
        <w:jc w:val="both"/>
      </w:pPr>
      <w:r>
        <w:rPr>
          <w:color w:val="000000"/>
          <w:spacing w:val="-1"/>
          <w:sz w:val="22"/>
          <w:szCs w:val="22"/>
          <w:lang w:val="en-US" w:eastAsia="en-US"/>
        </w:rPr>
        <w:t xml:space="preserve">In Fig. </w:t>
      </w:r>
      <w:r>
        <w:rPr>
          <w:i/>
          <w:iCs/>
          <w:color w:val="000000"/>
          <w:spacing w:val="-1"/>
          <w:sz w:val="22"/>
          <w:szCs w:val="22"/>
          <w:lang w:val="en-US" w:eastAsia="en-US"/>
        </w:rPr>
        <w:t xml:space="preserve">zb </w:t>
      </w:r>
      <w:r>
        <w:rPr>
          <w:color w:val="000000"/>
          <w:spacing w:val="-1"/>
          <w:sz w:val="22"/>
          <w:szCs w:val="22"/>
          <w:lang w:val="en-US" w:eastAsia="en-US"/>
        </w:rPr>
        <w:t xml:space="preserve">the diagonal of the unit square is used as the </w:t>
      </w:r>
      <w:r>
        <w:rPr>
          <w:color w:val="000000"/>
          <w:spacing w:val="-1"/>
          <w:sz w:val="22"/>
          <w:szCs w:val="22"/>
          <w:lang w:val="en-US" w:eastAsia="en-US"/>
        </w:rPr>
        <w:t>base of a rectangle with sides of the lengths 1 and V</w:t>
      </w:r>
      <w:r>
        <w:rPr>
          <w:color w:val="000000"/>
          <w:spacing w:val="-1"/>
          <w:sz w:val="22"/>
          <w:szCs w:val="22"/>
          <w:vertAlign w:val="superscript"/>
          <w:lang w:val="en-US" w:eastAsia="en-US"/>
        </w:rPr>
        <w:t>2</w:t>
      </w:r>
      <w:r>
        <w:rPr>
          <w:color w:val="000000"/>
          <w:spacing w:val="-1"/>
          <w:sz w:val="22"/>
          <w:szCs w:val="22"/>
          <w:lang w:val="en-US" w:eastAsia="en-US"/>
        </w:rPr>
        <w:t>- This is called a root-</w:t>
      </w:r>
      <w:r>
        <w:rPr>
          <w:color w:val="000000"/>
          <w:spacing w:val="-2"/>
          <w:sz w:val="22"/>
          <w:szCs w:val="22"/>
          <w:lang w:val="en-US" w:eastAsia="en-US"/>
        </w:rPr>
        <w:t xml:space="preserve">two rectangle. Its diagonal divides it into two right-angled triangles, </w:t>
      </w:r>
      <w:r>
        <w:rPr>
          <w:color w:val="000000"/>
          <w:spacing w:val="-5"/>
          <w:sz w:val="22"/>
          <w:szCs w:val="22"/>
          <w:lang w:val="en-US" w:eastAsia="en-US"/>
        </w:rPr>
        <w:t xml:space="preserve">one of which is marked by heavy lines. The squares on the two shorter </w:t>
      </w:r>
      <w:r>
        <w:rPr>
          <w:color w:val="000000"/>
          <w:sz w:val="22"/>
          <w:szCs w:val="22"/>
          <w:lang w:val="en-US" w:eastAsia="en-US"/>
        </w:rPr>
        <w:t xml:space="preserve">sides of this triangle are equal to 1 and 2 respectively. Therefore the square on its hypotenuse equals 1 + 2, or 3; and the side of this </w:t>
      </w:r>
      <w:r>
        <w:rPr>
          <w:color w:val="000000"/>
          <w:spacing w:val="-1"/>
          <w:sz w:val="22"/>
          <w:szCs w:val="22"/>
          <w:lang w:val="en-US" w:eastAsia="en-US"/>
        </w:rPr>
        <w:t xml:space="preserve">square (or the diagonal of the root-two rectangle) equals V3- Thus </w:t>
      </w:r>
      <w:r>
        <w:rPr>
          <w:color w:val="000000"/>
          <w:sz w:val="22"/>
          <w:szCs w:val="22"/>
          <w:lang w:val="en-US" w:eastAsia="en-US"/>
        </w:rPr>
        <w:t>the linear proportion 1: V 3 has been established.</w:t>
      </w:r>
    </w:p>
    <w:p w14:paraId="72FD5077" w14:textId="77777777" w:rsidR="00000000" w:rsidRDefault="00CE0054">
      <w:pPr>
        <w:shd w:val="clear" w:color="auto" w:fill="FFFFFF"/>
        <w:spacing w:line="245" w:lineRule="exact"/>
        <w:ind w:left="5" w:firstLine="206"/>
        <w:jc w:val="both"/>
        <w:sectPr w:rsidR="00000000">
          <w:pgSz w:w="11909" w:h="16834"/>
          <w:pgMar w:top="1440" w:right="2845" w:bottom="720" w:left="3141" w:header="708" w:footer="708" w:gutter="0"/>
          <w:cols w:space="60"/>
          <w:noEndnote/>
        </w:sectPr>
      </w:pPr>
    </w:p>
    <w:p w14:paraId="7B04D8FE" w14:textId="6447CC90" w:rsidR="00000000" w:rsidRDefault="00B61BBE">
      <w:pPr>
        <w:rPr>
          <w:sz w:val="24"/>
          <w:szCs w:val="24"/>
        </w:rPr>
      </w:pPr>
      <w:r>
        <w:rPr>
          <w:noProof/>
          <w:sz w:val="24"/>
          <w:szCs w:val="24"/>
        </w:rPr>
        <w:drawing>
          <wp:inline distT="0" distB="0" distL="0" distR="0" wp14:anchorId="4A2DF7FA" wp14:editId="1AFC835A">
            <wp:extent cx="3981450" cy="3010535"/>
            <wp:effectExtent l="0" t="0" r="6350" b="1206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3010535"/>
                    </a:xfrm>
                    <a:prstGeom prst="rect">
                      <a:avLst/>
                    </a:prstGeom>
                    <a:noFill/>
                    <a:ln>
                      <a:noFill/>
                    </a:ln>
                  </pic:spPr>
                </pic:pic>
              </a:graphicData>
            </a:graphic>
          </wp:inline>
        </w:drawing>
      </w:r>
    </w:p>
    <w:p w14:paraId="04057A8B" w14:textId="77777777" w:rsidR="00000000" w:rsidRDefault="00CE0054">
      <w:pPr>
        <w:shd w:val="clear" w:color="auto" w:fill="FFFFFF"/>
        <w:spacing w:before="1498" w:line="245" w:lineRule="exact"/>
        <w:ind w:left="120" w:right="216" w:firstLine="216"/>
        <w:jc w:val="both"/>
      </w:pPr>
      <w:r>
        <w:rPr>
          <w:color w:val="000000"/>
          <w:spacing w:val="-2"/>
          <w:sz w:val="22"/>
          <w:szCs w:val="22"/>
          <w:lang w:val="en-US" w:eastAsia="en-US"/>
        </w:rPr>
        <w:t>In Fig. 2C the diagonal of the root-two rectangle is used to con</w:t>
      </w:r>
      <w:r>
        <w:rPr>
          <w:color w:val="000000"/>
          <w:spacing w:val="-2"/>
          <w:sz w:val="22"/>
          <w:szCs w:val="22"/>
          <w:lang w:val="en-US" w:eastAsia="en-US"/>
        </w:rPr>
        <w:softHyphen/>
      </w:r>
      <w:r>
        <w:rPr>
          <w:color w:val="000000"/>
          <w:sz w:val="22"/>
          <w:szCs w:val="22"/>
          <w:lang w:val="en-US" w:eastAsia="en-US"/>
        </w:rPr>
        <w:t xml:space="preserve">struct a rectangle with sides of the lengths 1 and V 3. This is called </w:t>
      </w:r>
      <w:r>
        <w:rPr>
          <w:color w:val="000000"/>
          <w:spacing w:val="-4"/>
          <w:sz w:val="22"/>
          <w:szCs w:val="22"/>
          <w:lang w:val="en-US" w:eastAsia="en-US"/>
        </w:rPr>
        <w:t>a root-three rectangle. Its diagonal makes, with the two adj</w:t>
      </w:r>
      <w:r>
        <w:rPr>
          <w:color w:val="000000"/>
          <w:spacing w:val="-4"/>
          <w:sz w:val="22"/>
          <w:szCs w:val="22"/>
          <w:lang w:val="en-US" w:eastAsia="en-US"/>
        </w:rPr>
        <w:t xml:space="preserve">acent sides </w:t>
      </w:r>
      <w:r>
        <w:rPr>
          <w:color w:val="000000"/>
          <w:spacing w:val="-1"/>
          <w:sz w:val="22"/>
          <w:szCs w:val="22"/>
          <w:lang w:val="en-US" w:eastAsia="en-US"/>
        </w:rPr>
        <w:t xml:space="preserve">of the rectangle a right-angled triangle, which is marked by heavy lines. The squares on the two shorter sides of this triangle are equal </w:t>
      </w:r>
      <w:r>
        <w:rPr>
          <w:color w:val="000000"/>
          <w:sz w:val="22"/>
          <w:szCs w:val="22"/>
          <w:lang w:val="en-US" w:eastAsia="en-US"/>
        </w:rPr>
        <w:t xml:space="preserve">to 1 and 3 respectively. The square on its hypotenuse equals 1 + 3, </w:t>
      </w:r>
      <w:r>
        <w:rPr>
          <w:color w:val="000000"/>
          <w:spacing w:val="-1"/>
          <w:sz w:val="22"/>
          <w:szCs w:val="22"/>
          <w:lang w:val="en-US" w:eastAsia="en-US"/>
        </w:rPr>
        <w:t xml:space="preserve">or 4; and the side of this square (or </w:t>
      </w:r>
      <w:r>
        <w:rPr>
          <w:color w:val="000000"/>
          <w:spacing w:val="-1"/>
          <w:sz w:val="22"/>
          <w:szCs w:val="22"/>
          <w:lang w:val="en-US" w:eastAsia="en-US"/>
        </w:rPr>
        <w:t xml:space="preserve">the diagonal of the root-three </w:t>
      </w:r>
      <w:r>
        <w:rPr>
          <w:color w:val="000000"/>
          <w:sz w:val="22"/>
          <w:szCs w:val="22"/>
          <w:lang w:val="en-US" w:eastAsia="en-US"/>
        </w:rPr>
        <w:t>rectangle) equals V4. Thus the linear proportion 1: y4. has been established.</w:t>
      </w:r>
    </w:p>
    <w:p w14:paraId="613ADA1F" w14:textId="77777777" w:rsidR="00000000" w:rsidRDefault="00CE0054">
      <w:pPr>
        <w:shd w:val="clear" w:color="auto" w:fill="FFFFFF"/>
        <w:spacing w:before="1498" w:line="245" w:lineRule="exact"/>
        <w:ind w:left="120" w:right="216" w:firstLine="216"/>
        <w:jc w:val="both"/>
        <w:sectPr w:rsidR="00000000">
          <w:pgSz w:w="11909" w:h="16834"/>
          <w:pgMar w:top="1440" w:right="2885" w:bottom="720" w:left="2750" w:header="708" w:footer="708" w:gutter="0"/>
          <w:cols w:space="60"/>
          <w:noEndnote/>
        </w:sectPr>
      </w:pPr>
    </w:p>
    <w:p w14:paraId="29CEB6DF" w14:textId="4B6B3691" w:rsidR="00000000" w:rsidRDefault="00B61BBE">
      <w:pPr>
        <w:ind w:left="595" w:right="566"/>
        <w:rPr>
          <w:sz w:val="24"/>
          <w:szCs w:val="24"/>
        </w:rPr>
      </w:pPr>
      <w:r>
        <w:rPr>
          <w:noProof/>
          <w:sz w:val="24"/>
          <w:szCs w:val="24"/>
        </w:rPr>
        <w:drawing>
          <wp:inline distT="0" distB="0" distL="0" distR="0" wp14:anchorId="608F0F67" wp14:editId="2A098CCC">
            <wp:extent cx="3038475" cy="308102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3081020"/>
                    </a:xfrm>
                    <a:prstGeom prst="rect">
                      <a:avLst/>
                    </a:prstGeom>
                    <a:noFill/>
                    <a:ln>
                      <a:noFill/>
                    </a:ln>
                  </pic:spPr>
                </pic:pic>
              </a:graphicData>
            </a:graphic>
          </wp:inline>
        </w:drawing>
      </w:r>
    </w:p>
    <w:p w14:paraId="7A4A5A28" w14:textId="77777777" w:rsidR="00000000" w:rsidRDefault="00CE0054">
      <w:pPr>
        <w:shd w:val="clear" w:color="auto" w:fill="FFFFFF"/>
        <w:spacing w:before="1642" w:line="250" w:lineRule="exact"/>
        <w:ind w:firstLine="216"/>
        <w:jc w:val="both"/>
      </w:pPr>
      <w:r>
        <w:rPr>
          <w:color w:val="000000"/>
          <w:sz w:val="22"/>
          <w:szCs w:val="22"/>
          <w:lang w:val="en-US" w:eastAsia="en-US"/>
        </w:rPr>
        <w:t xml:space="preserve">In Fig. 2d the diagonal of the root-three rectangle is used as the </w:t>
      </w:r>
      <w:r>
        <w:rPr>
          <w:color w:val="000000"/>
          <w:spacing w:val="-1"/>
          <w:sz w:val="22"/>
          <w:szCs w:val="22"/>
          <w:lang w:val="en-US" w:eastAsia="en-US"/>
        </w:rPr>
        <w:t>base of a rectangle w</w:t>
      </w:r>
      <w:r>
        <w:rPr>
          <w:color w:val="000000"/>
          <w:spacing w:val="-1"/>
          <w:sz w:val="22"/>
          <w:szCs w:val="22"/>
          <w:lang w:val="en-US" w:eastAsia="en-US"/>
        </w:rPr>
        <w:t xml:space="preserve">ith sides of the lengths 1 and \/4. This is called </w:t>
      </w:r>
      <w:r>
        <w:rPr>
          <w:color w:val="000000"/>
          <w:spacing w:val="-2"/>
          <w:sz w:val="22"/>
          <w:szCs w:val="22"/>
          <w:lang w:val="en-US" w:eastAsia="en-US"/>
        </w:rPr>
        <w:t xml:space="preserve">a root-four rectangle. Its diagonal makes with the two adjacent sides </w:t>
      </w:r>
      <w:r>
        <w:rPr>
          <w:color w:val="000000"/>
          <w:sz w:val="22"/>
          <w:szCs w:val="22"/>
          <w:lang w:val="en-US" w:eastAsia="en-US"/>
        </w:rPr>
        <w:t>of the rectangle a triangle, which is marked by heavy lines. The squares on the two shorter sides of this triangle are equal to 1 and 4</w:t>
      </w:r>
      <w:r>
        <w:rPr>
          <w:color w:val="000000"/>
          <w:sz w:val="22"/>
          <w:szCs w:val="22"/>
          <w:lang w:val="en-US" w:eastAsia="en-US"/>
        </w:rPr>
        <w:t xml:space="preserve"> respectively. The square on its hypotenuse equals 1 + 4, or 5, and the side of this square (or the diagonal of the root-four rectangle) equals V5- Thus the linear proportion 1: V5 </w:t>
      </w:r>
      <w:r>
        <w:rPr>
          <w:color w:val="000000"/>
          <w:sz w:val="22"/>
          <w:szCs w:val="22"/>
          <w:vertAlign w:val="superscript"/>
          <w:lang w:val="en-US" w:eastAsia="en-US"/>
        </w:rPr>
        <w:t>nas</w:t>
      </w:r>
      <w:r>
        <w:rPr>
          <w:color w:val="000000"/>
          <w:sz w:val="22"/>
          <w:szCs w:val="22"/>
          <w:lang w:val="en-US" w:eastAsia="en-US"/>
        </w:rPr>
        <w:t xml:space="preserve"> </w:t>
      </w:r>
      <w:r>
        <w:rPr>
          <w:color w:val="000000"/>
          <w:spacing w:val="-8"/>
          <w:sz w:val="22"/>
          <w:szCs w:val="22"/>
          <w:vertAlign w:val="superscript"/>
          <w:lang w:val="en-US" w:eastAsia="en-US"/>
        </w:rPr>
        <w:t>Deen</w:t>
      </w:r>
      <w:r>
        <w:rPr>
          <w:color w:val="000000"/>
          <w:spacing w:val="-8"/>
          <w:sz w:val="22"/>
          <w:szCs w:val="22"/>
          <w:lang w:val="en-US" w:eastAsia="en-US"/>
        </w:rPr>
        <w:t xml:space="preserve"> </w:t>
      </w:r>
      <w:r>
        <w:rPr>
          <w:color w:val="000000"/>
          <w:spacing w:val="-2"/>
          <w:sz w:val="22"/>
          <w:szCs w:val="22"/>
          <w:lang w:val="en-US" w:eastAsia="en-US"/>
        </w:rPr>
        <w:t>established.</w:t>
      </w:r>
    </w:p>
    <w:p w14:paraId="1171A5DF" w14:textId="77777777" w:rsidR="00000000" w:rsidRDefault="00CE0054">
      <w:pPr>
        <w:shd w:val="clear" w:color="auto" w:fill="FFFFFF"/>
        <w:spacing w:before="1642" w:line="250" w:lineRule="exact"/>
        <w:ind w:firstLine="216"/>
        <w:jc w:val="both"/>
        <w:sectPr w:rsidR="00000000">
          <w:pgSz w:w="11909" w:h="16834"/>
          <w:pgMar w:top="1440" w:right="2899" w:bottom="720" w:left="3053" w:header="708" w:footer="708" w:gutter="0"/>
          <w:cols w:space="60"/>
          <w:noEndnote/>
        </w:sectPr>
      </w:pPr>
    </w:p>
    <w:p w14:paraId="4FF520DF" w14:textId="1C09FDD5" w:rsidR="00000000" w:rsidRDefault="00B61BBE">
      <w:pPr>
        <w:ind w:left="979" w:right="701"/>
        <w:rPr>
          <w:sz w:val="24"/>
          <w:szCs w:val="24"/>
        </w:rPr>
      </w:pPr>
      <w:r>
        <w:rPr>
          <w:noProof/>
          <w:sz w:val="24"/>
          <w:szCs w:val="24"/>
        </w:rPr>
        <w:drawing>
          <wp:inline distT="0" distB="0" distL="0" distR="0" wp14:anchorId="6B4EDD99" wp14:editId="7693B815">
            <wp:extent cx="2686685" cy="3474720"/>
            <wp:effectExtent l="0" t="0" r="5715"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685" cy="3474720"/>
                    </a:xfrm>
                    <a:prstGeom prst="rect">
                      <a:avLst/>
                    </a:prstGeom>
                    <a:noFill/>
                    <a:ln>
                      <a:noFill/>
                    </a:ln>
                  </pic:spPr>
                </pic:pic>
              </a:graphicData>
            </a:graphic>
          </wp:inline>
        </w:drawing>
      </w:r>
    </w:p>
    <w:p w14:paraId="09FAE215" w14:textId="77777777" w:rsidR="00000000" w:rsidRDefault="00CE0054">
      <w:pPr>
        <w:shd w:val="clear" w:color="auto" w:fill="FFFFFF"/>
        <w:spacing w:before="1051" w:line="245" w:lineRule="exact"/>
        <w:ind w:firstLine="221"/>
        <w:jc w:val="both"/>
      </w:pPr>
      <w:r>
        <w:rPr>
          <w:color w:val="000000"/>
          <w:spacing w:val="-3"/>
          <w:sz w:val="22"/>
          <w:szCs w:val="22"/>
          <w:lang w:val="en-US" w:eastAsia="en-US"/>
        </w:rPr>
        <w:t xml:space="preserve">In Fig. 2e the diagonal of a root-four rectangle is used to construct a rectangle with sides of the lengths 1 and V 5- This is called a root-five rectangle. Its diagonal makes, with the two adjacent sides of the </w:t>
      </w:r>
      <w:r>
        <w:rPr>
          <w:color w:val="000000"/>
          <w:spacing w:val="-1"/>
          <w:sz w:val="22"/>
          <w:szCs w:val="22"/>
          <w:lang w:val="en-US" w:eastAsia="en-US"/>
        </w:rPr>
        <w:t>rectangl</w:t>
      </w:r>
      <w:r>
        <w:rPr>
          <w:color w:val="000000"/>
          <w:spacing w:val="-1"/>
          <w:sz w:val="22"/>
          <w:szCs w:val="22"/>
          <w:lang w:val="en-US" w:eastAsia="en-US"/>
        </w:rPr>
        <w:t xml:space="preserve">e, a triangle. The squares on the two shorter sides of this triangle are equal to </w:t>
      </w:r>
      <w:r>
        <w:rPr>
          <w:i/>
          <w:iCs/>
          <w:color w:val="000000"/>
          <w:spacing w:val="-1"/>
          <w:sz w:val="22"/>
          <w:szCs w:val="22"/>
          <w:lang w:val="en-US" w:eastAsia="en-US"/>
        </w:rPr>
        <w:t xml:space="preserve">i </w:t>
      </w:r>
      <w:r>
        <w:rPr>
          <w:color w:val="000000"/>
          <w:spacing w:val="-1"/>
          <w:sz w:val="22"/>
          <w:szCs w:val="22"/>
          <w:lang w:val="en-US" w:eastAsia="en-US"/>
        </w:rPr>
        <w:t>and 5 respectively. The square on its hypote</w:t>
      </w:r>
      <w:r>
        <w:rPr>
          <w:color w:val="000000"/>
          <w:spacing w:val="-1"/>
          <w:sz w:val="22"/>
          <w:szCs w:val="22"/>
          <w:lang w:val="en-US" w:eastAsia="en-US"/>
        </w:rPr>
        <w:softHyphen/>
        <w:t>nuse equals 1 + 5&gt; or 6, and the side of this square (or the diagonal of the root-five rectangle) equals V6. Thus the linear pr</w:t>
      </w:r>
      <w:r>
        <w:rPr>
          <w:color w:val="000000"/>
          <w:spacing w:val="-1"/>
          <w:sz w:val="22"/>
          <w:szCs w:val="22"/>
          <w:lang w:val="en-US" w:eastAsia="en-US"/>
        </w:rPr>
        <w:t>oportion 1: V6 has been established. This process can be carried on to infinity.</w:t>
      </w:r>
    </w:p>
    <w:p w14:paraId="78BFF5A6" w14:textId="77777777" w:rsidR="00000000" w:rsidRDefault="00CE0054">
      <w:pPr>
        <w:shd w:val="clear" w:color="auto" w:fill="FFFFFF"/>
        <w:spacing w:before="1051" w:line="245" w:lineRule="exact"/>
        <w:ind w:firstLine="221"/>
        <w:jc w:val="both"/>
        <w:sectPr w:rsidR="00000000">
          <w:pgSz w:w="11909" w:h="16834"/>
          <w:pgMar w:top="1440" w:right="2871" w:bottom="720" w:left="3124" w:header="708" w:footer="708" w:gutter="0"/>
          <w:cols w:space="60"/>
          <w:noEndnote/>
        </w:sectPr>
      </w:pPr>
    </w:p>
    <w:p w14:paraId="773FE015" w14:textId="77777777" w:rsidR="00000000" w:rsidRDefault="00CE0054">
      <w:pPr>
        <w:shd w:val="clear" w:color="auto" w:fill="FFFFFF"/>
        <w:spacing w:line="240" w:lineRule="exact"/>
        <w:ind w:left="5" w:firstLine="216"/>
      </w:pPr>
      <w:r>
        <w:rPr>
          <w:color w:val="000000"/>
          <w:sz w:val="22"/>
          <w:szCs w:val="22"/>
          <w:lang w:val="en-US" w:eastAsia="en-US"/>
        </w:rPr>
        <w:t>The root rectangles are constructed within a square by the fol</w:t>
      </w:r>
      <w:r>
        <w:rPr>
          <w:color w:val="000000"/>
          <w:sz w:val="22"/>
          <w:szCs w:val="22"/>
          <w:lang w:val="en-US" w:eastAsia="en-US"/>
        </w:rPr>
        <w:softHyphen/>
        <w:t>lowing simple method:</w:t>
      </w:r>
    </w:p>
    <w:p w14:paraId="68846C5A" w14:textId="021E89AE" w:rsidR="00000000" w:rsidRDefault="00B61BBE">
      <w:pPr>
        <w:spacing w:before="182"/>
        <w:ind w:left="1973" w:right="1944"/>
        <w:rPr>
          <w:sz w:val="24"/>
          <w:szCs w:val="24"/>
        </w:rPr>
      </w:pPr>
      <w:r>
        <w:rPr>
          <w:noProof/>
          <w:sz w:val="24"/>
          <w:szCs w:val="24"/>
        </w:rPr>
        <w:drawing>
          <wp:inline distT="0" distB="0" distL="0" distR="0" wp14:anchorId="4B982819" wp14:editId="4079221D">
            <wp:extent cx="1280160" cy="1421130"/>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1421130"/>
                    </a:xfrm>
                    <a:prstGeom prst="rect">
                      <a:avLst/>
                    </a:prstGeom>
                    <a:noFill/>
                    <a:ln>
                      <a:noFill/>
                    </a:ln>
                  </pic:spPr>
                </pic:pic>
              </a:graphicData>
            </a:graphic>
          </wp:inline>
        </w:drawing>
      </w:r>
    </w:p>
    <w:p w14:paraId="3B3DBA19" w14:textId="77777777" w:rsidR="00000000" w:rsidRDefault="00CE0054">
      <w:pPr>
        <w:shd w:val="clear" w:color="auto" w:fill="FFFFFF"/>
        <w:spacing w:before="86" w:line="245" w:lineRule="exact"/>
        <w:ind w:right="5" w:firstLine="206"/>
        <w:jc w:val="both"/>
      </w:pPr>
      <w:r>
        <w:rPr>
          <w:color w:val="000000"/>
          <w:sz w:val="22"/>
          <w:szCs w:val="22"/>
          <w:lang w:val="en-US" w:eastAsia="en-US"/>
        </w:rPr>
        <w:t xml:space="preserve">In Fig. 3, AB is a square and CED is a quadrant arc of a circle, </w:t>
      </w:r>
      <w:r>
        <w:rPr>
          <w:b/>
          <w:bCs/>
          <w:color w:val="000000"/>
          <w:spacing w:val="-2"/>
          <w:sz w:val="22"/>
          <w:szCs w:val="22"/>
          <w:lang w:val="en-US" w:eastAsia="en-US"/>
        </w:rPr>
        <w:t xml:space="preserve">the </w:t>
      </w:r>
      <w:r>
        <w:rPr>
          <w:color w:val="000000"/>
          <w:spacing w:val="-2"/>
          <w:sz w:val="22"/>
          <w:szCs w:val="22"/>
          <w:lang w:val="en-US" w:eastAsia="en-US"/>
        </w:rPr>
        <w:t xml:space="preserve">radius of which is AD. The diagonal of the square AB cuts the </w:t>
      </w:r>
      <w:r>
        <w:rPr>
          <w:color w:val="000000"/>
          <w:spacing w:val="-3"/>
          <w:sz w:val="22"/>
          <w:szCs w:val="22"/>
          <w:lang w:val="en-US" w:eastAsia="en-US"/>
        </w:rPr>
        <w:t xml:space="preserve">quadrant arc at E, and FG is a line through the point E drawn parallel </w:t>
      </w:r>
      <w:r>
        <w:rPr>
          <w:color w:val="000000"/>
          <w:spacing w:val="-1"/>
          <w:sz w:val="22"/>
          <w:szCs w:val="22"/>
          <w:lang w:val="en-US" w:eastAsia="en-US"/>
        </w:rPr>
        <w:t>to AD. AG is a roo</w:t>
      </w:r>
      <w:r>
        <w:rPr>
          <w:color w:val="000000"/>
          <w:spacing w:val="-1"/>
          <w:sz w:val="22"/>
          <w:szCs w:val="22"/>
          <w:lang w:val="en-US" w:eastAsia="en-US"/>
        </w:rPr>
        <w:t>t-two rectangle within the square AB.</w:t>
      </w:r>
    </w:p>
    <w:p w14:paraId="4A191F28" w14:textId="77777777" w:rsidR="00000000" w:rsidRDefault="00CE0054">
      <w:pPr>
        <w:shd w:val="clear" w:color="auto" w:fill="FFFFFF"/>
        <w:spacing w:line="245" w:lineRule="exact"/>
        <w:ind w:left="5" w:right="5" w:firstLine="202"/>
        <w:jc w:val="both"/>
      </w:pPr>
      <w:r>
        <w:rPr>
          <w:color w:val="000000"/>
          <w:sz w:val="22"/>
          <w:szCs w:val="22"/>
          <w:lang w:val="en-US" w:eastAsia="en-US"/>
        </w:rPr>
        <w:t>The diagonal of the root-two rectangle AG cuts the quadrant arc at H. A line through the point H similar to the line through E es</w:t>
      </w:r>
      <w:r>
        <w:rPr>
          <w:color w:val="000000"/>
          <w:sz w:val="22"/>
          <w:szCs w:val="22"/>
          <w:lang w:val="en-US" w:eastAsia="en-US"/>
        </w:rPr>
        <w:softHyphen/>
        <w:t>tablishes the root-three rectangle AI.</w:t>
      </w:r>
    </w:p>
    <w:p w14:paraId="40CD25B6" w14:textId="77777777" w:rsidR="00000000" w:rsidRDefault="00CE0054">
      <w:pPr>
        <w:shd w:val="clear" w:color="auto" w:fill="FFFFFF"/>
        <w:spacing w:line="245" w:lineRule="exact"/>
        <w:ind w:right="10" w:firstLine="202"/>
        <w:jc w:val="both"/>
      </w:pPr>
      <w:r>
        <w:rPr>
          <w:color w:val="000000"/>
          <w:spacing w:val="-1"/>
          <w:sz w:val="22"/>
          <w:szCs w:val="22"/>
          <w:lang w:val="en-US" w:eastAsia="en-US"/>
        </w:rPr>
        <w:t xml:space="preserve">The diagonal of the root-three rectangle AI cuts </w:t>
      </w:r>
      <w:r>
        <w:rPr>
          <w:color w:val="000000"/>
          <w:spacing w:val="-1"/>
          <w:sz w:val="22"/>
          <w:szCs w:val="22"/>
          <w:lang w:val="en-US" w:eastAsia="en-US"/>
        </w:rPr>
        <w:t xml:space="preserve">the quadrant arc </w:t>
      </w:r>
      <w:r>
        <w:rPr>
          <w:color w:val="000000"/>
          <w:sz w:val="22"/>
          <w:szCs w:val="22"/>
          <w:lang w:val="en-US" w:eastAsia="en-US"/>
        </w:rPr>
        <w:t>at J. The area AK is a root-four rectangle.</w:t>
      </w:r>
    </w:p>
    <w:p w14:paraId="192C8B57" w14:textId="77777777" w:rsidR="00000000" w:rsidRDefault="00CE0054">
      <w:pPr>
        <w:shd w:val="clear" w:color="auto" w:fill="FFFFFF"/>
        <w:spacing w:line="245" w:lineRule="exact"/>
        <w:ind w:right="5" w:firstLine="202"/>
        <w:jc w:val="both"/>
      </w:pPr>
      <w:r>
        <w:rPr>
          <w:color w:val="000000"/>
          <w:spacing w:val="-1"/>
          <w:sz w:val="22"/>
          <w:szCs w:val="22"/>
          <w:lang w:val="en-US" w:eastAsia="en-US"/>
        </w:rPr>
        <w:t xml:space="preserve">The diagonal of the root-four rectangle AK cuts the quadrant arc </w:t>
      </w:r>
      <w:r>
        <w:rPr>
          <w:color w:val="000000"/>
          <w:sz w:val="22"/>
          <w:szCs w:val="22"/>
          <w:lang w:val="en-US" w:eastAsia="en-US"/>
        </w:rPr>
        <w:t>at L. The area AM is a root-five rectangle, and so on.</w:t>
      </w:r>
    </w:p>
    <w:p w14:paraId="5CEA4260" w14:textId="77777777" w:rsidR="00000000" w:rsidRDefault="00CE0054">
      <w:pPr>
        <w:shd w:val="clear" w:color="auto" w:fill="FFFFFF"/>
        <w:spacing w:line="245" w:lineRule="exact"/>
        <w:ind w:firstLine="202"/>
      </w:pPr>
      <w:r>
        <w:rPr>
          <w:color w:val="000000"/>
          <w:sz w:val="22"/>
          <w:szCs w:val="22"/>
          <w:lang w:val="en-US" w:eastAsia="en-US"/>
        </w:rPr>
        <w:t>There are many other methods for the construction of root rec</w:t>
      </w:r>
      <w:r>
        <w:rPr>
          <w:color w:val="000000"/>
          <w:sz w:val="22"/>
          <w:szCs w:val="22"/>
          <w:lang w:val="en-US" w:eastAsia="en-US"/>
        </w:rPr>
        <w:softHyphen/>
      </w:r>
      <w:r>
        <w:rPr>
          <w:color w:val="000000"/>
          <w:spacing w:val="-3"/>
          <w:sz w:val="22"/>
          <w:szCs w:val="22"/>
          <w:lang w:val="en-US" w:eastAsia="en-US"/>
        </w:rPr>
        <w:t>tangles, both</w:t>
      </w:r>
      <w:r>
        <w:rPr>
          <w:color w:val="000000"/>
          <w:spacing w:val="-3"/>
          <w:sz w:val="22"/>
          <w:szCs w:val="22"/>
          <w:lang w:val="en-US" w:eastAsia="en-US"/>
        </w:rPr>
        <w:t xml:space="preserve"> outside and inside a square, but, in the writer's opinion </w:t>
      </w:r>
      <w:r>
        <w:rPr>
          <w:color w:val="000000"/>
          <w:sz w:val="22"/>
          <w:szCs w:val="22"/>
          <w:lang w:val="en-US" w:eastAsia="en-US"/>
        </w:rPr>
        <w:t>the ones described are the simplest.</w:t>
      </w:r>
    </w:p>
    <w:p w14:paraId="22013871" w14:textId="77777777" w:rsidR="00000000" w:rsidRDefault="00CE0054">
      <w:pPr>
        <w:shd w:val="clear" w:color="auto" w:fill="FFFFFF"/>
        <w:spacing w:line="245" w:lineRule="exact"/>
        <w:ind w:firstLine="202"/>
        <w:sectPr w:rsidR="00000000">
          <w:pgSz w:w="11909" w:h="16834"/>
          <w:pgMar w:top="1440" w:right="3156" w:bottom="720" w:left="2829" w:header="708" w:footer="708" w:gutter="0"/>
          <w:cols w:space="60"/>
          <w:noEndnote/>
        </w:sectPr>
      </w:pPr>
    </w:p>
    <w:p w14:paraId="23DEF92E" w14:textId="77777777" w:rsidR="00000000" w:rsidRDefault="00CE0054">
      <w:pPr>
        <w:shd w:val="clear" w:color="auto" w:fill="FFFFFF"/>
        <w:ind w:right="19"/>
        <w:jc w:val="center"/>
      </w:pPr>
      <w:r>
        <w:rPr>
          <w:color w:val="000000"/>
          <w:spacing w:val="-5"/>
          <w:sz w:val="32"/>
          <w:szCs w:val="32"/>
          <w:lang w:val="en-US" w:eastAsia="en-US"/>
        </w:rPr>
        <w:t>LESSON 2</w:t>
      </w:r>
    </w:p>
    <w:p w14:paraId="3C0A210B" w14:textId="77777777" w:rsidR="00000000" w:rsidRDefault="00CE0054">
      <w:pPr>
        <w:shd w:val="clear" w:color="auto" w:fill="FFFFFF"/>
        <w:spacing w:before="230" w:line="250" w:lineRule="exact"/>
        <w:ind w:left="1094" w:right="442" w:hanging="528"/>
      </w:pPr>
      <w:r>
        <w:rPr>
          <w:color w:val="000000"/>
          <w:sz w:val="22"/>
          <w:szCs w:val="22"/>
          <w:lang w:val="en-US" w:eastAsia="en-US"/>
        </w:rPr>
        <w:t>The Rectangle of the Whirling Squares  (1.618) and the Root-Five Rectangle  (2.236).</w:t>
      </w:r>
    </w:p>
    <w:p w14:paraId="6BA279D6" w14:textId="77777777" w:rsidR="00000000" w:rsidRDefault="00CE0054">
      <w:pPr>
        <w:shd w:val="clear" w:color="auto" w:fill="FFFFFF"/>
        <w:spacing w:before="72" w:line="250" w:lineRule="exact"/>
        <w:jc w:val="both"/>
      </w:pPr>
      <w:r>
        <w:rPr>
          <w:smallCaps/>
          <w:color w:val="000000"/>
          <w:sz w:val="22"/>
          <w:szCs w:val="22"/>
          <w:lang w:val="en-US" w:eastAsia="en-US"/>
        </w:rPr>
        <w:t xml:space="preserve">In </w:t>
      </w:r>
      <w:r>
        <w:rPr>
          <w:color w:val="000000"/>
          <w:sz w:val="22"/>
          <w:szCs w:val="22"/>
          <w:lang w:val="en-US" w:eastAsia="en-US"/>
        </w:rPr>
        <w:t>the preceding lesson we learned the evolution of the root rec</w:t>
      </w:r>
      <w:r>
        <w:rPr>
          <w:color w:val="000000"/>
          <w:sz w:val="22"/>
          <w:szCs w:val="22"/>
          <w:lang w:val="en-US" w:eastAsia="en-US"/>
        </w:rPr>
        <w:softHyphen/>
      </w:r>
      <w:r>
        <w:rPr>
          <w:color w:val="000000"/>
          <w:spacing w:val="-1"/>
          <w:sz w:val="22"/>
          <w:szCs w:val="22"/>
          <w:lang w:val="en-US" w:eastAsia="en-US"/>
        </w:rPr>
        <w:t xml:space="preserve">tangles from the diagonal of a square. We shall now consider the </w:t>
      </w:r>
      <w:r>
        <w:rPr>
          <w:color w:val="000000"/>
          <w:sz w:val="22"/>
          <w:szCs w:val="22"/>
          <w:lang w:val="en-US" w:eastAsia="en-US"/>
        </w:rPr>
        <w:t xml:space="preserve">important rectangle derived from the diagonal to half a square </w:t>
      </w:r>
      <w:r>
        <w:rPr>
          <w:color w:val="000000"/>
          <w:spacing w:val="-3"/>
          <w:sz w:val="22"/>
          <w:szCs w:val="22"/>
          <w:lang w:val="en-US" w:eastAsia="en-US"/>
        </w:rPr>
        <w:t>called the "rectangle of the whirling squares," numerically expres</w:t>
      </w:r>
      <w:r>
        <w:rPr>
          <w:color w:val="000000"/>
          <w:spacing w:val="-3"/>
          <w:sz w:val="22"/>
          <w:szCs w:val="22"/>
          <w:lang w:val="en-US" w:eastAsia="en-US"/>
        </w:rPr>
        <w:t xml:space="preserve">sed </w:t>
      </w:r>
      <w:r>
        <w:rPr>
          <w:color w:val="000000"/>
          <w:sz w:val="22"/>
          <w:szCs w:val="22"/>
          <w:lang w:val="en-US" w:eastAsia="en-US"/>
        </w:rPr>
        <w:t>as 1.618.*</w:t>
      </w:r>
    </w:p>
    <w:p w14:paraId="5328F496" w14:textId="77777777" w:rsidR="00000000" w:rsidRDefault="00CE0054">
      <w:pPr>
        <w:shd w:val="clear" w:color="auto" w:fill="FFFFFF"/>
        <w:spacing w:line="250" w:lineRule="exact"/>
        <w:ind w:left="5" w:right="10" w:firstLine="211"/>
        <w:jc w:val="both"/>
      </w:pPr>
      <w:r>
        <w:rPr>
          <w:color w:val="000000"/>
          <w:spacing w:val="-1"/>
          <w:sz w:val="22"/>
          <w:szCs w:val="22"/>
          <w:lang w:val="en-US" w:eastAsia="en-US"/>
        </w:rPr>
        <w:t xml:space="preserve">Because of the close relationship of the 1.618 to the root-five </w:t>
      </w:r>
      <w:r>
        <w:rPr>
          <w:color w:val="000000"/>
          <w:sz w:val="22"/>
          <w:szCs w:val="22"/>
          <w:lang w:val="en-US" w:eastAsia="en-US"/>
        </w:rPr>
        <w:t xml:space="preserve">rectangle we shall have to consider the two together before taking </w:t>
      </w:r>
      <w:r>
        <w:rPr>
          <w:color w:val="000000"/>
          <w:spacing w:val="-1"/>
          <w:sz w:val="22"/>
          <w:szCs w:val="22"/>
          <w:lang w:val="en-US" w:eastAsia="en-US"/>
        </w:rPr>
        <w:t xml:space="preserve">the root-five in the logical sequence of its development from the </w:t>
      </w:r>
      <w:r>
        <w:rPr>
          <w:color w:val="000000"/>
          <w:sz w:val="22"/>
          <w:szCs w:val="22"/>
          <w:lang w:val="en-US" w:eastAsia="en-US"/>
        </w:rPr>
        <w:t>square.</w:t>
      </w:r>
    </w:p>
    <w:p w14:paraId="653C036B" w14:textId="77777777" w:rsidR="00000000" w:rsidRDefault="00CE0054">
      <w:pPr>
        <w:shd w:val="clear" w:color="auto" w:fill="FFFFFF"/>
        <w:spacing w:line="250" w:lineRule="exact"/>
        <w:ind w:left="211"/>
      </w:pPr>
      <w:r>
        <w:rPr>
          <w:color w:val="000000"/>
          <w:sz w:val="22"/>
          <w:szCs w:val="22"/>
          <w:lang w:val="en-US" w:eastAsia="en-US"/>
        </w:rPr>
        <w:t>The rectangle of the whirling square</w:t>
      </w:r>
      <w:r>
        <w:rPr>
          <w:color w:val="000000"/>
          <w:sz w:val="22"/>
          <w:szCs w:val="22"/>
          <w:lang w:val="en-US" w:eastAsia="en-US"/>
        </w:rPr>
        <w:t>s:</w:t>
      </w:r>
    </w:p>
    <w:p w14:paraId="4A5C1369" w14:textId="58FA786A" w:rsidR="00000000" w:rsidRDefault="00B61BBE">
      <w:pPr>
        <w:spacing w:before="211"/>
        <w:ind w:left="1805" w:right="1819"/>
        <w:rPr>
          <w:sz w:val="24"/>
          <w:szCs w:val="24"/>
        </w:rPr>
      </w:pPr>
      <w:r>
        <w:rPr>
          <w:noProof/>
          <w:sz w:val="24"/>
          <w:szCs w:val="24"/>
        </w:rPr>
        <w:drawing>
          <wp:inline distT="0" distB="0" distL="0" distR="0" wp14:anchorId="2747281E" wp14:editId="5D3BC4D1">
            <wp:extent cx="1463040" cy="984885"/>
            <wp:effectExtent l="0" t="0" r="10160" b="571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040" cy="984885"/>
                    </a:xfrm>
                    <a:prstGeom prst="rect">
                      <a:avLst/>
                    </a:prstGeom>
                    <a:noFill/>
                    <a:ln>
                      <a:noFill/>
                    </a:ln>
                  </pic:spPr>
                </pic:pic>
              </a:graphicData>
            </a:graphic>
          </wp:inline>
        </w:drawing>
      </w:r>
    </w:p>
    <w:p w14:paraId="4961806E" w14:textId="77777777" w:rsidR="00000000" w:rsidRDefault="00CE0054">
      <w:pPr>
        <w:shd w:val="clear" w:color="auto" w:fill="FFFFFF"/>
        <w:spacing w:before="125"/>
        <w:ind w:right="24"/>
        <w:jc w:val="center"/>
      </w:pPr>
      <w:r>
        <w:rPr>
          <w:color w:val="000000"/>
          <w:sz w:val="18"/>
          <w:szCs w:val="18"/>
          <w:lang w:val="en-US" w:eastAsia="en-US"/>
        </w:rPr>
        <w:t>fig- 4</w:t>
      </w:r>
    </w:p>
    <w:p w14:paraId="3C88DB45" w14:textId="77777777" w:rsidR="00000000" w:rsidRDefault="00CE0054">
      <w:pPr>
        <w:shd w:val="clear" w:color="auto" w:fill="FFFFFF"/>
        <w:spacing w:before="163" w:line="250" w:lineRule="exact"/>
        <w:ind w:right="5" w:firstLine="216"/>
        <w:jc w:val="both"/>
      </w:pPr>
      <w:r>
        <w:rPr>
          <w:color w:val="000000"/>
          <w:spacing w:val="-2"/>
          <w:sz w:val="22"/>
          <w:szCs w:val="22"/>
          <w:lang w:val="en-US" w:eastAsia="en-US"/>
        </w:rPr>
        <w:t xml:space="preserve">Draw a square as CB in Fig. 4. Bisect one side as at A. Draw the </w:t>
      </w:r>
      <w:r>
        <w:rPr>
          <w:color w:val="000000"/>
          <w:spacing w:val="-3"/>
          <w:sz w:val="22"/>
          <w:szCs w:val="22"/>
          <w:lang w:val="en-US" w:eastAsia="en-US"/>
        </w:rPr>
        <w:t>line AB and make AE equal to AB. Complete the rectangle by draw</w:t>
      </w:r>
      <w:r>
        <w:rPr>
          <w:color w:val="000000"/>
          <w:spacing w:val="-3"/>
          <w:sz w:val="22"/>
          <w:szCs w:val="22"/>
          <w:lang w:val="en-US" w:eastAsia="en-US"/>
        </w:rPr>
        <w:softHyphen/>
      </w:r>
      <w:r>
        <w:rPr>
          <w:color w:val="000000"/>
          <w:sz w:val="22"/>
          <w:szCs w:val="22"/>
          <w:lang w:val="en-US" w:eastAsia="en-US"/>
        </w:rPr>
        <w:t xml:space="preserve">ing the lines BF, FE. This rectangle, DE, is the rectangle of the </w:t>
      </w:r>
      <w:r>
        <w:rPr>
          <w:color w:val="000000"/>
          <w:spacing w:val="-2"/>
          <w:sz w:val="22"/>
          <w:szCs w:val="22"/>
          <w:lang w:val="en-US" w:eastAsia="en-US"/>
        </w:rPr>
        <w:t>whirling squar</w:t>
      </w:r>
      <w:r>
        <w:rPr>
          <w:color w:val="000000"/>
          <w:spacing w:val="-2"/>
          <w:sz w:val="22"/>
          <w:szCs w:val="22"/>
          <w:lang w:val="en-US" w:eastAsia="en-US"/>
        </w:rPr>
        <w:t xml:space="preserve">es. It is composed of the square CB and the rectangle </w:t>
      </w:r>
      <w:r>
        <w:rPr>
          <w:color w:val="000000"/>
          <w:sz w:val="22"/>
          <w:szCs w:val="22"/>
          <w:lang w:val="en-US" w:eastAsia="en-US"/>
        </w:rPr>
        <w:t>BE.</w:t>
      </w:r>
    </w:p>
    <w:p w14:paraId="6950C1B4" w14:textId="77777777" w:rsidR="00000000" w:rsidRDefault="00CE0054">
      <w:pPr>
        <w:shd w:val="clear" w:color="auto" w:fill="FFFFFF"/>
        <w:spacing w:before="91"/>
        <w:ind w:left="187"/>
      </w:pPr>
      <w:r>
        <w:rPr>
          <w:color w:val="000000"/>
          <w:spacing w:val="-4"/>
          <w:sz w:val="18"/>
          <w:szCs w:val="18"/>
          <w:lang w:val="en-US" w:eastAsia="en-US"/>
        </w:rPr>
        <w:t>* The name "whirling squares" will be explained in Lesson 4.</w:t>
      </w:r>
    </w:p>
    <w:p w14:paraId="5A23F5D9" w14:textId="77777777" w:rsidR="00000000" w:rsidRDefault="00CE0054">
      <w:pPr>
        <w:shd w:val="clear" w:color="auto" w:fill="FFFFFF"/>
        <w:spacing w:before="91"/>
        <w:ind w:left="187"/>
        <w:sectPr w:rsidR="00000000">
          <w:pgSz w:w="11909" w:h="16834"/>
          <w:pgMar w:top="1440" w:right="2794" w:bottom="720" w:left="3177" w:header="708" w:footer="708" w:gutter="0"/>
          <w:cols w:space="60"/>
          <w:noEndnote/>
        </w:sectPr>
      </w:pPr>
    </w:p>
    <w:p w14:paraId="309B6F68" w14:textId="3F0B6E40" w:rsidR="00000000" w:rsidRDefault="00B61BBE">
      <w:pPr>
        <w:ind w:left="1061" w:right="1109"/>
        <w:rPr>
          <w:sz w:val="24"/>
          <w:szCs w:val="24"/>
        </w:rPr>
      </w:pPr>
      <w:r>
        <w:rPr>
          <w:noProof/>
          <w:sz w:val="24"/>
          <w:szCs w:val="24"/>
        </w:rPr>
        <w:drawing>
          <wp:inline distT="0" distB="0" distL="0" distR="0" wp14:anchorId="6FDAC2FD" wp14:editId="2A19E8F9">
            <wp:extent cx="2405380" cy="1490980"/>
            <wp:effectExtent l="0" t="0" r="762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5380" cy="1490980"/>
                    </a:xfrm>
                    <a:prstGeom prst="rect">
                      <a:avLst/>
                    </a:prstGeom>
                    <a:noFill/>
                    <a:ln>
                      <a:noFill/>
                    </a:ln>
                  </pic:spPr>
                </pic:pic>
              </a:graphicData>
            </a:graphic>
          </wp:inline>
        </w:drawing>
      </w:r>
    </w:p>
    <w:p w14:paraId="560DBFFF" w14:textId="77777777" w:rsidR="00000000" w:rsidRDefault="00CE0054">
      <w:pPr>
        <w:shd w:val="clear" w:color="auto" w:fill="FFFFFF"/>
        <w:spacing w:before="106" w:line="245" w:lineRule="exact"/>
        <w:ind w:left="5" w:firstLine="202"/>
        <w:jc w:val="both"/>
      </w:pPr>
      <w:r>
        <w:rPr>
          <w:color w:val="000000"/>
          <w:spacing w:val="-2"/>
          <w:sz w:val="22"/>
          <w:szCs w:val="22"/>
          <w:lang w:val="en-US" w:eastAsia="en-US"/>
        </w:rPr>
        <w:t xml:space="preserve">The construction of a root-five rectangle is simple. Draw a square </w:t>
      </w:r>
      <w:r>
        <w:rPr>
          <w:color w:val="000000"/>
          <w:sz w:val="22"/>
          <w:szCs w:val="22"/>
          <w:lang w:val="en-US" w:eastAsia="en-US"/>
        </w:rPr>
        <w:t xml:space="preserve">as CB in the diagram Fig. 5, and bisect one side as at A. Draw a </w:t>
      </w:r>
      <w:r>
        <w:rPr>
          <w:color w:val="000000"/>
          <w:spacing w:val="-1"/>
          <w:sz w:val="22"/>
          <w:szCs w:val="22"/>
          <w:lang w:val="en-US" w:eastAsia="en-US"/>
        </w:rPr>
        <w:t>line from A to B and use this line as a radius to describe the semi</w:t>
      </w:r>
      <w:r>
        <w:rPr>
          <w:color w:val="000000"/>
          <w:spacing w:val="-1"/>
          <w:sz w:val="22"/>
          <w:szCs w:val="22"/>
          <w:lang w:val="en-US" w:eastAsia="en-US"/>
        </w:rPr>
        <w:softHyphen/>
      </w:r>
      <w:r>
        <w:rPr>
          <w:color w:val="000000"/>
          <w:sz w:val="22"/>
          <w:szCs w:val="22"/>
          <w:lang w:val="en-US" w:eastAsia="en-US"/>
        </w:rPr>
        <w:t xml:space="preserve">circle DBE. AE and AD are equal to AB, or the line DE is twice the length of the line AB. Complete the rectangle by drawing the lines DF, FG and GE. It will be noticed that the rectangle FE is </w:t>
      </w:r>
      <w:r>
        <w:rPr>
          <w:color w:val="000000"/>
          <w:spacing w:val="-1"/>
          <w:sz w:val="22"/>
          <w:szCs w:val="22"/>
          <w:lang w:val="en-US" w:eastAsia="en-US"/>
        </w:rPr>
        <w:t>composed of the square CB and two rectangles FC and BE. This is</w:t>
      </w:r>
      <w:r>
        <w:rPr>
          <w:color w:val="000000"/>
          <w:spacing w:val="-1"/>
          <w:sz w:val="22"/>
          <w:szCs w:val="22"/>
          <w:lang w:val="en-US" w:eastAsia="en-US"/>
        </w:rPr>
        <w:t xml:space="preserve"> </w:t>
      </w:r>
      <w:r>
        <w:rPr>
          <w:color w:val="000000"/>
          <w:sz w:val="22"/>
          <w:szCs w:val="22"/>
          <w:lang w:val="en-US" w:eastAsia="en-US"/>
        </w:rPr>
        <w:t xml:space="preserve">the root-five rectangle and its end to side relationship is as one to </w:t>
      </w:r>
      <w:r>
        <w:rPr>
          <w:color w:val="000000"/>
          <w:spacing w:val="-1"/>
          <w:sz w:val="22"/>
          <w:szCs w:val="22"/>
          <w:lang w:val="en-US" w:eastAsia="en-US"/>
        </w:rPr>
        <w:t xml:space="preserve">the square root of five, 1:2.236; the number 2.236 being the square </w:t>
      </w:r>
      <w:r>
        <w:rPr>
          <w:color w:val="000000"/>
          <w:sz w:val="22"/>
          <w:szCs w:val="22"/>
          <w:lang w:val="en-US" w:eastAsia="en-US"/>
        </w:rPr>
        <w:t>root of five. Multiplied by itself this number equals 5.</w:t>
      </w:r>
    </w:p>
    <w:p w14:paraId="688B83F5" w14:textId="77777777" w:rsidR="00000000" w:rsidRDefault="00CE0054">
      <w:pPr>
        <w:shd w:val="clear" w:color="auto" w:fill="FFFFFF"/>
        <w:spacing w:line="245" w:lineRule="exact"/>
        <w:ind w:right="5" w:firstLine="206"/>
        <w:jc w:val="both"/>
      </w:pPr>
      <w:r>
        <w:rPr>
          <w:color w:val="000000"/>
          <w:spacing w:val="-2"/>
          <w:sz w:val="22"/>
          <w:szCs w:val="22"/>
          <w:lang w:val="en-US" w:eastAsia="en-US"/>
        </w:rPr>
        <w:t>The root-five rectangle produces a great number of other sha</w:t>
      </w:r>
      <w:r>
        <w:rPr>
          <w:color w:val="000000"/>
          <w:spacing w:val="-2"/>
          <w:sz w:val="22"/>
          <w:szCs w:val="22"/>
          <w:lang w:val="en-US" w:eastAsia="en-US"/>
        </w:rPr>
        <w:t xml:space="preserve">pes </w:t>
      </w:r>
      <w:r>
        <w:rPr>
          <w:color w:val="000000"/>
          <w:spacing w:val="-1"/>
          <w:sz w:val="22"/>
          <w:szCs w:val="22"/>
          <w:lang w:val="en-US" w:eastAsia="en-US"/>
        </w:rPr>
        <w:t xml:space="preserve">which are measurable in area with themselves and with the parent shape. The principal one of these is the 1.618 or that which is made </w:t>
      </w:r>
      <w:r>
        <w:rPr>
          <w:color w:val="000000"/>
          <w:sz w:val="22"/>
          <w:szCs w:val="22"/>
          <w:lang w:val="en-US" w:eastAsia="en-US"/>
        </w:rPr>
        <w:t>by cutting a line in, what Plato called "the section." * The relation</w:t>
      </w:r>
      <w:r>
        <w:rPr>
          <w:color w:val="000000"/>
          <w:sz w:val="22"/>
          <w:szCs w:val="22"/>
          <w:lang w:val="en-US" w:eastAsia="en-US"/>
        </w:rPr>
        <w:softHyphen/>
      </w:r>
      <w:r>
        <w:rPr>
          <w:color w:val="000000"/>
          <w:spacing w:val="-2"/>
          <w:sz w:val="22"/>
          <w:szCs w:val="22"/>
          <w:lang w:val="en-US" w:eastAsia="en-US"/>
        </w:rPr>
        <w:t>ship of this rectangle to the root-five rectangl</w:t>
      </w:r>
      <w:r>
        <w:rPr>
          <w:color w:val="000000"/>
          <w:spacing w:val="-2"/>
          <w:sz w:val="22"/>
          <w:szCs w:val="22"/>
          <w:lang w:val="en-US" w:eastAsia="en-US"/>
        </w:rPr>
        <w:t>e is shown by its con</w:t>
      </w:r>
      <w:r>
        <w:rPr>
          <w:color w:val="000000"/>
          <w:spacing w:val="-2"/>
          <w:sz w:val="22"/>
          <w:szCs w:val="22"/>
          <w:lang w:val="en-US" w:eastAsia="en-US"/>
        </w:rPr>
        <w:softHyphen/>
      </w:r>
      <w:r>
        <w:rPr>
          <w:color w:val="000000"/>
          <w:sz w:val="22"/>
          <w:szCs w:val="22"/>
          <w:lang w:val="en-US" w:eastAsia="en-US"/>
        </w:rPr>
        <w:t xml:space="preserve">struction. It is apparent that this shape is equal to the root-five </w:t>
      </w:r>
      <w:r>
        <w:rPr>
          <w:color w:val="000000"/>
          <w:spacing w:val="-1"/>
          <w:sz w:val="22"/>
          <w:szCs w:val="22"/>
          <w:lang w:val="en-US" w:eastAsia="en-US"/>
        </w:rPr>
        <w:t>rectangle minus one of the small rectangles FC or BE of Fig. 5.</w:t>
      </w:r>
    </w:p>
    <w:p w14:paraId="4B52448A" w14:textId="77777777" w:rsidR="00000000" w:rsidRDefault="00CE0054">
      <w:pPr>
        <w:shd w:val="clear" w:color="auto" w:fill="FFFFFF"/>
        <w:spacing w:line="245" w:lineRule="exact"/>
        <w:ind w:right="5" w:firstLine="197"/>
        <w:jc w:val="both"/>
      </w:pPr>
      <w:r>
        <w:rPr>
          <w:color w:val="000000"/>
          <w:spacing w:val="-1"/>
          <w:sz w:val="22"/>
          <w:szCs w:val="22"/>
          <w:lang w:val="en-US" w:eastAsia="en-US"/>
        </w:rPr>
        <w:t>The construction of the shapes of vegetable and animal architec</w:t>
      </w:r>
      <w:r>
        <w:rPr>
          <w:color w:val="000000"/>
          <w:spacing w:val="-1"/>
          <w:sz w:val="22"/>
          <w:szCs w:val="22"/>
          <w:lang w:val="en-US" w:eastAsia="en-US"/>
        </w:rPr>
        <w:softHyphen/>
        <w:t>ture is simple and if we wished to beg</w:t>
      </w:r>
      <w:r>
        <w:rPr>
          <w:color w:val="000000"/>
          <w:spacing w:val="-1"/>
          <w:sz w:val="22"/>
          <w:szCs w:val="22"/>
          <w:lang w:val="en-US" w:eastAsia="en-US"/>
        </w:rPr>
        <w:t xml:space="preserve">in using them in design little </w:t>
      </w:r>
      <w:r>
        <w:rPr>
          <w:color w:val="000000"/>
          <w:sz w:val="22"/>
          <w:szCs w:val="22"/>
          <w:lang w:val="en-US" w:eastAsia="en-US"/>
        </w:rPr>
        <w:t xml:space="preserve">more would be necessary. Unfortunately we cannot afford to wait </w:t>
      </w:r>
      <w:r>
        <w:rPr>
          <w:color w:val="000000"/>
          <w:spacing w:val="-2"/>
          <w:sz w:val="22"/>
          <w:szCs w:val="22"/>
          <w:lang w:val="en-US" w:eastAsia="en-US"/>
        </w:rPr>
        <w:t xml:space="preserve">to discover all the wonderful properties possessed by these simple shapes by practically employing them in our design problems. Time </w:t>
      </w:r>
      <w:r>
        <w:rPr>
          <w:color w:val="000000"/>
          <w:sz w:val="22"/>
          <w:szCs w:val="22"/>
          <w:lang w:val="en-US" w:eastAsia="en-US"/>
        </w:rPr>
        <w:t>is too short and our needs t</w:t>
      </w:r>
      <w:r>
        <w:rPr>
          <w:color w:val="000000"/>
          <w:sz w:val="22"/>
          <w:szCs w:val="22"/>
          <w:lang w:val="en-US" w:eastAsia="en-US"/>
        </w:rPr>
        <w:t xml:space="preserve">oo great. But, fortunately, we have the </w:t>
      </w:r>
      <w:r>
        <w:rPr>
          <w:color w:val="000000"/>
          <w:spacing w:val="-3"/>
          <w:sz w:val="22"/>
          <w:szCs w:val="22"/>
          <w:lang w:val="en-US" w:eastAsia="en-US"/>
        </w:rPr>
        <w:t>use of a tool which the Greek artists did not possess. That implement</w:t>
      </w:r>
    </w:p>
    <w:p w14:paraId="2E1C499C" w14:textId="77777777" w:rsidR="00000000" w:rsidRDefault="00CE0054">
      <w:pPr>
        <w:shd w:val="clear" w:color="auto" w:fill="FFFFFF"/>
        <w:spacing w:before="96"/>
        <w:ind w:left="182"/>
      </w:pPr>
      <w:r>
        <w:rPr>
          <w:color w:val="000000"/>
          <w:spacing w:val="-6"/>
          <w:sz w:val="18"/>
          <w:szCs w:val="18"/>
          <w:lang w:val="en-US" w:eastAsia="en-US"/>
        </w:rPr>
        <w:t>* See "Section" in Glossary.</w:t>
      </w:r>
    </w:p>
    <w:p w14:paraId="0E40B998" w14:textId="77777777" w:rsidR="00000000" w:rsidRDefault="00CE0054">
      <w:pPr>
        <w:shd w:val="clear" w:color="auto" w:fill="FFFFFF"/>
        <w:spacing w:before="96"/>
        <w:ind w:left="182"/>
        <w:sectPr w:rsidR="00000000">
          <w:pgSz w:w="11909" w:h="16834"/>
          <w:pgMar w:top="1440" w:right="3185" w:bottom="720" w:left="2767" w:header="708" w:footer="708" w:gutter="0"/>
          <w:cols w:space="60"/>
          <w:noEndnote/>
        </w:sectPr>
      </w:pPr>
    </w:p>
    <w:p w14:paraId="641CC07A" w14:textId="77777777" w:rsidR="00000000" w:rsidRDefault="00CE0054">
      <w:pPr>
        <w:shd w:val="clear" w:color="auto" w:fill="FFFFFF"/>
        <w:spacing w:line="250" w:lineRule="exact"/>
        <w:jc w:val="both"/>
      </w:pPr>
      <w:r>
        <w:rPr>
          <w:color w:val="000000"/>
          <w:spacing w:val="-2"/>
          <w:sz w:val="22"/>
          <w:szCs w:val="22"/>
          <w:lang w:val="en-US" w:eastAsia="en-US"/>
        </w:rPr>
        <w:t xml:space="preserve">is arithmetic. By the use of a little adding, multiplying, dividing and </w:t>
      </w:r>
      <w:r>
        <w:rPr>
          <w:color w:val="000000"/>
          <w:spacing w:val="-3"/>
          <w:sz w:val="22"/>
          <w:szCs w:val="22"/>
          <w:lang w:val="en-US" w:eastAsia="en-US"/>
        </w:rPr>
        <w:t>subtracting, we may ex</w:t>
      </w:r>
      <w:r>
        <w:rPr>
          <w:color w:val="000000"/>
          <w:spacing w:val="-3"/>
          <w:sz w:val="22"/>
          <w:szCs w:val="22"/>
          <w:lang w:val="en-US" w:eastAsia="en-US"/>
        </w:rPr>
        <w:t xml:space="preserve">pedite our progress enormously. This will be </w:t>
      </w:r>
      <w:r>
        <w:rPr>
          <w:color w:val="000000"/>
          <w:spacing w:val="-2"/>
          <w:sz w:val="22"/>
          <w:szCs w:val="22"/>
          <w:lang w:val="en-US" w:eastAsia="en-US"/>
        </w:rPr>
        <w:t>apparent if we consider the square of the root-five rectangle as rep</w:t>
      </w:r>
      <w:r>
        <w:rPr>
          <w:color w:val="000000"/>
          <w:spacing w:val="-2"/>
          <w:sz w:val="22"/>
          <w:szCs w:val="22"/>
          <w:lang w:val="en-US" w:eastAsia="en-US"/>
        </w:rPr>
        <w:softHyphen/>
      </w:r>
      <w:r>
        <w:rPr>
          <w:color w:val="000000"/>
          <w:sz w:val="22"/>
          <w:szCs w:val="22"/>
          <w:lang w:val="en-US" w:eastAsia="en-US"/>
        </w:rPr>
        <w:t xml:space="preserve">resenting one or unity; this may be 1. or 10. or 100. or 1000, but it </w:t>
      </w:r>
      <w:r>
        <w:rPr>
          <w:color w:val="000000"/>
          <w:spacing w:val="-3"/>
          <w:sz w:val="22"/>
          <w:szCs w:val="22"/>
          <w:lang w:val="en-US" w:eastAsia="en-US"/>
        </w:rPr>
        <w:t xml:space="preserve">will always be a square as an area of sides of equal length. Regarded </w:t>
      </w:r>
      <w:r>
        <w:rPr>
          <w:color w:val="000000"/>
          <w:spacing w:val="-1"/>
          <w:sz w:val="22"/>
          <w:szCs w:val="22"/>
          <w:lang w:val="en-US" w:eastAsia="en-US"/>
        </w:rPr>
        <w:t>th</w:t>
      </w:r>
      <w:r>
        <w:rPr>
          <w:color w:val="000000"/>
          <w:spacing w:val="-1"/>
          <w:sz w:val="22"/>
          <w:szCs w:val="22"/>
          <w:lang w:val="en-US" w:eastAsia="en-US"/>
        </w:rPr>
        <w:t>us it will be apparent that the area of any rectangle may be com</w:t>
      </w:r>
      <w:r>
        <w:rPr>
          <w:color w:val="000000"/>
          <w:spacing w:val="-1"/>
          <w:sz w:val="22"/>
          <w:szCs w:val="22"/>
          <w:lang w:val="en-US" w:eastAsia="en-US"/>
        </w:rPr>
        <w:softHyphen/>
      </w:r>
      <w:r>
        <w:rPr>
          <w:color w:val="000000"/>
          <w:spacing w:val="-2"/>
          <w:sz w:val="22"/>
          <w:szCs w:val="22"/>
          <w:lang w:val="en-US" w:eastAsia="en-US"/>
        </w:rPr>
        <w:t xml:space="preserve">posed of one or more squares plus some fractional part of a square. </w:t>
      </w:r>
      <w:r>
        <w:rPr>
          <w:color w:val="000000"/>
          <w:spacing w:val="-4"/>
          <w:sz w:val="22"/>
          <w:szCs w:val="22"/>
          <w:lang w:val="en-US" w:eastAsia="en-US"/>
        </w:rPr>
        <w:t xml:space="preserve">The square root of five is 2.236; if one is subtracted from this number </w:t>
      </w:r>
      <w:r>
        <w:rPr>
          <w:color w:val="000000"/>
          <w:spacing w:val="-1"/>
          <w:sz w:val="22"/>
          <w:szCs w:val="22"/>
          <w:lang w:val="en-US" w:eastAsia="en-US"/>
        </w:rPr>
        <w:t>the result will be 1.236. In this case 1.236 repres</w:t>
      </w:r>
      <w:r>
        <w:rPr>
          <w:color w:val="000000"/>
          <w:spacing w:val="-1"/>
          <w:sz w:val="22"/>
          <w:szCs w:val="22"/>
          <w:lang w:val="en-US" w:eastAsia="en-US"/>
        </w:rPr>
        <w:t xml:space="preserve">ents the two small rectangles on either side of the square, .618 plus .618 equals 1.236. If this number is divided by two, the result is .618. This number </w:t>
      </w:r>
      <w:r>
        <w:rPr>
          <w:color w:val="000000"/>
          <w:spacing w:val="-3"/>
          <w:sz w:val="22"/>
          <w:szCs w:val="22"/>
          <w:lang w:val="en-US" w:eastAsia="en-US"/>
        </w:rPr>
        <w:t xml:space="preserve">represents each one of the two small rectangles. We now see that the </w:t>
      </w:r>
      <w:r>
        <w:rPr>
          <w:color w:val="000000"/>
          <w:sz w:val="22"/>
          <w:szCs w:val="22"/>
          <w:lang w:val="en-US" w:eastAsia="en-US"/>
        </w:rPr>
        <w:t xml:space="preserve">area of the root-five shape may </w:t>
      </w:r>
      <w:r>
        <w:rPr>
          <w:color w:val="000000"/>
          <w:sz w:val="22"/>
          <w:szCs w:val="22"/>
          <w:lang w:val="en-US" w:eastAsia="en-US"/>
        </w:rPr>
        <w:t xml:space="preserve">be considered as 1. plus .618 plus .618. Also it is now apparent that the area of the rectangle of the </w:t>
      </w:r>
      <w:r>
        <w:rPr>
          <w:color w:val="000000"/>
          <w:spacing w:val="-5"/>
          <w:sz w:val="22"/>
          <w:szCs w:val="22"/>
          <w:lang w:val="en-US" w:eastAsia="en-US"/>
        </w:rPr>
        <w:t>whirling squares may be considered numerically as 1. plus .618.</w:t>
      </w:r>
    </w:p>
    <w:p w14:paraId="3E10F45E" w14:textId="77777777" w:rsidR="00000000" w:rsidRDefault="00CE0054">
      <w:pPr>
        <w:shd w:val="clear" w:color="auto" w:fill="FFFFFF"/>
        <w:spacing w:line="250" w:lineRule="exact"/>
        <w:ind w:right="10" w:firstLine="211"/>
        <w:jc w:val="both"/>
      </w:pPr>
      <w:r>
        <w:rPr>
          <w:color w:val="000000"/>
          <w:sz w:val="22"/>
          <w:szCs w:val="22"/>
          <w:lang w:val="en-US" w:eastAsia="en-US"/>
        </w:rPr>
        <w:t xml:space="preserve">It was stated in the first lesson that the relationship between the </w:t>
      </w:r>
      <w:r>
        <w:rPr>
          <w:color w:val="000000"/>
          <w:spacing w:val="-1"/>
          <w:sz w:val="22"/>
          <w:szCs w:val="22"/>
          <w:lang w:val="en-US" w:eastAsia="en-US"/>
        </w:rPr>
        <w:t xml:space="preserve">areas of the squares </w:t>
      </w:r>
      <w:r>
        <w:rPr>
          <w:color w:val="000000"/>
          <w:spacing w:val="-1"/>
          <w:sz w:val="22"/>
          <w:szCs w:val="22"/>
          <w:lang w:val="en-US" w:eastAsia="en-US"/>
        </w:rPr>
        <w:t xml:space="preserve">described on the end and side of a root-five rectangle was as one to five. The square described on the side of a </w:t>
      </w:r>
      <w:r>
        <w:rPr>
          <w:color w:val="000000"/>
          <w:sz w:val="22"/>
          <w:szCs w:val="22"/>
          <w:lang w:val="en-US" w:eastAsia="en-US"/>
        </w:rPr>
        <w:t>whirling square rectangle is equal in area to the square described on the end, plus the area of the rectangle itself.</w:t>
      </w:r>
    </w:p>
    <w:p w14:paraId="2B7B9124" w14:textId="77777777" w:rsidR="00000000" w:rsidRDefault="00CE0054">
      <w:pPr>
        <w:shd w:val="clear" w:color="auto" w:fill="FFFFFF"/>
        <w:spacing w:line="250" w:lineRule="exact"/>
        <w:ind w:right="10" w:firstLine="211"/>
        <w:jc w:val="both"/>
        <w:sectPr w:rsidR="00000000">
          <w:pgSz w:w="11909" w:h="16834"/>
          <w:pgMar w:top="1440" w:right="2749" w:bottom="720" w:left="3213" w:header="708" w:footer="708" w:gutter="0"/>
          <w:cols w:space="60"/>
          <w:noEndnote/>
        </w:sectPr>
      </w:pPr>
    </w:p>
    <w:p w14:paraId="3E7BE77F" w14:textId="77777777" w:rsidR="00000000" w:rsidRDefault="00CE0054">
      <w:pPr>
        <w:shd w:val="clear" w:color="auto" w:fill="FFFFFF"/>
        <w:ind w:right="58"/>
        <w:jc w:val="center"/>
      </w:pPr>
      <w:r>
        <w:rPr>
          <w:color w:val="000000"/>
          <w:spacing w:val="-17"/>
          <w:sz w:val="34"/>
          <w:szCs w:val="34"/>
          <w:lang w:val="en-US" w:eastAsia="en-US"/>
        </w:rPr>
        <w:t>LESSON 3</w:t>
      </w:r>
    </w:p>
    <w:p w14:paraId="326CCFAD" w14:textId="77777777" w:rsidR="00000000" w:rsidRDefault="00CE0054">
      <w:pPr>
        <w:shd w:val="clear" w:color="auto" w:fill="FFFFFF"/>
        <w:spacing w:before="226"/>
        <w:ind w:right="38"/>
        <w:jc w:val="center"/>
      </w:pPr>
      <w:r>
        <w:rPr>
          <w:color w:val="000000"/>
          <w:sz w:val="22"/>
          <w:szCs w:val="22"/>
          <w:lang w:val="en-US" w:eastAsia="en-US"/>
        </w:rPr>
        <w:t>The Application of Areas.</w:t>
      </w:r>
    </w:p>
    <w:p w14:paraId="1367DFD7" w14:textId="77777777" w:rsidR="00000000" w:rsidRDefault="00CE0054">
      <w:pPr>
        <w:shd w:val="clear" w:color="auto" w:fill="FFFFFF"/>
        <w:spacing w:before="91" w:line="245" w:lineRule="exact"/>
        <w:jc w:val="both"/>
      </w:pPr>
      <w:r>
        <w:rPr>
          <w:smallCaps/>
          <w:color w:val="000000"/>
          <w:spacing w:val="-2"/>
          <w:sz w:val="22"/>
          <w:szCs w:val="22"/>
          <w:lang w:val="en-US" w:eastAsia="en-US"/>
        </w:rPr>
        <w:t xml:space="preserve">For </w:t>
      </w:r>
      <w:r>
        <w:rPr>
          <w:color w:val="000000"/>
          <w:spacing w:val="-2"/>
          <w:sz w:val="22"/>
          <w:szCs w:val="22"/>
          <w:lang w:val="en-US" w:eastAsia="en-US"/>
        </w:rPr>
        <w:t xml:space="preserve">the purpose of dividing up the areas of rectangles so that the </w:t>
      </w:r>
      <w:r>
        <w:rPr>
          <w:color w:val="000000"/>
          <w:spacing w:val="-4"/>
          <w:sz w:val="22"/>
          <w:szCs w:val="22"/>
          <w:lang w:val="en-US" w:eastAsia="en-US"/>
        </w:rPr>
        <w:t xml:space="preserve">divisions would be recognizable, the Greeks had recourse to a simple </w:t>
      </w:r>
      <w:r>
        <w:rPr>
          <w:color w:val="000000"/>
          <w:sz w:val="22"/>
          <w:szCs w:val="22"/>
          <w:lang w:val="en-US" w:eastAsia="en-US"/>
        </w:rPr>
        <w:t xml:space="preserve">but ingenious method which is called the "application of areas." </w:t>
      </w:r>
      <w:r>
        <w:rPr>
          <w:color w:val="000000"/>
          <w:spacing w:val="-3"/>
          <w:sz w:val="22"/>
          <w:szCs w:val="22"/>
          <w:lang w:val="en-US" w:eastAsia="en-US"/>
        </w:rPr>
        <w:t>This idea was used by them both in science and in art. For a descrip</w:t>
      </w:r>
      <w:r>
        <w:rPr>
          <w:color w:val="000000"/>
          <w:spacing w:val="-3"/>
          <w:sz w:val="22"/>
          <w:szCs w:val="22"/>
          <w:lang w:val="en-US" w:eastAsia="en-US"/>
        </w:rPr>
        <w:softHyphen/>
      </w:r>
      <w:r>
        <w:rPr>
          <w:color w:val="000000"/>
          <w:spacing w:val="-2"/>
          <w:sz w:val="22"/>
          <w:szCs w:val="22"/>
          <w:lang w:val="en-US" w:eastAsia="en-US"/>
        </w:rPr>
        <w:t xml:space="preserve">tion of the process as used in science, see any standard work on the </w:t>
      </w:r>
      <w:r>
        <w:rPr>
          <w:color w:val="000000"/>
          <w:sz w:val="22"/>
          <w:szCs w:val="22"/>
          <w:lang w:val="en-US" w:eastAsia="en-US"/>
        </w:rPr>
        <w:t>history of Greek geometry.</w:t>
      </w:r>
    </w:p>
    <w:p w14:paraId="1302F33B" w14:textId="77777777" w:rsidR="00000000" w:rsidRDefault="00CE0054">
      <w:pPr>
        <w:shd w:val="clear" w:color="auto" w:fill="FFFFFF"/>
        <w:spacing w:line="245" w:lineRule="exact"/>
        <w:ind w:right="5" w:firstLine="206"/>
        <w:jc w:val="both"/>
      </w:pPr>
      <w:r>
        <w:rPr>
          <w:color w:val="000000"/>
          <w:spacing w:val="-1"/>
          <w:sz w:val="22"/>
          <w:szCs w:val="22"/>
          <w:lang w:val="en-US" w:eastAsia="en-US"/>
        </w:rPr>
        <w:t xml:space="preserve">Classic design furnishes abundant examples of its use in art. The </w:t>
      </w:r>
      <w:r>
        <w:rPr>
          <w:color w:val="000000"/>
          <w:spacing w:val="-2"/>
          <w:sz w:val="22"/>
          <w:szCs w:val="22"/>
          <w:lang w:val="en-US" w:eastAsia="en-US"/>
        </w:rPr>
        <w:t xml:space="preserve">process in design may be </w:t>
      </w:r>
      <w:r>
        <w:rPr>
          <w:color w:val="000000"/>
          <w:spacing w:val="-2"/>
          <w:sz w:val="22"/>
          <w:szCs w:val="22"/>
          <w:lang w:val="en-US" w:eastAsia="en-US"/>
        </w:rPr>
        <w:t>illustrated by either of the rectangles de</w:t>
      </w:r>
      <w:r>
        <w:rPr>
          <w:color w:val="000000"/>
          <w:spacing w:val="-2"/>
          <w:sz w:val="22"/>
          <w:szCs w:val="22"/>
          <w:lang w:val="en-US" w:eastAsia="en-US"/>
        </w:rPr>
        <w:softHyphen/>
      </w:r>
      <w:r>
        <w:rPr>
          <w:color w:val="000000"/>
          <w:sz w:val="22"/>
          <w:szCs w:val="22"/>
          <w:lang w:val="en-US" w:eastAsia="en-US"/>
        </w:rPr>
        <w:t>scribed in the preceding lesson.</w:t>
      </w:r>
    </w:p>
    <w:p w14:paraId="7339D3C8" w14:textId="0148D878" w:rsidR="00000000" w:rsidRDefault="00B61BBE">
      <w:pPr>
        <w:framePr w:h="2059" w:hSpace="38" w:wrap="notBeside" w:vAnchor="text" w:hAnchor="text" w:x="1571" w:y="1815"/>
        <w:rPr>
          <w:sz w:val="24"/>
          <w:szCs w:val="24"/>
        </w:rPr>
      </w:pPr>
      <w:r>
        <w:rPr>
          <w:noProof/>
          <w:sz w:val="24"/>
          <w:szCs w:val="24"/>
        </w:rPr>
        <w:drawing>
          <wp:inline distT="0" distB="0" distL="0" distR="0" wp14:anchorId="367757AD" wp14:editId="0F06571E">
            <wp:extent cx="1828800" cy="1308100"/>
            <wp:effectExtent l="0" t="0" r="0" b="1270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308100"/>
                    </a:xfrm>
                    <a:prstGeom prst="rect">
                      <a:avLst/>
                    </a:prstGeom>
                    <a:noFill/>
                    <a:ln>
                      <a:noFill/>
                    </a:ln>
                  </pic:spPr>
                </pic:pic>
              </a:graphicData>
            </a:graphic>
          </wp:inline>
        </w:drawing>
      </w:r>
    </w:p>
    <w:p w14:paraId="0C7E8616" w14:textId="77777777" w:rsidR="00000000" w:rsidRDefault="00CE0054">
      <w:pPr>
        <w:framePr w:h="264" w:hRule="exact" w:hSpace="38" w:wrap="notBeside" w:vAnchor="text" w:hAnchor="text" w:x="203" w:y="3932"/>
        <w:shd w:val="clear" w:color="auto" w:fill="FFFFFF"/>
      </w:pPr>
      <w:r>
        <w:rPr>
          <w:color w:val="000000"/>
          <w:spacing w:val="-2"/>
          <w:sz w:val="22"/>
          <w:szCs w:val="22"/>
          <w:lang w:val="en-US" w:eastAsia="en-US"/>
        </w:rPr>
        <w:t>To the rectangle AB the square AC is applied on the end.</w:t>
      </w:r>
    </w:p>
    <w:p w14:paraId="6CEAB928" w14:textId="77777777" w:rsidR="00000000" w:rsidRDefault="00CE0054">
      <w:pPr>
        <w:shd w:val="clear" w:color="auto" w:fill="FFFFFF"/>
        <w:spacing w:line="245" w:lineRule="exact"/>
        <w:ind w:right="5" w:firstLine="211"/>
        <w:jc w:val="both"/>
      </w:pPr>
      <w:r>
        <w:rPr>
          <w:color w:val="000000"/>
          <w:sz w:val="22"/>
          <w:szCs w:val="22"/>
          <w:lang w:val="en-US" w:eastAsia="en-US"/>
        </w:rPr>
        <w:t>If, to a rectangle of the whirling squares, we apply a square on the end of that shape,</w:t>
      </w:r>
      <w:r>
        <w:rPr>
          <w:color w:val="000000"/>
          <w:sz w:val="22"/>
          <w:szCs w:val="22"/>
          <w:lang w:val="en-US" w:eastAsia="en-US"/>
        </w:rPr>
        <w:t xml:space="preserve"> the operation is equivalent to subtracting 1. </w:t>
      </w:r>
      <w:r>
        <w:rPr>
          <w:color w:val="000000"/>
          <w:spacing w:val="-1"/>
          <w:sz w:val="22"/>
          <w:szCs w:val="22"/>
          <w:lang w:val="en-US" w:eastAsia="en-US"/>
        </w:rPr>
        <w:t xml:space="preserve">from 1.618. A square on the end applied to the area of a whirling </w:t>
      </w:r>
      <w:r>
        <w:rPr>
          <w:color w:val="000000"/>
          <w:spacing w:val="-3"/>
          <w:sz w:val="22"/>
          <w:szCs w:val="22"/>
          <w:lang w:val="en-US" w:eastAsia="en-US"/>
        </w:rPr>
        <w:t xml:space="preserve">square rectangle leaves as a remainder a .618 area. If a square on the </w:t>
      </w:r>
      <w:r>
        <w:rPr>
          <w:color w:val="000000"/>
          <w:sz w:val="22"/>
          <w:szCs w:val="22"/>
          <w:lang w:val="en-US" w:eastAsia="en-US"/>
        </w:rPr>
        <w:t xml:space="preserve">end of a rectangle is applied to its side, however, the operation is </w:t>
      </w:r>
      <w:r>
        <w:rPr>
          <w:color w:val="000000"/>
          <w:spacing w:val="-4"/>
          <w:sz w:val="22"/>
          <w:szCs w:val="22"/>
          <w:lang w:val="en-US" w:eastAsia="en-US"/>
        </w:rPr>
        <w:t>not</w:t>
      </w:r>
      <w:r>
        <w:rPr>
          <w:color w:val="000000"/>
          <w:spacing w:val="-4"/>
          <w:sz w:val="22"/>
          <w:szCs w:val="22"/>
          <w:lang w:val="en-US" w:eastAsia="en-US"/>
        </w:rPr>
        <w:t xml:space="preserve"> so simple unless we use the Greek method. This process is shown </w:t>
      </w:r>
      <w:r>
        <w:rPr>
          <w:color w:val="000000"/>
          <w:sz w:val="22"/>
          <w:szCs w:val="22"/>
          <w:lang w:val="en-US" w:eastAsia="en-US"/>
        </w:rPr>
        <w:t>in Fig. 6.</w:t>
      </w:r>
    </w:p>
    <w:p w14:paraId="03CE1218" w14:textId="77777777" w:rsidR="00000000" w:rsidRDefault="00CE0054">
      <w:pPr>
        <w:shd w:val="clear" w:color="auto" w:fill="FFFFFF"/>
        <w:spacing w:line="245" w:lineRule="exact"/>
        <w:ind w:right="5" w:firstLine="211"/>
        <w:jc w:val="both"/>
        <w:sectPr w:rsidR="00000000">
          <w:pgSz w:w="11909" w:h="16834"/>
          <w:pgMar w:top="1440" w:right="3202" w:bottom="720" w:left="2784" w:header="708" w:footer="708" w:gutter="0"/>
          <w:cols w:space="60"/>
          <w:noEndnote/>
        </w:sectPr>
      </w:pPr>
    </w:p>
    <w:p w14:paraId="1398DF30" w14:textId="77777777" w:rsidR="00000000" w:rsidRDefault="00CE0054">
      <w:pPr>
        <w:shd w:val="clear" w:color="auto" w:fill="FFFFFF"/>
        <w:spacing w:line="250" w:lineRule="exact"/>
        <w:ind w:left="5" w:firstLine="202"/>
        <w:jc w:val="both"/>
      </w:pPr>
      <w:r>
        <w:rPr>
          <w:color w:val="000000"/>
          <w:sz w:val="22"/>
          <w:szCs w:val="22"/>
          <w:lang w:val="en-US" w:eastAsia="en-US"/>
        </w:rPr>
        <w:t xml:space="preserve">To apply this same square to a side as GB, we must first draw a </w:t>
      </w:r>
      <w:r>
        <w:rPr>
          <w:color w:val="000000"/>
          <w:spacing w:val="-3"/>
          <w:sz w:val="22"/>
          <w:szCs w:val="22"/>
          <w:lang w:val="en-US" w:eastAsia="en-US"/>
        </w:rPr>
        <w:t xml:space="preserve">diagonal to the whole shape as GH. This diagonal cuts the side of the </w:t>
      </w:r>
      <w:r>
        <w:rPr>
          <w:color w:val="000000"/>
          <w:spacing w:val="-2"/>
          <w:sz w:val="22"/>
          <w:szCs w:val="22"/>
          <w:lang w:val="en-US" w:eastAsia="en-US"/>
        </w:rPr>
        <w:t>square AC at D. Through</w:t>
      </w:r>
      <w:r>
        <w:rPr>
          <w:color w:val="000000"/>
          <w:spacing w:val="-2"/>
          <w:sz w:val="22"/>
          <w:szCs w:val="22"/>
          <w:lang w:val="en-US" w:eastAsia="en-US"/>
        </w:rPr>
        <w:t xml:space="preserve"> the point D we draw the line EF. The area </w:t>
      </w:r>
      <w:r>
        <w:rPr>
          <w:color w:val="000000"/>
          <w:sz w:val="22"/>
          <w:szCs w:val="22"/>
          <w:lang w:val="en-US" w:eastAsia="en-US"/>
        </w:rPr>
        <w:t>EB is equal to the area of the square AC. (For proof, see similarity of figure, Lesson 7, Fig. 35b.)</w:t>
      </w:r>
    </w:p>
    <w:p w14:paraId="6AB6FE51" w14:textId="77777777" w:rsidR="00000000" w:rsidRDefault="00CE0054">
      <w:pPr>
        <w:shd w:val="clear" w:color="auto" w:fill="FFFFFF"/>
        <w:spacing w:line="250" w:lineRule="exact"/>
        <w:ind w:firstLine="202"/>
        <w:jc w:val="both"/>
      </w:pPr>
      <w:r>
        <w:rPr>
          <w:color w:val="000000"/>
          <w:spacing w:val="-1"/>
          <w:sz w:val="22"/>
          <w:szCs w:val="22"/>
          <w:lang w:val="en-US" w:eastAsia="en-US"/>
        </w:rPr>
        <w:t xml:space="preserve">This process applies to any rectangular area whatever which may </w:t>
      </w:r>
      <w:r>
        <w:rPr>
          <w:color w:val="000000"/>
          <w:sz w:val="22"/>
          <w:szCs w:val="22"/>
          <w:lang w:val="en-US" w:eastAsia="en-US"/>
        </w:rPr>
        <w:t xml:space="preserve">be applied either to the end or the side of a rectangle. It will be noticed that the square on the end of a rectangle when applied to a </w:t>
      </w:r>
      <w:r>
        <w:rPr>
          <w:color w:val="000000"/>
          <w:spacing w:val="-1"/>
          <w:sz w:val="22"/>
          <w:szCs w:val="22"/>
          <w:lang w:val="en-US" w:eastAsia="en-US"/>
        </w:rPr>
        <w:t xml:space="preserve">side changes its shape, </w:t>
      </w:r>
      <w:r>
        <w:rPr>
          <w:i/>
          <w:iCs/>
          <w:color w:val="000000"/>
          <w:spacing w:val="-1"/>
          <w:sz w:val="22"/>
          <w:szCs w:val="22"/>
          <w:lang w:val="en-US" w:eastAsia="en-US"/>
        </w:rPr>
        <w:t xml:space="preserve">i.e., </w:t>
      </w:r>
      <w:r>
        <w:rPr>
          <w:color w:val="000000"/>
          <w:spacing w:val="-1"/>
          <w:sz w:val="22"/>
          <w:szCs w:val="22"/>
          <w:lang w:val="en-US" w:eastAsia="en-US"/>
        </w:rPr>
        <w:t xml:space="preserve">it is no longer a square, though equal in </w:t>
      </w:r>
      <w:r>
        <w:rPr>
          <w:color w:val="000000"/>
          <w:spacing w:val="-4"/>
          <w:sz w:val="22"/>
          <w:szCs w:val="22"/>
          <w:lang w:val="en-US" w:eastAsia="en-US"/>
        </w:rPr>
        <w:t xml:space="preserve">area to the area of a specific square. It is clear that now it is composed </w:t>
      </w:r>
      <w:r>
        <w:rPr>
          <w:color w:val="000000"/>
          <w:sz w:val="22"/>
          <w:szCs w:val="22"/>
          <w:lang w:val="en-US" w:eastAsia="en-US"/>
        </w:rPr>
        <w:t xml:space="preserve">of a square plus some other area which may be composed of </w:t>
      </w:r>
      <w:r>
        <w:rPr>
          <w:b/>
          <w:bCs/>
          <w:color w:val="000000"/>
          <w:sz w:val="22"/>
          <w:szCs w:val="22"/>
          <w:lang w:val="en-US" w:eastAsia="en-US"/>
        </w:rPr>
        <w:t xml:space="preserve">either </w:t>
      </w:r>
      <w:r>
        <w:rPr>
          <w:color w:val="000000"/>
          <w:sz w:val="22"/>
          <w:szCs w:val="22"/>
          <w:lang w:val="en-US" w:eastAsia="en-US"/>
        </w:rPr>
        <w:t>a square or squares or some fractional part of a square.</w:t>
      </w:r>
    </w:p>
    <w:p w14:paraId="09474704" w14:textId="77777777" w:rsidR="00000000" w:rsidRDefault="00CE0054">
      <w:pPr>
        <w:shd w:val="clear" w:color="auto" w:fill="FFFFFF"/>
        <w:spacing w:line="250" w:lineRule="exact"/>
        <w:ind w:firstLine="202"/>
        <w:jc w:val="both"/>
        <w:sectPr w:rsidR="00000000">
          <w:pgSz w:w="11909" w:h="16834"/>
          <w:pgMar w:top="1440" w:right="3070" w:bottom="720" w:left="2887" w:header="708" w:footer="708" w:gutter="0"/>
          <w:cols w:space="60"/>
          <w:noEndnote/>
        </w:sectPr>
      </w:pPr>
    </w:p>
    <w:p w14:paraId="0E7C12E9" w14:textId="77777777" w:rsidR="00000000" w:rsidRDefault="00CE0054">
      <w:pPr>
        <w:shd w:val="clear" w:color="auto" w:fill="FFFFFF"/>
        <w:ind w:right="34"/>
        <w:jc w:val="center"/>
      </w:pPr>
      <w:r>
        <w:rPr>
          <w:color w:val="000000"/>
          <w:spacing w:val="-13"/>
          <w:sz w:val="34"/>
          <w:szCs w:val="34"/>
          <w:lang w:val="en-US" w:eastAsia="en-US"/>
        </w:rPr>
        <w:t>LESSON 4</w:t>
      </w:r>
    </w:p>
    <w:p w14:paraId="48EE3FCC" w14:textId="77777777" w:rsidR="00000000" w:rsidRDefault="00CE0054">
      <w:pPr>
        <w:shd w:val="clear" w:color="auto" w:fill="FFFFFF"/>
        <w:spacing w:before="230"/>
        <w:ind w:right="24"/>
        <w:jc w:val="center"/>
      </w:pPr>
      <w:r>
        <w:rPr>
          <w:color w:val="000000"/>
          <w:sz w:val="22"/>
          <w:szCs w:val="22"/>
          <w:lang w:val="en-US" w:eastAsia="en-US"/>
        </w:rPr>
        <w:t>The Reciprocal.</w:t>
      </w:r>
    </w:p>
    <w:p w14:paraId="77125610" w14:textId="77777777" w:rsidR="00000000" w:rsidRDefault="00CE0054">
      <w:pPr>
        <w:shd w:val="clear" w:color="auto" w:fill="FFFFFF"/>
        <w:spacing w:before="86" w:line="245" w:lineRule="exact"/>
        <w:ind w:left="10"/>
        <w:jc w:val="both"/>
      </w:pPr>
      <w:r>
        <w:rPr>
          <w:color w:val="000000"/>
          <w:spacing w:val="-3"/>
          <w:sz w:val="22"/>
          <w:szCs w:val="22"/>
          <w:lang w:val="en-US" w:eastAsia="en-US"/>
        </w:rPr>
        <w:t xml:space="preserve">A </w:t>
      </w:r>
      <w:r>
        <w:rPr>
          <w:smallCaps/>
          <w:color w:val="000000"/>
          <w:spacing w:val="-3"/>
          <w:sz w:val="22"/>
          <w:szCs w:val="22"/>
          <w:lang w:val="en-US" w:eastAsia="en-US"/>
        </w:rPr>
        <w:t xml:space="preserve">process </w:t>
      </w:r>
      <w:r>
        <w:rPr>
          <w:color w:val="000000"/>
          <w:spacing w:val="-3"/>
          <w:sz w:val="22"/>
          <w:szCs w:val="22"/>
          <w:lang w:val="en-US" w:eastAsia="en-US"/>
        </w:rPr>
        <w:t>c</w:t>
      </w:r>
      <w:r>
        <w:rPr>
          <w:color w:val="000000"/>
          <w:spacing w:val="-3"/>
          <w:sz w:val="22"/>
          <w:szCs w:val="22"/>
          <w:lang w:val="en-US" w:eastAsia="en-US"/>
        </w:rPr>
        <w:t xml:space="preserve">onnected with the science of plan-making which was </w:t>
      </w:r>
      <w:r>
        <w:rPr>
          <w:color w:val="000000"/>
          <w:spacing w:val="-1"/>
          <w:sz w:val="22"/>
          <w:szCs w:val="22"/>
          <w:lang w:val="en-US" w:eastAsia="en-US"/>
        </w:rPr>
        <w:t xml:space="preserve">thoroughly understood by the Greeks, was that of determining the reciprocal of a rectangle. This conception of a reciprocal of a shape </w:t>
      </w:r>
      <w:r>
        <w:rPr>
          <w:color w:val="000000"/>
          <w:spacing w:val="-2"/>
          <w:sz w:val="22"/>
          <w:szCs w:val="22"/>
          <w:lang w:val="en-US" w:eastAsia="en-US"/>
        </w:rPr>
        <w:t xml:space="preserve">is most important. Briefly, the reciprocal of a rectangle is a figure </w:t>
      </w:r>
      <w:r>
        <w:rPr>
          <w:color w:val="000000"/>
          <w:sz w:val="22"/>
          <w:szCs w:val="22"/>
          <w:lang w:val="en-US" w:eastAsia="en-US"/>
        </w:rPr>
        <w:t xml:space="preserve">similar in shape to the major rectangle but smaller in size. The end of the major rectangle becomes the side of the reciprocal. Greek </w:t>
      </w:r>
      <w:r>
        <w:rPr>
          <w:color w:val="000000"/>
          <w:spacing w:val="-3"/>
          <w:sz w:val="22"/>
          <w:szCs w:val="22"/>
          <w:lang w:val="en-US" w:eastAsia="en-US"/>
        </w:rPr>
        <w:t xml:space="preserve">art shows us several simple methods for determining reciprocals, but </w:t>
      </w:r>
      <w:r>
        <w:rPr>
          <w:color w:val="000000"/>
          <w:sz w:val="22"/>
          <w:szCs w:val="22"/>
          <w:lang w:val="en-US" w:eastAsia="en-US"/>
        </w:rPr>
        <w:t xml:space="preserve">they all depend upon the fact that the diagonal of a </w:t>
      </w:r>
      <w:r>
        <w:rPr>
          <w:color w:val="000000"/>
          <w:sz w:val="22"/>
          <w:szCs w:val="22"/>
          <w:lang w:val="en-US" w:eastAsia="en-US"/>
        </w:rPr>
        <w:t xml:space="preserve">reciprocal cuts </w:t>
      </w:r>
      <w:r>
        <w:rPr>
          <w:color w:val="000000"/>
          <w:spacing w:val="-4"/>
          <w:sz w:val="22"/>
          <w:szCs w:val="22"/>
          <w:lang w:val="en-US" w:eastAsia="en-US"/>
        </w:rPr>
        <w:t xml:space="preserve">the diagonal of the major shape at right angles. Fig. 7 is a rectangle of </w:t>
      </w:r>
      <w:r>
        <w:rPr>
          <w:color w:val="000000"/>
          <w:sz w:val="22"/>
          <w:szCs w:val="22"/>
          <w:lang w:val="en-US" w:eastAsia="en-US"/>
        </w:rPr>
        <w:t>the whirling squares.</w:t>
      </w:r>
    </w:p>
    <w:p w14:paraId="157CA5AB" w14:textId="12C04123" w:rsidR="00000000" w:rsidRDefault="00B61BBE">
      <w:pPr>
        <w:spacing w:before="192"/>
        <w:ind w:left="1834" w:right="1752"/>
        <w:rPr>
          <w:sz w:val="24"/>
          <w:szCs w:val="24"/>
        </w:rPr>
      </w:pPr>
      <w:r>
        <w:rPr>
          <w:noProof/>
          <w:sz w:val="24"/>
          <w:szCs w:val="24"/>
        </w:rPr>
        <w:drawing>
          <wp:inline distT="0" distB="0" distL="0" distR="0" wp14:anchorId="1B6B53C1" wp14:editId="5FEC9941">
            <wp:extent cx="1504950" cy="98488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4950" cy="984885"/>
                    </a:xfrm>
                    <a:prstGeom prst="rect">
                      <a:avLst/>
                    </a:prstGeom>
                    <a:noFill/>
                    <a:ln>
                      <a:noFill/>
                    </a:ln>
                  </pic:spPr>
                </pic:pic>
              </a:graphicData>
            </a:graphic>
          </wp:inline>
        </w:drawing>
      </w:r>
    </w:p>
    <w:p w14:paraId="69EC3C5A" w14:textId="77777777" w:rsidR="00000000" w:rsidRDefault="00CE0054">
      <w:pPr>
        <w:shd w:val="clear" w:color="auto" w:fill="FFFFFF"/>
        <w:spacing w:before="106"/>
        <w:ind w:right="10"/>
        <w:jc w:val="center"/>
      </w:pPr>
      <w:r>
        <w:rPr>
          <w:color w:val="000000"/>
          <w:sz w:val="18"/>
          <w:szCs w:val="18"/>
          <w:lang w:val="en-US" w:eastAsia="en-US"/>
        </w:rPr>
        <w:t>Fig-7</w:t>
      </w:r>
    </w:p>
    <w:p w14:paraId="26D4417B" w14:textId="77777777" w:rsidR="00000000" w:rsidRDefault="00CE0054">
      <w:pPr>
        <w:shd w:val="clear" w:color="auto" w:fill="FFFFFF"/>
        <w:spacing w:before="149" w:line="245" w:lineRule="exact"/>
        <w:ind w:left="19" w:firstLine="197"/>
        <w:jc w:val="both"/>
      </w:pPr>
      <w:r>
        <w:rPr>
          <w:color w:val="000000"/>
          <w:spacing w:val="-1"/>
          <w:sz w:val="22"/>
          <w:szCs w:val="22"/>
          <w:lang w:val="en-US" w:eastAsia="en-US"/>
        </w:rPr>
        <w:t xml:space="preserve">AB is a reciprocal to the shape CD and the diagonals CD and AB </w:t>
      </w:r>
      <w:r>
        <w:rPr>
          <w:color w:val="000000"/>
          <w:sz w:val="22"/>
          <w:szCs w:val="22"/>
          <w:lang w:val="en-US" w:eastAsia="en-US"/>
        </w:rPr>
        <w:t xml:space="preserve">cut each other at right angles at E. </w:t>
      </w:r>
      <w:r>
        <w:rPr>
          <w:color w:val="000000"/>
          <w:sz w:val="22"/>
          <w:szCs w:val="22"/>
          <w:lang w:val="en-US" w:eastAsia="en-US"/>
        </w:rPr>
        <w:t xml:space="preserve">The rectangle AB is a similar </w:t>
      </w:r>
      <w:r>
        <w:rPr>
          <w:color w:val="000000"/>
          <w:spacing w:val="-1"/>
          <w:sz w:val="22"/>
          <w:szCs w:val="22"/>
          <w:lang w:val="en-US" w:eastAsia="en-US"/>
        </w:rPr>
        <w:t xml:space="preserve">shape to the whole, </w:t>
      </w:r>
      <w:r>
        <w:rPr>
          <w:i/>
          <w:iCs/>
          <w:color w:val="000000"/>
          <w:spacing w:val="-1"/>
          <w:sz w:val="22"/>
          <w:szCs w:val="22"/>
          <w:lang w:val="en-US" w:eastAsia="en-US"/>
        </w:rPr>
        <w:t xml:space="preserve">i.e., </w:t>
      </w:r>
      <w:r>
        <w:rPr>
          <w:color w:val="000000"/>
          <w:spacing w:val="-1"/>
          <w:sz w:val="22"/>
          <w:szCs w:val="22"/>
          <w:lang w:val="en-US" w:eastAsia="en-US"/>
        </w:rPr>
        <w:t xml:space="preserve">the area AB is exactly like the area CD, the difference being one of size only. The line BD, which is the end of </w:t>
      </w:r>
      <w:r>
        <w:rPr>
          <w:color w:val="000000"/>
          <w:sz w:val="22"/>
          <w:szCs w:val="22"/>
          <w:lang w:val="en-US" w:eastAsia="en-US"/>
        </w:rPr>
        <w:t xml:space="preserve">the larger rectangle, is the side of the smaller one. The name, the </w:t>
      </w:r>
      <w:r>
        <w:rPr>
          <w:color w:val="000000"/>
          <w:spacing w:val="-2"/>
          <w:sz w:val="22"/>
          <w:szCs w:val="22"/>
          <w:lang w:val="en-US" w:eastAsia="en-US"/>
        </w:rPr>
        <w:t>rectangle of the wh</w:t>
      </w:r>
      <w:r>
        <w:rPr>
          <w:color w:val="000000"/>
          <w:spacing w:val="-2"/>
          <w:sz w:val="22"/>
          <w:szCs w:val="22"/>
          <w:lang w:val="en-US" w:eastAsia="en-US"/>
        </w:rPr>
        <w:t>irling squares, may now be explained.</w:t>
      </w:r>
    </w:p>
    <w:p w14:paraId="37E0DE08" w14:textId="77777777" w:rsidR="00000000" w:rsidRDefault="00CE0054">
      <w:pPr>
        <w:shd w:val="clear" w:color="auto" w:fill="FFFFFF"/>
        <w:spacing w:line="245" w:lineRule="exact"/>
        <w:ind w:left="24" w:right="5" w:firstLine="202"/>
        <w:jc w:val="both"/>
      </w:pPr>
      <w:r>
        <w:rPr>
          <w:color w:val="000000"/>
          <w:spacing w:val="-2"/>
          <w:sz w:val="22"/>
          <w:szCs w:val="22"/>
          <w:lang w:val="en-US" w:eastAsia="en-US"/>
        </w:rPr>
        <w:t xml:space="preserve">Because of the fact of similarity, the reciprocal of this shape, Fig. </w:t>
      </w:r>
      <w:r>
        <w:rPr>
          <w:color w:val="000000"/>
          <w:sz w:val="22"/>
          <w:szCs w:val="22"/>
          <w:lang w:val="en-US" w:eastAsia="en-US"/>
        </w:rPr>
        <w:t xml:space="preserve">7, is also a whirling square rectangle and the area CA, </w:t>
      </w:r>
      <w:r>
        <w:rPr>
          <w:i/>
          <w:iCs/>
          <w:color w:val="000000"/>
          <w:sz w:val="22"/>
          <w:szCs w:val="22"/>
          <w:lang w:val="en-US" w:eastAsia="en-US"/>
        </w:rPr>
        <w:t xml:space="preserve">i.e., </w:t>
      </w:r>
      <w:r>
        <w:rPr>
          <w:color w:val="000000"/>
          <w:sz w:val="22"/>
          <w:szCs w:val="22"/>
          <w:lang w:val="en-US" w:eastAsia="en-US"/>
        </w:rPr>
        <w:t>the area</w:t>
      </w:r>
    </w:p>
    <w:p w14:paraId="48B2A449" w14:textId="77777777" w:rsidR="00000000" w:rsidRDefault="00CE0054">
      <w:pPr>
        <w:shd w:val="clear" w:color="auto" w:fill="FFFFFF"/>
        <w:spacing w:line="245" w:lineRule="exact"/>
        <w:ind w:left="24" w:right="5" w:firstLine="202"/>
        <w:jc w:val="both"/>
        <w:sectPr w:rsidR="00000000">
          <w:pgSz w:w="11909" w:h="16834"/>
          <w:pgMar w:top="1440" w:right="2818" w:bottom="720" w:left="3134" w:header="708" w:footer="708" w:gutter="0"/>
          <w:cols w:space="60"/>
          <w:noEndnote/>
        </w:sectPr>
      </w:pPr>
    </w:p>
    <w:p w14:paraId="08555406" w14:textId="77777777" w:rsidR="00000000" w:rsidRDefault="00CE0054">
      <w:pPr>
        <w:shd w:val="clear" w:color="auto" w:fill="FFFFFF"/>
        <w:spacing w:line="245" w:lineRule="exact"/>
      </w:pPr>
      <w:r>
        <w:rPr>
          <w:color w:val="000000"/>
          <w:spacing w:val="-1"/>
          <w:sz w:val="22"/>
          <w:szCs w:val="22"/>
          <w:lang w:val="en-US" w:eastAsia="en-US"/>
        </w:rPr>
        <w:t>in excess of the area AB, is a square and if we define the continued reciprocals of this specific shape, the result would appear as Fig. 8.</w:t>
      </w:r>
    </w:p>
    <w:p w14:paraId="4C8512F1" w14:textId="2CD0AFC9" w:rsidR="00000000" w:rsidRDefault="00B61BBE">
      <w:pPr>
        <w:spacing w:before="82"/>
        <w:ind w:left="1598" w:right="1589"/>
        <w:rPr>
          <w:sz w:val="24"/>
          <w:szCs w:val="24"/>
        </w:rPr>
      </w:pPr>
      <w:r>
        <w:rPr>
          <w:noProof/>
          <w:sz w:val="24"/>
          <w:szCs w:val="24"/>
        </w:rPr>
        <w:drawing>
          <wp:inline distT="0" distB="0" distL="0" distR="0" wp14:anchorId="7F78C6A9" wp14:editId="46DD2491">
            <wp:extent cx="1758315" cy="1294130"/>
            <wp:effectExtent l="0" t="0" r="0" b="127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8315" cy="1294130"/>
                    </a:xfrm>
                    <a:prstGeom prst="rect">
                      <a:avLst/>
                    </a:prstGeom>
                    <a:noFill/>
                    <a:ln>
                      <a:noFill/>
                    </a:ln>
                  </pic:spPr>
                </pic:pic>
              </a:graphicData>
            </a:graphic>
          </wp:inline>
        </w:drawing>
      </w:r>
    </w:p>
    <w:p w14:paraId="28347A33" w14:textId="77777777" w:rsidR="00000000" w:rsidRDefault="00CE0054">
      <w:pPr>
        <w:shd w:val="clear" w:color="auto" w:fill="FFFFFF"/>
        <w:ind w:right="24"/>
        <w:jc w:val="center"/>
      </w:pPr>
      <w:r>
        <w:rPr>
          <w:color w:val="000000"/>
          <w:sz w:val="18"/>
          <w:szCs w:val="18"/>
          <w:lang w:val="en-US" w:eastAsia="en-US"/>
        </w:rPr>
        <w:t>Fig. 8</w:t>
      </w:r>
    </w:p>
    <w:p w14:paraId="0040B76B" w14:textId="77777777" w:rsidR="00000000" w:rsidRDefault="00CE0054">
      <w:pPr>
        <w:shd w:val="clear" w:color="auto" w:fill="FFFFFF"/>
        <w:spacing w:before="202" w:line="245" w:lineRule="exact"/>
        <w:ind w:left="5" w:right="5" w:firstLine="206"/>
        <w:jc w:val="both"/>
      </w:pPr>
      <w:r>
        <w:rPr>
          <w:color w:val="000000"/>
          <w:spacing w:val="-1"/>
          <w:sz w:val="22"/>
          <w:szCs w:val="22"/>
          <w:lang w:val="en-US" w:eastAsia="en-US"/>
        </w:rPr>
        <w:t xml:space="preserve">A diagonal of the whole and a diagonal of a reciprocal, enable us </w:t>
      </w:r>
      <w:r>
        <w:rPr>
          <w:color w:val="000000"/>
          <w:spacing w:val="-4"/>
          <w:sz w:val="22"/>
          <w:szCs w:val="22"/>
          <w:lang w:val="en-US" w:eastAsia="en-US"/>
        </w:rPr>
        <w:t>to draw</w:t>
      </w:r>
      <w:r>
        <w:rPr>
          <w:color w:val="000000"/>
          <w:spacing w:val="-4"/>
          <w:sz w:val="22"/>
          <w:szCs w:val="22"/>
          <w:lang w:val="en-US" w:eastAsia="en-US"/>
        </w:rPr>
        <w:t xml:space="preserve"> readily the continued reciprocals. The area KB is a reciprocal </w:t>
      </w:r>
      <w:r>
        <w:rPr>
          <w:color w:val="000000"/>
          <w:spacing w:val="-2"/>
          <w:sz w:val="22"/>
          <w:szCs w:val="22"/>
          <w:lang w:val="en-US" w:eastAsia="en-US"/>
        </w:rPr>
        <w:t>of the area KL and the area KC is a reciprocal of the area KB, etc. These areas are all similar shapes. The numbered areas, 1, 2, 3, 4, 5, etc., are all squares. A rectangle of the whirling sq</w:t>
      </w:r>
      <w:r>
        <w:rPr>
          <w:color w:val="000000"/>
          <w:spacing w:val="-2"/>
          <w:sz w:val="22"/>
          <w:szCs w:val="22"/>
          <w:lang w:val="en-US" w:eastAsia="en-US"/>
        </w:rPr>
        <w:t xml:space="preserve">uares is so called because its continued reciprocals cut off squares and these squares arrange themselves in the form of a spiral whirling to infinity around a pole or eye. The appearance in nature of this rectangle is explained </w:t>
      </w:r>
      <w:r>
        <w:rPr>
          <w:color w:val="000000"/>
          <w:sz w:val="22"/>
          <w:szCs w:val="22"/>
          <w:lang w:val="en-US" w:eastAsia="en-US"/>
        </w:rPr>
        <w:t>in the lesson on the phenom</w:t>
      </w:r>
      <w:r>
        <w:rPr>
          <w:color w:val="000000"/>
          <w:sz w:val="22"/>
          <w:szCs w:val="22"/>
          <w:lang w:val="en-US" w:eastAsia="en-US"/>
        </w:rPr>
        <w:t>enon of leaf arrangement.</w:t>
      </w:r>
    </w:p>
    <w:p w14:paraId="4DC942E3" w14:textId="77777777" w:rsidR="00000000" w:rsidRDefault="00CE0054">
      <w:pPr>
        <w:shd w:val="clear" w:color="auto" w:fill="FFFFFF"/>
        <w:spacing w:line="245" w:lineRule="exact"/>
        <w:ind w:left="14" w:firstLine="206"/>
        <w:jc w:val="both"/>
      </w:pPr>
      <w:r>
        <w:rPr>
          <w:color w:val="000000"/>
          <w:sz w:val="22"/>
          <w:szCs w:val="22"/>
          <w:lang w:val="en-US" w:eastAsia="en-US"/>
        </w:rPr>
        <w:t>The arithmetical statement of the reciprocal may now be con</w:t>
      </w:r>
      <w:r>
        <w:rPr>
          <w:color w:val="000000"/>
          <w:sz w:val="22"/>
          <w:szCs w:val="22"/>
          <w:lang w:val="en-US" w:eastAsia="en-US"/>
        </w:rPr>
        <w:softHyphen/>
        <w:t>sidered. If unity or 1. represents the area of a square, then, in a whirling square rectangle, the fraction .618 must represent the re</w:t>
      </w:r>
      <w:r>
        <w:rPr>
          <w:color w:val="000000"/>
          <w:sz w:val="22"/>
          <w:szCs w:val="22"/>
          <w:lang w:val="en-US" w:eastAsia="en-US"/>
        </w:rPr>
        <w:softHyphen/>
        <w:t xml:space="preserve">ciprocal and the area .618 is also </w:t>
      </w:r>
      <w:r>
        <w:rPr>
          <w:color w:val="000000"/>
          <w:sz w:val="22"/>
          <w:szCs w:val="22"/>
          <w:lang w:val="en-US" w:eastAsia="en-US"/>
        </w:rPr>
        <w:t xml:space="preserve">a whirling square rectangle. We obtain the reciprocal of any number by dividing that number into unity, which is equivalent to dividing the side into the end. 1.618 </w:t>
      </w:r>
      <w:r>
        <w:rPr>
          <w:color w:val="000000"/>
          <w:spacing w:val="-4"/>
          <w:sz w:val="22"/>
          <w:szCs w:val="22"/>
          <w:lang w:val="en-US" w:eastAsia="en-US"/>
        </w:rPr>
        <w:t>divided into 1. equals .618. The square root of five divided into unity, 2.236 into 1., equ</w:t>
      </w:r>
      <w:r>
        <w:rPr>
          <w:color w:val="000000"/>
          <w:spacing w:val="-4"/>
          <w:sz w:val="22"/>
          <w:szCs w:val="22"/>
          <w:lang w:val="en-US" w:eastAsia="en-US"/>
        </w:rPr>
        <w:t xml:space="preserve">als .4472. The area represented by .618 is a whirling </w:t>
      </w:r>
      <w:r>
        <w:rPr>
          <w:color w:val="000000"/>
          <w:sz w:val="22"/>
          <w:szCs w:val="22"/>
          <w:lang w:val="en-US" w:eastAsia="en-US"/>
        </w:rPr>
        <w:t xml:space="preserve">square rectangle, and that by .4472 is a root-five rectangle. As far as shape is concerned a root-five rectangle, numerically, may be </w:t>
      </w:r>
      <w:r>
        <w:rPr>
          <w:color w:val="000000"/>
          <w:spacing w:val="-4"/>
          <w:sz w:val="22"/>
          <w:szCs w:val="22"/>
          <w:lang w:val="en-US" w:eastAsia="en-US"/>
        </w:rPr>
        <w:t>2.236 or .4472; this also applies to a rectangle of the whirling squ</w:t>
      </w:r>
      <w:r>
        <w:rPr>
          <w:color w:val="000000"/>
          <w:spacing w:val="-4"/>
          <w:sz w:val="22"/>
          <w:szCs w:val="22"/>
          <w:lang w:val="en-US" w:eastAsia="en-US"/>
        </w:rPr>
        <w:t xml:space="preserve">ares </w:t>
      </w:r>
      <w:r>
        <w:rPr>
          <w:color w:val="000000"/>
          <w:spacing w:val="-1"/>
          <w:sz w:val="22"/>
          <w:szCs w:val="22"/>
          <w:lang w:val="en-US" w:eastAsia="en-US"/>
        </w:rPr>
        <w:t xml:space="preserve">which may be 1.618 or .618. Any rectangle may be arithmetically </w:t>
      </w:r>
      <w:r>
        <w:rPr>
          <w:color w:val="000000"/>
          <w:sz w:val="22"/>
          <w:szCs w:val="22"/>
          <w:lang w:val="en-US" w:eastAsia="en-US"/>
        </w:rPr>
        <w:t>expressed in the same manner.</w:t>
      </w:r>
    </w:p>
    <w:p w14:paraId="3D17CF17" w14:textId="77777777" w:rsidR="00000000" w:rsidRDefault="00CE0054">
      <w:pPr>
        <w:shd w:val="clear" w:color="auto" w:fill="FFFFFF"/>
        <w:spacing w:line="245" w:lineRule="exact"/>
        <w:ind w:left="24" w:right="5" w:firstLine="211"/>
        <w:jc w:val="both"/>
      </w:pPr>
      <w:r>
        <w:rPr>
          <w:color w:val="000000"/>
          <w:spacing w:val="-1"/>
          <w:sz w:val="22"/>
          <w:szCs w:val="22"/>
          <w:lang w:val="en-US" w:eastAsia="en-US"/>
        </w:rPr>
        <w:t xml:space="preserve">It will be noticed that a root-five rectangle may be considered as </w:t>
      </w:r>
      <w:r>
        <w:rPr>
          <w:color w:val="000000"/>
          <w:sz w:val="22"/>
          <w:szCs w:val="22"/>
          <w:lang w:val="en-US" w:eastAsia="en-US"/>
        </w:rPr>
        <w:t>composed of a square plus two whirling square rectangles, or as a</w:t>
      </w:r>
    </w:p>
    <w:p w14:paraId="5570784D" w14:textId="77777777" w:rsidR="00000000" w:rsidRDefault="00CE0054">
      <w:pPr>
        <w:shd w:val="clear" w:color="auto" w:fill="FFFFFF"/>
        <w:spacing w:line="245" w:lineRule="exact"/>
        <w:ind w:left="24" w:right="5" w:firstLine="211"/>
        <w:jc w:val="both"/>
        <w:sectPr w:rsidR="00000000">
          <w:pgSz w:w="11909" w:h="16834"/>
          <w:pgMar w:top="1440" w:right="3089" w:bottom="720" w:left="2863" w:header="708" w:footer="708" w:gutter="0"/>
          <w:cols w:space="60"/>
          <w:noEndnote/>
        </w:sectPr>
      </w:pPr>
    </w:p>
    <w:p w14:paraId="56C3FEBC" w14:textId="77777777" w:rsidR="00000000" w:rsidRDefault="00CE0054">
      <w:pPr>
        <w:shd w:val="clear" w:color="auto" w:fill="FFFFFF"/>
        <w:spacing w:line="250" w:lineRule="exact"/>
        <w:ind w:right="19"/>
        <w:jc w:val="both"/>
      </w:pPr>
      <w:r>
        <w:rPr>
          <w:color w:val="000000"/>
          <w:spacing w:val="-1"/>
          <w:sz w:val="22"/>
          <w:szCs w:val="22"/>
          <w:lang w:val="en-US" w:eastAsia="en-US"/>
        </w:rPr>
        <w:t>s</w:t>
      </w:r>
      <w:r>
        <w:rPr>
          <w:color w:val="000000"/>
          <w:spacing w:val="-1"/>
          <w:sz w:val="22"/>
          <w:szCs w:val="22"/>
          <w:lang w:val="en-US" w:eastAsia="en-US"/>
        </w:rPr>
        <w:t xml:space="preserve">quare plus two reciprocals of that shape. It may also be considered </w:t>
      </w:r>
      <w:r>
        <w:rPr>
          <w:color w:val="000000"/>
          <w:sz w:val="22"/>
          <w:szCs w:val="22"/>
          <w:lang w:val="en-US" w:eastAsia="en-US"/>
        </w:rPr>
        <w:t>as two whirling square rectangles overlapping each other to the extent of a square, Fig. 9.</w:t>
      </w:r>
    </w:p>
    <w:p w14:paraId="38104731" w14:textId="6DDB1046" w:rsidR="00000000" w:rsidRDefault="00B61BBE">
      <w:pPr>
        <w:spacing w:before="197"/>
        <w:ind w:left="1373" w:right="1373"/>
        <w:rPr>
          <w:sz w:val="24"/>
          <w:szCs w:val="24"/>
        </w:rPr>
      </w:pPr>
      <w:r>
        <w:rPr>
          <w:noProof/>
          <w:sz w:val="24"/>
          <w:szCs w:val="24"/>
        </w:rPr>
        <w:drawing>
          <wp:inline distT="0" distB="0" distL="0" distR="0" wp14:anchorId="576A4066" wp14:editId="1C9A7DDC">
            <wp:extent cx="2039620" cy="11957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9620" cy="1195705"/>
                    </a:xfrm>
                    <a:prstGeom prst="rect">
                      <a:avLst/>
                    </a:prstGeom>
                    <a:noFill/>
                    <a:ln>
                      <a:noFill/>
                    </a:ln>
                  </pic:spPr>
                </pic:pic>
              </a:graphicData>
            </a:graphic>
          </wp:inline>
        </w:drawing>
      </w:r>
    </w:p>
    <w:p w14:paraId="6387F4EC" w14:textId="77777777" w:rsidR="00000000" w:rsidRDefault="00CE0054">
      <w:pPr>
        <w:shd w:val="clear" w:color="auto" w:fill="FFFFFF"/>
        <w:spacing w:before="125" w:line="250" w:lineRule="exact"/>
        <w:ind w:left="19" w:firstLine="202"/>
        <w:jc w:val="both"/>
      </w:pPr>
      <w:r>
        <w:rPr>
          <w:color w:val="000000"/>
          <w:spacing w:val="-2"/>
          <w:sz w:val="22"/>
          <w:szCs w:val="22"/>
          <w:lang w:val="en-US" w:eastAsia="en-US"/>
        </w:rPr>
        <w:t xml:space="preserve">DC and AB are whirling square rectangles and they overlap to the </w:t>
      </w:r>
      <w:r>
        <w:rPr>
          <w:color w:val="000000"/>
          <w:sz w:val="22"/>
          <w:szCs w:val="22"/>
          <w:lang w:val="en-US" w:eastAsia="en-US"/>
        </w:rPr>
        <w:t xml:space="preserve">extent of the square EC. Also, EC is a square and DA and CB, are </w:t>
      </w:r>
      <w:r>
        <w:rPr>
          <w:color w:val="000000"/>
          <w:spacing w:val="-2"/>
          <w:sz w:val="22"/>
          <w:szCs w:val="22"/>
          <w:lang w:val="en-US" w:eastAsia="en-US"/>
        </w:rPr>
        <w:t xml:space="preserve">each whirling square rectangles. Each of these shapes, DA and CB, </w:t>
      </w:r>
      <w:r>
        <w:rPr>
          <w:color w:val="000000"/>
          <w:sz w:val="22"/>
          <w:szCs w:val="22"/>
          <w:lang w:val="en-US" w:eastAsia="en-US"/>
        </w:rPr>
        <w:t>are reciprocals of the areas DC and AB.</w:t>
      </w:r>
    </w:p>
    <w:p w14:paraId="71CBDE91" w14:textId="77777777" w:rsidR="00000000" w:rsidRDefault="00CE0054">
      <w:pPr>
        <w:shd w:val="clear" w:color="auto" w:fill="FFFFFF"/>
        <w:spacing w:before="125" w:line="250" w:lineRule="exact"/>
        <w:ind w:left="19" w:firstLine="202"/>
        <w:jc w:val="both"/>
        <w:sectPr w:rsidR="00000000">
          <w:pgSz w:w="11909" w:h="16834"/>
          <w:pgMar w:top="1440" w:right="2835" w:bottom="720" w:left="3122" w:header="708" w:footer="708" w:gutter="0"/>
          <w:cols w:space="60"/>
          <w:noEndnote/>
        </w:sectPr>
      </w:pPr>
    </w:p>
    <w:p w14:paraId="352662E7" w14:textId="77777777" w:rsidR="00000000" w:rsidRDefault="00CE0054">
      <w:pPr>
        <w:framePr w:w="1430" w:h="878" w:hRule="exact" w:hSpace="38" w:wrap="notBeside" w:vAnchor="text" w:hAnchor="margin" w:x="2228" w:y="1"/>
        <w:shd w:val="clear" w:color="auto" w:fill="FFFFFF"/>
      </w:pPr>
      <w:r>
        <w:rPr>
          <w:color w:val="000000"/>
          <w:spacing w:val="-16"/>
          <w:sz w:val="34"/>
          <w:szCs w:val="34"/>
          <w:lang w:val="en-US" w:eastAsia="en-US"/>
        </w:rPr>
        <w:t>LESSON 5</w:t>
      </w:r>
    </w:p>
    <w:p w14:paraId="1CAD0612" w14:textId="77777777" w:rsidR="00000000" w:rsidRDefault="00CE0054">
      <w:pPr>
        <w:framePr w:w="1430" w:h="878" w:hRule="exact" w:hSpace="38" w:wrap="notBeside" w:vAnchor="text" w:hAnchor="margin" w:x="2228" w:y="1"/>
        <w:shd w:val="clear" w:color="auto" w:fill="FFFFFF"/>
        <w:spacing w:before="230"/>
        <w:ind w:left="38"/>
      </w:pPr>
      <w:r>
        <w:rPr>
          <w:color w:val="000000"/>
          <w:sz w:val="22"/>
          <w:szCs w:val="22"/>
          <w:lang w:val="en-US" w:eastAsia="en-US"/>
        </w:rPr>
        <w:t>The Diagonal.</w:t>
      </w:r>
    </w:p>
    <w:p w14:paraId="34CEA553" w14:textId="4D148645" w:rsidR="00000000" w:rsidRDefault="00B61BBE">
      <w:pPr>
        <w:spacing w:before="259"/>
        <w:ind w:left="1987" w:right="1987"/>
        <w:rPr>
          <w:sz w:val="24"/>
          <w:szCs w:val="24"/>
        </w:rPr>
      </w:pPr>
      <w:r>
        <w:rPr>
          <w:noProof/>
          <w:sz w:val="24"/>
          <w:szCs w:val="24"/>
        </w:rPr>
        <w:drawing>
          <wp:inline distT="0" distB="0" distL="0" distR="0" wp14:anchorId="22355E66" wp14:editId="42E7AE3F">
            <wp:extent cx="1238250" cy="1055370"/>
            <wp:effectExtent l="0" t="0" r="6350" b="1143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8250" cy="1055370"/>
                    </a:xfrm>
                    <a:prstGeom prst="rect">
                      <a:avLst/>
                    </a:prstGeom>
                    <a:noFill/>
                    <a:ln>
                      <a:noFill/>
                    </a:ln>
                  </pic:spPr>
                </pic:pic>
              </a:graphicData>
            </a:graphic>
          </wp:inline>
        </w:drawing>
      </w:r>
    </w:p>
    <w:p w14:paraId="76A9313F" w14:textId="77777777" w:rsidR="00000000" w:rsidRDefault="00CE0054">
      <w:pPr>
        <w:shd w:val="clear" w:color="auto" w:fill="FFFFFF"/>
        <w:spacing w:before="202" w:line="250" w:lineRule="exact"/>
        <w:jc w:val="both"/>
      </w:pPr>
      <w:r>
        <w:rPr>
          <w:smallCaps/>
          <w:color w:val="000000"/>
          <w:sz w:val="22"/>
          <w:szCs w:val="22"/>
          <w:lang w:val="en-US" w:eastAsia="en-US"/>
        </w:rPr>
        <w:t xml:space="preserve">For </w:t>
      </w:r>
      <w:r>
        <w:rPr>
          <w:color w:val="000000"/>
          <w:sz w:val="22"/>
          <w:szCs w:val="22"/>
          <w:lang w:val="en-US" w:eastAsia="en-US"/>
        </w:rPr>
        <w:t xml:space="preserve">purposes of design the most important element of a rectangle is its diagonal. The area of the square upon the diagonal of any </w:t>
      </w:r>
      <w:r>
        <w:rPr>
          <w:color w:val="000000"/>
          <w:spacing w:val="-2"/>
          <w:sz w:val="22"/>
          <w:szCs w:val="22"/>
          <w:lang w:val="en-US" w:eastAsia="en-US"/>
        </w:rPr>
        <w:t>rect</w:t>
      </w:r>
      <w:r>
        <w:rPr>
          <w:color w:val="000000"/>
          <w:spacing w:val="-2"/>
          <w:sz w:val="22"/>
          <w:szCs w:val="22"/>
          <w:lang w:val="en-US" w:eastAsia="en-US"/>
        </w:rPr>
        <w:t xml:space="preserve">angle is equal to the areas of a square upon its end and a square upon its side. This important fact was supposedly discovered by the </w:t>
      </w:r>
      <w:r>
        <w:rPr>
          <w:color w:val="000000"/>
          <w:spacing w:val="-3"/>
          <w:sz w:val="22"/>
          <w:szCs w:val="22"/>
          <w:lang w:val="en-US" w:eastAsia="en-US"/>
        </w:rPr>
        <w:t xml:space="preserve">early Greeks. It is the 47th proposition of the first book of Euclid and has been picturesquely described by Kepler as "a </w:t>
      </w:r>
      <w:r>
        <w:rPr>
          <w:color w:val="000000"/>
          <w:spacing w:val="-3"/>
          <w:sz w:val="22"/>
          <w:szCs w:val="22"/>
          <w:lang w:val="en-US" w:eastAsia="en-US"/>
        </w:rPr>
        <w:t xml:space="preserve">measure of gold." </w:t>
      </w:r>
      <w:r>
        <w:rPr>
          <w:color w:val="000000"/>
          <w:sz w:val="22"/>
          <w:szCs w:val="22"/>
          <w:lang w:val="en-US" w:eastAsia="en-US"/>
        </w:rPr>
        <w:t>(See Lesson 1.)</w:t>
      </w:r>
    </w:p>
    <w:p w14:paraId="53D344C2" w14:textId="77777777" w:rsidR="00000000" w:rsidRDefault="00CE0054">
      <w:pPr>
        <w:shd w:val="clear" w:color="auto" w:fill="FFFFFF"/>
        <w:spacing w:line="250" w:lineRule="exact"/>
        <w:ind w:left="10" w:firstLine="206"/>
      </w:pPr>
      <w:r>
        <w:rPr>
          <w:color w:val="000000"/>
          <w:spacing w:val="-1"/>
          <w:sz w:val="22"/>
          <w:szCs w:val="22"/>
          <w:lang w:val="en-US" w:eastAsia="en-US"/>
        </w:rPr>
        <w:t>The element of a rectangle second in importance to the diagonal, is the diagonal of a reciprocal, as shown in Fig. 11.</w:t>
      </w:r>
    </w:p>
    <w:p w14:paraId="6B019E84" w14:textId="748A44F8" w:rsidR="00000000" w:rsidRDefault="00B61BBE">
      <w:pPr>
        <w:spacing w:before="278"/>
        <w:ind w:left="2016" w:right="1978"/>
        <w:rPr>
          <w:sz w:val="24"/>
          <w:szCs w:val="24"/>
        </w:rPr>
      </w:pPr>
      <w:r>
        <w:rPr>
          <w:noProof/>
          <w:sz w:val="24"/>
          <w:szCs w:val="24"/>
        </w:rPr>
        <w:drawing>
          <wp:inline distT="0" distB="0" distL="0" distR="0" wp14:anchorId="7473449F" wp14:editId="2E75B415">
            <wp:extent cx="1238250" cy="1139190"/>
            <wp:effectExtent l="0" t="0" r="635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0" cy="1139190"/>
                    </a:xfrm>
                    <a:prstGeom prst="rect">
                      <a:avLst/>
                    </a:prstGeom>
                    <a:noFill/>
                    <a:ln>
                      <a:noFill/>
                    </a:ln>
                  </pic:spPr>
                </pic:pic>
              </a:graphicData>
            </a:graphic>
          </wp:inline>
        </w:drawing>
      </w:r>
    </w:p>
    <w:p w14:paraId="382B1834" w14:textId="77777777" w:rsidR="00000000" w:rsidRDefault="00CE0054">
      <w:pPr>
        <w:spacing w:before="278"/>
        <w:ind w:left="2016" w:right="1978"/>
        <w:rPr>
          <w:sz w:val="24"/>
          <w:szCs w:val="24"/>
        </w:rPr>
        <w:sectPr w:rsidR="00000000">
          <w:pgSz w:w="11909" w:h="16834"/>
          <w:pgMar w:top="1440" w:right="3139" w:bottom="720" w:left="2837" w:header="708" w:footer="708" w:gutter="0"/>
          <w:cols w:space="60"/>
          <w:noEndnote/>
        </w:sectPr>
      </w:pPr>
    </w:p>
    <w:p w14:paraId="684C4C3E" w14:textId="77777777" w:rsidR="00000000" w:rsidRDefault="00CE0054">
      <w:pPr>
        <w:shd w:val="clear" w:color="auto" w:fill="FFFFFF"/>
        <w:spacing w:line="245" w:lineRule="exact"/>
        <w:ind w:left="29" w:firstLine="202"/>
      </w:pPr>
      <w:r>
        <w:rPr>
          <w:color w:val="000000"/>
          <w:spacing w:val="-1"/>
          <w:sz w:val="22"/>
          <w:szCs w:val="22"/>
          <w:lang w:val="en-US" w:eastAsia="en-US"/>
        </w:rPr>
        <w:t xml:space="preserve">The diagonal of the reciprocal of a rectangle cuts the diagonal of </w:t>
      </w:r>
      <w:r>
        <w:rPr>
          <w:color w:val="000000"/>
          <w:sz w:val="22"/>
          <w:szCs w:val="22"/>
          <w:lang w:val="en-US" w:eastAsia="en-US"/>
        </w:rPr>
        <w:t>the whole at right angles.</w:t>
      </w:r>
    </w:p>
    <w:p w14:paraId="5215E00E" w14:textId="423FD8AB" w:rsidR="00000000" w:rsidRDefault="00B61BBE">
      <w:pPr>
        <w:spacing w:before="562"/>
        <w:ind w:left="1939" w:right="1920"/>
        <w:rPr>
          <w:sz w:val="24"/>
          <w:szCs w:val="24"/>
        </w:rPr>
      </w:pPr>
      <w:r>
        <w:rPr>
          <w:noProof/>
          <w:sz w:val="24"/>
          <w:szCs w:val="24"/>
        </w:rPr>
        <w:drawing>
          <wp:inline distT="0" distB="0" distL="0" distR="0" wp14:anchorId="051C723D" wp14:editId="1AC63DDC">
            <wp:extent cx="1322070" cy="1181735"/>
            <wp:effectExtent l="0" t="0" r="0" b="1206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2070" cy="1181735"/>
                    </a:xfrm>
                    <a:prstGeom prst="rect">
                      <a:avLst/>
                    </a:prstGeom>
                    <a:noFill/>
                    <a:ln>
                      <a:noFill/>
                    </a:ln>
                  </pic:spPr>
                </pic:pic>
              </a:graphicData>
            </a:graphic>
          </wp:inline>
        </w:drawing>
      </w:r>
    </w:p>
    <w:p w14:paraId="2C416AC1" w14:textId="77777777" w:rsidR="00000000" w:rsidRDefault="00CE0054">
      <w:pPr>
        <w:shd w:val="clear" w:color="auto" w:fill="FFFFFF"/>
        <w:spacing w:before="538" w:line="245" w:lineRule="exact"/>
        <w:ind w:left="19" w:right="5" w:firstLine="206"/>
        <w:jc w:val="both"/>
      </w:pPr>
      <w:r>
        <w:rPr>
          <w:color w:val="000000"/>
          <w:spacing w:val="-4"/>
          <w:sz w:val="22"/>
          <w:szCs w:val="22"/>
          <w:lang w:val="en-US" w:eastAsia="en-US"/>
        </w:rPr>
        <w:t xml:space="preserve">AB of Fig. 12, is the diagonal of a root-two rectangle and CD is the </w:t>
      </w:r>
      <w:r>
        <w:rPr>
          <w:color w:val="000000"/>
          <w:sz w:val="22"/>
          <w:szCs w:val="22"/>
          <w:lang w:val="en-US" w:eastAsia="en-US"/>
        </w:rPr>
        <w:t>diagonal of its reciprocal. E is the right-angled interse</w:t>
      </w:r>
      <w:r>
        <w:rPr>
          <w:color w:val="000000"/>
          <w:sz w:val="22"/>
          <w:szCs w:val="22"/>
          <w:lang w:val="en-US" w:eastAsia="en-US"/>
        </w:rPr>
        <w:t>ction of the two lines.</w:t>
      </w:r>
    </w:p>
    <w:p w14:paraId="64A936A4" w14:textId="77777777" w:rsidR="00000000" w:rsidRDefault="00CE0054">
      <w:pPr>
        <w:shd w:val="clear" w:color="auto" w:fill="FFFFFF"/>
        <w:spacing w:line="245" w:lineRule="exact"/>
        <w:ind w:left="14" w:right="14" w:firstLine="197"/>
        <w:jc w:val="both"/>
      </w:pPr>
      <w:r>
        <w:rPr>
          <w:color w:val="000000"/>
          <w:spacing w:val="-1"/>
          <w:sz w:val="22"/>
          <w:szCs w:val="22"/>
          <w:lang w:val="en-US" w:eastAsia="en-US"/>
        </w:rPr>
        <w:t xml:space="preserve">The reciprocal of a rectangle may be established in various ways </w:t>
      </w:r>
      <w:r>
        <w:rPr>
          <w:color w:val="000000"/>
          <w:sz w:val="22"/>
          <w:szCs w:val="22"/>
          <w:lang w:val="en-US" w:eastAsia="en-US"/>
        </w:rPr>
        <w:t>by simple geometrical construction:</w:t>
      </w:r>
    </w:p>
    <w:p w14:paraId="4AA22B30" w14:textId="77777777" w:rsidR="00000000" w:rsidRDefault="00CE0054">
      <w:pPr>
        <w:shd w:val="clear" w:color="auto" w:fill="FFFFFF"/>
        <w:spacing w:line="245" w:lineRule="exact"/>
        <w:ind w:left="240"/>
      </w:pPr>
      <w:r>
        <w:rPr>
          <w:color w:val="000000"/>
          <w:sz w:val="22"/>
          <w:szCs w:val="22"/>
          <w:lang w:val="en-US" w:eastAsia="en-US"/>
        </w:rPr>
        <w:t>(1) By a perpendicular to the diagonal, Fig. 13.</w:t>
      </w:r>
    </w:p>
    <w:p w14:paraId="4A5FA2B5" w14:textId="036D0009" w:rsidR="00000000" w:rsidRDefault="00B61BBE">
      <w:pPr>
        <w:spacing w:before="538"/>
        <w:ind w:left="1853" w:right="1853"/>
        <w:rPr>
          <w:sz w:val="24"/>
          <w:szCs w:val="24"/>
        </w:rPr>
      </w:pPr>
      <w:r>
        <w:rPr>
          <w:noProof/>
          <w:sz w:val="24"/>
          <w:szCs w:val="24"/>
        </w:rPr>
        <w:drawing>
          <wp:inline distT="0" distB="0" distL="0" distR="0" wp14:anchorId="2F5745FC" wp14:editId="1C7D0672">
            <wp:extent cx="1421130" cy="1167765"/>
            <wp:effectExtent l="0" t="0" r="1270"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1130" cy="1167765"/>
                    </a:xfrm>
                    <a:prstGeom prst="rect">
                      <a:avLst/>
                    </a:prstGeom>
                    <a:noFill/>
                    <a:ln>
                      <a:noFill/>
                    </a:ln>
                  </pic:spPr>
                </pic:pic>
              </a:graphicData>
            </a:graphic>
          </wp:inline>
        </w:drawing>
      </w:r>
    </w:p>
    <w:p w14:paraId="51F1E487" w14:textId="77777777" w:rsidR="00000000" w:rsidRDefault="00CE0054">
      <w:pPr>
        <w:shd w:val="clear" w:color="auto" w:fill="FFFFFF"/>
        <w:spacing w:before="614" w:line="245" w:lineRule="exact"/>
        <w:ind w:right="19" w:firstLine="206"/>
        <w:jc w:val="both"/>
      </w:pPr>
      <w:r>
        <w:rPr>
          <w:color w:val="000000"/>
          <w:sz w:val="22"/>
          <w:szCs w:val="22"/>
          <w:lang w:val="en-US" w:eastAsia="en-US"/>
        </w:rPr>
        <w:t xml:space="preserve">Draw the rectangle CD, Fig. 13, and its diagonal AB. From F </w:t>
      </w:r>
      <w:r>
        <w:rPr>
          <w:color w:val="000000"/>
          <w:spacing w:val="-2"/>
          <w:sz w:val="22"/>
          <w:szCs w:val="22"/>
          <w:lang w:val="en-US" w:eastAsia="en-US"/>
        </w:rPr>
        <w:t xml:space="preserve">drop a perpendicular on the diagonal and continue it till it meets the </w:t>
      </w:r>
      <w:r>
        <w:rPr>
          <w:color w:val="000000"/>
          <w:sz w:val="22"/>
          <w:szCs w:val="22"/>
          <w:lang w:val="en-US" w:eastAsia="en-US"/>
        </w:rPr>
        <w:t>line AD at E. The rectangle CE is the reciprocal of CD.</w:t>
      </w:r>
    </w:p>
    <w:p w14:paraId="47D8E2AA" w14:textId="77777777" w:rsidR="00000000" w:rsidRDefault="00CE0054">
      <w:pPr>
        <w:shd w:val="clear" w:color="auto" w:fill="FFFFFF"/>
        <w:spacing w:before="614" w:line="245" w:lineRule="exact"/>
        <w:ind w:right="19" w:firstLine="206"/>
        <w:jc w:val="both"/>
        <w:sectPr w:rsidR="00000000">
          <w:pgSz w:w="11909" w:h="16834"/>
          <w:pgMar w:top="1440" w:right="2914" w:bottom="720" w:left="3062" w:header="708" w:footer="708" w:gutter="0"/>
          <w:cols w:space="60"/>
          <w:noEndnote/>
        </w:sectPr>
      </w:pPr>
    </w:p>
    <w:p w14:paraId="667C6281" w14:textId="77777777" w:rsidR="00000000" w:rsidRDefault="00CE0054">
      <w:pPr>
        <w:shd w:val="clear" w:color="auto" w:fill="FFFFFF"/>
        <w:spacing w:line="250" w:lineRule="exact"/>
        <w:ind w:firstLine="230"/>
      </w:pPr>
      <w:r>
        <w:rPr>
          <w:color w:val="000000"/>
          <w:sz w:val="22"/>
          <w:szCs w:val="22"/>
          <w:lang w:val="en-US" w:eastAsia="en-US"/>
        </w:rPr>
        <w:t>(2) By a r</w:t>
      </w:r>
      <w:r>
        <w:rPr>
          <w:color w:val="000000"/>
          <w:sz w:val="22"/>
          <w:szCs w:val="22"/>
          <w:lang w:val="en-US" w:eastAsia="en-US"/>
        </w:rPr>
        <w:t>ight-angled triangle, one side of which is the diagonal of the rectangle, Fig. 14.</w:t>
      </w:r>
    </w:p>
    <w:p w14:paraId="4CDBEB65" w14:textId="3CC344E4" w:rsidR="00000000" w:rsidRDefault="00B61BBE">
      <w:pPr>
        <w:spacing w:before="586"/>
        <w:ind w:left="1411" w:right="1459"/>
        <w:rPr>
          <w:sz w:val="24"/>
          <w:szCs w:val="24"/>
        </w:rPr>
      </w:pPr>
      <w:r>
        <w:rPr>
          <w:noProof/>
          <w:sz w:val="24"/>
          <w:szCs w:val="24"/>
        </w:rPr>
        <w:drawing>
          <wp:inline distT="0" distB="0" distL="0" distR="0" wp14:anchorId="42249463" wp14:editId="195714BD">
            <wp:extent cx="1969770" cy="1252220"/>
            <wp:effectExtent l="0" t="0" r="1143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9770" cy="1252220"/>
                    </a:xfrm>
                    <a:prstGeom prst="rect">
                      <a:avLst/>
                    </a:prstGeom>
                    <a:noFill/>
                    <a:ln>
                      <a:noFill/>
                    </a:ln>
                  </pic:spPr>
                </pic:pic>
              </a:graphicData>
            </a:graphic>
          </wp:inline>
        </w:drawing>
      </w:r>
    </w:p>
    <w:p w14:paraId="2BE25730" w14:textId="77777777" w:rsidR="00000000" w:rsidRDefault="00CE0054">
      <w:pPr>
        <w:shd w:val="clear" w:color="auto" w:fill="FFFFFF"/>
        <w:spacing w:before="528" w:line="245" w:lineRule="exact"/>
        <w:ind w:left="5" w:right="24" w:firstLine="216"/>
        <w:jc w:val="both"/>
      </w:pPr>
      <w:r>
        <w:rPr>
          <w:color w:val="000000"/>
          <w:sz w:val="22"/>
          <w:szCs w:val="22"/>
          <w:lang w:val="en-US" w:eastAsia="en-US"/>
        </w:rPr>
        <w:t xml:space="preserve">Draw the rectangle FD, Fig. 14, and its diagonal AB. At right angles to AB draw the line BC. Complete the rectangle BC. ABC </w:t>
      </w:r>
      <w:r>
        <w:rPr>
          <w:color w:val="000000"/>
          <w:spacing w:val="-2"/>
          <w:sz w:val="22"/>
          <w:szCs w:val="22"/>
          <w:lang w:val="en-US" w:eastAsia="en-US"/>
        </w:rPr>
        <w:t xml:space="preserve">is a triangle right angled at B and the rectangle BC is a reciprocal to </w:t>
      </w:r>
      <w:r>
        <w:rPr>
          <w:color w:val="000000"/>
          <w:sz w:val="22"/>
          <w:szCs w:val="22"/>
          <w:lang w:val="en-US" w:eastAsia="en-US"/>
        </w:rPr>
        <w:t>the rectangle FD.</w:t>
      </w:r>
    </w:p>
    <w:p w14:paraId="25378995" w14:textId="77777777" w:rsidR="00000000" w:rsidRDefault="00CE0054">
      <w:pPr>
        <w:shd w:val="clear" w:color="auto" w:fill="FFFFFF"/>
        <w:spacing w:line="245" w:lineRule="exact"/>
        <w:ind w:left="250"/>
      </w:pPr>
      <w:r>
        <w:rPr>
          <w:color w:val="000000"/>
          <w:sz w:val="22"/>
          <w:szCs w:val="22"/>
          <w:lang w:val="en-US" w:eastAsia="en-US"/>
        </w:rPr>
        <w:t>(3) By</w:t>
      </w:r>
      <w:r>
        <w:rPr>
          <w:color w:val="000000"/>
          <w:sz w:val="22"/>
          <w:szCs w:val="22"/>
          <w:lang w:val="en-US" w:eastAsia="en-US"/>
        </w:rPr>
        <w:t xml:space="preserve"> "applying" a square on the end of the rectangle, Fig. 15.</w:t>
      </w:r>
    </w:p>
    <w:p w14:paraId="5EA5D4FF" w14:textId="77777777" w:rsidR="00000000" w:rsidRDefault="00CE0054">
      <w:pPr>
        <w:shd w:val="clear" w:color="auto" w:fill="FFFFFF"/>
        <w:tabs>
          <w:tab w:val="left" w:leader="hyphen" w:pos="1416"/>
        </w:tabs>
        <w:spacing w:before="485"/>
        <w:ind w:left="91"/>
        <w:jc w:val="center"/>
      </w:pPr>
      <w:r>
        <w:rPr>
          <w:b/>
          <w:bCs/>
          <w:color w:val="000000"/>
          <w:sz w:val="30"/>
          <w:szCs w:val="30"/>
          <w:lang w:val="en-US" w:eastAsia="en-US"/>
        </w:rPr>
        <w:t>*</w:t>
      </w:r>
      <w:r>
        <w:rPr>
          <w:b/>
          <w:bCs/>
          <w:color w:val="000000"/>
          <w:sz w:val="30"/>
          <w:szCs w:val="30"/>
          <w:lang w:val="en-US" w:eastAsia="en-US"/>
        </w:rPr>
        <w:tab/>
      </w:r>
      <w:r>
        <w:rPr>
          <w:b/>
          <w:bCs/>
          <w:color w:val="000000"/>
          <w:spacing w:val="-44"/>
          <w:sz w:val="30"/>
          <w:szCs w:val="30"/>
          <w:lang w:val="en-US" w:eastAsia="en-US"/>
        </w:rPr>
        <w:t>1—</w:t>
      </w:r>
      <w:r>
        <w:rPr>
          <w:b/>
          <w:bCs/>
          <w:i/>
          <w:iCs/>
          <w:color w:val="000000"/>
          <w:spacing w:val="-44"/>
          <w:sz w:val="30"/>
          <w:szCs w:val="30"/>
          <w:lang w:val="en-US" w:eastAsia="en-US"/>
        </w:rPr>
        <w:t>PT</w:t>
      </w:r>
    </w:p>
    <w:p w14:paraId="1AE91980" w14:textId="77777777" w:rsidR="00000000" w:rsidRDefault="00CE0054">
      <w:pPr>
        <w:shd w:val="clear" w:color="auto" w:fill="FFFFFF"/>
        <w:tabs>
          <w:tab w:val="left" w:leader="hyphen" w:pos="1440"/>
          <w:tab w:val="left" w:leader="hyphen" w:pos="1939"/>
        </w:tabs>
        <w:spacing w:before="883"/>
        <w:ind w:right="91"/>
        <w:jc w:val="center"/>
      </w:pPr>
      <w:r>
        <w:rPr>
          <w:rFonts w:ascii="Arial" w:hAnsi="Arial" w:cs="Arial"/>
          <w:b/>
          <w:bCs/>
          <w:color w:val="000000"/>
          <w:sz w:val="18"/>
          <w:szCs w:val="18"/>
          <w:lang w:val="en-US" w:eastAsia="en-US"/>
        </w:rPr>
        <w:t>sL_</w:t>
      </w:r>
      <w:r>
        <w:rPr>
          <w:rFonts w:ascii="Arial" w:hAnsi="Arial" w:cs="Arial"/>
          <w:b/>
          <w:bCs/>
          <w:color w:val="000000"/>
          <w:sz w:val="18"/>
          <w:szCs w:val="18"/>
          <w:lang w:val="en-US" w:eastAsia="en-US"/>
        </w:rPr>
        <w:tab/>
        <w:t>L</w:t>
      </w:r>
      <w:r>
        <w:rPr>
          <w:rFonts w:ascii="Arial" w:hAnsi="Arial" w:cs="Arial"/>
          <w:b/>
          <w:bCs/>
          <w:color w:val="000000"/>
          <w:sz w:val="18"/>
          <w:szCs w:val="18"/>
          <w:lang w:val="en-US" w:eastAsia="en-US"/>
        </w:rPr>
        <w:tab/>
      </w:r>
      <w:r>
        <w:rPr>
          <w:rFonts w:ascii="Arial" w:hAnsi="Arial"/>
          <w:b/>
          <w:bCs/>
          <w:color w:val="000000"/>
          <w:sz w:val="18"/>
          <w:szCs w:val="18"/>
          <w:lang w:val="en-US" w:eastAsia="en-US"/>
        </w:rPr>
        <w:t>£</w:t>
      </w:r>
    </w:p>
    <w:p w14:paraId="7B83F553" w14:textId="77777777" w:rsidR="00000000" w:rsidRDefault="00CE0054">
      <w:pPr>
        <w:shd w:val="clear" w:color="auto" w:fill="FFFFFF"/>
        <w:spacing w:before="48"/>
        <w:ind w:left="5"/>
        <w:jc w:val="center"/>
      </w:pPr>
      <w:r>
        <w:rPr>
          <w:color w:val="000000"/>
          <w:spacing w:val="-2"/>
          <w:sz w:val="18"/>
          <w:szCs w:val="18"/>
          <w:lang w:val="en-US" w:eastAsia="en-US"/>
        </w:rPr>
        <w:t>Fig. 15</w:t>
      </w:r>
    </w:p>
    <w:p w14:paraId="10676957" w14:textId="77777777" w:rsidR="00000000" w:rsidRDefault="00CE0054">
      <w:pPr>
        <w:shd w:val="clear" w:color="auto" w:fill="FFFFFF"/>
        <w:spacing w:before="643" w:line="245" w:lineRule="exact"/>
        <w:ind w:left="34" w:firstLine="206"/>
        <w:jc w:val="both"/>
      </w:pPr>
      <w:r>
        <w:rPr>
          <w:color w:val="000000"/>
          <w:sz w:val="22"/>
          <w:szCs w:val="22"/>
          <w:lang w:val="en-US" w:eastAsia="en-US"/>
        </w:rPr>
        <w:t>Apply the square AB on the end of the rectangle AC, Fig. 15. Draw GE a diagonal to the whole. The side of the square AB cuts the diagonal of the rectangle AC at D. The end</w:t>
      </w:r>
      <w:r>
        <w:rPr>
          <w:color w:val="000000"/>
          <w:sz w:val="22"/>
          <w:szCs w:val="22"/>
          <w:lang w:val="en-US" w:eastAsia="en-US"/>
        </w:rPr>
        <w:t xml:space="preserve"> of the reciprocal shape is the line DB. Draw the line FD. FB is a reciprocal shape.</w:t>
      </w:r>
    </w:p>
    <w:p w14:paraId="6A40EF91" w14:textId="77777777" w:rsidR="00000000" w:rsidRDefault="00CE0054">
      <w:pPr>
        <w:shd w:val="clear" w:color="auto" w:fill="FFFFFF"/>
        <w:spacing w:before="643" w:line="245" w:lineRule="exact"/>
        <w:ind w:left="34" w:firstLine="206"/>
        <w:jc w:val="both"/>
        <w:sectPr w:rsidR="00000000">
          <w:pgSz w:w="11909" w:h="16834"/>
          <w:pgMar w:top="1440" w:right="3121" w:bottom="720" w:left="2827" w:header="708" w:footer="708" w:gutter="0"/>
          <w:cols w:space="60"/>
          <w:noEndnote/>
        </w:sectPr>
      </w:pPr>
    </w:p>
    <w:p w14:paraId="58337A05" w14:textId="77777777" w:rsidR="00000000" w:rsidRDefault="00CE0054">
      <w:pPr>
        <w:shd w:val="clear" w:color="auto" w:fill="FFFFFF"/>
        <w:spacing w:line="254" w:lineRule="exact"/>
        <w:ind w:left="5" w:right="5" w:firstLine="240"/>
        <w:jc w:val="both"/>
      </w:pPr>
      <w:r>
        <w:rPr>
          <w:color w:val="000000"/>
          <w:sz w:val="22"/>
          <w:szCs w:val="22"/>
          <w:lang w:val="en-US" w:eastAsia="en-US"/>
        </w:rPr>
        <w:t xml:space="preserve">(4) By a semicircle, which described on the end of a rectangle, </w:t>
      </w:r>
      <w:r>
        <w:rPr>
          <w:color w:val="000000"/>
          <w:spacing w:val="-1"/>
          <w:sz w:val="22"/>
          <w:szCs w:val="22"/>
          <w:lang w:val="en-US" w:eastAsia="en-US"/>
        </w:rPr>
        <w:t xml:space="preserve">cuts the diagonal of the whole and the diagonal of the reciprocal at </w:t>
      </w:r>
      <w:r>
        <w:rPr>
          <w:color w:val="000000"/>
          <w:sz w:val="22"/>
          <w:szCs w:val="22"/>
          <w:lang w:val="en-US" w:eastAsia="en-US"/>
        </w:rPr>
        <w:t>right angles, F</w:t>
      </w:r>
      <w:r>
        <w:rPr>
          <w:color w:val="000000"/>
          <w:sz w:val="22"/>
          <w:szCs w:val="22"/>
          <w:lang w:val="en-US" w:eastAsia="en-US"/>
        </w:rPr>
        <w:t>ig. 16.</w:t>
      </w:r>
    </w:p>
    <w:p w14:paraId="49DD04AE" w14:textId="2305FF76" w:rsidR="00000000" w:rsidRDefault="00B61BBE">
      <w:pPr>
        <w:spacing w:before="288"/>
        <w:ind w:left="1958" w:right="1829"/>
        <w:rPr>
          <w:sz w:val="24"/>
          <w:szCs w:val="24"/>
        </w:rPr>
      </w:pPr>
      <w:r>
        <w:rPr>
          <w:noProof/>
          <w:sz w:val="24"/>
          <w:szCs w:val="24"/>
        </w:rPr>
        <w:drawing>
          <wp:inline distT="0" distB="0" distL="0" distR="0" wp14:anchorId="105D6A84" wp14:editId="143727FE">
            <wp:extent cx="1378585" cy="122364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8585" cy="1223645"/>
                    </a:xfrm>
                    <a:prstGeom prst="rect">
                      <a:avLst/>
                    </a:prstGeom>
                    <a:noFill/>
                    <a:ln>
                      <a:noFill/>
                    </a:ln>
                  </pic:spPr>
                </pic:pic>
              </a:graphicData>
            </a:graphic>
          </wp:inline>
        </w:drawing>
      </w:r>
    </w:p>
    <w:p w14:paraId="3F097282" w14:textId="77777777" w:rsidR="00000000" w:rsidRDefault="00CE0054">
      <w:pPr>
        <w:shd w:val="clear" w:color="auto" w:fill="FFFFFF"/>
        <w:spacing w:before="168" w:line="250" w:lineRule="exact"/>
        <w:ind w:left="10" w:firstLine="202"/>
        <w:jc w:val="both"/>
      </w:pPr>
      <w:r>
        <w:rPr>
          <w:color w:val="000000"/>
          <w:spacing w:val="-1"/>
          <w:sz w:val="22"/>
          <w:szCs w:val="22"/>
          <w:lang w:val="en-US" w:eastAsia="en-US"/>
        </w:rPr>
        <w:t xml:space="preserve">Describe a semicircle on the end of a rectangle, Fig. 16. Draw a </w:t>
      </w:r>
      <w:r>
        <w:rPr>
          <w:color w:val="000000"/>
          <w:spacing w:val="-2"/>
          <w:sz w:val="22"/>
          <w:szCs w:val="22"/>
          <w:lang w:val="en-US" w:eastAsia="en-US"/>
        </w:rPr>
        <w:t xml:space="preserve">diagonal to the whole. The arc cuts it at C and a line from A through </w:t>
      </w:r>
      <w:r>
        <w:rPr>
          <w:color w:val="000000"/>
          <w:spacing w:val="-1"/>
          <w:sz w:val="22"/>
          <w:szCs w:val="22"/>
          <w:lang w:val="en-US" w:eastAsia="en-US"/>
        </w:rPr>
        <w:t>C to B is a diagonal of the reciprocal. Draw the line DB. ED is a re</w:t>
      </w:r>
      <w:r>
        <w:rPr>
          <w:color w:val="000000"/>
          <w:spacing w:val="-1"/>
          <w:sz w:val="22"/>
          <w:szCs w:val="22"/>
          <w:lang w:val="en-US" w:eastAsia="en-US"/>
        </w:rPr>
        <w:softHyphen/>
      </w:r>
      <w:r>
        <w:rPr>
          <w:color w:val="000000"/>
          <w:sz w:val="22"/>
          <w:szCs w:val="22"/>
          <w:lang w:val="en-US" w:eastAsia="en-US"/>
        </w:rPr>
        <w:t>ciprocal shape.</w:t>
      </w:r>
    </w:p>
    <w:p w14:paraId="687AC342" w14:textId="77777777" w:rsidR="00000000" w:rsidRDefault="00CE0054">
      <w:pPr>
        <w:shd w:val="clear" w:color="auto" w:fill="FFFFFF"/>
        <w:spacing w:line="250" w:lineRule="exact"/>
        <w:ind w:left="10" w:right="10" w:firstLine="197"/>
        <w:jc w:val="both"/>
      </w:pPr>
      <w:r>
        <w:rPr>
          <w:color w:val="000000"/>
          <w:spacing w:val="-1"/>
          <w:sz w:val="22"/>
          <w:szCs w:val="22"/>
          <w:lang w:val="en-US" w:eastAsia="en-US"/>
        </w:rPr>
        <w:t xml:space="preserve">The point of intersection of the diagonal of a reciprocal with the </w:t>
      </w:r>
      <w:r>
        <w:rPr>
          <w:color w:val="000000"/>
          <w:sz w:val="22"/>
          <w:szCs w:val="22"/>
          <w:lang w:val="en-US" w:eastAsia="en-US"/>
        </w:rPr>
        <w:t>diagonal of the rectangle is the pole or eye of a rectangular spiral, Fig. 17.</w:t>
      </w:r>
    </w:p>
    <w:p w14:paraId="48A1B99B" w14:textId="75A88239" w:rsidR="00000000" w:rsidRDefault="00B61BBE">
      <w:pPr>
        <w:spacing w:before="274"/>
        <w:ind w:left="1886" w:right="1910"/>
        <w:rPr>
          <w:sz w:val="24"/>
          <w:szCs w:val="24"/>
        </w:rPr>
      </w:pPr>
      <w:r>
        <w:rPr>
          <w:noProof/>
          <w:sz w:val="24"/>
          <w:szCs w:val="24"/>
        </w:rPr>
        <w:drawing>
          <wp:inline distT="0" distB="0" distL="0" distR="0" wp14:anchorId="6ACC078B" wp14:editId="0397E7E9">
            <wp:extent cx="1378585" cy="12096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8585" cy="1209675"/>
                    </a:xfrm>
                    <a:prstGeom prst="rect">
                      <a:avLst/>
                    </a:prstGeom>
                    <a:noFill/>
                    <a:ln>
                      <a:noFill/>
                    </a:ln>
                  </pic:spPr>
                </pic:pic>
              </a:graphicData>
            </a:graphic>
          </wp:inline>
        </w:drawing>
      </w:r>
    </w:p>
    <w:p w14:paraId="7F5A4818" w14:textId="77777777" w:rsidR="00000000" w:rsidRDefault="00CE0054">
      <w:pPr>
        <w:shd w:val="clear" w:color="auto" w:fill="FFFFFF"/>
        <w:spacing w:before="192" w:line="245" w:lineRule="exact"/>
        <w:ind w:left="5" w:right="5" w:firstLine="202"/>
        <w:jc w:val="both"/>
      </w:pPr>
      <w:r>
        <w:rPr>
          <w:color w:val="000000"/>
          <w:spacing w:val="-2"/>
          <w:sz w:val="22"/>
          <w:szCs w:val="22"/>
          <w:lang w:val="en-US" w:eastAsia="en-US"/>
        </w:rPr>
        <w:t xml:space="preserve">AB, Fig. 17, is the diagonal of a rectangle, CD the diagonal of the </w:t>
      </w:r>
      <w:r>
        <w:rPr>
          <w:color w:val="000000"/>
          <w:sz w:val="22"/>
          <w:szCs w:val="22"/>
          <w:lang w:val="en-US" w:eastAsia="en-US"/>
        </w:rPr>
        <w:t>recipr</w:t>
      </w:r>
      <w:r>
        <w:rPr>
          <w:color w:val="000000"/>
          <w:sz w:val="22"/>
          <w:szCs w:val="22"/>
          <w:lang w:val="en-US" w:eastAsia="en-US"/>
        </w:rPr>
        <w:t xml:space="preserve">ocal and BC, CA, AD, DE, EF, FG, etc., are the sides of a </w:t>
      </w:r>
      <w:r>
        <w:rPr>
          <w:color w:val="000000"/>
          <w:spacing w:val="-1"/>
          <w:sz w:val="22"/>
          <w:szCs w:val="22"/>
          <w:lang w:val="en-US" w:eastAsia="en-US"/>
        </w:rPr>
        <w:t xml:space="preserve">rectangular spiral whose pole is O. The spiral can never reach the </w:t>
      </w:r>
      <w:r>
        <w:rPr>
          <w:color w:val="000000"/>
          <w:sz w:val="22"/>
          <w:szCs w:val="22"/>
          <w:lang w:val="en-US" w:eastAsia="en-US"/>
        </w:rPr>
        <w:t>point O.</w:t>
      </w:r>
    </w:p>
    <w:p w14:paraId="458CCA49" w14:textId="77777777" w:rsidR="00000000" w:rsidRDefault="00CE0054">
      <w:pPr>
        <w:shd w:val="clear" w:color="auto" w:fill="FFFFFF"/>
        <w:spacing w:line="245" w:lineRule="exact"/>
        <w:ind w:right="5" w:firstLine="211"/>
        <w:jc w:val="both"/>
      </w:pPr>
      <w:r>
        <w:rPr>
          <w:color w:val="000000"/>
          <w:sz w:val="22"/>
          <w:szCs w:val="22"/>
          <w:lang w:val="en-US" w:eastAsia="en-US"/>
        </w:rPr>
        <w:t xml:space="preserve">The diagonal of a rectangle and a diagonal of its reciprocal cut </w:t>
      </w:r>
      <w:r>
        <w:rPr>
          <w:color w:val="000000"/>
          <w:spacing w:val="-1"/>
          <w:sz w:val="22"/>
          <w:szCs w:val="22"/>
          <w:lang w:val="en-US" w:eastAsia="en-US"/>
        </w:rPr>
        <w:t>each other to form lines in continued proportion, Fig. 18</w:t>
      </w:r>
      <w:r>
        <w:rPr>
          <w:color w:val="000000"/>
          <w:spacing w:val="-1"/>
          <w:sz w:val="22"/>
          <w:szCs w:val="22"/>
          <w:lang w:val="en-US" w:eastAsia="en-US"/>
        </w:rPr>
        <w:t>.</w:t>
      </w:r>
    </w:p>
    <w:p w14:paraId="45393F3E" w14:textId="77777777" w:rsidR="00000000" w:rsidRDefault="00CE0054">
      <w:pPr>
        <w:shd w:val="clear" w:color="auto" w:fill="FFFFFF"/>
        <w:spacing w:line="245" w:lineRule="exact"/>
        <w:ind w:right="5" w:firstLine="211"/>
        <w:jc w:val="both"/>
        <w:sectPr w:rsidR="00000000">
          <w:pgSz w:w="11909" w:h="16834"/>
          <w:pgMar w:top="1440" w:right="2931" w:bottom="720" w:left="3021" w:header="708" w:footer="708" w:gutter="0"/>
          <w:cols w:space="60"/>
          <w:noEndnote/>
        </w:sectPr>
      </w:pPr>
    </w:p>
    <w:p w14:paraId="403BF681" w14:textId="4EB83264" w:rsidR="00000000" w:rsidRDefault="00B61BBE">
      <w:pPr>
        <w:ind w:left="1968" w:right="1901"/>
        <w:rPr>
          <w:sz w:val="24"/>
          <w:szCs w:val="24"/>
        </w:rPr>
      </w:pPr>
      <w:r>
        <w:rPr>
          <w:noProof/>
          <w:sz w:val="24"/>
          <w:szCs w:val="24"/>
        </w:rPr>
        <w:drawing>
          <wp:inline distT="0" distB="0" distL="0" distR="0" wp14:anchorId="304A452D" wp14:editId="6EC67660">
            <wp:extent cx="1294130" cy="1125220"/>
            <wp:effectExtent l="0" t="0" r="127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4130" cy="1125220"/>
                    </a:xfrm>
                    <a:prstGeom prst="rect">
                      <a:avLst/>
                    </a:prstGeom>
                    <a:noFill/>
                    <a:ln>
                      <a:noFill/>
                    </a:ln>
                  </pic:spPr>
                </pic:pic>
              </a:graphicData>
            </a:graphic>
          </wp:inline>
        </w:drawing>
      </w:r>
    </w:p>
    <w:p w14:paraId="576C898E" w14:textId="77777777" w:rsidR="00000000" w:rsidRDefault="00CE0054">
      <w:pPr>
        <w:shd w:val="clear" w:color="auto" w:fill="FFFFFF"/>
        <w:spacing w:before="120" w:line="245" w:lineRule="exact"/>
        <w:ind w:left="5" w:firstLine="206"/>
        <w:jc w:val="both"/>
      </w:pPr>
      <w:r>
        <w:rPr>
          <w:color w:val="000000"/>
          <w:spacing w:val="-1"/>
          <w:sz w:val="22"/>
          <w:szCs w:val="22"/>
          <w:lang w:val="en-US" w:eastAsia="en-US"/>
        </w:rPr>
        <w:t xml:space="preserve">BA, BC, BD, and BE, Fig. 18, are lines in continued proportion. </w:t>
      </w:r>
      <w:r>
        <w:rPr>
          <w:color w:val="000000"/>
          <w:sz w:val="22"/>
          <w:szCs w:val="22"/>
          <w:lang w:val="en-US" w:eastAsia="en-US"/>
        </w:rPr>
        <w:t xml:space="preserve">That is, the line BA bears the same relation to the line BC as BC </w:t>
      </w:r>
      <w:r>
        <w:rPr>
          <w:color w:val="000000"/>
          <w:spacing w:val="-1"/>
          <w:sz w:val="22"/>
          <w:szCs w:val="22"/>
          <w:lang w:val="en-US" w:eastAsia="en-US"/>
        </w:rPr>
        <w:t>does to BD and BD to BE. BC, BD are two mean proportionals be</w:t>
      </w:r>
      <w:r>
        <w:rPr>
          <w:color w:val="000000"/>
          <w:spacing w:val="-1"/>
          <w:sz w:val="22"/>
          <w:szCs w:val="22"/>
          <w:lang w:val="en-US" w:eastAsia="en-US"/>
        </w:rPr>
        <w:softHyphen/>
      </w:r>
      <w:r>
        <w:rPr>
          <w:color w:val="000000"/>
          <w:sz w:val="22"/>
          <w:szCs w:val="22"/>
          <w:lang w:val="en-US" w:eastAsia="en-US"/>
        </w:rPr>
        <w:t>tw</w:t>
      </w:r>
      <w:r>
        <w:rPr>
          <w:color w:val="000000"/>
          <w:sz w:val="22"/>
          <w:szCs w:val="22"/>
          <w:lang w:val="en-US" w:eastAsia="en-US"/>
        </w:rPr>
        <w:t xml:space="preserve">een the two extremes BA and BE. Also, AC, CD and DE, the </w:t>
      </w:r>
      <w:r>
        <w:rPr>
          <w:color w:val="000000"/>
          <w:spacing w:val="-3"/>
          <w:sz w:val="22"/>
          <w:szCs w:val="22"/>
          <w:lang w:val="en-US" w:eastAsia="en-US"/>
        </w:rPr>
        <w:t xml:space="preserve">sides of a rectangular spiral, are lines in continued proportion. Lines </w:t>
      </w:r>
      <w:r>
        <w:rPr>
          <w:color w:val="000000"/>
          <w:sz w:val="22"/>
          <w:szCs w:val="22"/>
          <w:lang w:val="en-US" w:eastAsia="en-US"/>
        </w:rPr>
        <w:t>in continued proportion in a rectangle divide the area into propor</w:t>
      </w:r>
      <w:r>
        <w:rPr>
          <w:color w:val="000000"/>
          <w:sz w:val="22"/>
          <w:szCs w:val="22"/>
          <w:lang w:val="en-US" w:eastAsia="en-US"/>
        </w:rPr>
        <w:softHyphen/>
        <w:t>tional multiple and submultiple parts.</w:t>
      </w:r>
    </w:p>
    <w:p w14:paraId="79E5EC7E" w14:textId="77777777" w:rsidR="00000000" w:rsidRDefault="00CE0054">
      <w:pPr>
        <w:shd w:val="clear" w:color="auto" w:fill="FFFFFF"/>
        <w:spacing w:line="245" w:lineRule="exact"/>
        <w:ind w:firstLine="211"/>
        <w:jc w:val="both"/>
      </w:pPr>
      <w:r>
        <w:rPr>
          <w:color w:val="000000"/>
          <w:spacing w:val="-1"/>
          <w:sz w:val="22"/>
          <w:szCs w:val="22"/>
          <w:lang w:val="en-US" w:eastAsia="en-US"/>
        </w:rPr>
        <w:t xml:space="preserve">The area of the reciprocal to a root-two rectangle is one half the </w:t>
      </w:r>
      <w:r>
        <w:rPr>
          <w:color w:val="000000"/>
          <w:spacing w:val="-2"/>
          <w:sz w:val="22"/>
          <w:szCs w:val="22"/>
          <w:lang w:val="en-US" w:eastAsia="en-US"/>
        </w:rPr>
        <w:t xml:space="preserve">area of the whole; the area of the reciprocal to a root-three rectangle </w:t>
      </w:r>
      <w:r>
        <w:rPr>
          <w:color w:val="000000"/>
          <w:spacing w:val="-1"/>
          <w:sz w:val="22"/>
          <w:szCs w:val="22"/>
          <w:lang w:val="en-US" w:eastAsia="en-US"/>
        </w:rPr>
        <w:t xml:space="preserve">is one third the area of the whole; the area of the reciprocal to a </w:t>
      </w:r>
      <w:r>
        <w:rPr>
          <w:color w:val="000000"/>
          <w:sz w:val="22"/>
          <w:szCs w:val="22"/>
          <w:lang w:val="en-US" w:eastAsia="en-US"/>
        </w:rPr>
        <w:t>root-four rectangle is one fourth the area of the</w:t>
      </w:r>
      <w:r>
        <w:rPr>
          <w:color w:val="000000"/>
          <w:sz w:val="22"/>
          <w:szCs w:val="22"/>
          <w:lang w:val="en-US" w:eastAsia="en-US"/>
        </w:rPr>
        <w:t xml:space="preserve"> whole and the area </w:t>
      </w:r>
      <w:r>
        <w:rPr>
          <w:color w:val="000000"/>
          <w:spacing w:val="-2"/>
          <w:sz w:val="22"/>
          <w:szCs w:val="22"/>
          <w:lang w:val="en-US" w:eastAsia="en-US"/>
        </w:rPr>
        <w:t xml:space="preserve">of the reciprocal to a root-five rectangle is one fifth the area of the </w:t>
      </w:r>
      <w:r>
        <w:rPr>
          <w:color w:val="000000"/>
          <w:sz w:val="22"/>
          <w:szCs w:val="22"/>
          <w:lang w:val="en-US" w:eastAsia="en-US"/>
        </w:rPr>
        <w:t>whole, see Fig. 19.</w:t>
      </w:r>
    </w:p>
    <w:p w14:paraId="04AE8ACC" w14:textId="77777777" w:rsidR="00000000" w:rsidRDefault="00CE0054">
      <w:pPr>
        <w:shd w:val="clear" w:color="auto" w:fill="FFFFFF"/>
        <w:spacing w:line="245" w:lineRule="exact"/>
        <w:ind w:firstLine="211"/>
        <w:jc w:val="both"/>
        <w:sectPr w:rsidR="00000000">
          <w:pgSz w:w="11909" w:h="16834"/>
          <w:pgMar w:top="1440" w:right="3137" w:bottom="720" w:left="2858" w:header="708" w:footer="708" w:gutter="0"/>
          <w:cols w:space="60"/>
          <w:noEndnote/>
        </w:sectPr>
      </w:pPr>
    </w:p>
    <w:p w14:paraId="370F72AD" w14:textId="1DEC1410" w:rsidR="00000000" w:rsidRDefault="00B61BBE">
      <w:pPr>
        <w:framePr w:h="8928" w:hSpace="10080" w:wrap="notBeside" w:vAnchor="text" w:hAnchor="margin" w:x="1" w:y="1"/>
        <w:rPr>
          <w:sz w:val="24"/>
          <w:szCs w:val="24"/>
        </w:rPr>
      </w:pPr>
      <w:r>
        <w:rPr>
          <w:noProof/>
          <w:sz w:val="24"/>
          <w:szCs w:val="24"/>
        </w:rPr>
        <w:drawing>
          <wp:inline distT="0" distB="0" distL="0" distR="0" wp14:anchorId="2C4C958F" wp14:editId="3CA1955E">
            <wp:extent cx="2405380" cy="5669280"/>
            <wp:effectExtent l="0" t="0" r="762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5380" cy="5669280"/>
                    </a:xfrm>
                    <a:prstGeom prst="rect">
                      <a:avLst/>
                    </a:prstGeom>
                    <a:noFill/>
                    <a:ln>
                      <a:noFill/>
                    </a:ln>
                  </pic:spPr>
                </pic:pic>
              </a:graphicData>
            </a:graphic>
          </wp:inline>
        </w:drawing>
      </w:r>
    </w:p>
    <w:p w14:paraId="66AF2406" w14:textId="77777777" w:rsidR="00000000" w:rsidRDefault="00CE0054">
      <w:pPr>
        <w:spacing w:line="1" w:lineRule="exact"/>
        <w:rPr>
          <w:sz w:val="2"/>
          <w:szCs w:val="2"/>
        </w:rPr>
      </w:pPr>
    </w:p>
    <w:p w14:paraId="6805D777" w14:textId="77777777" w:rsidR="00000000" w:rsidRDefault="00CE0054">
      <w:pPr>
        <w:framePr w:h="8928" w:hSpace="10080" w:wrap="notBeside" w:vAnchor="text" w:hAnchor="margin" w:x="1" w:y="1"/>
        <w:rPr>
          <w:sz w:val="24"/>
          <w:szCs w:val="24"/>
        </w:rPr>
        <w:sectPr w:rsidR="00000000">
          <w:pgSz w:w="11909" w:h="16834"/>
          <w:pgMar w:top="1440" w:right="3881" w:bottom="720" w:left="4231" w:header="708" w:footer="708" w:gutter="0"/>
          <w:cols w:space="708"/>
          <w:noEndnote/>
        </w:sectPr>
      </w:pPr>
    </w:p>
    <w:p w14:paraId="4327CF8A" w14:textId="77777777" w:rsidR="00000000" w:rsidRDefault="00CE0054">
      <w:pPr>
        <w:shd w:val="clear" w:color="auto" w:fill="FFFFFF"/>
        <w:ind w:left="2222"/>
      </w:pPr>
      <w:r>
        <w:rPr>
          <w:color w:val="000000"/>
          <w:spacing w:val="-14"/>
          <w:sz w:val="34"/>
          <w:szCs w:val="34"/>
          <w:lang w:val="en-US" w:eastAsia="en-US"/>
        </w:rPr>
        <w:t>LESSON 6</w:t>
      </w:r>
    </w:p>
    <w:p w14:paraId="6951BCC5" w14:textId="77777777" w:rsidR="00000000" w:rsidRDefault="00CE0054">
      <w:pPr>
        <w:shd w:val="clear" w:color="auto" w:fill="FFFFFF"/>
        <w:spacing w:before="235" w:after="72"/>
        <w:ind w:left="1205"/>
      </w:pPr>
      <w:r>
        <w:rPr>
          <w:color w:val="000000"/>
          <w:sz w:val="22"/>
          <w:szCs w:val="22"/>
          <w:lang w:val="en-US" w:eastAsia="en-US"/>
        </w:rPr>
        <w:t>The Root-Two Rectangle  (1.4142).</w:t>
      </w:r>
    </w:p>
    <w:p w14:paraId="7FC3B105" w14:textId="77777777" w:rsidR="00000000" w:rsidRDefault="00CE0054">
      <w:pPr>
        <w:shd w:val="clear" w:color="auto" w:fill="FFFFFF"/>
        <w:spacing w:before="235" w:after="72"/>
        <w:ind w:left="1205"/>
        <w:sectPr w:rsidR="00000000">
          <w:pgSz w:w="11909" w:h="16834"/>
          <w:pgMar w:top="1440" w:right="3003" w:bottom="720" w:left="2839" w:header="708" w:footer="708" w:gutter="0"/>
          <w:cols w:space="60"/>
          <w:noEndnote/>
        </w:sectPr>
      </w:pPr>
    </w:p>
    <w:p w14:paraId="116B1CC2" w14:textId="28ABF7AF" w:rsidR="00000000" w:rsidRDefault="00B61BBE">
      <w:pPr>
        <w:framePr w:h="3970" w:hSpace="10080" w:wrap="notBeside" w:vAnchor="text" w:hAnchor="margin" w:x="2305" w:y="1"/>
        <w:rPr>
          <w:sz w:val="24"/>
          <w:szCs w:val="24"/>
        </w:rPr>
      </w:pPr>
      <w:r>
        <w:rPr>
          <w:noProof/>
          <w:sz w:val="24"/>
          <w:szCs w:val="24"/>
        </w:rPr>
        <w:drawing>
          <wp:inline distT="0" distB="0" distL="0" distR="0" wp14:anchorId="111249FF" wp14:editId="3B0E24F1">
            <wp:extent cx="2391410" cy="251841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1410" cy="2518410"/>
                    </a:xfrm>
                    <a:prstGeom prst="rect">
                      <a:avLst/>
                    </a:prstGeom>
                    <a:noFill/>
                    <a:ln>
                      <a:noFill/>
                    </a:ln>
                  </pic:spPr>
                </pic:pic>
              </a:graphicData>
            </a:graphic>
          </wp:inline>
        </w:drawing>
      </w:r>
    </w:p>
    <w:p w14:paraId="553AEF67" w14:textId="1BEE1E80" w:rsidR="00000000" w:rsidRDefault="00B61BBE">
      <w:pPr>
        <w:framePr w:h="1761" w:hSpace="10080" w:wrap="notBeside" w:vAnchor="text" w:hAnchor="margin" w:x="49" w:y="2190"/>
        <w:rPr>
          <w:sz w:val="24"/>
          <w:szCs w:val="24"/>
        </w:rPr>
      </w:pPr>
      <w:r>
        <w:rPr>
          <w:noProof/>
          <w:sz w:val="24"/>
          <w:szCs w:val="24"/>
        </w:rPr>
        <w:drawing>
          <wp:inline distT="0" distB="0" distL="0" distR="0" wp14:anchorId="05AD7436" wp14:editId="3E569DBD">
            <wp:extent cx="1336675" cy="1111250"/>
            <wp:effectExtent l="0" t="0" r="9525" b="635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6675" cy="1111250"/>
                    </a:xfrm>
                    <a:prstGeom prst="rect">
                      <a:avLst/>
                    </a:prstGeom>
                    <a:noFill/>
                    <a:ln>
                      <a:noFill/>
                    </a:ln>
                  </pic:spPr>
                </pic:pic>
              </a:graphicData>
            </a:graphic>
          </wp:inline>
        </w:drawing>
      </w:r>
    </w:p>
    <w:p w14:paraId="50FF33B5" w14:textId="77777777" w:rsidR="00000000" w:rsidRDefault="00CE0054">
      <w:pPr>
        <w:spacing w:line="1" w:lineRule="exact"/>
        <w:rPr>
          <w:sz w:val="2"/>
          <w:szCs w:val="2"/>
        </w:rPr>
      </w:pPr>
    </w:p>
    <w:p w14:paraId="696F992B" w14:textId="77777777" w:rsidR="00000000" w:rsidRDefault="00CE0054">
      <w:pPr>
        <w:framePr w:h="1761" w:hSpace="10080" w:wrap="notBeside" w:vAnchor="text" w:hAnchor="margin" w:x="49" w:y="2190"/>
        <w:rPr>
          <w:sz w:val="24"/>
          <w:szCs w:val="24"/>
        </w:rPr>
        <w:sectPr w:rsidR="00000000">
          <w:type w:val="continuous"/>
          <w:pgSz w:w="11909" w:h="16834"/>
          <w:pgMar w:top="1440" w:right="3003" w:bottom="720" w:left="2839" w:header="708" w:footer="708" w:gutter="0"/>
          <w:cols w:space="708"/>
          <w:noEndnote/>
        </w:sectPr>
      </w:pPr>
    </w:p>
    <w:p w14:paraId="7953EE78" w14:textId="77777777" w:rsidR="00000000" w:rsidRDefault="00CE0054">
      <w:pPr>
        <w:shd w:val="clear" w:color="auto" w:fill="FFFFFF"/>
        <w:spacing w:before="91" w:line="245" w:lineRule="exact"/>
        <w:ind w:left="5" w:right="115"/>
        <w:jc w:val="both"/>
      </w:pPr>
      <w:r>
        <w:rPr>
          <w:smallCaps/>
          <w:color w:val="000000"/>
          <w:spacing w:val="-3"/>
          <w:sz w:val="22"/>
          <w:szCs w:val="22"/>
          <w:lang w:val="en-US" w:eastAsia="en-US"/>
        </w:rPr>
        <w:t xml:space="preserve">The </w:t>
      </w:r>
      <w:r>
        <w:rPr>
          <w:color w:val="000000"/>
          <w:spacing w:val="-3"/>
          <w:sz w:val="22"/>
          <w:szCs w:val="22"/>
          <w:lang w:val="en-US" w:eastAsia="en-US"/>
        </w:rPr>
        <w:t xml:space="preserve">area of a square described on the diagonal of a square is double </w:t>
      </w:r>
      <w:r>
        <w:rPr>
          <w:color w:val="000000"/>
          <w:spacing w:val="-1"/>
          <w:sz w:val="22"/>
          <w:szCs w:val="22"/>
          <w:lang w:val="en-US" w:eastAsia="en-US"/>
        </w:rPr>
        <w:t>the area of the smaller square, Fig. 20. The rectangle obtained from</w:t>
      </w:r>
      <w:r>
        <w:rPr>
          <w:color w:val="000000"/>
          <w:spacing w:val="-1"/>
          <w:sz w:val="22"/>
          <w:szCs w:val="22"/>
          <w:lang w:val="en-US" w:eastAsia="en-US"/>
        </w:rPr>
        <w:t xml:space="preserve"> </w:t>
      </w:r>
      <w:r>
        <w:rPr>
          <w:color w:val="000000"/>
          <w:sz w:val="22"/>
          <w:szCs w:val="22"/>
          <w:lang w:val="en-US" w:eastAsia="en-US"/>
        </w:rPr>
        <w:t xml:space="preserve">a square, whose end is the end of the rectangle and whose diagonal </w:t>
      </w:r>
      <w:r>
        <w:rPr>
          <w:color w:val="000000"/>
          <w:spacing w:val="-3"/>
          <w:sz w:val="22"/>
          <w:szCs w:val="22"/>
          <w:lang w:val="en-US" w:eastAsia="en-US"/>
        </w:rPr>
        <w:t xml:space="preserve">is its side, is shown in Fig. 21. The square on the end of this rectangle </w:t>
      </w:r>
      <w:r>
        <w:rPr>
          <w:color w:val="000000"/>
          <w:sz w:val="22"/>
          <w:szCs w:val="22"/>
          <w:lang w:val="en-US" w:eastAsia="en-US"/>
        </w:rPr>
        <w:t>is one-half the area of the square on its side.</w:t>
      </w:r>
    </w:p>
    <w:p w14:paraId="23F0685B" w14:textId="77777777" w:rsidR="00000000" w:rsidRDefault="00CE0054">
      <w:pPr>
        <w:shd w:val="clear" w:color="auto" w:fill="FFFFFF"/>
        <w:spacing w:line="245" w:lineRule="exact"/>
        <w:ind w:left="10" w:right="106" w:firstLine="211"/>
        <w:jc w:val="both"/>
      </w:pPr>
      <w:r>
        <w:rPr>
          <w:color w:val="000000"/>
          <w:spacing w:val="-1"/>
          <w:sz w:val="22"/>
          <w:szCs w:val="22"/>
          <w:lang w:val="en-US" w:eastAsia="en-US"/>
        </w:rPr>
        <w:t xml:space="preserve">This shape, Fig. 21, is called a root-two rectangle, because the relationship of its end to its side is that of one to the square root of </w:t>
      </w:r>
      <w:r>
        <w:rPr>
          <w:color w:val="000000"/>
          <w:spacing w:val="-2"/>
          <w:sz w:val="22"/>
          <w:szCs w:val="22"/>
          <w:lang w:val="en-US" w:eastAsia="en-US"/>
        </w:rPr>
        <w:t>two; 1:1.4142 plus. The end and side of a root-two rectangle are in</w:t>
      </w:r>
      <w:r>
        <w:rPr>
          <w:color w:val="000000"/>
          <w:spacing w:val="-2"/>
          <w:sz w:val="22"/>
          <w:szCs w:val="22"/>
          <w:lang w:val="en-US" w:eastAsia="en-US"/>
        </w:rPr>
        <w:softHyphen/>
      </w:r>
      <w:r>
        <w:rPr>
          <w:color w:val="000000"/>
          <w:sz w:val="22"/>
          <w:szCs w:val="22"/>
          <w:lang w:val="en-US" w:eastAsia="en-US"/>
        </w:rPr>
        <w:t>commensurable, not measurable one by the other. Th</w:t>
      </w:r>
      <w:r>
        <w:rPr>
          <w:color w:val="000000"/>
          <w:sz w:val="22"/>
          <w:szCs w:val="22"/>
          <w:lang w:val="en-US" w:eastAsia="en-US"/>
        </w:rPr>
        <w:t>ey are, how</w:t>
      </w:r>
      <w:r>
        <w:rPr>
          <w:color w:val="000000"/>
          <w:sz w:val="22"/>
          <w:szCs w:val="22"/>
          <w:lang w:val="en-US" w:eastAsia="en-US"/>
        </w:rPr>
        <w:softHyphen/>
      </w:r>
      <w:r>
        <w:rPr>
          <w:color w:val="000000"/>
          <w:spacing w:val="-2"/>
          <w:sz w:val="22"/>
          <w:szCs w:val="22"/>
          <w:lang w:val="en-US" w:eastAsia="en-US"/>
        </w:rPr>
        <w:t>ever, commensurable in square. (See Greek classification of incom-</w:t>
      </w:r>
      <w:r>
        <w:rPr>
          <w:color w:val="000000"/>
          <w:sz w:val="22"/>
          <w:szCs w:val="22"/>
          <w:lang w:val="en-US" w:eastAsia="en-US"/>
        </w:rPr>
        <w:t>mensurables. Euclid, Book X.)</w:t>
      </w:r>
    </w:p>
    <w:p w14:paraId="58E04126" w14:textId="77777777" w:rsidR="00000000" w:rsidRDefault="00CE0054">
      <w:pPr>
        <w:shd w:val="clear" w:color="auto" w:fill="FFFFFF"/>
        <w:spacing w:line="245" w:lineRule="exact"/>
        <w:ind w:left="10" w:right="106" w:firstLine="211"/>
        <w:jc w:val="both"/>
        <w:sectPr w:rsidR="00000000">
          <w:type w:val="continuous"/>
          <w:pgSz w:w="11909" w:h="16834"/>
          <w:pgMar w:top="1440" w:right="3003" w:bottom="720" w:left="2839" w:header="708" w:footer="708" w:gutter="0"/>
          <w:cols w:space="60"/>
          <w:noEndnote/>
        </w:sectPr>
      </w:pPr>
    </w:p>
    <w:p w14:paraId="2E3043B2" w14:textId="74FF9EB2" w:rsidR="00000000" w:rsidRDefault="00B61BBE">
      <w:pPr>
        <w:ind w:left="1910" w:right="1910"/>
        <w:rPr>
          <w:sz w:val="24"/>
          <w:szCs w:val="24"/>
        </w:rPr>
      </w:pPr>
      <w:r>
        <w:rPr>
          <w:noProof/>
          <w:sz w:val="24"/>
          <w:szCs w:val="24"/>
        </w:rPr>
        <w:drawing>
          <wp:inline distT="0" distB="0" distL="0" distR="0" wp14:anchorId="6A4FF469" wp14:editId="5571420C">
            <wp:extent cx="1350645" cy="11537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50645" cy="1153795"/>
                    </a:xfrm>
                    <a:prstGeom prst="rect">
                      <a:avLst/>
                    </a:prstGeom>
                    <a:noFill/>
                    <a:ln>
                      <a:noFill/>
                    </a:ln>
                  </pic:spPr>
                </pic:pic>
              </a:graphicData>
            </a:graphic>
          </wp:inline>
        </w:drawing>
      </w:r>
    </w:p>
    <w:p w14:paraId="0CA1C4EE" w14:textId="77777777" w:rsidR="00000000" w:rsidRDefault="00CE0054">
      <w:pPr>
        <w:shd w:val="clear" w:color="auto" w:fill="FFFFFF"/>
        <w:spacing w:before="346"/>
        <w:ind w:left="206"/>
      </w:pPr>
      <w:r>
        <w:rPr>
          <w:color w:val="000000"/>
          <w:spacing w:val="-2"/>
          <w:sz w:val="22"/>
          <w:szCs w:val="22"/>
          <w:lang w:val="en-US" w:eastAsia="en-US"/>
        </w:rPr>
        <w:t>Sides of the rectangular spirals in a root-two rectangle touch, Fig.</w:t>
      </w:r>
    </w:p>
    <w:p w14:paraId="350C99F4" w14:textId="77777777" w:rsidR="00000000" w:rsidRDefault="00CE0054">
      <w:pPr>
        <w:shd w:val="clear" w:color="auto" w:fill="FFFFFF"/>
        <w:spacing w:before="58"/>
      </w:pPr>
      <w:r>
        <w:rPr>
          <w:rFonts w:ascii="Arial" w:hAnsi="Arial" w:cs="Arial"/>
          <w:b/>
          <w:bCs/>
          <w:color w:val="000000"/>
          <w:sz w:val="14"/>
          <w:szCs w:val="14"/>
          <w:lang w:val="en-US" w:eastAsia="en-US"/>
        </w:rPr>
        <w:t>22.</w:t>
      </w:r>
    </w:p>
    <w:p w14:paraId="3F7B0806" w14:textId="08E7CD0B" w:rsidR="00000000" w:rsidRDefault="00B61BBE">
      <w:pPr>
        <w:spacing w:before="226"/>
        <w:ind w:left="1234" w:right="1181"/>
        <w:rPr>
          <w:sz w:val="24"/>
          <w:szCs w:val="24"/>
        </w:rPr>
      </w:pPr>
      <w:r>
        <w:rPr>
          <w:noProof/>
          <w:sz w:val="24"/>
          <w:szCs w:val="24"/>
        </w:rPr>
        <w:drawing>
          <wp:inline distT="0" distB="0" distL="0" distR="0" wp14:anchorId="18605436" wp14:editId="55A3D323">
            <wp:extent cx="2236470" cy="1294130"/>
            <wp:effectExtent l="0" t="0" r="0"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6470" cy="1294130"/>
                    </a:xfrm>
                    <a:prstGeom prst="rect">
                      <a:avLst/>
                    </a:prstGeom>
                    <a:noFill/>
                    <a:ln>
                      <a:noFill/>
                    </a:ln>
                  </pic:spPr>
                </pic:pic>
              </a:graphicData>
            </a:graphic>
          </wp:inline>
        </w:drawing>
      </w:r>
    </w:p>
    <w:p w14:paraId="6DEF949C" w14:textId="77777777" w:rsidR="00000000" w:rsidRDefault="00CE0054">
      <w:pPr>
        <w:shd w:val="clear" w:color="auto" w:fill="FFFFFF"/>
        <w:spacing w:before="298" w:line="245" w:lineRule="exact"/>
        <w:ind w:left="5" w:firstLine="206"/>
      </w:pPr>
      <w:r>
        <w:rPr>
          <w:color w:val="000000"/>
          <w:spacing w:val="-1"/>
          <w:sz w:val="22"/>
          <w:szCs w:val="22"/>
          <w:lang w:val="en-US" w:eastAsia="en-US"/>
        </w:rPr>
        <w:t xml:space="preserve">A root-two rectangle plus a square on the end is expressed by the </w:t>
      </w:r>
      <w:r>
        <w:rPr>
          <w:color w:val="000000"/>
          <w:sz w:val="22"/>
          <w:szCs w:val="22"/>
          <w:lang w:val="en-US" w:eastAsia="en-US"/>
        </w:rPr>
        <w:t>ratio 2.4142, Fig. 23.</w:t>
      </w:r>
    </w:p>
    <w:p w14:paraId="1B251AFC" w14:textId="49F92AC5" w:rsidR="00000000" w:rsidRDefault="00B61BBE">
      <w:pPr>
        <w:spacing w:before="48"/>
        <w:ind w:left="2194" w:right="2126"/>
        <w:rPr>
          <w:sz w:val="24"/>
          <w:szCs w:val="24"/>
        </w:rPr>
      </w:pPr>
      <w:r>
        <w:rPr>
          <w:noProof/>
          <w:sz w:val="24"/>
          <w:szCs w:val="24"/>
        </w:rPr>
        <w:drawing>
          <wp:inline distT="0" distB="0" distL="0" distR="0" wp14:anchorId="428B5CF4" wp14:editId="02AD35E4">
            <wp:extent cx="1026795" cy="115379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26795" cy="1153795"/>
                    </a:xfrm>
                    <a:prstGeom prst="rect">
                      <a:avLst/>
                    </a:prstGeom>
                    <a:noFill/>
                    <a:ln>
                      <a:noFill/>
                    </a:ln>
                  </pic:spPr>
                </pic:pic>
              </a:graphicData>
            </a:graphic>
          </wp:inline>
        </w:drawing>
      </w:r>
    </w:p>
    <w:p w14:paraId="79890831" w14:textId="77777777" w:rsidR="00000000" w:rsidRDefault="00CE0054">
      <w:pPr>
        <w:shd w:val="clear" w:color="auto" w:fill="FFFFFF"/>
        <w:spacing w:before="490" w:line="250" w:lineRule="exact"/>
        <w:ind w:left="24" w:firstLine="197"/>
        <w:jc w:val="both"/>
      </w:pPr>
      <w:r>
        <w:rPr>
          <w:color w:val="000000"/>
          <w:sz w:val="22"/>
          <w:szCs w:val="22"/>
          <w:lang w:val="en-US" w:eastAsia="en-US"/>
        </w:rPr>
        <w:t>A root-two rectangle is described within a square by half the diagonal of that square, Fig. 24. AB is equal to half the line AC. DB is a root-two rectangle.</w:t>
      </w:r>
    </w:p>
    <w:p w14:paraId="190C270E" w14:textId="77777777" w:rsidR="00000000" w:rsidRDefault="00CE0054">
      <w:pPr>
        <w:shd w:val="clear" w:color="auto" w:fill="FFFFFF"/>
        <w:spacing w:before="490" w:line="250" w:lineRule="exact"/>
        <w:ind w:left="24" w:firstLine="197"/>
        <w:jc w:val="both"/>
        <w:sectPr w:rsidR="00000000">
          <w:pgSz w:w="11909" w:h="16834"/>
          <w:pgMar w:top="1440" w:right="2857" w:bottom="720" w:left="3105" w:header="708" w:footer="708" w:gutter="0"/>
          <w:cols w:space="60"/>
          <w:noEndnote/>
        </w:sectPr>
      </w:pPr>
    </w:p>
    <w:p w14:paraId="02430341" w14:textId="1B65A0CA" w:rsidR="00000000" w:rsidRDefault="00B61BBE">
      <w:pPr>
        <w:ind w:left="437" w:right="403"/>
        <w:rPr>
          <w:sz w:val="24"/>
          <w:szCs w:val="24"/>
        </w:rPr>
      </w:pPr>
      <w:r>
        <w:rPr>
          <w:noProof/>
          <w:sz w:val="24"/>
          <w:szCs w:val="24"/>
        </w:rPr>
        <w:drawing>
          <wp:inline distT="0" distB="0" distL="0" distR="0" wp14:anchorId="7779E576" wp14:editId="3C90D5C4">
            <wp:extent cx="3235325" cy="1238250"/>
            <wp:effectExtent l="0" t="0" r="0" b="635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5325" cy="1238250"/>
                    </a:xfrm>
                    <a:prstGeom prst="rect">
                      <a:avLst/>
                    </a:prstGeom>
                    <a:noFill/>
                    <a:ln>
                      <a:noFill/>
                    </a:ln>
                  </pic:spPr>
                </pic:pic>
              </a:graphicData>
            </a:graphic>
          </wp:inline>
        </w:drawing>
      </w:r>
    </w:p>
    <w:p w14:paraId="5FE08CCF" w14:textId="77777777" w:rsidR="00000000" w:rsidRDefault="00CE0054">
      <w:pPr>
        <w:shd w:val="clear" w:color="auto" w:fill="FFFFFF"/>
        <w:spacing w:before="120" w:line="245" w:lineRule="exact"/>
        <w:ind w:left="5" w:right="10" w:firstLine="202"/>
        <w:jc w:val="both"/>
      </w:pPr>
      <w:r>
        <w:rPr>
          <w:color w:val="000000"/>
          <w:sz w:val="22"/>
          <w:szCs w:val="22"/>
          <w:lang w:val="en-US" w:eastAsia="en-US"/>
        </w:rPr>
        <w:t xml:space="preserve">When root-two rectangles are described on the four sides of a </w:t>
      </w:r>
      <w:r>
        <w:rPr>
          <w:color w:val="000000"/>
          <w:spacing w:val="-1"/>
          <w:sz w:val="22"/>
          <w:szCs w:val="22"/>
          <w:lang w:val="en-US" w:eastAsia="en-US"/>
        </w:rPr>
        <w:t>square the area of the square is divided into five squares and four root-two rectangles, Fig. 25. (To construct see Fig. 24.)</w:t>
      </w:r>
    </w:p>
    <w:p w14:paraId="4486C3E2" w14:textId="561001B4" w:rsidR="00000000" w:rsidRDefault="00B61BBE">
      <w:pPr>
        <w:spacing w:before="216"/>
        <w:ind w:left="1632" w:right="1627"/>
        <w:rPr>
          <w:sz w:val="24"/>
          <w:szCs w:val="24"/>
        </w:rPr>
      </w:pPr>
      <w:r>
        <w:rPr>
          <w:noProof/>
          <w:sz w:val="24"/>
          <w:szCs w:val="24"/>
        </w:rPr>
        <w:drawing>
          <wp:inline distT="0" distB="0" distL="0" distR="0" wp14:anchorId="1A64E47E" wp14:editId="0C5939ED">
            <wp:extent cx="1687830" cy="1308100"/>
            <wp:effectExtent l="0" t="0" r="0" b="1270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7830" cy="1308100"/>
                    </a:xfrm>
                    <a:prstGeom prst="rect">
                      <a:avLst/>
                    </a:prstGeom>
                    <a:noFill/>
                    <a:ln>
                      <a:noFill/>
                    </a:ln>
                  </pic:spPr>
                </pic:pic>
              </a:graphicData>
            </a:graphic>
          </wp:inline>
        </w:drawing>
      </w:r>
    </w:p>
    <w:p w14:paraId="0115880D" w14:textId="77777777" w:rsidR="00000000" w:rsidRDefault="00CE0054">
      <w:pPr>
        <w:shd w:val="clear" w:color="auto" w:fill="FFFFFF"/>
        <w:spacing w:before="96" w:line="250" w:lineRule="exact"/>
        <w:ind w:firstLine="202"/>
      </w:pPr>
      <w:r>
        <w:rPr>
          <w:color w:val="000000"/>
          <w:spacing w:val="-1"/>
          <w:sz w:val="22"/>
          <w:szCs w:val="22"/>
          <w:lang w:val="en-US" w:eastAsia="en-US"/>
        </w:rPr>
        <w:t>The reciprocal of a root-two rectangle, .7071, plus a square is ex</w:t>
      </w:r>
      <w:r>
        <w:rPr>
          <w:color w:val="000000"/>
          <w:spacing w:val="-1"/>
          <w:sz w:val="22"/>
          <w:szCs w:val="22"/>
          <w:lang w:val="en-US" w:eastAsia="en-US"/>
        </w:rPr>
        <w:softHyphen/>
      </w:r>
      <w:r>
        <w:rPr>
          <w:color w:val="000000"/>
          <w:sz w:val="22"/>
          <w:szCs w:val="22"/>
          <w:lang w:val="en-US" w:eastAsia="en-US"/>
        </w:rPr>
        <w:t>pressed by the ratio 1.7071, Fig. 26.</w:t>
      </w:r>
    </w:p>
    <w:p w14:paraId="3211111F" w14:textId="24759577" w:rsidR="00000000" w:rsidRDefault="00B61BBE">
      <w:pPr>
        <w:spacing w:before="240"/>
        <w:ind w:left="1214" w:right="1166"/>
        <w:rPr>
          <w:sz w:val="24"/>
          <w:szCs w:val="24"/>
        </w:rPr>
      </w:pPr>
      <w:r>
        <w:rPr>
          <w:noProof/>
          <w:sz w:val="24"/>
          <w:szCs w:val="24"/>
        </w:rPr>
        <w:drawing>
          <wp:inline distT="0" distB="0" distL="0" distR="0" wp14:anchorId="2B9E7CBB" wp14:editId="4C0CDC8B">
            <wp:extent cx="2251075" cy="1223645"/>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1075" cy="1223645"/>
                    </a:xfrm>
                    <a:prstGeom prst="rect">
                      <a:avLst/>
                    </a:prstGeom>
                    <a:noFill/>
                    <a:ln>
                      <a:noFill/>
                    </a:ln>
                  </pic:spPr>
                </pic:pic>
              </a:graphicData>
            </a:graphic>
          </wp:inline>
        </w:drawing>
      </w:r>
    </w:p>
    <w:p w14:paraId="53CAA728" w14:textId="77777777" w:rsidR="00000000" w:rsidRDefault="00CE0054">
      <w:pPr>
        <w:shd w:val="clear" w:color="auto" w:fill="FFFFFF"/>
        <w:spacing w:before="120" w:line="250" w:lineRule="exact"/>
        <w:ind w:left="19" w:firstLine="197"/>
      </w:pPr>
      <w:r>
        <w:rPr>
          <w:color w:val="000000"/>
          <w:sz w:val="22"/>
          <w:szCs w:val="22"/>
          <w:lang w:val="en-US" w:eastAsia="en-US"/>
        </w:rPr>
        <w:t xml:space="preserve">The ratio 2.4142, as an area, may be shown as a square plus the </w:t>
      </w:r>
      <w:r>
        <w:rPr>
          <w:color w:val="000000"/>
          <w:spacing w:val="-3"/>
          <w:sz w:val="22"/>
          <w:szCs w:val="22"/>
          <w:lang w:val="en-US" w:eastAsia="en-US"/>
        </w:rPr>
        <w:t>reciprocal of a root-two rectangle on either e</w:t>
      </w:r>
      <w:r>
        <w:rPr>
          <w:color w:val="000000"/>
          <w:spacing w:val="-3"/>
          <w:sz w:val="22"/>
          <w:szCs w:val="22"/>
          <w:lang w:val="en-US" w:eastAsia="en-US"/>
        </w:rPr>
        <w:t>nd, .7071 X 2 -f-1., Fig.</w:t>
      </w:r>
    </w:p>
    <w:p w14:paraId="207B8728" w14:textId="77777777" w:rsidR="00000000" w:rsidRDefault="00CE0054">
      <w:pPr>
        <w:shd w:val="clear" w:color="auto" w:fill="FFFFFF"/>
        <w:spacing w:before="67"/>
        <w:ind w:left="19"/>
      </w:pPr>
      <w:r>
        <w:rPr>
          <w:rFonts w:ascii="Arial" w:hAnsi="Arial" w:cs="Arial"/>
          <w:b/>
          <w:bCs/>
          <w:color w:val="000000"/>
          <w:spacing w:val="-16"/>
          <w:vertAlign w:val="superscript"/>
          <w:lang w:val="en-US" w:eastAsia="en-US"/>
        </w:rPr>
        <w:t>2</w:t>
      </w:r>
      <w:r>
        <w:rPr>
          <w:rFonts w:ascii="Arial" w:hAnsi="Arial" w:cs="Arial"/>
          <w:b/>
          <w:bCs/>
          <w:color w:val="000000"/>
          <w:spacing w:val="-16"/>
          <w:lang w:val="en-US" w:eastAsia="en-US"/>
        </w:rPr>
        <w:t>7-</w:t>
      </w:r>
    </w:p>
    <w:p w14:paraId="3DFCCE9E" w14:textId="77777777" w:rsidR="00000000" w:rsidRDefault="00CE0054">
      <w:pPr>
        <w:shd w:val="clear" w:color="auto" w:fill="FFFFFF"/>
        <w:spacing w:before="67"/>
        <w:ind w:left="19"/>
        <w:sectPr w:rsidR="00000000">
          <w:pgSz w:w="11909" w:h="16834"/>
          <w:pgMar w:top="1440" w:right="3190" w:bottom="720" w:left="2791" w:header="708" w:footer="708" w:gutter="0"/>
          <w:cols w:space="60"/>
          <w:noEndnote/>
        </w:sectPr>
      </w:pPr>
    </w:p>
    <w:p w14:paraId="268F4902" w14:textId="77777777" w:rsidR="00000000" w:rsidRDefault="00CE0054">
      <w:pPr>
        <w:shd w:val="clear" w:color="auto" w:fill="FFFFFF"/>
        <w:spacing w:line="245" w:lineRule="exact"/>
        <w:ind w:left="19" w:firstLine="216"/>
        <w:jc w:val="both"/>
      </w:pPr>
      <w:r>
        <w:rPr>
          <w:color w:val="000000"/>
          <w:spacing w:val="-4"/>
          <w:sz w:val="22"/>
          <w:szCs w:val="22"/>
          <w:lang w:val="en-US" w:eastAsia="en-US"/>
        </w:rPr>
        <w:t>In a root-two rectangle diagonals of the whole and diagonals of the reciprocals divide the area into a never ending series of smaller root-</w:t>
      </w:r>
      <w:r>
        <w:rPr>
          <w:color w:val="000000"/>
          <w:sz w:val="22"/>
          <w:szCs w:val="22"/>
          <w:lang w:val="en-US" w:eastAsia="en-US"/>
        </w:rPr>
        <w:t>two rectangles, Fig. 28.</w:t>
      </w:r>
    </w:p>
    <w:p w14:paraId="61F0A1C0" w14:textId="7DCF546F" w:rsidR="00000000" w:rsidRDefault="00B61BBE">
      <w:pPr>
        <w:spacing w:before="82"/>
        <w:ind w:left="1766" w:right="1834"/>
        <w:rPr>
          <w:sz w:val="24"/>
          <w:szCs w:val="24"/>
        </w:rPr>
      </w:pPr>
      <w:r>
        <w:rPr>
          <w:noProof/>
          <w:sz w:val="24"/>
          <w:szCs w:val="24"/>
        </w:rPr>
        <w:drawing>
          <wp:inline distT="0" distB="0" distL="0" distR="0" wp14:anchorId="7A23EC4B" wp14:editId="56DD2B34">
            <wp:extent cx="1477010" cy="115379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7010" cy="1153795"/>
                    </a:xfrm>
                    <a:prstGeom prst="rect">
                      <a:avLst/>
                    </a:prstGeom>
                    <a:noFill/>
                    <a:ln>
                      <a:noFill/>
                    </a:ln>
                  </pic:spPr>
                </pic:pic>
              </a:graphicData>
            </a:graphic>
          </wp:inline>
        </w:drawing>
      </w:r>
    </w:p>
    <w:p w14:paraId="677A1C4A" w14:textId="77777777" w:rsidR="00000000" w:rsidRDefault="00CE0054">
      <w:pPr>
        <w:shd w:val="clear" w:color="auto" w:fill="FFFFFF"/>
        <w:ind w:right="29"/>
        <w:jc w:val="center"/>
      </w:pPr>
      <w:r>
        <w:rPr>
          <w:color w:val="000000"/>
          <w:sz w:val="16"/>
          <w:szCs w:val="16"/>
          <w:lang w:val="en-US" w:eastAsia="en-US"/>
        </w:rPr>
        <w:t xml:space="preserve">Fig. </w:t>
      </w:r>
      <w:r>
        <w:rPr>
          <w:i/>
          <w:iCs/>
          <w:color w:val="000000"/>
          <w:sz w:val="16"/>
          <w:szCs w:val="16"/>
          <w:lang w:val="en-US" w:eastAsia="en-US"/>
        </w:rPr>
        <w:t>28a</w:t>
      </w:r>
    </w:p>
    <w:p w14:paraId="529C1F0B" w14:textId="77777777" w:rsidR="00000000" w:rsidRDefault="00CE0054">
      <w:pPr>
        <w:shd w:val="clear" w:color="auto" w:fill="FFFFFF"/>
        <w:spacing w:before="77" w:line="168" w:lineRule="exact"/>
        <w:ind w:left="1133" w:right="979" w:firstLine="168"/>
      </w:pPr>
      <w:r>
        <w:rPr>
          <w:i/>
          <w:iCs/>
          <w:color w:val="000000"/>
          <w:sz w:val="16"/>
          <w:szCs w:val="16"/>
          <w:lang w:val="en-US" w:eastAsia="en-US"/>
        </w:rPr>
        <w:t xml:space="preserve">d. </w:t>
      </w:r>
      <w:r>
        <w:rPr>
          <w:color w:val="000000"/>
          <w:sz w:val="16"/>
          <w:szCs w:val="16"/>
          <w:lang w:val="en-US" w:eastAsia="en-US"/>
        </w:rPr>
        <w:t>Continued subdivision of a root-two rectangle into similar figures, with a ratio of two.</w:t>
      </w:r>
    </w:p>
    <w:p w14:paraId="4A5FD2DF" w14:textId="4148AA64" w:rsidR="00000000" w:rsidRDefault="00B61BBE">
      <w:pPr>
        <w:spacing w:before="259"/>
        <w:ind w:left="1954" w:right="2016"/>
        <w:rPr>
          <w:sz w:val="24"/>
          <w:szCs w:val="24"/>
        </w:rPr>
      </w:pPr>
      <w:r>
        <w:rPr>
          <w:noProof/>
          <w:sz w:val="24"/>
          <w:szCs w:val="24"/>
        </w:rPr>
        <w:drawing>
          <wp:inline distT="0" distB="0" distL="0" distR="0" wp14:anchorId="4F2CFBB2" wp14:editId="0923E659">
            <wp:extent cx="1238250" cy="1097280"/>
            <wp:effectExtent l="0" t="0" r="635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8250" cy="1097280"/>
                    </a:xfrm>
                    <a:prstGeom prst="rect">
                      <a:avLst/>
                    </a:prstGeom>
                    <a:noFill/>
                    <a:ln>
                      <a:noFill/>
                    </a:ln>
                  </pic:spPr>
                </pic:pic>
              </a:graphicData>
            </a:graphic>
          </wp:inline>
        </w:drawing>
      </w:r>
    </w:p>
    <w:p w14:paraId="592981BD" w14:textId="77777777" w:rsidR="00000000" w:rsidRDefault="00CE0054">
      <w:pPr>
        <w:shd w:val="clear" w:color="auto" w:fill="FFFFFF"/>
        <w:ind w:right="34"/>
        <w:jc w:val="center"/>
      </w:pPr>
      <w:r>
        <w:rPr>
          <w:color w:val="000000"/>
          <w:sz w:val="16"/>
          <w:szCs w:val="16"/>
          <w:lang w:val="en-US" w:eastAsia="en-US"/>
        </w:rPr>
        <w:t>Fig. 28b</w:t>
      </w:r>
    </w:p>
    <w:p w14:paraId="28630980" w14:textId="77777777" w:rsidR="00000000" w:rsidRDefault="00CE0054">
      <w:pPr>
        <w:shd w:val="clear" w:color="auto" w:fill="FFFFFF"/>
        <w:spacing w:before="72" w:line="168" w:lineRule="exact"/>
        <w:ind w:left="1128" w:right="979" w:firstLine="168"/>
      </w:pPr>
      <w:r>
        <w:rPr>
          <w:i/>
          <w:iCs/>
          <w:color w:val="000000"/>
          <w:sz w:val="16"/>
          <w:szCs w:val="16"/>
          <w:lang w:val="en-US" w:eastAsia="en-US"/>
        </w:rPr>
        <w:t xml:space="preserve">b. </w:t>
      </w:r>
      <w:r>
        <w:rPr>
          <w:color w:val="000000"/>
          <w:sz w:val="16"/>
          <w:szCs w:val="16"/>
          <w:lang w:val="en-US" w:eastAsia="en-US"/>
        </w:rPr>
        <w:t>Continued subdivision of a root-two rectangle into similar figures with a ratio of three.</w:t>
      </w:r>
    </w:p>
    <w:p w14:paraId="7A70452B" w14:textId="77777777" w:rsidR="00000000" w:rsidRDefault="00CE0054">
      <w:pPr>
        <w:shd w:val="clear" w:color="auto" w:fill="FFFFFF"/>
        <w:spacing w:before="72" w:line="168" w:lineRule="exact"/>
        <w:ind w:left="1128" w:right="979" w:firstLine="168"/>
        <w:sectPr w:rsidR="00000000">
          <w:pgSz w:w="11909" w:h="16834"/>
          <w:pgMar w:top="1440" w:right="2840" w:bottom="720" w:left="3141" w:header="708" w:footer="708" w:gutter="0"/>
          <w:cols w:space="60"/>
          <w:noEndnote/>
        </w:sectPr>
      </w:pPr>
    </w:p>
    <w:p w14:paraId="401A8260" w14:textId="4592E734" w:rsidR="00000000" w:rsidRDefault="00B61BBE">
      <w:pPr>
        <w:framePr w:h="1786" w:hSpace="38" w:wrap="auto" w:vAnchor="text" w:hAnchor="text" w:x="1974" w:y="246"/>
        <w:rPr>
          <w:sz w:val="24"/>
          <w:szCs w:val="24"/>
        </w:rPr>
      </w:pPr>
      <w:r>
        <w:rPr>
          <w:noProof/>
          <w:sz w:val="24"/>
          <w:szCs w:val="24"/>
        </w:rPr>
        <w:drawing>
          <wp:inline distT="0" distB="0" distL="0" distR="0" wp14:anchorId="0BC0BEA6" wp14:editId="55D0C7EE">
            <wp:extent cx="1238250" cy="1139190"/>
            <wp:effectExtent l="0" t="0" r="6350" b="381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0" cy="1139190"/>
                    </a:xfrm>
                    <a:prstGeom prst="rect">
                      <a:avLst/>
                    </a:prstGeom>
                    <a:noFill/>
                    <a:ln>
                      <a:noFill/>
                    </a:ln>
                  </pic:spPr>
                </pic:pic>
              </a:graphicData>
            </a:graphic>
          </wp:inline>
        </w:drawing>
      </w:r>
    </w:p>
    <w:p w14:paraId="54086B2D" w14:textId="77777777" w:rsidR="00000000" w:rsidRDefault="00CE0054">
      <w:pPr>
        <w:shd w:val="clear" w:color="auto" w:fill="FFFFFF"/>
        <w:spacing w:before="1723"/>
        <w:ind w:right="29"/>
        <w:jc w:val="center"/>
      </w:pPr>
      <w:r>
        <w:rPr>
          <w:color w:val="000000"/>
          <w:sz w:val="16"/>
          <w:szCs w:val="16"/>
          <w:lang w:val="en-US" w:eastAsia="en-US"/>
        </w:rPr>
        <w:t>Fig. 28c</w:t>
      </w:r>
    </w:p>
    <w:p w14:paraId="62047011" w14:textId="77777777" w:rsidR="00000000" w:rsidRDefault="00CE0054">
      <w:pPr>
        <w:shd w:val="clear" w:color="auto" w:fill="FFFFFF"/>
        <w:spacing w:before="163" w:line="245" w:lineRule="exact"/>
        <w:ind w:firstLine="206"/>
        <w:jc w:val="both"/>
      </w:pPr>
      <w:r>
        <w:rPr>
          <w:color w:val="000000"/>
          <w:sz w:val="22"/>
          <w:szCs w:val="22"/>
          <w:lang w:val="en-US" w:eastAsia="en-US"/>
        </w:rPr>
        <w:t>Fig. 28c illustrates the fact that the intersecti</w:t>
      </w:r>
      <w:r>
        <w:rPr>
          <w:color w:val="000000"/>
          <w:sz w:val="22"/>
          <w:szCs w:val="22"/>
          <w:lang w:val="en-US" w:eastAsia="en-US"/>
        </w:rPr>
        <w:t xml:space="preserve">on of the diagonal </w:t>
      </w:r>
      <w:r>
        <w:rPr>
          <w:color w:val="000000"/>
          <w:spacing w:val="-1"/>
          <w:sz w:val="22"/>
          <w:szCs w:val="22"/>
          <w:lang w:val="en-US" w:eastAsia="en-US"/>
        </w:rPr>
        <w:t>of the whole rectangle with the diagonal of half the rectangle de</w:t>
      </w:r>
      <w:r>
        <w:rPr>
          <w:color w:val="000000"/>
          <w:spacing w:val="-1"/>
          <w:sz w:val="22"/>
          <w:szCs w:val="22"/>
          <w:lang w:val="en-US" w:eastAsia="en-US"/>
        </w:rPr>
        <w:softHyphen/>
      </w:r>
      <w:r>
        <w:rPr>
          <w:color w:val="000000"/>
          <w:sz w:val="22"/>
          <w:szCs w:val="22"/>
          <w:lang w:val="en-US" w:eastAsia="en-US"/>
        </w:rPr>
        <w:t xml:space="preserve">termines its division into thirds. This fact applies not only to the </w:t>
      </w:r>
      <w:r>
        <w:rPr>
          <w:color w:val="000000"/>
          <w:spacing w:val="-2"/>
          <w:sz w:val="22"/>
          <w:szCs w:val="22"/>
          <w:lang w:val="en-US" w:eastAsia="en-US"/>
        </w:rPr>
        <w:t xml:space="preserve">root-two rectangle but to all the rectangles and is therefore of great </w:t>
      </w:r>
      <w:r>
        <w:rPr>
          <w:color w:val="000000"/>
          <w:sz w:val="22"/>
          <w:szCs w:val="22"/>
          <w:lang w:val="en-US" w:eastAsia="en-US"/>
        </w:rPr>
        <w:t>use to the designer.</w:t>
      </w:r>
    </w:p>
    <w:p w14:paraId="5F4C2A65" w14:textId="77777777" w:rsidR="00000000" w:rsidRDefault="00CE0054">
      <w:pPr>
        <w:shd w:val="clear" w:color="auto" w:fill="FFFFFF"/>
        <w:spacing w:before="163" w:line="245" w:lineRule="exact"/>
        <w:ind w:firstLine="206"/>
        <w:jc w:val="both"/>
        <w:sectPr w:rsidR="00000000">
          <w:type w:val="continuous"/>
          <w:pgSz w:w="11909" w:h="16834"/>
          <w:pgMar w:top="1440" w:right="2859" w:bottom="720" w:left="3141" w:header="708" w:footer="708" w:gutter="0"/>
          <w:cols w:space="60"/>
          <w:noEndnote/>
        </w:sectPr>
      </w:pPr>
    </w:p>
    <w:p w14:paraId="080345F4" w14:textId="77777777" w:rsidR="00000000" w:rsidRDefault="00CE0054">
      <w:pPr>
        <w:shd w:val="clear" w:color="auto" w:fill="FFFFFF"/>
        <w:ind w:right="53"/>
        <w:jc w:val="center"/>
      </w:pPr>
      <w:r>
        <w:rPr>
          <w:color w:val="000000"/>
          <w:spacing w:val="-4"/>
          <w:sz w:val="32"/>
          <w:szCs w:val="32"/>
          <w:lang w:val="en-US" w:eastAsia="en-US"/>
        </w:rPr>
        <w:t>LESSON 7</w:t>
      </w:r>
    </w:p>
    <w:p w14:paraId="009F4C47" w14:textId="77777777" w:rsidR="00000000" w:rsidRDefault="00CE0054">
      <w:pPr>
        <w:shd w:val="clear" w:color="auto" w:fill="FFFFFF"/>
        <w:spacing w:before="211"/>
        <w:ind w:left="202"/>
      </w:pPr>
      <w:r>
        <w:rPr>
          <w:color w:val="000000"/>
          <w:sz w:val="24"/>
          <w:szCs w:val="24"/>
          <w:lang w:val="en-US" w:eastAsia="en-US"/>
        </w:rPr>
        <w:t>The Root-Two Rectangle and the Application of Areas.</w:t>
      </w:r>
    </w:p>
    <w:p w14:paraId="7A3E00D4" w14:textId="77777777" w:rsidR="00000000" w:rsidRDefault="00CE0054">
      <w:pPr>
        <w:shd w:val="clear" w:color="auto" w:fill="FFFFFF"/>
        <w:spacing w:before="211"/>
        <w:ind w:left="202"/>
        <w:sectPr w:rsidR="00000000">
          <w:pgSz w:w="11909" w:h="16834"/>
          <w:pgMar w:top="1440" w:right="3137" w:bottom="720" w:left="2839" w:header="708" w:footer="708" w:gutter="0"/>
          <w:cols w:space="60"/>
          <w:noEndnote/>
        </w:sectPr>
      </w:pPr>
    </w:p>
    <w:p w14:paraId="37B2B855" w14:textId="62DF2337" w:rsidR="00000000" w:rsidRDefault="00B61BBE">
      <w:pPr>
        <w:framePr w:h="1940" w:hSpace="38" w:wrap="auto" w:vAnchor="text" w:hAnchor="margin" w:x="1623" w:y="-1554"/>
        <w:rPr>
          <w:sz w:val="24"/>
          <w:szCs w:val="24"/>
        </w:rPr>
      </w:pPr>
      <w:r>
        <w:rPr>
          <w:noProof/>
          <w:sz w:val="24"/>
          <w:szCs w:val="24"/>
        </w:rPr>
        <w:drawing>
          <wp:inline distT="0" distB="0" distL="0" distR="0" wp14:anchorId="7C5E97C1" wp14:editId="5EA108E5">
            <wp:extent cx="1687830" cy="1238250"/>
            <wp:effectExtent l="0" t="0" r="0" b="635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7830" cy="1238250"/>
                    </a:xfrm>
                    <a:prstGeom prst="rect">
                      <a:avLst/>
                    </a:prstGeom>
                    <a:noFill/>
                    <a:ln>
                      <a:noFill/>
                    </a:ln>
                  </pic:spPr>
                </pic:pic>
              </a:graphicData>
            </a:graphic>
          </wp:inline>
        </w:drawing>
      </w:r>
    </w:p>
    <w:p w14:paraId="5E5668DF" w14:textId="77777777" w:rsidR="00000000" w:rsidRDefault="00CE0054">
      <w:pPr>
        <w:shd w:val="clear" w:color="auto" w:fill="FFFFFF"/>
        <w:spacing w:before="38"/>
        <w:ind w:right="19"/>
        <w:jc w:val="center"/>
      </w:pPr>
      <w:r>
        <w:rPr>
          <w:color w:val="000000"/>
          <w:sz w:val="16"/>
          <w:szCs w:val="16"/>
          <w:lang w:val="en-US" w:eastAsia="en-US"/>
        </w:rPr>
        <w:t>Fig. 29</w:t>
      </w:r>
    </w:p>
    <w:p w14:paraId="3402249B" w14:textId="77777777" w:rsidR="00000000" w:rsidRDefault="00CE0054">
      <w:pPr>
        <w:shd w:val="clear" w:color="auto" w:fill="FFFFFF"/>
        <w:spacing w:before="125" w:line="245" w:lineRule="exact"/>
        <w:ind w:right="10"/>
        <w:jc w:val="both"/>
      </w:pPr>
      <w:r>
        <w:rPr>
          <w:smallCaps/>
          <w:color w:val="000000"/>
          <w:sz w:val="22"/>
          <w:szCs w:val="22"/>
          <w:lang w:val="en-US" w:eastAsia="en-US"/>
        </w:rPr>
        <w:t xml:space="preserve">When </w:t>
      </w:r>
      <w:r>
        <w:rPr>
          <w:color w:val="000000"/>
          <w:sz w:val="22"/>
          <w:szCs w:val="22"/>
          <w:lang w:val="en-US" w:eastAsia="en-US"/>
        </w:rPr>
        <w:t xml:space="preserve">the square on the end of a root-two rectangle is "applied" </w:t>
      </w:r>
      <w:r>
        <w:rPr>
          <w:color w:val="000000"/>
          <w:spacing w:val="-3"/>
          <w:sz w:val="22"/>
          <w:szCs w:val="22"/>
          <w:lang w:val="en-US" w:eastAsia="en-US"/>
        </w:rPr>
        <w:t xml:space="preserve">to the area of that rectangle, the excess area is composed of a square </w:t>
      </w:r>
      <w:r>
        <w:rPr>
          <w:color w:val="000000"/>
          <w:sz w:val="22"/>
          <w:szCs w:val="22"/>
          <w:lang w:val="en-US" w:eastAsia="en-US"/>
        </w:rPr>
        <w:t>and a root-two rectangle, Fig. 29.</w:t>
      </w:r>
    </w:p>
    <w:p w14:paraId="51430FDF" w14:textId="77777777" w:rsidR="00000000" w:rsidRDefault="00CE0054">
      <w:pPr>
        <w:shd w:val="clear" w:color="auto" w:fill="FFFFFF"/>
        <w:spacing w:line="245" w:lineRule="exact"/>
        <w:ind w:firstLine="202"/>
      </w:pPr>
      <w:r>
        <w:rPr>
          <w:color w:val="000000"/>
          <w:spacing w:val="-2"/>
          <w:sz w:val="22"/>
          <w:szCs w:val="22"/>
          <w:lang w:val="en-US" w:eastAsia="en-US"/>
        </w:rPr>
        <w:t>The application of areas to other areas may be made by geometri</w:t>
      </w:r>
      <w:r>
        <w:rPr>
          <w:color w:val="000000"/>
          <w:spacing w:val="-2"/>
          <w:sz w:val="22"/>
          <w:szCs w:val="22"/>
          <w:lang w:val="en-US" w:eastAsia="en-US"/>
        </w:rPr>
        <w:softHyphen/>
      </w:r>
      <w:r>
        <w:rPr>
          <w:color w:val="000000"/>
          <w:sz w:val="22"/>
          <w:szCs w:val="22"/>
          <w:lang w:val="en-US" w:eastAsia="en-US"/>
        </w:rPr>
        <w:t>cal construction or scale. For this purpose a metric scale is used.</w:t>
      </w:r>
    </w:p>
    <w:p w14:paraId="14C4B562" w14:textId="79D01C10" w:rsidR="00000000" w:rsidRDefault="00B61BBE">
      <w:pPr>
        <w:spacing w:before="192"/>
        <w:ind w:left="1910" w:right="1901"/>
        <w:rPr>
          <w:sz w:val="24"/>
          <w:szCs w:val="24"/>
        </w:rPr>
      </w:pPr>
      <w:r>
        <w:rPr>
          <w:noProof/>
          <w:sz w:val="24"/>
          <w:szCs w:val="24"/>
        </w:rPr>
        <w:drawing>
          <wp:inline distT="0" distB="0" distL="0" distR="0" wp14:anchorId="53F0C2D2" wp14:editId="6B3F6344">
            <wp:extent cx="1350645" cy="122364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0645" cy="1223645"/>
                    </a:xfrm>
                    <a:prstGeom prst="rect">
                      <a:avLst/>
                    </a:prstGeom>
                    <a:noFill/>
                    <a:ln>
                      <a:noFill/>
                    </a:ln>
                  </pic:spPr>
                </pic:pic>
              </a:graphicData>
            </a:graphic>
          </wp:inline>
        </w:drawing>
      </w:r>
    </w:p>
    <w:p w14:paraId="596F1C22" w14:textId="77777777" w:rsidR="00000000" w:rsidRDefault="00CE0054">
      <w:pPr>
        <w:shd w:val="clear" w:color="auto" w:fill="FFFFFF"/>
        <w:ind w:right="14"/>
        <w:jc w:val="center"/>
      </w:pPr>
      <w:r>
        <w:rPr>
          <w:color w:val="000000"/>
          <w:sz w:val="16"/>
          <w:szCs w:val="16"/>
          <w:lang w:val="en-US" w:eastAsia="en-US"/>
        </w:rPr>
        <w:t>Fig. 30</w:t>
      </w:r>
    </w:p>
    <w:p w14:paraId="169732A6" w14:textId="77777777" w:rsidR="00000000" w:rsidRDefault="00CE0054">
      <w:pPr>
        <w:shd w:val="clear" w:color="auto" w:fill="FFFFFF"/>
        <w:tabs>
          <w:tab w:val="left" w:pos="4762"/>
        </w:tabs>
        <w:spacing w:before="134" w:line="278" w:lineRule="exact"/>
        <w:ind w:firstLine="206"/>
        <w:jc w:val="both"/>
      </w:pPr>
      <w:r>
        <w:rPr>
          <w:color w:val="000000"/>
          <w:spacing w:val="-4"/>
          <w:sz w:val="22"/>
          <w:szCs w:val="22"/>
          <w:lang w:val="en-US" w:eastAsia="en-US"/>
        </w:rPr>
        <w:t>The end of a recrangle is always regarded as 1. or unity. In the case</w:t>
      </w:r>
      <w:r>
        <w:rPr>
          <w:color w:val="000000"/>
          <w:spacing w:val="-4"/>
          <w:sz w:val="22"/>
          <w:szCs w:val="22"/>
          <w:lang w:val="en-US" w:eastAsia="en-US"/>
        </w:rPr>
        <w:br/>
      </w:r>
      <w:r>
        <w:rPr>
          <w:color w:val="000000"/>
          <w:sz w:val="22"/>
          <w:szCs w:val="22"/>
          <w:lang w:val="en-US" w:eastAsia="en-US"/>
        </w:rPr>
        <w:t>under consideration, Fig. 30, AB is the square and the area BC is</w:t>
      </w:r>
      <w:r>
        <w:rPr>
          <w:color w:val="000000"/>
          <w:sz w:val="22"/>
          <w:szCs w:val="22"/>
          <w:lang w:val="en-US" w:eastAsia="en-US"/>
        </w:rPr>
        <w:br/>
      </w:r>
      <w:r>
        <w:rPr>
          <w:color w:val="000000"/>
          <w:spacing w:val="-1"/>
          <w:sz w:val="22"/>
          <w:szCs w:val="22"/>
          <w:lang w:val="en-US" w:eastAsia="en-US"/>
        </w:rPr>
        <w:t>a square plus a root-two rectangle. The nature of the area BC is</w:t>
      </w:r>
      <w:r>
        <w:rPr>
          <w:color w:val="000000"/>
          <w:spacing w:val="-1"/>
          <w:sz w:val="22"/>
          <w:szCs w:val="22"/>
          <w:lang w:val="en-US" w:eastAsia="en-US"/>
        </w:rPr>
        <w:br/>
      </w:r>
      <w:r>
        <w:rPr>
          <w:color w:val="000000"/>
          <w:spacing w:val="-2"/>
          <w:sz w:val="22"/>
          <w:szCs w:val="22"/>
          <w:lang w:val="en-US" w:eastAsia="en-US"/>
        </w:rPr>
        <w:t xml:space="preserve">determined arithmetically by </w:t>
      </w:r>
      <w:r>
        <w:rPr>
          <w:color w:val="000000"/>
          <w:spacing w:val="-2"/>
          <w:sz w:val="22"/>
          <w:szCs w:val="22"/>
          <w:lang w:val="en-US" w:eastAsia="en-US"/>
        </w:rPr>
        <w:t>dividing the fraction .4142 into unity.</w:t>
      </w:r>
      <w:r>
        <w:rPr>
          <w:color w:val="000000"/>
          <w:spacing w:val="-2"/>
          <w:sz w:val="22"/>
          <w:szCs w:val="22"/>
          <w:lang w:val="en-US" w:eastAsia="en-US"/>
        </w:rPr>
        <w:br/>
      </w:r>
      <w:r>
        <w:rPr>
          <w:color w:val="000000"/>
          <w:spacing w:val="-5"/>
          <w:sz w:val="22"/>
          <w:szCs w:val="22"/>
          <w:lang w:val="en-US" w:eastAsia="en-US"/>
        </w:rPr>
        <w:t>^777 equals 2.4142 and 2.4142 X -4142 equals 1. Tire ratio 2.4142 is</w:t>
      </w:r>
      <w:r>
        <w:rPr>
          <w:color w:val="000000"/>
          <w:spacing w:val="-5"/>
          <w:sz w:val="22"/>
          <w:szCs w:val="22"/>
          <w:lang w:val="en-US" w:eastAsia="en-US"/>
        </w:rPr>
        <w:br/>
      </w:r>
      <w:r>
        <w:rPr>
          <w:color w:val="000000"/>
          <w:spacing w:val="-3"/>
          <w:sz w:val="22"/>
          <w:szCs w:val="22"/>
          <w:lang w:val="en-US" w:eastAsia="en-US"/>
        </w:rPr>
        <w:t xml:space="preserve">readily recognized as 1.4142 plus 1., </w:t>
      </w:r>
      <w:r>
        <w:rPr>
          <w:i/>
          <w:iCs/>
          <w:color w:val="000000"/>
          <w:spacing w:val="-3"/>
          <w:sz w:val="22"/>
          <w:szCs w:val="22"/>
          <w:lang w:val="en-US" w:eastAsia="en-US"/>
        </w:rPr>
        <w:t xml:space="preserve">i.e., </w:t>
      </w:r>
      <w:r>
        <w:rPr>
          <w:color w:val="000000"/>
          <w:spacing w:val="-3"/>
          <w:sz w:val="22"/>
          <w:szCs w:val="22"/>
          <w:lang w:val="en-US" w:eastAsia="en-US"/>
        </w:rPr>
        <w:t>a square plus a root-two</w:t>
      </w:r>
      <w:r>
        <w:rPr>
          <w:color w:val="000000"/>
          <w:spacing w:val="-3"/>
          <w:sz w:val="22"/>
          <w:szCs w:val="22"/>
          <w:lang w:val="en-US" w:eastAsia="en-US"/>
        </w:rPr>
        <w:br/>
      </w:r>
      <w:r>
        <w:rPr>
          <w:color w:val="000000"/>
          <w:spacing w:val="-5"/>
          <w:sz w:val="22"/>
          <w:szCs w:val="22"/>
          <w:lang w:val="en-US" w:eastAsia="en-US"/>
        </w:rPr>
        <w:t>rectangle.</w:t>
      </w:r>
      <w:r>
        <w:rPr>
          <w:rFonts w:ascii="Arial" w:cs="Arial"/>
          <w:color w:val="000000"/>
          <w:sz w:val="22"/>
          <w:szCs w:val="22"/>
          <w:lang w:val="en-US" w:eastAsia="en-US"/>
        </w:rPr>
        <w:tab/>
      </w:r>
      <w:r>
        <w:rPr>
          <w:color w:val="000000"/>
          <w:sz w:val="22"/>
          <w:szCs w:val="22"/>
          <w:lang w:val="en-US" w:eastAsia="en-US"/>
        </w:rPr>
        <w:t>,</w:t>
      </w:r>
    </w:p>
    <w:p w14:paraId="417ECC2B" w14:textId="77777777" w:rsidR="00000000" w:rsidRDefault="00CE0054">
      <w:pPr>
        <w:shd w:val="clear" w:color="auto" w:fill="FFFFFF"/>
        <w:tabs>
          <w:tab w:val="left" w:pos="4762"/>
        </w:tabs>
        <w:spacing w:before="134" w:line="278" w:lineRule="exact"/>
        <w:ind w:firstLine="206"/>
        <w:jc w:val="both"/>
        <w:sectPr w:rsidR="00000000">
          <w:type w:val="continuous"/>
          <w:pgSz w:w="11909" w:h="16834"/>
          <w:pgMar w:top="1440" w:right="3137" w:bottom="720" w:left="2839" w:header="708" w:footer="708" w:gutter="0"/>
          <w:cols w:space="60"/>
          <w:noEndnote/>
        </w:sectPr>
      </w:pPr>
    </w:p>
    <w:p w14:paraId="386B5A80" w14:textId="77777777" w:rsidR="00000000" w:rsidRDefault="00CE0054">
      <w:pPr>
        <w:shd w:val="clear" w:color="auto" w:fill="FFFFFF"/>
        <w:spacing w:line="245" w:lineRule="exact"/>
        <w:ind w:left="5" w:right="10" w:firstLine="206"/>
        <w:jc w:val="both"/>
      </w:pPr>
      <w:r>
        <w:rPr>
          <w:color w:val="000000"/>
          <w:spacing w:val="-2"/>
          <w:sz w:val="22"/>
          <w:szCs w:val="22"/>
          <w:lang w:val="en-US" w:eastAsia="en-US"/>
        </w:rPr>
        <w:t xml:space="preserve">When a square is applied to each end of a root-two rectangle they </w:t>
      </w:r>
      <w:r>
        <w:rPr>
          <w:color w:val="000000"/>
          <w:sz w:val="22"/>
          <w:szCs w:val="22"/>
          <w:lang w:val="en-US" w:eastAsia="en-US"/>
        </w:rPr>
        <w:t>overlap and the area of the rectangle is divided into three squares and three root-two rectangles, Fig. 31.</w:t>
      </w:r>
    </w:p>
    <w:p w14:paraId="097BA1EB" w14:textId="61614143" w:rsidR="00000000" w:rsidRDefault="00B61BBE">
      <w:pPr>
        <w:spacing w:before="72"/>
        <w:ind w:left="1613" w:right="1690"/>
        <w:rPr>
          <w:sz w:val="24"/>
          <w:szCs w:val="24"/>
        </w:rPr>
      </w:pPr>
      <w:r>
        <w:rPr>
          <w:noProof/>
          <w:sz w:val="24"/>
          <w:szCs w:val="24"/>
        </w:rPr>
        <w:drawing>
          <wp:inline distT="0" distB="0" distL="0" distR="0" wp14:anchorId="566EC7EE" wp14:editId="3315AB81">
            <wp:extent cx="1673860" cy="1477010"/>
            <wp:effectExtent l="0" t="0" r="254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73860" cy="1477010"/>
                    </a:xfrm>
                    <a:prstGeom prst="rect">
                      <a:avLst/>
                    </a:prstGeom>
                    <a:noFill/>
                    <a:ln>
                      <a:noFill/>
                    </a:ln>
                  </pic:spPr>
                </pic:pic>
              </a:graphicData>
            </a:graphic>
          </wp:inline>
        </w:drawing>
      </w:r>
    </w:p>
    <w:p w14:paraId="66FF576F" w14:textId="77777777" w:rsidR="00000000" w:rsidRDefault="00CE0054">
      <w:pPr>
        <w:shd w:val="clear" w:color="auto" w:fill="FFFFFF"/>
        <w:spacing w:before="235" w:line="245" w:lineRule="exact"/>
        <w:ind w:firstLine="206"/>
        <w:jc w:val="both"/>
      </w:pPr>
      <w:r>
        <w:rPr>
          <w:color w:val="000000"/>
          <w:spacing w:val="-2"/>
          <w:sz w:val="22"/>
          <w:szCs w:val="22"/>
          <w:lang w:val="en-US" w:eastAsia="en-US"/>
        </w:rPr>
        <w:t xml:space="preserve">The area BC, Fig. 31a, is explained above and </w:t>
      </w:r>
      <w:r>
        <w:rPr>
          <w:color w:val="000000"/>
          <w:spacing w:val="-2"/>
          <w:sz w:val="22"/>
          <w:szCs w:val="22"/>
          <w:lang w:val="en-US" w:eastAsia="en-US"/>
        </w:rPr>
        <w:t xml:space="preserve">AD is equal to BC. </w:t>
      </w:r>
      <w:r>
        <w:rPr>
          <w:color w:val="000000"/>
          <w:sz w:val="22"/>
          <w:szCs w:val="22"/>
          <w:lang w:val="en-US" w:eastAsia="en-US"/>
        </w:rPr>
        <w:t>The area DB is represented by the fraction .5858, and this is ob</w:t>
      </w:r>
      <w:r>
        <w:rPr>
          <w:color w:val="000000"/>
          <w:sz w:val="22"/>
          <w:szCs w:val="22"/>
          <w:lang w:val="en-US" w:eastAsia="en-US"/>
        </w:rPr>
        <w:softHyphen/>
      </w:r>
      <w:r>
        <w:rPr>
          <w:color w:val="000000"/>
          <w:spacing w:val="-1"/>
          <w:sz w:val="22"/>
          <w:szCs w:val="22"/>
          <w:lang w:val="en-US" w:eastAsia="en-US"/>
        </w:rPr>
        <w:t xml:space="preserve">tained by subtracting .4142 from 1. The fraction .5858, divided into 1. equals 1.7071. Of this ratio 1. represents a square and .7071 the </w:t>
      </w:r>
      <w:r>
        <w:rPr>
          <w:color w:val="000000"/>
          <w:spacing w:val="-4"/>
          <w:sz w:val="22"/>
          <w:szCs w:val="22"/>
          <w:lang w:val="en-US" w:eastAsia="en-US"/>
        </w:rPr>
        <w:t>reciprocal of 1.4142. In a root-tw</w:t>
      </w:r>
      <w:r>
        <w:rPr>
          <w:color w:val="000000"/>
          <w:spacing w:val="-4"/>
          <w:sz w:val="22"/>
          <w:szCs w:val="22"/>
          <w:lang w:val="en-US" w:eastAsia="en-US"/>
        </w:rPr>
        <w:t xml:space="preserve">o rectangle there are two reciprocals </w:t>
      </w:r>
      <w:r>
        <w:rPr>
          <w:color w:val="000000"/>
          <w:spacing w:val="-2"/>
          <w:sz w:val="22"/>
          <w:szCs w:val="22"/>
          <w:lang w:val="en-US" w:eastAsia="en-US"/>
        </w:rPr>
        <w:t>and the end of each is obtained by dividing 1.4142 by 2.</w:t>
      </w:r>
    </w:p>
    <w:p w14:paraId="6CCA3DD3" w14:textId="7BC6128B" w:rsidR="00000000" w:rsidRDefault="00B61BBE">
      <w:pPr>
        <w:spacing w:before="149"/>
        <w:ind w:left="1714" w:right="1622"/>
        <w:rPr>
          <w:sz w:val="24"/>
          <w:szCs w:val="24"/>
        </w:rPr>
      </w:pPr>
      <w:r>
        <w:rPr>
          <w:noProof/>
          <w:sz w:val="24"/>
          <w:szCs w:val="24"/>
        </w:rPr>
        <w:drawing>
          <wp:inline distT="0" distB="0" distL="0" distR="0" wp14:anchorId="72F8E6E6" wp14:editId="7EA785D4">
            <wp:extent cx="1659890" cy="1421130"/>
            <wp:effectExtent l="0" t="0" r="0" b="127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9890" cy="1421130"/>
                    </a:xfrm>
                    <a:prstGeom prst="rect">
                      <a:avLst/>
                    </a:prstGeom>
                    <a:noFill/>
                    <a:ln>
                      <a:noFill/>
                    </a:ln>
                  </pic:spPr>
                </pic:pic>
              </a:graphicData>
            </a:graphic>
          </wp:inline>
        </w:drawing>
      </w:r>
    </w:p>
    <w:p w14:paraId="25B2B533" w14:textId="77777777" w:rsidR="00000000" w:rsidRDefault="00CE0054">
      <w:pPr>
        <w:shd w:val="clear" w:color="auto" w:fill="FFFFFF"/>
        <w:spacing w:before="182" w:line="245" w:lineRule="exact"/>
        <w:ind w:firstLine="202"/>
        <w:jc w:val="both"/>
      </w:pPr>
      <w:r>
        <w:rPr>
          <w:color w:val="000000"/>
          <w:spacing w:val="-3"/>
          <w:sz w:val="22"/>
          <w:szCs w:val="22"/>
          <w:lang w:val="en-US" w:eastAsia="en-US"/>
        </w:rPr>
        <w:t xml:space="preserve">To construct Fig. 31a geometrically, draw the diagonals of the two </w:t>
      </w:r>
      <w:r>
        <w:rPr>
          <w:color w:val="000000"/>
          <w:sz w:val="22"/>
          <w:szCs w:val="22"/>
          <w:lang w:val="en-US" w:eastAsia="en-US"/>
        </w:rPr>
        <w:t>applied squares EB, FC, Fig. 31b. Bisect EC at G. Draw th</w:t>
      </w:r>
      <w:r>
        <w:rPr>
          <w:color w:val="000000"/>
          <w:sz w:val="22"/>
          <w:szCs w:val="22"/>
          <w:lang w:val="en-US" w:eastAsia="en-US"/>
        </w:rPr>
        <w:t>e di</w:t>
      </w:r>
      <w:r>
        <w:rPr>
          <w:color w:val="000000"/>
          <w:sz w:val="22"/>
          <w:szCs w:val="22"/>
          <w:lang w:val="en-US" w:eastAsia="en-US"/>
        </w:rPr>
        <w:softHyphen/>
      </w:r>
      <w:r>
        <w:rPr>
          <w:color w:val="000000"/>
          <w:spacing w:val="-3"/>
          <w:sz w:val="22"/>
          <w:szCs w:val="22"/>
          <w:lang w:val="en-US" w:eastAsia="en-US"/>
        </w:rPr>
        <w:t xml:space="preserve">agonals to the reciprocals AG, GH. These pairs of diagonals intersect </w:t>
      </w:r>
      <w:r>
        <w:rPr>
          <w:color w:val="000000"/>
          <w:sz w:val="22"/>
          <w:szCs w:val="22"/>
          <w:lang w:val="en-US" w:eastAsia="en-US"/>
        </w:rPr>
        <w:t>at I and K showing that the resulting areas are all squares or root-two rectangles.</w:t>
      </w:r>
    </w:p>
    <w:p w14:paraId="53DE2E95" w14:textId="77777777" w:rsidR="00000000" w:rsidRDefault="00CE0054">
      <w:pPr>
        <w:shd w:val="clear" w:color="auto" w:fill="FFFFFF"/>
        <w:spacing w:before="182" w:line="245" w:lineRule="exact"/>
        <w:ind w:firstLine="202"/>
        <w:jc w:val="both"/>
        <w:sectPr w:rsidR="00000000">
          <w:pgSz w:w="11909" w:h="16834"/>
          <w:pgMar w:top="1440" w:right="2911" w:bottom="720" w:left="3055" w:header="708" w:footer="708" w:gutter="0"/>
          <w:cols w:space="60"/>
          <w:noEndnote/>
        </w:sectPr>
      </w:pPr>
    </w:p>
    <w:p w14:paraId="0DADE7CB" w14:textId="77777777" w:rsidR="00000000" w:rsidRDefault="00CE0054">
      <w:pPr>
        <w:shd w:val="clear" w:color="auto" w:fill="FFFFFF"/>
        <w:spacing w:line="245" w:lineRule="exact"/>
        <w:ind w:left="19" w:firstLine="211"/>
        <w:jc w:val="both"/>
      </w:pPr>
      <w:r>
        <w:rPr>
          <w:color w:val="000000"/>
          <w:spacing w:val="-2"/>
          <w:sz w:val="22"/>
          <w:szCs w:val="22"/>
          <w:lang w:val="en-US" w:eastAsia="en-US"/>
        </w:rPr>
        <w:t>The diagonal of a root-two rectangle cuts the side of an applied square an</w:t>
      </w:r>
      <w:r>
        <w:rPr>
          <w:color w:val="000000"/>
          <w:spacing w:val="-2"/>
          <w:sz w:val="22"/>
          <w:szCs w:val="22"/>
          <w:lang w:val="en-US" w:eastAsia="en-US"/>
        </w:rPr>
        <w:t xml:space="preserve">d divides the area of that square into two squares and two </w:t>
      </w:r>
      <w:r>
        <w:rPr>
          <w:color w:val="000000"/>
          <w:sz w:val="22"/>
          <w:szCs w:val="22"/>
          <w:lang w:val="en-US" w:eastAsia="en-US"/>
        </w:rPr>
        <w:t>root-two rectangles, Fig. 32.</w:t>
      </w:r>
    </w:p>
    <w:p w14:paraId="63A20C2B" w14:textId="501C1030" w:rsidR="00000000" w:rsidRDefault="00B61BBE">
      <w:pPr>
        <w:spacing w:before="72"/>
        <w:ind w:left="1675" w:right="1738"/>
        <w:rPr>
          <w:sz w:val="24"/>
          <w:szCs w:val="24"/>
        </w:rPr>
      </w:pPr>
      <w:r>
        <w:rPr>
          <w:noProof/>
          <w:sz w:val="24"/>
          <w:szCs w:val="24"/>
        </w:rPr>
        <w:drawing>
          <wp:inline distT="0" distB="0" distL="0" distR="0" wp14:anchorId="51BF05E8" wp14:editId="4D4E4E3B">
            <wp:extent cx="1589405" cy="1322070"/>
            <wp:effectExtent l="0" t="0" r="1079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9405" cy="1322070"/>
                    </a:xfrm>
                    <a:prstGeom prst="rect">
                      <a:avLst/>
                    </a:prstGeom>
                    <a:noFill/>
                    <a:ln>
                      <a:noFill/>
                    </a:ln>
                  </pic:spPr>
                </pic:pic>
              </a:graphicData>
            </a:graphic>
          </wp:inline>
        </w:drawing>
      </w:r>
    </w:p>
    <w:p w14:paraId="5AB9BB04" w14:textId="77777777" w:rsidR="00000000" w:rsidRDefault="00CE0054">
      <w:pPr>
        <w:shd w:val="clear" w:color="auto" w:fill="FFFFFF"/>
        <w:ind w:right="10"/>
        <w:jc w:val="center"/>
      </w:pPr>
      <w:r>
        <w:rPr>
          <w:color w:val="000000"/>
          <w:spacing w:val="-2"/>
          <w:sz w:val="18"/>
          <w:szCs w:val="18"/>
          <w:lang w:val="en-US" w:eastAsia="en-US"/>
        </w:rPr>
        <w:t>Fig. 31</w:t>
      </w:r>
    </w:p>
    <w:p w14:paraId="224869CA" w14:textId="77777777" w:rsidR="00000000" w:rsidRDefault="00CE0054">
      <w:pPr>
        <w:shd w:val="clear" w:color="auto" w:fill="FFFFFF"/>
        <w:spacing w:before="158" w:line="245" w:lineRule="exact"/>
        <w:ind w:right="10" w:firstLine="216"/>
        <w:jc w:val="both"/>
      </w:pPr>
      <w:r>
        <w:rPr>
          <w:color w:val="000000"/>
          <w:spacing w:val="-2"/>
          <w:sz w:val="22"/>
          <w:szCs w:val="22"/>
          <w:lang w:val="en-US" w:eastAsia="en-US"/>
        </w:rPr>
        <w:t xml:space="preserve">The area CB of the square AB, Fig. 32, is a root-two rectangle, </w:t>
      </w:r>
      <w:r>
        <w:rPr>
          <w:color w:val="000000"/>
          <w:spacing w:val="-3"/>
          <w:sz w:val="22"/>
          <w:szCs w:val="22"/>
          <w:lang w:val="en-US" w:eastAsia="en-US"/>
        </w:rPr>
        <w:t xml:space="preserve">because its diagonal is the diagonal of a root-two rectangle. Its side, </w:t>
      </w:r>
      <w:r>
        <w:rPr>
          <w:i/>
          <w:iCs/>
          <w:color w:val="000000"/>
          <w:sz w:val="22"/>
          <w:szCs w:val="22"/>
          <w:lang w:val="en-US" w:eastAsia="en-US"/>
        </w:rPr>
        <w:t xml:space="preserve">i.e., </w:t>
      </w:r>
      <w:r>
        <w:rPr>
          <w:color w:val="000000"/>
          <w:sz w:val="22"/>
          <w:szCs w:val="22"/>
          <w:lang w:val="en-US" w:eastAsia="en-US"/>
        </w:rPr>
        <w:t xml:space="preserve">AD or CF, is equal to unity, and its end CE equals .7071. The </w:t>
      </w:r>
      <w:r>
        <w:rPr>
          <w:color w:val="000000"/>
          <w:spacing w:val="-3"/>
          <w:sz w:val="22"/>
          <w:szCs w:val="22"/>
          <w:lang w:val="en-US" w:eastAsia="en-US"/>
        </w:rPr>
        <w:t xml:space="preserve">area CD is 1. on the side and the difference between .7071 and unity </w:t>
      </w:r>
      <w:r>
        <w:rPr>
          <w:color w:val="000000"/>
          <w:sz w:val="22"/>
          <w:szCs w:val="22"/>
          <w:lang w:val="en-US" w:eastAsia="en-US"/>
        </w:rPr>
        <w:t xml:space="preserve">on the end. .7071 subtracted from 1. equals .2929. This fraction </w:t>
      </w:r>
      <w:r>
        <w:rPr>
          <w:color w:val="000000"/>
          <w:spacing w:val="-3"/>
          <w:sz w:val="22"/>
          <w:szCs w:val="22"/>
          <w:lang w:val="en-US" w:eastAsia="en-US"/>
        </w:rPr>
        <w:t xml:space="preserve">divided into 1. equals 3.4142, </w:t>
      </w:r>
      <w:r>
        <w:rPr>
          <w:i/>
          <w:iCs/>
          <w:color w:val="000000"/>
          <w:spacing w:val="-3"/>
          <w:sz w:val="22"/>
          <w:szCs w:val="22"/>
          <w:lang w:val="en-US" w:eastAsia="en-US"/>
        </w:rPr>
        <w:t xml:space="preserve">i.e., </w:t>
      </w:r>
      <w:r>
        <w:rPr>
          <w:color w:val="000000"/>
          <w:spacing w:val="-3"/>
          <w:sz w:val="22"/>
          <w:szCs w:val="22"/>
          <w:lang w:val="en-US" w:eastAsia="en-US"/>
        </w:rPr>
        <w:t xml:space="preserve">1.4142 plus 2, or two squares plus </w:t>
      </w:r>
      <w:r>
        <w:rPr>
          <w:color w:val="000000"/>
          <w:sz w:val="22"/>
          <w:szCs w:val="22"/>
          <w:lang w:val="en-US" w:eastAsia="en-US"/>
        </w:rPr>
        <w:t xml:space="preserve">a root-two rectangle. The area BG must be equal to the area CD </w:t>
      </w:r>
      <w:r>
        <w:rPr>
          <w:color w:val="000000"/>
          <w:spacing w:val="-2"/>
          <w:sz w:val="22"/>
          <w:szCs w:val="22"/>
          <w:lang w:val="en-US" w:eastAsia="en-US"/>
        </w:rPr>
        <w:t xml:space="preserve">(see Fig. 35b). The line BH equals .4142. This fraction </w:t>
      </w:r>
      <w:r>
        <w:rPr>
          <w:color w:val="000000"/>
          <w:spacing w:val="-2"/>
          <w:sz w:val="22"/>
          <w:szCs w:val="22"/>
          <w:lang w:val="en-US" w:eastAsia="en-US"/>
        </w:rPr>
        <w:t xml:space="preserve">divided into unity, or HG, equals 2.4142, </w:t>
      </w:r>
      <w:r>
        <w:rPr>
          <w:i/>
          <w:iCs/>
          <w:color w:val="000000"/>
          <w:spacing w:val="-2"/>
          <w:sz w:val="22"/>
          <w:szCs w:val="22"/>
          <w:lang w:val="en-US" w:eastAsia="en-US"/>
        </w:rPr>
        <w:t xml:space="preserve">i.e., </w:t>
      </w:r>
      <w:r>
        <w:rPr>
          <w:color w:val="000000"/>
          <w:spacing w:val="-2"/>
          <w:sz w:val="22"/>
          <w:szCs w:val="22"/>
          <w:lang w:val="en-US" w:eastAsia="en-US"/>
        </w:rPr>
        <w:t xml:space="preserve">1.4142 plus 1, or a square plus a </w:t>
      </w:r>
      <w:r>
        <w:rPr>
          <w:color w:val="000000"/>
          <w:spacing w:val="-3"/>
          <w:sz w:val="22"/>
          <w:szCs w:val="22"/>
          <w:lang w:val="en-US" w:eastAsia="en-US"/>
        </w:rPr>
        <w:t xml:space="preserve">root-two rectangle. Every area in the root-two rectangle AH is now </w:t>
      </w:r>
      <w:r>
        <w:rPr>
          <w:color w:val="000000"/>
          <w:spacing w:val="-1"/>
          <w:sz w:val="22"/>
          <w:szCs w:val="22"/>
          <w:lang w:val="en-US" w:eastAsia="en-US"/>
        </w:rPr>
        <w:t xml:space="preserve">exhausted and the entire rectangle divided into a theme of squares and root-two rectangles. This method of </w:t>
      </w:r>
      <w:r>
        <w:rPr>
          <w:color w:val="000000"/>
          <w:spacing w:val="-1"/>
          <w:sz w:val="22"/>
          <w:szCs w:val="22"/>
          <w:lang w:val="en-US" w:eastAsia="en-US"/>
        </w:rPr>
        <w:t>area division may be ap</w:t>
      </w:r>
      <w:r>
        <w:rPr>
          <w:color w:val="000000"/>
          <w:spacing w:val="-1"/>
          <w:sz w:val="22"/>
          <w:szCs w:val="22"/>
          <w:lang w:val="en-US" w:eastAsia="en-US"/>
        </w:rPr>
        <w:softHyphen/>
      </w:r>
      <w:r>
        <w:rPr>
          <w:color w:val="000000"/>
          <w:sz w:val="22"/>
          <w:szCs w:val="22"/>
          <w:lang w:val="en-US" w:eastAsia="en-US"/>
        </w:rPr>
        <w:t>plied to other rectangles.</w:t>
      </w:r>
    </w:p>
    <w:p w14:paraId="4F0F1BFC" w14:textId="77777777" w:rsidR="00000000" w:rsidRDefault="00CE0054">
      <w:pPr>
        <w:shd w:val="clear" w:color="auto" w:fill="FFFFFF"/>
        <w:spacing w:after="72" w:line="245" w:lineRule="exact"/>
        <w:ind w:left="5" w:right="19" w:firstLine="202"/>
        <w:jc w:val="both"/>
      </w:pPr>
      <w:r>
        <w:rPr>
          <w:color w:val="000000"/>
          <w:spacing w:val="-1"/>
          <w:sz w:val="22"/>
          <w:szCs w:val="22"/>
          <w:lang w:val="en-US" w:eastAsia="en-US"/>
        </w:rPr>
        <w:t xml:space="preserve">When the square on the end of a root-two rectangle is applied to </w:t>
      </w:r>
      <w:r>
        <w:rPr>
          <w:color w:val="000000"/>
          <w:sz w:val="22"/>
          <w:szCs w:val="22"/>
          <w:lang w:val="en-US" w:eastAsia="en-US"/>
        </w:rPr>
        <w:t>the side of that rectangle the area of the applied square is divided into two squares, Fig. 33.</w:t>
      </w:r>
    </w:p>
    <w:p w14:paraId="11B175D4" w14:textId="77777777" w:rsidR="00000000" w:rsidRDefault="00CE0054">
      <w:pPr>
        <w:shd w:val="clear" w:color="auto" w:fill="FFFFFF"/>
        <w:spacing w:after="72" w:line="245" w:lineRule="exact"/>
        <w:ind w:left="5" w:right="19" w:firstLine="202"/>
        <w:jc w:val="both"/>
        <w:sectPr w:rsidR="00000000">
          <w:pgSz w:w="11909" w:h="16834"/>
          <w:pgMar w:top="1440" w:right="3041" w:bottom="720" w:left="2954" w:header="708" w:footer="708" w:gutter="0"/>
          <w:cols w:space="60"/>
          <w:noEndnote/>
        </w:sectPr>
      </w:pPr>
    </w:p>
    <w:p w14:paraId="60021357" w14:textId="1909A779" w:rsidR="00000000" w:rsidRDefault="00B61BBE">
      <w:pPr>
        <w:framePr w:h="1810" w:hSpace="10080" w:wrap="notBeside" w:vAnchor="text" w:hAnchor="margin" w:x="1873" w:y="1"/>
        <w:rPr>
          <w:sz w:val="24"/>
          <w:szCs w:val="24"/>
        </w:rPr>
      </w:pPr>
      <w:r>
        <w:rPr>
          <w:noProof/>
          <w:sz w:val="24"/>
          <w:szCs w:val="24"/>
        </w:rPr>
        <w:drawing>
          <wp:inline distT="0" distB="0" distL="0" distR="0" wp14:anchorId="285274F7" wp14:editId="5888F41B">
            <wp:extent cx="1392555" cy="1153795"/>
            <wp:effectExtent l="0" t="0" r="444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2555" cy="1153795"/>
                    </a:xfrm>
                    <a:prstGeom prst="rect">
                      <a:avLst/>
                    </a:prstGeom>
                    <a:noFill/>
                    <a:ln>
                      <a:noFill/>
                    </a:ln>
                  </pic:spPr>
                </pic:pic>
              </a:graphicData>
            </a:graphic>
          </wp:inline>
        </w:drawing>
      </w:r>
    </w:p>
    <w:p w14:paraId="4AACDBD4" w14:textId="77777777" w:rsidR="00000000" w:rsidRDefault="00CE0054">
      <w:pPr>
        <w:spacing w:line="1" w:lineRule="exact"/>
        <w:rPr>
          <w:sz w:val="2"/>
          <w:szCs w:val="2"/>
        </w:rPr>
      </w:pPr>
    </w:p>
    <w:p w14:paraId="647A2B15" w14:textId="77777777" w:rsidR="00000000" w:rsidRDefault="00CE0054">
      <w:pPr>
        <w:framePr w:h="1810" w:hSpace="10080" w:wrap="notBeside" w:vAnchor="text" w:hAnchor="margin" w:x="1873" w:y="1"/>
        <w:rPr>
          <w:sz w:val="24"/>
          <w:szCs w:val="24"/>
        </w:rPr>
        <w:sectPr w:rsidR="00000000">
          <w:type w:val="continuous"/>
          <w:pgSz w:w="11909" w:h="16834"/>
          <w:pgMar w:top="1440" w:right="3041" w:bottom="720" w:left="2954" w:header="708" w:footer="708" w:gutter="0"/>
          <w:cols w:space="708"/>
          <w:noEndnote/>
        </w:sectPr>
      </w:pPr>
    </w:p>
    <w:p w14:paraId="3DD3A104" w14:textId="77777777" w:rsidR="00000000" w:rsidRDefault="00CE0054">
      <w:pPr>
        <w:shd w:val="clear" w:color="auto" w:fill="FFFFFF"/>
        <w:spacing w:line="274" w:lineRule="exact"/>
        <w:ind w:right="5" w:firstLine="206"/>
        <w:jc w:val="both"/>
      </w:pPr>
      <w:r>
        <w:rPr>
          <w:color w:val="000000"/>
          <w:spacing w:val="-1"/>
          <w:sz w:val="22"/>
          <w:szCs w:val="22"/>
          <w:lang w:val="en-US" w:eastAsia="en-US"/>
        </w:rPr>
        <w:t xml:space="preserve">The application of a square on an end to a side of a rectangle, as </w:t>
      </w:r>
      <w:r>
        <w:rPr>
          <w:color w:val="000000"/>
          <w:spacing w:val="-4"/>
          <w:sz w:val="22"/>
          <w:szCs w:val="22"/>
          <w:lang w:val="en-US" w:eastAsia="en-US"/>
        </w:rPr>
        <w:t xml:space="preserve">shown in Lesson 3, is effected by a simple geometrical construction, </w:t>
      </w:r>
      <w:r>
        <w:rPr>
          <w:color w:val="000000"/>
          <w:sz w:val="22"/>
          <w:szCs w:val="22"/>
          <w:lang w:val="en-US" w:eastAsia="en-US"/>
        </w:rPr>
        <w:t>Fig- 34-</w:t>
      </w:r>
    </w:p>
    <w:p w14:paraId="7AD4EEDE" w14:textId="42E54A65" w:rsidR="00000000" w:rsidRDefault="00B61BBE">
      <w:pPr>
        <w:spacing w:before="120"/>
        <w:ind w:left="2016" w:right="1790"/>
        <w:rPr>
          <w:sz w:val="24"/>
          <w:szCs w:val="24"/>
        </w:rPr>
      </w:pPr>
      <w:r>
        <w:rPr>
          <w:noProof/>
          <w:sz w:val="24"/>
          <w:szCs w:val="24"/>
        </w:rPr>
        <w:drawing>
          <wp:inline distT="0" distB="0" distL="0" distR="0" wp14:anchorId="7E5DFFD8" wp14:editId="110689E8">
            <wp:extent cx="1336675" cy="1238250"/>
            <wp:effectExtent l="0" t="0" r="9525" b="635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6675" cy="1238250"/>
                    </a:xfrm>
                    <a:prstGeom prst="rect">
                      <a:avLst/>
                    </a:prstGeom>
                    <a:noFill/>
                    <a:ln>
                      <a:noFill/>
                    </a:ln>
                  </pic:spPr>
                </pic:pic>
              </a:graphicData>
            </a:graphic>
          </wp:inline>
        </w:drawing>
      </w:r>
    </w:p>
    <w:p w14:paraId="55DCA160" w14:textId="77777777" w:rsidR="00000000" w:rsidRDefault="00CE0054">
      <w:pPr>
        <w:shd w:val="clear" w:color="auto" w:fill="FFFFFF"/>
        <w:ind w:right="10"/>
        <w:jc w:val="center"/>
      </w:pPr>
      <w:r>
        <w:rPr>
          <w:color w:val="000000"/>
          <w:spacing w:val="-17"/>
          <w:sz w:val="22"/>
          <w:szCs w:val="22"/>
          <w:vertAlign w:val="superscript"/>
          <w:lang w:val="en-US" w:eastAsia="en-US"/>
        </w:rPr>
        <w:t>F</w:t>
      </w:r>
      <w:r>
        <w:rPr>
          <w:color w:val="000000"/>
          <w:spacing w:val="-17"/>
          <w:sz w:val="22"/>
          <w:szCs w:val="22"/>
          <w:lang w:val="en-US" w:eastAsia="en-US"/>
        </w:rPr>
        <w:t>'g- 34</w:t>
      </w:r>
    </w:p>
    <w:p w14:paraId="0C27BAEB" w14:textId="77777777" w:rsidR="00000000" w:rsidRDefault="00CE0054">
      <w:pPr>
        <w:shd w:val="clear" w:color="auto" w:fill="FFFFFF"/>
        <w:spacing w:before="144" w:after="163" w:line="245" w:lineRule="exact"/>
        <w:ind w:left="5" w:firstLine="202"/>
        <w:jc w:val="both"/>
      </w:pPr>
      <w:r>
        <w:rPr>
          <w:color w:val="000000"/>
          <w:spacing w:val="-2"/>
          <w:sz w:val="22"/>
          <w:szCs w:val="22"/>
          <w:lang w:val="en-US" w:eastAsia="en-US"/>
        </w:rPr>
        <w:t xml:space="preserve">The diagonal of a rectangle cuts the side of an applied square on </w:t>
      </w:r>
      <w:r>
        <w:rPr>
          <w:color w:val="000000"/>
          <w:sz w:val="22"/>
          <w:szCs w:val="22"/>
          <w:lang w:val="en-US" w:eastAsia="en-US"/>
        </w:rPr>
        <w:t xml:space="preserve">the end as at the point A. The line BC through A determines the area DC. In a root-two rectangle BD is equal to .7071 and BC </w:t>
      </w:r>
      <w:r>
        <w:rPr>
          <w:color w:val="000000"/>
          <w:spacing w:val="-5"/>
          <w:sz w:val="22"/>
          <w:szCs w:val="22"/>
          <w:lang w:val="en-US" w:eastAsia="en-US"/>
        </w:rPr>
        <w:t>1.4142 and .7071 multiplied by 2 equals 1.4142. This is a geometr</w:t>
      </w:r>
      <w:r>
        <w:rPr>
          <w:color w:val="000000"/>
          <w:spacing w:val="-5"/>
          <w:sz w:val="22"/>
          <w:szCs w:val="22"/>
          <w:lang w:val="en-US" w:eastAsia="en-US"/>
        </w:rPr>
        <w:t xml:space="preserve">ical </w:t>
      </w:r>
      <w:r>
        <w:rPr>
          <w:color w:val="000000"/>
          <w:spacing w:val="-3"/>
          <w:sz w:val="22"/>
          <w:szCs w:val="22"/>
          <w:lang w:val="en-US" w:eastAsia="en-US"/>
        </w:rPr>
        <w:t xml:space="preserve">fact of great value to design and should be carefully considered. The </w:t>
      </w:r>
      <w:r>
        <w:rPr>
          <w:color w:val="000000"/>
          <w:spacing w:val="-1"/>
          <w:sz w:val="22"/>
          <w:szCs w:val="22"/>
          <w:lang w:val="en-US" w:eastAsia="en-US"/>
        </w:rPr>
        <w:t>geometrical proof that the area DE is equal to the area DC is fur</w:t>
      </w:r>
      <w:r>
        <w:rPr>
          <w:color w:val="000000"/>
          <w:spacing w:val="-1"/>
          <w:sz w:val="22"/>
          <w:szCs w:val="22"/>
          <w:lang w:val="en-US" w:eastAsia="en-US"/>
        </w:rPr>
        <w:softHyphen/>
      </w:r>
      <w:r>
        <w:rPr>
          <w:color w:val="000000"/>
          <w:sz w:val="22"/>
          <w:szCs w:val="22"/>
          <w:lang w:val="en-US" w:eastAsia="en-US"/>
        </w:rPr>
        <w:t xml:space="preserve">nished by similarity of figure, Fig. 35a and </w:t>
      </w:r>
      <w:r>
        <w:rPr>
          <w:i/>
          <w:iCs/>
          <w:color w:val="000000"/>
          <w:sz w:val="22"/>
          <w:szCs w:val="22"/>
          <w:lang w:val="en-US" w:eastAsia="en-US"/>
        </w:rPr>
        <w:t>b.</w:t>
      </w:r>
    </w:p>
    <w:p w14:paraId="6B3A7115" w14:textId="77777777" w:rsidR="00000000" w:rsidRDefault="00CE0054">
      <w:pPr>
        <w:shd w:val="clear" w:color="auto" w:fill="FFFFFF"/>
        <w:spacing w:before="144" w:after="163" w:line="245" w:lineRule="exact"/>
        <w:ind w:left="5" w:firstLine="202"/>
        <w:jc w:val="both"/>
        <w:sectPr w:rsidR="00000000">
          <w:pgSz w:w="11909" w:h="16834"/>
          <w:pgMar w:top="1440" w:right="2931" w:bottom="720" w:left="3069" w:header="708" w:footer="708" w:gutter="0"/>
          <w:cols w:space="60"/>
          <w:noEndnote/>
        </w:sectPr>
      </w:pPr>
    </w:p>
    <w:p w14:paraId="3C1116CF" w14:textId="68AEA9A6" w:rsidR="00000000" w:rsidRDefault="00B61BBE">
      <w:pPr>
        <w:framePr w:h="1992" w:hSpace="10080" w:wrap="notBeside" w:vAnchor="text" w:hAnchor="margin" w:x="3169" w:y="1"/>
        <w:rPr>
          <w:sz w:val="24"/>
          <w:szCs w:val="24"/>
        </w:rPr>
      </w:pPr>
      <w:r>
        <w:rPr>
          <w:noProof/>
          <w:sz w:val="24"/>
          <w:szCs w:val="24"/>
        </w:rPr>
        <w:drawing>
          <wp:inline distT="0" distB="0" distL="0" distR="0" wp14:anchorId="772CF2AF" wp14:editId="0F73CDE6">
            <wp:extent cx="1645920" cy="1266190"/>
            <wp:effectExtent l="0" t="0" r="5080" b="381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45920" cy="1266190"/>
                    </a:xfrm>
                    <a:prstGeom prst="rect">
                      <a:avLst/>
                    </a:prstGeom>
                    <a:noFill/>
                    <a:ln>
                      <a:noFill/>
                    </a:ln>
                  </pic:spPr>
                </pic:pic>
              </a:graphicData>
            </a:graphic>
          </wp:inline>
        </w:drawing>
      </w:r>
    </w:p>
    <w:p w14:paraId="76A4D77E" w14:textId="1E5FD9CD" w:rsidR="00000000" w:rsidRDefault="00B61BBE">
      <w:pPr>
        <w:framePr w:h="1848" w:hSpace="10080" w:wrap="notBeside" w:vAnchor="text" w:hAnchor="margin" w:x="260" w:y="164"/>
        <w:rPr>
          <w:sz w:val="24"/>
          <w:szCs w:val="24"/>
        </w:rPr>
      </w:pPr>
      <w:r>
        <w:rPr>
          <w:noProof/>
          <w:sz w:val="24"/>
          <w:szCs w:val="24"/>
        </w:rPr>
        <w:drawing>
          <wp:inline distT="0" distB="0" distL="0" distR="0" wp14:anchorId="12670F19" wp14:editId="50C7DC6B">
            <wp:extent cx="1238250" cy="1167765"/>
            <wp:effectExtent l="0" t="0" r="6350"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8250" cy="1167765"/>
                    </a:xfrm>
                    <a:prstGeom prst="rect">
                      <a:avLst/>
                    </a:prstGeom>
                    <a:noFill/>
                    <a:ln>
                      <a:noFill/>
                    </a:ln>
                  </pic:spPr>
                </pic:pic>
              </a:graphicData>
            </a:graphic>
          </wp:inline>
        </w:drawing>
      </w:r>
    </w:p>
    <w:p w14:paraId="2CEBE3E0" w14:textId="77777777" w:rsidR="00000000" w:rsidRDefault="00CE0054">
      <w:pPr>
        <w:spacing w:line="1" w:lineRule="exact"/>
        <w:rPr>
          <w:sz w:val="2"/>
          <w:szCs w:val="2"/>
        </w:rPr>
      </w:pPr>
    </w:p>
    <w:p w14:paraId="7091DFD0" w14:textId="77777777" w:rsidR="00000000" w:rsidRDefault="00CE0054">
      <w:pPr>
        <w:framePr w:h="1848" w:hSpace="10080" w:wrap="notBeside" w:vAnchor="text" w:hAnchor="margin" w:x="260" w:y="164"/>
        <w:rPr>
          <w:sz w:val="24"/>
          <w:szCs w:val="24"/>
        </w:rPr>
        <w:sectPr w:rsidR="00000000">
          <w:type w:val="continuous"/>
          <w:pgSz w:w="11909" w:h="16834"/>
          <w:pgMar w:top="1440" w:right="2931" w:bottom="720" w:left="3069" w:header="708" w:footer="708" w:gutter="0"/>
          <w:cols w:space="708"/>
          <w:noEndnote/>
        </w:sectPr>
      </w:pPr>
    </w:p>
    <w:p w14:paraId="27442DCB" w14:textId="77777777" w:rsidR="00000000" w:rsidRDefault="00CE0054">
      <w:pPr>
        <w:shd w:val="clear" w:color="auto" w:fill="FFFFFF"/>
        <w:spacing w:before="106" w:line="245" w:lineRule="exact"/>
        <w:ind w:left="5" w:firstLine="206"/>
        <w:jc w:val="both"/>
      </w:pPr>
      <w:r>
        <w:rPr>
          <w:color w:val="000000"/>
          <w:spacing w:val="-1"/>
          <w:sz w:val="22"/>
          <w:szCs w:val="22"/>
          <w:lang w:val="en-US" w:eastAsia="en-US"/>
        </w:rPr>
        <w:t>A diagonal divides the rectangle into two equal and similar tri</w:t>
      </w:r>
      <w:r>
        <w:rPr>
          <w:color w:val="000000"/>
          <w:spacing w:val="-1"/>
          <w:sz w:val="22"/>
          <w:szCs w:val="22"/>
          <w:lang w:val="en-US" w:eastAsia="en-US"/>
        </w:rPr>
        <w:softHyphen/>
      </w:r>
      <w:r>
        <w:rPr>
          <w:color w:val="000000"/>
          <w:spacing w:val="-6"/>
          <w:sz w:val="22"/>
          <w:szCs w:val="22"/>
          <w:lang w:val="en-US" w:eastAsia="en-US"/>
        </w:rPr>
        <w:t xml:space="preserve">angles, as A, B in a, Fig. 35. In </w:t>
      </w:r>
      <w:r>
        <w:rPr>
          <w:i/>
          <w:iCs/>
          <w:color w:val="000000"/>
          <w:spacing w:val="-6"/>
          <w:sz w:val="22"/>
          <w:szCs w:val="22"/>
          <w:lang w:val="en-US" w:eastAsia="en-US"/>
        </w:rPr>
        <w:t xml:space="preserve">b </w:t>
      </w:r>
      <w:r>
        <w:rPr>
          <w:color w:val="000000"/>
          <w:spacing w:val="-6"/>
          <w:sz w:val="22"/>
          <w:szCs w:val="22"/>
          <w:lang w:val="en-US" w:eastAsia="en-US"/>
        </w:rPr>
        <w:t xml:space="preserve">the area AB is divided into two equal </w:t>
      </w:r>
      <w:r>
        <w:rPr>
          <w:color w:val="000000"/>
          <w:spacing w:val="-1"/>
          <w:sz w:val="22"/>
          <w:szCs w:val="22"/>
          <w:lang w:val="en-US" w:eastAsia="en-US"/>
        </w:rPr>
        <w:t>and similar triangles E, F; G, H are also two equal and similar tri</w:t>
      </w:r>
      <w:r>
        <w:rPr>
          <w:color w:val="000000"/>
          <w:spacing w:val="-1"/>
          <w:sz w:val="22"/>
          <w:szCs w:val="22"/>
          <w:lang w:val="en-US" w:eastAsia="en-US"/>
        </w:rPr>
        <w:softHyphen/>
      </w:r>
      <w:r>
        <w:rPr>
          <w:color w:val="000000"/>
          <w:spacing w:val="-2"/>
          <w:sz w:val="22"/>
          <w:szCs w:val="22"/>
          <w:lang w:val="en-US" w:eastAsia="en-US"/>
        </w:rPr>
        <w:t xml:space="preserve">angles and the area I must be equal to the area J, because (in a) area </w:t>
      </w:r>
      <w:r>
        <w:rPr>
          <w:color w:val="000000"/>
          <w:sz w:val="22"/>
          <w:szCs w:val="22"/>
          <w:lang w:val="en-US" w:eastAsia="en-US"/>
        </w:rPr>
        <w:t xml:space="preserve">A equals area B. The triangles E, F are common to the square KD </w:t>
      </w:r>
      <w:r>
        <w:rPr>
          <w:color w:val="000000"/>
          <w:spacing w:val="-1"/>
          <w:sz w:val="22"/>
          <w:szCs w:val="22"/>
          <w:lang w:val="en-US" w:eastAsia="en-US"/>
        </w:rPr>
        <w:t>and the rectangle KC, and J of the area KC is equal t</w:t>
      </w:r>
      <w:r>
        <w:rPr>
          <w:color w:val="000000"/>
          <w:spacing w:val="-1"/>
          <w:sz w:val="22"/>
          <w:szCs w:val="22"/>
          <w:lang w:val="en-US" w:eastAsia="en-US"/>
        </w:rPr>
        <w:t xml:space="preserve">o the area I of </w:t>
      </w:r>
      <w:r>
        <w:rPr>
          <w:color w:val="000000"/>
          <w:sz w:val="22"/>
          <w:szCs w:val="22"/>
          <w:lang w:val="en-US" w:eastAsia="en-US"/>
        </w:rPr>
        <w:t>the square KD.</w:t>
      </w:r>
    </w:p>
    <w:p w14:paraId="7D9D88B4" w14:textId="77777777" w:rsidR="00000000" w:rsidRDefault="00CE0054">
      <w:pPr>
        <w:shd w:val="clear" w:color="auto" w:fill="FFFFFF"/>
        <w:spacing w:before="106" w:line="245" w:lineRule="exact"/>
        <w:ind w:left="5" w:firstLine="206"/>
        <w:jc w:val="both"/>
        <w:sectPr w:rsidR="00000000">
          <w:type w:val="continuous"/>
          <w:pgSz w:w="11909" w:h="16834"/>
          <w:pgMar w:top="1440" w:right="2931" w:bottom="720" w:left="3069" w:header="708" w:footer="708" w:gutter="0"/>
          <w:cols w:space="60"/>
          <w:noEndnote/>
        </w:sectPr>
      </w:pPr>
    </w:p>
    <w:p w14:paraId="1F9257EE" w14:textId="77777777" w:rsidR="00000000" w:rsidRDefault="00CE0054">
      <w:pPr>
        <w:shd w:val="clear" w:color="auto" w:fill="FFFFFF"/>
        <w:spacing w:line="250" w:lineRule="exact"/>
        <w:ind w:left="34" w:firstLine="202"/>
        <w:jc w:val="both"/>
      </w:pPr>
      <w:r>
        <w:rPr>
          <w:color w:val="000000"/>
          <w:spacing w:val="-1"/>
          <w:sz w:val="22"/>
          <w:szCs w:val="22"/>
          <w:lang w:val="en-US" w:eastAsia="en-US"/>
        </w:rPr>
        <w:t xml:space="preserve">When a root-two rectangle is applied to the square of a 2.4142 </w:t>
      </w:r>
      <w:r>
        <w:rPr>
          <w:color w:val="000000"/>
          <w:sz w:val="22"/>
          <w:szCs w:val="22"/>
          <w:lang w:val="en-US" w:eastAsia="en-US"/>
        </w:rPr>
        <w:t>shape the side of this rectangle produced through the major root-two rectangle determines two squares within that shape, Fig. 36.</w:t>
      </w:r>
    </w:p>
    <w:p w14:paraId="4C4406B9" w14:textId="027FCE46" w:rsidR="00000000" w:rsidRDefault="00B61BBE">
      <w:pPr>
        <w:spacing w:before="139"/>
        <w:ind w:left="955" w:right="859"/>
        <w:rPr>
          <w:sz w:val="24"/>
          <w:szCs w:val="24"/>
        </w:rPr>
      </w:pPr>
      <w:r>
        <w:rPr>
          <w:noProof/>
          <w:sz w:val="24"/>
          <w:szCs w:val="24"/>
        </w:rPr>
        <w:drawing>
          <wp:inline distT="0" distB="0" distL="0" distR="0" wp14:anchorId="16BAFEBD" wp14:editId="085D6888">
            <wp:extent cx="2616835" cy="12096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835" cy="1209675"/>
                    </a:xfrm>
                    <a:prstGeom prst="rect">
                      <a:avLst/>
                    </a:prstGeom>
                    <a:noFill/>
                    <a:ln>
                      <a:noFill/>
                    </a:ln>
                  </pic:spPr>
                </pic:pic>
              </a:graphicData>
            </a:graphic>
          </wp:inline>
        </w:drawing>
      </w:r>
    </w:p>
    <w:p w14:paraId="68C2C910" w14:textId="77777777" w:rsidR="00000000" w:rsidRDefault="00CE0054">
      <w:pPr>
        <w:shd w:val="clear" w:color="auto" w:fill="FFFFFF"/>
        <w:ind w:right="10"/>
        <w:jc w:val="center"/>
      </w:pPr>
      <w:r>
        <w:rPr>
          <w:color w:val="000000"/>
          <w:spacing w:val="-2"/>
          <w:sz w:val="18"/>
          <w:szCs w:val="18"/>
          <w:lang w:val="en-US" w:eastAsia="en-US"/>
        </w:rPr>
        <w:t>Fig. 36</w:t>
      </w:r>
    </w:p>
    <w:p w14:paraId="13A84D32" w14:textId="77777777" w:rsidR="00000000" w:rsidRDefault="00CE0054">
      <w:pPr>
        <w:shd w:val="clear" w:color="auto" w:fill="FFFFFF"/>
        <w:spacing w:before="202" w:line="245" w:lineRule="exact"/>
        <w:ind w:left="14" w:right="14" w:firstLine="202"/>
        <w:jc w:val="both"/>
      </w:pPr>
      <w:r>
        <w:rPr>
          <w:color w:val="000000"/>
          <w:spacing w:val="-2"/>
          <w:sz w:val="22"/>
          <w:szCs w:val="22"/>
          <w:lang w:val="en-US" w:eastAsia="en-US"/>
        </w:rPr>
        <w:t xml:space="preserve">AB, Fig. 36, is a root-two rectangle applied to the square CB; the </w:t>
      </w:r>
      <w:r>
        <w:rPr>
          <w:color w:val="000000"/>
          <w:spacing w:val="-1"/>
          <w:sz w:val="22"/>
          <w:szCs w:val="22"/>
          <w:lang w:val="en-US" w:eastAsia="en-US"/>
        </w:rPr>
        <w:t xml:space="preserve">continuation of its side is the line AD; this line fixes the area BD, </w:t>
      </w:r>
      <w:r>
        <w:rPr>
          <w:color w:val="000000"/>
          <w:spacing w:val="-4"/>
          <w:sz w:val="22"/>
          <w:szCs w:val="22"/>
          <w:lang w:val="en-US" w:eastAsia="en-US"/>
        </w:rPr>
        <w:t xml:space="preserve">which is composed of two squares. (To describe a root-two rectangle </w:t>
      </w:r>
      <w:r>
        <w:rPr>
          <w:color w:val="000000"/>
          <w:sz w:val="22"/>
          <w:szCs w:val="22"/>
          <w:lang w:val="en-US" w:eastAsia="en-US"/>
        </w:rPr>
        <w:t>in a square see</w:t>
      </w:r>
      <w:r>
        <w:rPr>
          <w:color w:val="000000"/>
          <w:sz w:val="22"/>
          <w:szCs w:val="22"/>
          <w:lang w:val="en-US" w:eastAsia="en-US"/>
        </w:rPr>
        <w:t xml:space="preserve"> Fig. 24, Lesson 6.)</w:t>
      </w:r>
    </w:p>
    <w:p w14:paraId="3AA63D99" w14:textId="77777777" w:rsidR="00000000" w:rsidRDefault="00CE0054">
      <w:pPr>
        <w:shd w:val="clear" w:color="auto" w:fill="FFFFFF"/>
        <w:spacing w:line="245" w:lineRule="exact"/>
        <w:ind w:left="5" w:right="29" w:firstLine="211"/>
        <w:jc w:val="both"/>
      </w:pPr>
      <w:r>
        <w:rPr>
          <w:color w:val="000000"/>
          <w:spacing w:val="-1"/>
          <w:sz w:val="22"/>
          <w:szCs w:val="22"/>
          <w:lang w:val="en-US" w:eastAsia="en-US"/>
        </w:rPr>
        <w:t xml:space="preserve">The side of a square applied to the .7071 part (reciprocal of root </w:t>
      </w:r>
      <w:r>
        <w:rPr>
          <w:color w:val="000000"/>
          <w:spacing w:val="-2"/>
          <w:sz w:val="22"/>
          <w:szCs w:val="22"/>
          <w:lang w:val="en-US" w:eastAsia="en-US"/>
        </w:rPr>
        <w:t xml:space="preserve">2) of a 1.7071 rectangle projected through the major square, defines </w:t>
      </w:r>
      <w:r>
        <w:rPr>
          <w:color w:val="000000"/>
          <w:sz w:val="22"/>
          <w:szCs w:val="22"/>
          <w:lang w:val="en-US" w:eastAsia="en-US"/>
        </w:rPr>
        <w:t>a root-two rectangle in that square, Fig. 37.</w:t>
      </w:r>
    </w:p>
    <w:p w14:paraId="1695E689" w14:textId="2F60F4FE" w:rsidR="00000000" w:rsidRDefault="00B61BBE">
      <w:pPr>
        <w:spacing w:before="101"/>
        <w:ind w:left="1387" w:right="1190"/>
        <w:rPr>
          <w:sz w:val="24"/>
          <w:szCs w:val="24"/>
        </w:rPr>
      </w:pPr>
      <w:r>
        <w:rPr>
          <w:noProof/>
          <w:sz w:val="24"/>
          <w:szCs w:val="24"/>
        </w:rPr>
        <w:drawing>
          <wp:inline distT="0" distB="0" distL="0" distR="0" wp14:anchorId="1ECB452B" wp14:editId="17D05BDD">
            <wp:extent cx="2124075" cy="1238250"/>
            <wp:effectExtent l="0" t="0" r="9525" b="635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4075" cy="1238250"/>
                    </a:xfrm>
                    <a:prstGeom prst="rect">
                      <a:avLst/>
                    </a:prstGeom>
                    <a:noFill/>
                    <a:ln>
                      <a:noFill/>
                    </a:ln>
                  </pic:spPr>
                </pic:pic>
              </a:graphicData>
            </a:graphic>
          </wp:inline>
        </w:drawing>
      </w:r>
    </w:p>
    <w:p w14:paraId="0FB9C1FB" w14:textId="77777777" w:rsidR="00000000" w:rsidRDefault="00CE0054">
      <w:pPr>
        <w:shd w:val="clear" w:color="auto" w:fill="FFFFFF"/>
        <w:ind w:right="48"/>
        <w:jc w:val="center"/>
      </w:pPr>
      <w:r>
        <w:rPr>
          <w:color w:val="000000"/>
          <w:spacing w:val="-4"/>
          <w:sz w:val="18"/>
          <w:szCs w:val="18"/>
          <w:vertAlign w:val="superscript"/>
          <w:lang w:val="en-US" w:eastAsia="en-US"/>
        </w:rPr>
        <w:t>Fi</w:t>
      </w:r>
      <w:r>
        <w:rPr>
          <w:color w:val="000000"/>
          <w:spacing w:val="-4"/>
          <w:sz w:val="18"/>
          <w:szCs w:val="18"/>
          <w:lang w:val="en-US" w:eastAsia="en-US"/>
        </w:rPr>
        <w:t>g- 37</w:t>
      </w:r>
    </w:p>
    <w:p w14:paraId="6453741A" w14:textId="77777777" w:rsidR="00000000" w:rsidRDefault="00CE0054">
      <w:pPr>
        <w:shd w:val="clear" w:color="auto" w:fill="FFFFFF"/>
        <w:spacing w:before="158" w:line="245" w:lineRule="exact"/>
        <w:ind w:right="43" w:firstLine="211"/>
        <w:jc w:val="both"/>
      </w:pPr>
      <w:r>
        <w:rPr>
          <w:color w:val="000000"/>
          <w:spacing w:val="-2"/>
          <w:sz w:val="22"/>
          <w:szCs w:val="22"/>
          <w:lang w:val="en-US" w:eastAsia="en-US"/>
        </w:rPr>
        <w:t xml:space="preserve">AB, Fig. 37, is a square applied to the root-two rectangle AC; the </w:t>
      </w:r>
      <w:r>
        <w:rPr>
          <w:color w:val="000000"/>
          <w:spacing w:val="-3"/>
          <w:sz w:val="22"/>
          <w:szCs w:val="22"/>
          <w:lang w:val="en-US" w:eastAsia="en-US"/>
        </w:rPr>
        <w:t xml:space="preserve">side of this square DB, projected to E defines the root-two rectangle </w:t>
      </w:r>
      <w:r>
        <w:rPr>
          <w:color w:val="000000"/>
          <w:sz w:val="22"/>
          <w:szCs w:val="22"/>
          <w:lang w:val="en-US" w:eastAsia="en-US"/>
        </w:rPr>
        <w:t>BF in the square CF.</w:t>
      </w:r>
    </w:p>
    <w:p w14:paraId="7099F2F1" w14:textId="77777777" w:rsidR="00000000" w:rsidRDefault="00CE0054">
      <w:pPr>
        <w:shd w:val="clear" w:color="auto" w:fill="FFFFFF"/>
        <w:spacing w:before="158" w:line="245" w:lineRule="exact"/>
        <w:ind w:right="43" w:firstLine="211"/>
        <w:jc w:val="both"/>
        <w:sectPr w:rsidR="00000000">
          <w:pgSz w:w="11909" w:h="16834"/>
          <w:pgMar w:top="1440" w:right="3072" w:bottom="720" w:left="2909" w:header="708" w:footer="708" w:gutter="0"/>
          <w:cols w:space="60"/>
          <w:noEndnote/>
        </w:sectPr>
      </w:pPr>
    </w:p>
    <w:p w14:paraId="5D09FE29" w14:textId="77777777" w:rsidR="00000000" w:rsidRDefault="00CE0054">
      <w:pPr>
        <w:shd w:val="clear" w:color="auto" w:fill="FFFFFF"/>
        <w:ind w:right="72"/>
        <w:jc w:val="center"/>
      </w:pPr>
      <w:r>
        <w:rPr>
          <w:color w:val="000000"/>
          <w:spacing w:val="-17"/>
          <w:sz w:val="34"/>
          <w:szCs w:val="34"/>
          <w:lang w:val="en-US" w:eastAsia="en-US"/>
        </w:rPr>
        <w:t>LESSON 8</w:t>
      </w:r>
    </w:p>
    <w:p w14:paraId="63685969" w14:textId="77777777" w:rsidR="00000000" w:rsidRDefault="00CE0054">
      <w:pPr>
        <w:shd w:val="clear" w:color="auto" w:fill="FFFFFF"/>
        <w:spacing w:before="226"/>
        <w:ind w:left="1478"/>
      </w:pPr>
      <w:r>
        <w:rPr>
          <w:color w:val="000000"/>
          <w:sz w:val="22"/>
          <w:szCs w:val="22"/>
          <w:lang w:val="en-US" w:eastAsia="en-US"/>
        </w:rPr>
        <w:t>The Root-Three Rectangle  (1.732).</w:t>
      </w:r>
    </w:p>
    <w:p w14:paraId="353B0E47" w14:textId="77777777" w:rsidR="00000000" w:rsidRDefault="00CE0054">
      <w:pPr>
        <w:shd w:val="clear" w:color="auto" w:fill="FFFFFF"/>
        <w:spacing w:before="77" w:line="245" w:lineRule="exact"/>
        <w:ind w:left="283" w:right="341"/>
        <w:jc w:val="both"/>
      </w:pPr>
      <w:r>
        <w:rPr>
          <w:smallCaps/>
          <w:color w:val="000000"/>
          <w:spacing w:val="-3"/>
          <w:sz w:val="22"/>
          <w:szCs w:val="22"/>
          <w:lang w:val="en-US" w:eastAsia="en-US"/>
        </w:rPr>
        <w:t xml:space="preserve">If </w:t>
      </w:r>
      <w:r>
        <w:rPr>
          <w:color w:val="000000"/>
          <w:spacing w:val="-3"/>
          <w:sz w:val="22"/>
          <w:szCs w:val="22"/>
          <w:lang w:val="en-US" w:eastAsia="en-US"/>
        </w:rPr>
        <w:t>the diagonal of a root-two rectangle is used as the side of a rec</w:t>
      </w:r>
      <w:r>
        <w:rPr>
          <w:color w:val="000000"/>
          <w:spacing w:val="-3"/>
          <w:sz w:val="22"/>
          <w:szCs w:val="22"/>
          <w:lang w:val="en-US" w:eastAsia="en-US"/>
        </w:rPr>
        <w:softHyphen/>
        <w:t>tangle, t</w:t>
      </w:r>
      <w:bookmarkStart w:id="0" w:name="_GoBack"/>
      <w:bookmarkEnd w:id="0"/>
      <w:r>
        <w:rPr>
          <w:color w:val="000000"/>
          <w:spacing w:val="-3"/>
          <w:sz w:val="22"/>
          <w:szCs w:val="22"/>
          <w:lang w:val="en-US" w:eastAsia="en-US"/>
        </w:rPr>
        <w:t xml:space="preserve">he end of which is equal to the end of the root-two rectangle, </w:t>
      </w:r>
      <w:r>
        <w:rPr>
          <w:color w:val="000000"/>
          <w:spacing w:val="-2"/>
          <w:sz w:val="22"/>
          <w:szCs w:val="22"/>
          <w:lang w:val="en-US" w:eastAsia="en-US"/>
        </w:rPr>
        <w:t xml:space="preserve">this new rectangle is called a root-three rectangle. The end and side </w:t>
      </w:r>
      <w:r>
        <w:rPr>
          <w:color w:val="000000"/>
          <w:spacing w:val="-1"/>
          <w:sz w:val="22"/>
          <w:szCs w:val="22"/>
          <w:lang w:val="en-US" w:eastAsia="en-US"/>
        </w:rPr>
        <w:t>relationsh</w:t>
      </w:r>
      <w:r>
        <w:rPr>
          <w:color w:val="000000"/>
          <w:spacing w:val="-1"/>
          <w:sz w:val="22"/>
          <w:szCs w:val="22"/>
          <w:lang w:val="en-US" w:eastAsia="en-US"/>
        </w:rPr>
        <w:t xml:space="preserve">ip of this rectangle is one to the square root of three, </w:t>
      </w:r>
      <w:r>
        <w:rPr>
          <w:color w:val="000000"/>
          <w:sz w:val="18"/>
          <w:szCs w:val="18"/>
          <w:lang w:val="en-US" w:eastAsia="en-US"/>
        </w:rPr>
        <w:t>1:1.732.</w:t>
      </w:r>
    </w:p>
    <w:p w14:paraId="359F7A4F" w14:textId="77777777" w:rsidR="00000000" w:rsidRDefault="00CE0054">
      <w:pPr>
        <w:shd w:val="clear" w:color="auto" w:fill="FFFFFF"/>
        <w:spacing w:before="77" w:line="245" w:lineRule="exact"/>
        <w:ind w:left="283" w:right="341"/>
        <w:jc w:val="both"/>
        <w:sectPr w:rsidR="00000000">
          <w:pgSz w:w="11909" w:h="16834"/>
          <w:pgMar w:top="1440" w:right="2525" w:bottom="720" w:left="2856" w:header="708" w:footer="708" w:gutter="0"/>
          <w:cols w:space="60"/>
          <w:noEndnote/>
        </w:sectPr>
      </w:pPr>
    </w:p>
    <w:p w14:paraId="4223EB3C" w14:textId="5B496ED7" w:rsidR="00000000" w:rsidRDefault="00B61BBE">
      <w:pPr>
        <w:framePr w:h="2035" w:hSpace="38" w:wrap="auto" w:vAnchor="text" w:hAnchor="margin" w:x="1902" w:y="-1549"/>
        <w:rPr>
          <w:sz w:val="24"/>
          <w:szCs w:val="24"/>
        </w:rPr>
      </w:pPr>
      <w:r>
        <w:rPr>
          <w:noProof/>
          <w:sz w:val="24"/>
          <w:szCs w:val="24"/>
        </w:rPr>
        <w:drawing>
          <wp:inline distT="0" distB="0" distL="0" distR="0" wp14:anchorId="77295869" wp14:editId="534A0FB5">
            <wp:extent cx="1673860" cy="1294130"/>
            <wp:effectExtent l="0" t="0" r="2540" b="127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73860" cy="1294130"/>
                    </a:xfrm>
                    <a:prstGeom prst="rect">
                      <a:avLst/>
                    </a:prstGeom>
                    <a:noFill/>
                    <a:ln>
                      <a:noFill/>
                    </a:ln>
                  </pic:spPr>
                </pic:pic>
              </a:graphicData>
            </a:graphic>
          </wp:inline>
        </w:drawing>
      </w:r>
    </w:p>
    <w:p w14:paraId="77044206" w14:textId="77777777" w:rsidR="00000000" w:rsidRDefault="00CE0054">
      <w:pPr>
        <w:shd w:val="clear" w:color="auto" w:fill="FFFFFF"/>
        <w:spacing w:before="144"/>
        <w:ind w:right="96"/>
        <w:jc w:val="center"/>
      </w:pPr>
      <w:r>
        <w:rPr>
          <w:color w:val="000000"/>
          <w:spacing w:val="-2"/>
          <w:sz w:val="18"/>
          <w:szCs w:val="18"/>
          <w:lang w:val="en-US" w:eastAsia="en-US"/>
        </w:rPr>
        <w:t>Fig. 38</w:t>
      </w:r>
    </w:p>
    <w:p w14:paraId="7965C93A" w14:textId="77777777" w:rsidR="00000000" w:rsidRDefault="00CE0054">
      <w:pPr>
        <w:shd w:val="clear" w:color="auto" w:fill="FFFFFF"/>
        <w:spacing w:before="202" w:line="245" w:lineRule="exact"/>
        <w:ind w:left="283" w:firstLine="197"/>
      </w:pPr>
      <w:r>
        <w:rPr>
          <w:color w:val="000000"/>
          <w:spacing w:val="-5"/>
          <w:sz w:val="22"/>
          <w:szCs w:val="22"/>
          <w:lang w:val="en-US" w:eastAsia="en-US"/>
        </w:rPr>
        <w:t xml:space="preserve">AB, Fig. 38, is a root-two rectangle and its diagonal is equal to AD, </w:t>
      </w:r>
      <w:r>
        <w:rPr>
          <w:color w:val="000000"/>
          <w:sz w:val="22"/>
          <w:szCs w:val="22"/>
          <w:lang w:val="en-US" w:eastAsia="en-US"/>
        </w:rPr>
        <w:t>the side of the root-three rectangle AC.</w:t>
      </w:r>
    </w:p>
    <w:p w14:paraId="50E5A962" w14:textId="4FAAEA83" w:rsidR="00000000" w:rsidRDefault="00B61BBE">
      <w:pPr>
        <w:spacing w:before="91"/>
        <w:rPr>
          <w:sz w:val="24"/>
          <w:szCs w:val="24"/>
        </w:rPr>
      </w:pPr>
      <w:r>
        <w:rPr>
          <w:noProof/>
          <w:sz w:val="24"/>
          <w:szCs w:val="24"/>
        </w:rPr>
        <w:drawing>
          <wp:inline distT="0" distB="0" distL="0" distR="0" wp14:anchorId="0831B387" wp14:editId="4B492205">
            <wp:extent cx="4149725" cy="1238250"/>
            <wp:effectExtent l="0" t="0" r="0" b="635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725" cy="1238250"/>
                    </a:xfrm>
                    <a:prstGeom prst="rect">
                      <a:avLst/>
                    </a:prstGeom>
                    <a:noFill/>
                    <a:ln>
                      <a:noFill/>
                    </a:ln>
                  </pic:spPr>
                </pic:pic>
              </a:graphicData>
            </a:graphic>
          </wp:inline>
        </w:drawing>
      </w:r>
    </w:p>
    <w:p w14:paraId="15A0036C" w14:textId="77777777" w:rsidR="00000000" w:rsidRDefault="00CE0054">
      <w:pPr>
        <w:shd w:val="clear" w:color="auto" w:fill="FFFFFF"/>
        <w:spacing w:before="120" w:line="245" w:lineRule="exact"/>
        <w:ind w:left="274" w:right="365" w:firstLine="216"/>
        <w:jc w:val="both"/>
      </w:pPr>
      <w:r>
        <w:rPr>
          <w:color w:val="000000"/>
          <w:spacing w:val="-5"/>
          <w:sz w:val="22"/>
          <w:szCs w:val="22"/>
          <w:lang w:val="en-US" w:eastAsia="en-US"/>
        </w:rPr>
        <w:t xml:space="preserve">If a square on the end is applied to a root-three rectangle the excess </w:t>
      </w:r>
      <w:r>
        <w:rPr>
          <w:color w:val="000000"/>
          <w:spacing w:val="-2"/>
          <w:sz w:val="22"/>
          <w:szCs w:val="22"/>
          <w:lang w:val="en-US" w:eastAsia="en-US"/>
        </w:rPr>
        <w:t xml:space="preserve">area is composed of two squares and two root-three rectangles, Fig. </w:t>
      </w:r>
      <w:r>
        <w:rPr>
          <w:color w:val="000000"/>
          <w:sz w:val="22"/>
          <w:szCs w:val="22"/>
          <w:lang w:val="en-US" w:eastAsia="en-US"/>
        </w:rPr>
        <w:t>39. Fig. 39ft shows the construction.</w:t>
      </w:r>
    </w:p>
    <w:p w14:paraId="36B01283" w14:textId="77777777" w:rsidR="00000000" w:rsidRDefault="00CE0054">
      <w:pPr>
        <w:shd w:val="clear" w:color="auto" w:fill="FFFFFF"/>
        <w:ind w:right="101"/>
        <w:jc w:val="center"/>
      </w:pPr>
      <w:r>
        <w:rPr>
          <w:color w:val="000000"/>
          <w:spacing w:val="-11"/>
          <w:sz w:val="18"/>
          <w:szCs w:val="18"/>
          <w:lang w:val="en-US" w:eastAsia="en-US"/>
        </w:rPr>
        <w:t>48</w:t>
      </w:r>
    </w:p>
    <w:p w14:paraId="1BC301FC" w14:textId="77777777" w:rsidR="00000000" w:rsidRDefault="00CE0054">
      <w:pPr>
        <w:shd w:val="clear" w:color="auto" w:fill="FFFFFF"/>
        <w:ind w:right="101"/>
        <w:jc w:val="center"/>
        <w:sectPr w:rsidR="00000000">
          <w:type w:val="continuous"/>
          <w:pgSz w:w="11909" w:h="16834"/>
          <w:pgMar w:top="1440" w:right="2525" w:bottom="720" w:left="2856" w:header="708" w:footer="708" w:gutter="0"/>
          <w:cols w:space="60"/>
          <w:noEndnote/>
        </w:sectPr>
      </w:pPr>
    </w:p>
    <w:p w14:paraId="232FE495" w14:textId="77777777" w:rsidR="00000000" w:rsidRDefault="00CE0054">
      <w:pPr>
        <w:shd w:val="clear" w:color="auto" w:fill="FFFFFF"/>
        <w:spacing w:line="245" w:lineRule="exact"/>
        <w:ind w:left="245" w:right="187" w:firstLine="206"/>
        <w:jc w:val="both"/>
      </w:pPr>
      <w:r>
        <w:rPr>
          <w:color w:val="000000"/>
          <w:spacing w:val="-4"/>
          <w:sz w:val="22"/>
          <w:szCs w:val="22"/>
          <w:lang w:val="en-US" w:eastAsia="en-US"/>
        </w:rPr>
        <w:t>If a square on t</w:t>
      </w:r>
      <w:r>
        <w:rPr>
          <w:color w:val="000000"/>
          <w:spacing w:val="-4"/>
          <w:sz w:val="22"/>
          <w:szCs w:val="22"/>
          <w:lang w:val="en-US" w:eastAsia="en-US"/>
        </w:rPr>
        <w:t xml:space="preserve">he end is applied to the side of a root-three rectangle </w:t>
      </w:r>
      <w:r>
        <w:rPr>
          <w:color w:val="000000"/>
          <w:spacing w:val="-1"/>
          <w:sz w:val="22"/>
          <w:szCs w:val="22"/>
          <w:lang w:val="en-US" w:eastAsia="en-US"/>
        </w:rPr>
        <w:t xml:space="preserve">the area of the square changes from the form of a square to that of </w:t>
      </w:r>
      <w:r>
        <w:rPr>
          <w:color w:val="000000"/>
          <w:sz w:val="22"/>
          <w:szCs w:val="22"/>
          <w:lang w:val="en-US" w:eastAsia="en-US"/>
        </w:rPr>
        <w:t>three squares, Fig. 40.</w:t>
      </w:r>
    </w:p>
    <w:p w14:paraId="7F60FF44" w14:textId="77777777" w:rsidR="00000000" w:rsidRDefault="00CE0054">
      <w:pPr>
        <w:shd w:val="clear" w:color="auto" w:fill="FFFFFF"/>
        <w:spacing w:line="245" w:lineRule="exact"/>
        <w:ind w:left="245" w:right="187" w:firstLine="206"/>
        <w:jc w:val="both"/>
        <w:sectPr w:rsidR="00000000">
          <w:pgSz w:w="11909" w:h="16834"/>
          <w:pgMar w:top="1440" w:right="2883" w:bottom="720" w:left="2680" w:header="708" w:footer="708" w:gutter="0"/>
          <w:cols w:space="60"/>
          <w:noEndnote/>
        </w:sectPr>
      </w:pPr>
    </w:p>
    <w:p w14:paraId="472DDD6C" w14:textId="16EBBFBA" w:rsidR="00000000" w:rsidRDefault="00B61BBE">
      <w:pPr>
        <w:framePr w:h="2006" w:hSpace="38" w:wrap="auto" w:vAnchor="text" w:hAnchor="margin" w:x="1647" w:y="-1521"/>
        <w:rPr>
          <w:sz w:val="24"/>
          <w:szCs w:val="24"/>
        </w:rPr>
      </w:pPr>
      <w:r>
        <w:rPr>
          <w:noProof/>
          <w:sz w:val="24"/>
          <w:szCs w:val="24"/>
        </w:rPr>
        <w:drawing>
          <wp:inline distT="0" distB="0" distL="0" distR="0" wp14:anchorId="75C0ED6C" wp14:editId="64FB4750">
            <wp:extent cx="1997710" cy="1280160"/>
            <wp:effectExtent l="0" t="0" r="889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97710" cy="1280160"/>
                    </a:xfrm>
                    <a:prstGeom prst="rect">
                      <a:avLst/>
                    </a:prstGeom>
                    <a:noFill/>
                    <a:ln>
                      <a:noFill/>
                    </a:ln>
                  </pic:spPr>
                </pic:pic>
              </a:graphicData>
            </a:graphic>
          </wp:inline>
        </w:drawing>
      </w:r>
    </w:p>
    <w:p w14:paraId="45944CAE" w14:textId="77777777" w:rsidR="00000000" w:rsidRDefault="00CE0054">
      <w:pPr>
        <w:shd w:val="clear" w:color="auto" w:fill="FFFFFF"/>
        <w:spacing w:before="163"/>
        <w:ind w:left="38"/>
        <w:jc w:val="center"/>
      </w:pPr>
      <w:r>
        <w:rPr>
          <w:color w:val="000000"/>
          <w:spacing w:val="-2"/>
          <w:sz w:val="18"/>
          <w:szCs w:val="18"/>
          <w:lang w:val="en-US" w:eastAsia="en-US"/>
        </w:rPr>
        <w:t>Fig. 40</w:t>
      </w:r>
    </w:p>
    <w:p w14:paraId="654E7DE2" w14:textId="77777777" w:rsidR="00000000" w:rsidRDefault="00CE0054">
      <w:pPr>
        <w:shd w:val="clear" w:color="auto" w:fill="FFFFFF"/>
        <w:spacing w:before="427" w:line="245" w:lineRule="exact"/>
        <w:ind w:left="235" w:right="187" w:firstLine="211"/>
        <w:jc w:val="both"/>
      </w:pPr>
      <w:r>
        <w:rPr>
          <w:color w:val="000000"/>
          <w:spacing w:val="-3"/>
          <w:sz w:val="22"/>
          <w:szCs w:val="22"/>
          <w:lang w:val="en-US" w:eastAsia="en-US"/>
        </w:rPr>
        <w:t>AB</w:t>
      </w:r>
      <w:r>
        <w:rPr>
          <w:color w:val="000000"/>
          <w:spacing w:val="-3"/>
          <w:sz w:val="22"/>
          <w:szCs w:val="22"/>
          <w:lang w:val="en-US" w:eastAsia="en-US"/>
        </w:rPr>
        <w:t xml:space="preserve">, Fig. 40, is a square on the end of the root-three rectangle AC. </w:t>
      </w:r>
      <w:r>
        <w:rPr>
          <w:color w:val="000000"/>
          <w:sz w:val="22"/>
          <w:szCs w:val="22"/>
          <w:lang w:val="en-US" w:eastAsia="en-US"/>
        </w:rPr>
        <w:t>A side of this square cuts a diagonal of the whole at the point D. The line EF determines the area AF, which is equal to the area of the square AB.</w:t>
      </w:r>
    </w:p>
    <w:p w14:paraId="0F403CAB" w14:textId="67566F13" w:rsidR="00000000" w:rsidRDefault="00B61BBE">
      <w:pPr>
        <w:spacing w:before="38"/>
        <w:rPr>
          <w:sz w:val="24"/>
          <w:szCs w:val="24"/>
        </w:rPr>
      </w:pPr>
      <w:r>
        <w:rPr>
          <w:noProof/>
          <w:sz w:val="24"/>
          <w:szCs w:val="24"/>
        </w:rPr>
        <w:drawing>
          <wp:inline distT="0" distB="0" distL="0" distR="0" wp14:anchorId="05614EF6" wp14:editId="79F5D76D">
            <wp:extent cx="4023360" cy="1378585"/>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23360" cy="1378585"/>
                    </a:xfrm>
                    <a:prstGeom prst="rect">
                      <a:avLst/>
                    </a:prstGeom>
                    <a:noFill/>
                    <a:ln>
                      <a:noFill/>
                    </a:ln>
                  </pic:spPr>
                </pic:pic>
              </a:graphicData>
            </a:graphic>
          </wp:inline>
        </w:drawing>
      </w:r>
    </w:p>
    <w:p w14:paraId="2E641F60" w14:textId="77777777" w:rsidR="00000000" w:rsidRDefault="00CE0054">
      <w:pPr>
        <w:shd w:val="clear" w:color="auto" w:fill="FFFFFF"/>
        <w:spacing w:before="245" w:line="245" w:lineRule="exact"/>
        <w:ind w:left="235" w:right="187" w:firstLine="206"/>
        <w:jc w:val="both"/>
      </w:pPr>
      <w:r>
        <w:rPr>
          <w:color w:val="000000"/>
          <w:spacing w:val="-3"/>
          <w:sz w:val="22"/>
          <w:szCs w:val="22"/>
          <w:lang w:val="en-US" w:eastAsia="en-US"/>
        </w:rPr>
        <w:t xml:space="preserve">There </w:t>
      </w:r>
      <w:r>
        <w:rPr>
          <w:color w:val="000000"/>
          <w:spacing w:val="-3"/>
          <w:sz w:val="22"/>
          <w:szCs w:val="22"/>
          <w:lang w:val="en-US" w:eastAsia="en-US"/>
        </w:rPr>
        <w:t xml:space="preserve">are three reciprocals in a root-three rectangle. AC, Fig. </w:t>
      </w:r>
      <w:r>
        <w:rPr>
          <w:b/>
          <w:bCs/>
          <w:color w:val="000000"/>
          <w:spacing w:val="-3"/>
          <w:sz w:val="22"/>
          <w:szCs w:val="22"/>
          <w:lang w:val="en-US" w:eastAsia="en-US"/>
        </w:rPr>
        <w:t xml:space="preserve">41a, </w:t>
      </w:r>
      <w:r>
        <w:rPr>
          <w:color w:val="000000"/>
          <w:spacing w:val="-1"/>
          <w:sz w:val="22"/>
          <w:szCs w:val="22"/>
          <w:lang w:val="en-US" w:eastAsia="en-US"/>
        </w:rPr>
        <w:t xml:space="preserve">is </w:t>
      </w:r>
      <w:r>
        <w:rPr>
          <w:b/>
          <w:bCs/>
          <w:color w:val="000000"/>
          <w:spacing w:val="-1"/>
          <w:sz w:val="22"/>
          <w:szCs w:val="22"/>
          <w:lang w:val="en-US" w:eastAsia="en-US"/>
        </w:rPr>
        <w:t xml:space="preserve">a </w:t>
      </w:r>
      <w:r>
        <w:rPr>
          <w:color w:val="000000"/>
          <w:spacing w:val="-1"/>
          <w:sz w:val="22"/>
          <w:szCs w:val="22"/>
          <w:lang w:val="en-US" w:eastAsia="en-US"/>
        </w:rPr>
        <w:t xml:space="preserve">reciprocal of the root-three rectangle AB, and AC is one-third </w:t>
      </w:r>
      <w:r>
        <w:rPr>
          <w:color w:val="000000"/>
          <w:sz w:val="22"/>
          <w:szCs w:val="22"/>
          <w:lang w:val="en-US" w:eastAsia="en-US"/>
        </w:rPr>
        <w:t>AB.</w:t>
      </w:r>
    </w:p>
    <w:p w14:paraId="521462A4" w14:textId="77777777" w:rsidR="00000000" w:rsidRDefault="00CE0054">
      <w:pPr>
        <w:shd w:val="clear" w:color="auto" w:fill="FFFFFF"/>
        <w:spacing w:line="245" w:lineRule="exact"/>
        <w:ind w:left="240" w:right="182" w:firstLine="202"/>
        <w:jc w:val="both"/>
      </w:pPr>
      <w:r>
        <w:rPr>
          <w:color w:val="000000"/>
          <w:spacing w:val="-2"/>
          <w:sz w:val="22"/>
          <w:szCs w:val="22"/>
          <w:lang w:val="en-US" w:eastAsia="en-US"/>
        </w:rPr>
        <w:t xml:space="preserve">The diagonal of a reciprocal and the diagonal of the whole of the </w:t>
      </w:r>
      <w:r>
        <w:rPr>
          <w:color w:val="000000"/>
          <w:spacing w:val="-3"/>
          <w:sz w:val="22"/>
          <w:szCs w:val="22"/>
          <w:lang w:val="en-US" w:eastAsia="en-US"/>
        </w:rPr>
        <w:t>root-three rectangle cut each other at right angles at E, a pole or eye.</w:t>
      </w:r>
    </w:p>
    <w:p w14:paraId="73191354" w14:textId="77777777" w:rsidR="00000000" w:rsidRDefault="00CE0054">
      <w:pPr>
        <w:shd w:val="clear" w:color="auto" w:fill="FFFFFF"/>
        <w:spacing w:line="245" w:lineRule="exact"/>
        <w:ind w:left="240" w:right="182" w:firstLine="211"/>
        <w:jc w:val="both"/>
      </w:pPr>
      <w:r>
        <w:rPr>
          <w:color w:val="000000"/>
          <w:spacing w:val="-3"/>
          <w:sz w:val="22"/>
          <w:szCs w:val="22"/>
          <w:lang w:val="en-US" w:eastAsia="en-US"/>
        </w:rPr>
        <w:t xml:space="preserve">Fig. 41b shows a root-three rectangle and its three reciprocals with </w:t>
      </w:r>
      <w:r>
        <w:rPr>
          <w:color w:val="000000"/>
          <w:spacing w:val="-1"/>
          <w:sz w:val="22"/>
          <w:szCs w:val="22"/>
          <w:lang w:val="en-US" w:eastAsia="en-US"/>
        </w:rPr>
        <w:t xml:space="preserve">all the diagonals in position. It will be noticed that the diagonals of </w:t>
      </w:r>
      <w:r>
        <w:rPr>
          <w:color w:val="000000"/>
          <w:sz w:val="22"/>
          <w:szCs w:val="22"/>
          <w:lang w:val="en-US" w:eastAsia="en-US"/>
        </w:rPr>
        <w:t>all the reciprocals cut the diagonals of t</w:t>
      </w:r>
      <w:r>
        <w:rPr>
          <w:color w:val="000000"/>
          <w:sz w:val="22"/>
          <w:szCs w:val="22"/>
          <w:lang w:val="en-US" w:eastAsia="en-US"/>
        </w:rPr>
        <w:t>he whole at right angles.</w:t>
      </w:r>
    </w:p>
    <w:p w14:paraId="240770FB" w14:textId="77777777" w:rsidR="00000000" w:rsidRDefault="00CE0054">
      <w:pPr>
        <w:shd w:val="clear" w:color="auto" w:fill="FFFFFF"/>
        <w:spacing w:line="245" w:lineRule="exact"/>
        <w:ind w:left="240" w:right="182" w:firstLine="211"/>
        <w:jc w:val="both"/>
        <w:sectPr w:rsidR="00000000">
          <w:type w:val="continuous"/>
          <w:pgSz w:w="11909" w:h="16834"/>
          <w:pgMar w:top="1440" w:right="2883" w:bottom="720" w:left="2680" w:header="708" w:footer="708" w:gutter="0"/>
          <w:cols w:space="60"/>
          <w:noEndnote/>
        </w:sectPr>
      </w:pPr>
    </w:p>
    <w:p w14:paraId="4C862393" w14:textId="42B1637B" w:rsidR="00000000" w:rsidRDefault="00B61BBE">
      <w:pPr>
        <w:framePr w:h="2064" w:hSpace="10080" w:wrap="notBeside" w:vAnchor="text" w:hAnchor="margin" w:x="1" w:y="1"/>
        <w:rPr>
          <w:sz w:val="24"/>
          <w:szCs w:val="24"/>
        </w:rPr>
      </w:pPr>
      <w:r>
        <w:rPr>
          <w:noProof/>
          <w:sz w:val="24"/>
          <w:szCs w:val="24"/>
        </w:rPr>
        <w:drawing>
          <wp:inline distT="0" distB="0" distL="0" distR="0" wp14:anchorId="011ED743" wp14:editId="10B31ECD">
            <wp:extent cx="3896995" cy="1308100"/>
            <wp:effectExtent l="0" t="0" r="0" b="1270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6995" cy="1308100"/>
                    </a:xfrm>
                    <a:prstGeom prst="rect">
                      <a:avLst/>
                    </a:prstGeom>
                    <a:noFill/>
                    <a:ln>
                      <a:noFill/>
                    </a:ln>
                  </pic:spPr>
                </pic:pic>
              </a:graphicData>
            </a:graphic>
          </wp:inline>
        </w:drawing>
      </w:r>
    </w:p>
    <w:p w14:paraId="510FA8CD" w14:textId="77777777" w:rsidR="00000000" w:rsidRDefault="00CE0054">
      <w:pPr>
        <w:spacing w:line="1" w:lineRule="exact"/>
        <w:rPr>
          <w:sz w:val="2"/>
          <w:szCs w:val="2"/>
        </w:rPr>
      </w:pPr>
    </w:p>
    <w:p w14:paraId="60CB979D" w14:textId="77777777" w:rsidR="00000000" w:rsidRDefault="00CE0054">
      <w:pPr>
        <w:framePr w:h="2064" w:hSpace="10080" w:wrap="notBeside" w:vAnchor="text" w:hAnchor="margin" w:x="1" w:y="1"/>
        <w:rPr>
          <w:sz w:val="24"/>
          <w:szCs w:val="24"/>
        </w:rPr>
        <w:sectPr w:rsidR="00000000">
          <w:pgSz w:w="11909" w:h="16834"/>
          <w:pgMar w:top="1440" w:right="2878" w:bottom="720" w:left="2891" w:header="708" w:footer="708" w:gutter="0"/>
          <w:cols w:space="708"/>
          <w:noEndnote/>
        </w:sectPr>
      </w:pPr>
    </w:p>
    <w:p w14:paraId="7D844563" w14:textId="77777777" w:rsidR="00000000" w:rsidRDefault="00CE0054">
      <w:pPr>
        <w:shd w:val="clear" w:color="auto" w:fill="FFFFFF"/>
        <w:spacing w:before="125" w:line="250" w:lineRule="exact"/>
        <w:ind w:left="110" w:right="106" w:firstLine="206"/>
        <w:jc w:val="both"/>
      </w:pPr>
      <w:r>
        <w:rPr>
          <w:color w:val="000000"/>
          <w:sz w:val="22"/>
          <w:szCs w:val="22"/>
          <w:lang w:val="en-US" w:eastAsia="en-US"/>
        </w:rPr>
        <w:t>Lines coinciding with the spiral wrappings of a root-three rec</w:t>
      </w:r>
      <w:r>
        <w:rPr>
          <w:color w:val="000000"/>
          <w:sz w:val="22"/>
          <w:szCs w:val="22"/>
          <w:lang w:val="en-US" w:eastAsia="en-US"/>
        </w:rPr>
        <w:softHyphen/>
      </w:r>
      <w:r>
        <w:rPr>
          <w:color w:val="000000"/>
          <w:spacing w:val="-2"/>
          <w:sz w:val="22"/>
          <w:szCs w:val="22"/>
          <w:lang w:val="en-US" w:eastAsia="en-US"/>
        </w:rPr>
        <w:t xml:space="preserve">tangle divide the area of that shape into an infinity of similar shapes to the whole. Fig. 42, </w:t>
      </w:r>
      <w:r>
        <w:rPr>
          <w:i/>
          <w:iCs/>
          <w:color w:val="000000"/>
          <w:spacing w:val="-2"/>
          <w:sz w:val="22"/>
          <w:szCs w:val="22"/>
          <w:lang w:val="en-US" w:eastAsia="en-US"/>
        </w:rPr>
        <w:t xml:space="preserve">a </w:t>
      </w:r>
      <w:r>
        <w:rPr>
          <w:color w:val="000000"/>
          <w:spacing w:val="-2"/>
          <w:sz w:val="22"/>
          <w:szCs w:val="22"/>
          <w:lang w:val="en-US" w:eastAsia="en-US"/>
        </w:rPr>
        <w:t xml:space="preserve">and </w:t>
      </w:r>
      <w:r>
        <w:rPr>
          <w:i/>
          <w:iCs/>
          <w:color w:val="000000"/>
          <w:spacing w:val="-2"/>
          <w:sz w:val="22"/>
          <w:szCs w:val="22"/>
          <w:lang w:val="en-US" w:eastAsia="en-US"/>
        </w:rPr>
        <w:t xml:space="preserve">b, </w:t>
      </w:r>
      <w:r>
        <w:rPr>
          <w:color w:val="000000"/>
          <w:spacing w:val="-2"/>
          <w:sz w:val="22"/>
          <w:szCs w:val="22"/>
          <w:lang w:val="en-US" w:eastAsia="en-US"/>
        </w:rPr>
        <w:t>shows this process.</w:t>
      </w:r>
    </w:p>
    <w:p w14:paraId="5666E19F" w14:textId="77777777" w:rsidR="00000000" w:rsidRDefault="00CE0054">
      <w:pPr>
        <w:shd w:val="clear" w:color="auto" w:fill="FFFFFF"/>
        <w:spacing w:line="250" w:lineRule="exact"/>
        <w:ind w:left="115" w:right="101" w:firstLine="206"/>
        <w:jc w:val="both"/>
      </w:pPr>
      <w:r>
        <w:rPr>
          <w:color w:val="000000"/>
          <w:spacing w:val="-2"/>
          <w:sz w:val="22"/>
          <w:szCs w:val="22"/>
          <w:lang w:val="en-US" w:eastAsia="en-US"/>
        </w:rPr>
        <w:t xml:space="preserve">Lines drawn through the eyes of a root-three rectangle divide the </w:t>
      </w:r>
      <w:r>
        <w:rPr>
          <w:color w:val="000000"/>
          <w:spacing w:val="-5"/>
          <w:sz w:val="22"/>
          <w:szCs w:val="22"/>
          <w:lang w:val="en-US" w:eastAsia="en-US"/>
        </w:rPr>
        <w:t>area of that shape into similar figures to the whole, to infinity,</w:t>
      </w:r>
      <w:r>
        <w:rPr>
          <w:color w:val="000000"/>
          <w:spacing w:val="-5"/>
          <w:sz w:val="22"/>
          <w:szCs w:val="22"/>
          <w:lang w:val="en-US" w:eastAsia="en-US"/>
        </w:rPr>
        <w:t xml:space="preserve"> Fig. 43.</w:t>
      </w:r>
    </w:p>
    <w:p w14:paraId="43EA77F0" w14:textId="219CF4BB" w:rsidR="00000000" w:rsidRDefault="00B61BBE">
      <w:pPr>
        <w:spacing w:before="144"/>
        <w:ind w:left="1565" w:right="1430"/>
        <w:rPr>
          <w:sz w:val="24"/>
          <w:szCs w:val="24"/>
        </w:rPr>
      </w:pPr>
      <w:r>
        <w:rPr>
          <w:noProof/>
          <w:sz w:val="24"/>
          <w:szCs w:val="24"/>
        </w:rPr>
        <w:drawing>
          <wp:inline distT="0" distB="0" distL="0" distR="0" wp14:anchorId="1734D90B" wp14:editId="71C4AFE6">
            <wp:extent cx="1997710" cy="1238250"/>
            <wp:effectExtent l="0" t="0" r="8890" b="635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7710" cy="1238250"/>
                    </a:xfrm>
                    <a:prstGeom prst="rect">
                      <a:avLst/>
                    </a:prstGeom>
                    <a:noFill/>
                    <a:ln>
                      <a:noFill/>
                    </a:ln>
                  </pic:spPr>
                </pic:pic>
              </a:graphicData>
            </a:graphic>
          </wp:inline>
        </w:drawing>
      </w:r>
    </w:p>
    <w:p w14:paraId="1508109A" w14:textId="77777777" w:rsidR="00000000" w:rsidRDefault="00CE0054">
      <w:pPr>
        <w:shd w:val="clear" w:color="auto" w:fill="FFFFFF"/>
        <w:ind w:left="24"/>
        <w:jc w:val="center"/>
      </w:pPr>
      <w:r>
        <w:rPr>
          <w:b/>
          <w:bCs/>
          <w:color w:val="000000"/>
          <w:spacing w:val="-5"/>
          <w:sz w:val="18"/>
          <w:szCs w:val="18"/>
          <w:vertAlign w:val="superscript"/>
          <w:lang w:val="en-US" w:eastAsia="en-US"/>
        </w:rPr>
        <w:t>F</w:t>
      </w:r>
      <w:r>
        <w:rPr>
          <w:b/>
          <w:bCs/>
          <w:color w:val="000000"/>
          <w:spacing w:val="-5"/>
          <w:sz w:val="18"/>
          <w:szCs w:val="18"/>
          <w:lang w:val="en-US" w:eastAsia="en-US"/>
        </w:rPr>
        <w:t>'g- 43</w:t>
      </w:r>
    </w:p>
    <w:p w14:paraId="71719253" w14:textId="77777777" w:rsidR="00000000" w:rsidRDefault="00CE0054">
      <w:pPr>
        <w:shd w:val="clear" w:color="auto" w:fill="FFFFFF"/>
        <w:spacing w:before="154" w:line="250" w:lineRule="exact"/>
        <w:ind w:left="130" w:right="82" w:firstLine="211"/>
        <w:jc w:val="both"/>
      </w:pPr>
      <w:r>
        <w:rPr>
          <w:color w:val="000000"/>
          <w:sz w:val="22"/>
          <w:szCs w:val="22"/>
          <w:lang w:val="en-US" w:eastAsia="en-US"/>
        </w:rPr>
        <w:t>The line AC, Fig. 43, is equal to one-fourth of the line AB, and AH is one-fourth of AI. The points D, E, F, G, are "eyes" or poles.</w:t>
      </w:r>
    </w:p>
    <w:p w14:paraId="2D0764B4" w14:textId="77777777" w:rsidR="00000000" w:rsidRDefault="00CE0054">
      <w:pPr>
        <w:shd w:val="clear" w:color="auto" w:fill="FFFFFF"/>
        <w:spacing w:line="250" w:lineRule="exact"/>
        <w:ind w:left="139" w:right="77" w:firstLine="202"/>
        <w:jc w:val="both"/>
      </w:pPr>
      <w:r>
        <w:rPr>
          <w:color w:val="000000"/>
          <w:sz w:val="22"/>
          <w:szCs w:val="22"/>
          <w:lang w:val="en-US" w:eastAsia="en-US"/>
        </w:rPr>
        <w:t>The area of a square on an end of a root-three rectangle is one-third the area of a square on a side.</w:t>
      </w:r>
    </w:p>
    <w:p w14:paraId="0FAF0C42" w14:textId="77777777" w:rsidR="00000000" w:rsidRDefault="00CE0054">
      <w:pPr>
        <w:shd w:val="clear" w:color="auto" w:fill="FFFFFF"/>
        <w:spacing w:line="250" w:lineRule="exact"/>
        <w:ind w:left="139" w:right="77" w:firstLine="202"/>
        <w:jc w:val="both"/>
        <w:sectPr w:rsidR="00000000">
          <w:type w:val="continuous"/>
          <w:pgSz w:w="11909" w:h="16834"/>
          <w:pgMar w:top="1440" w:right="2878" w:bottom="720" w:left="2891" w:header="708" w:footer="708" w:gutter="0"/>
          <w:cols w:space="60"/>
          <w:noEndnote/>
        </w:sectPr>
      </w:pPr>
    </w:p>
    <w:p w14:paraId="497602AA" w14:textId="77777777" w:rsidR="00000000" w:rsidRDefault="00CE0054">
      <w:pPr>
        <w:shd w:val="clear" w:color="auto" w:fill="FFFFFF"/>
        <w:ind w:right="14"/>
        <w:jc w:val="center"/>
      </w:pPr>
      <w:r>
        <w:rPr>
          <w:color w:val="000000"/>
          <w:spacing w:val="-16"/>
          <w:sz w:val="34"/>
          <w:szCs w:val="34"/>
          <w:lang w:val="en-US" w:eastAsia="en-US"/>
        </w:rPr>
        <w:t>LESSON 9</w:t>
      </w:r>
    </w:p>
    <w:p w14:paraId="4F51008F" w14:textId="77777777" w:rsidR="00000000" w:rsidRDefault="00CE0054">
      <w:pPr>
        <w:shd w:val="clear" w:color="auto" w:fill="FFFFFF"/>
        <w:spacing w:before="226"/>
        <w:ind w:left="1430"/>
      </w:pPr>
      <w:r>
        <w:rPr>
          <w:color w:val="000000"/>
          <w:sz w:val="22"/>
          <w:szCs w:val="22"/>
          <w:lang w:val="en-US" w:eastAsia="en-US"/>
        </w:rPr>
        <w:t>The Root-Four Rectangle (2.).</w:t>
      </w:r>
    </w:p>
    <w:p w14:paraId="718F4EC1" w14:textId="77777777" w:rsidR="00000000" w:rsidRDefault="00CE0054">
      <w:pPr>
        <w:shd w:val="clear" w:color="auto" w:fill="FFFFFF"/>
        <w:spacing w:before="86" w:after="158" w:line="250" w:lineRule="exact"/>
        <w:ind w:left="14"/>
      </w:pPr>
      <w:r>
        <w:rPr>
          <w:color w:val="000000"/>
          <w:sz w:val="22"/>
          <w:szCs w:val="22"/>
          <w:lang w:val="en-US" w:eastAsia="en-US"/>
        </w:rPr>
        <w:t xml:space="preserve">A </w:t>
      </w:r>
      <w:r>
        <w:rPr>
          <w:smallCaps/>
          <w:color w:val="000000"/>
          <w:sz w:val="22"/>
          <w:szCs w:val="22"/>
          <w:lang w:val="en-US" w:eastAsia="en-US"/>
        </w:rPr>
        <w:t xml:space="preserve">diagonal </w:t>
      </w:r>
      <w:r>
        <w:rPr>
          <w:color w:val="000000"/>
          <w:sz w:val="22"/>
          <w:szCs w:val="22"/>
          <w:lang w:val="en-US" w:eastAsia="en-US"/>
        </w:rPr>
        <w:t>of a root-three recta</w:t>
      </w:r>
      <w:r>
        <w:rPr>
          <w:color w:val="000000"/>
          <w:sz w:val="22"/>
          <w:szCs w:val="22"/>
          <w:lang w:val="en-US" w:eastAsia="en-US"/>
        </w:rPr>
        <w:t>ngle is equal to the side of a root-four rectangle on the same unit base.</w:t>
      </w:r>
    </w:p>
    <w:p w14:paraId="21CD3608" w14:textId="77777777" w:rsidR="00000000" w:rsidRDefault="00CE0054">
      <w:pPr>
        <w:shd w:val="clear" w:color="auto" w:fill="FFFFFF"/>
        <w:spacing w:before="86" w:after="158" w:line="250" w:lineRule="exact"/>
        <w:ind w:left="14"/>
        <w:sectPr w:rsidR="00000000">
          <w:pgSz w:w="11909" w:h="16834"/>
          <w:pgMar w:top="1440" w:right="3036" w:bottom="720" w:left="2926" w:header="708" w:footer="708" w:gutter="0"/>
          <w:cols w:space="60"/>
          <w:noEndnote/>
        </w:sectPr>
      </w:pPr>
    </w:p>
    <w:p w14:paraId="589E8461" w14:textId="6B716AD6" w:rsidR="00000000" w:rsidRDefault="00B61BBE">
      <w:pPr>
        <w:framePr w:h="1910" w:hSpace="10080" w:wrap="notBeside" w:vAnchor="text" w:hAnchor="margin" w:x="1523" w:y="1"/>
        <w:rPr>
          <w:sz w:val="24"/>
          <w:szCs w:val="24"/>
        </w:rPr>
      </w:pPr>
      <w:r>
        <w:rPr>
          <w:noProof/>
          <w:sz w:val="24"/>
          <w:szCs w:val="24"/>
        </w:rPr>
        <w:drawing>
          <wp:inline distT="0" distB="0" distL="0" distR="0" wp14:anchorId="61773B36" wp14:editId="67EF8941">
            <wp:extent cx="1885315" cy="1209675"/>
            <wp:effectExtent l="0" t="0" r="0" b="952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5315" cy="1209675"/>
                    </a:xfrm>
                    <a:prstGeom prst="rect">
                      <a:avLst/>
                    </a:prstGeom>
                    <a:noFill/>
                    <a:ln>
                      <a:noFill/>
                    </a:ln>
                  </pic:spPr>
                </pic:pic>
              </a:graphicData>
            </a:graphic>
          </wp:inline>
        </w:drawing>
      </w:r>
    </w:p>
    <w:p w14:paraId="54497546" w14:textId="77777777" w:rsidR="00000000" w:rsidRDefault="00CE0054">
      <w:pPr>
        <w:spacing w:line="1" w:lineRule="exact"/>
        <w:rPr>
          <w:sz w:val="2"/>
          <w:szCs w:val="2"/>
        </w:rPr>
      </w:pPr>
    </w:p>
    <w:p w14:paraId="2124D7D2" w14:textId="77777777" w:rsidR="00000000" w:rsidRDefault="00CE0054">
      <w:pPr>
        <w:framePr w:h="1910" w:hSpace="10080" w:wrap="notBeside" w:vAnchor="text" w:hAnchor="margin" w:x="1523" w:y="1"/>
        <w:rPr>
          <w:sz w:val="24"/>
          <w:szCs w:val="24"/>
        </w:rPr>
        <w:sectPr w:rsidR="00000000">
          <w:type w:val="continuous"/>
          <w:pgSz w:w="11909" w:h="16834"/>
          <w:pgMar w:top="1440" w:right="3036" w:bottom="720" w:left="2926" w:header="708" w:footer="708" w:gutter="0"/>
          <w:cols w:space="708"/>
          <w:noEndnote/>
        </w:sectPr>
      </w:pPr>
    </w:p>
    <w:p w14:paraId="1D786184" w14:textId="77777777" w:rsidR="00000000" w:rsidRDefault="00CE0054">
      <w:pPr>
        <w:shd w:val="clear" w:color="auto" w:fill="FFFFFF"/>
        <w:spacing w:before="197" w:line="250" w:lineRule="exact"/>
        <w:ind w:right="10" w:firstLine="211"/>
        <w:jc w:val="both"/>
      </w:pPr>
      <w:r>
        <w:rPr>
          <w:color w:val="000000"/>
          <w:spacing w:val="-2"/>
          <w:sz w:val="22"/>
          <w:szCs w:val="22"/>
          <w:lang w:val="en-US" w:eastAsia="en-US"/>
        </w:rPr>
        <w:t xml:space="preserve">CD, Fig. 44, is a root-three rectangle and AB, a diagonal, is equal </w:t>
      </w:r>
      <w:r>
        <w:rPr>
          <w:color w:val="000000"/>
          <w:sz w:val="22"/>
          <w:szCs w:val="22"/>
          <w:lang w:val="en-US" w:eastAsia="en-US"/>
        </w:rPr>
        <w:t>to the side of a root-four rect</w:t>
      </w:r>
      <w:r>
        <w:rPr>
          <w:color w:val="000000"/>
          <w:sz w:val="22"/>
          <w:szCs w:val="22"/>
          <w:lang w:val="en-US" w:eastAsia="en-US"/>
        </w:rPr>
        <w:t>angle if the line CA is the end of such a shape.</w:t>
      </w:r>
    </w:p>
    <w:p w14:paraId="2E41D0B5" w14:textId="77777777" w:rsidR="00000000" w:rsidRDefault="00CE0054">
      <w:pPr>
        <w:shd w:val="clear" w:color="auto" w:fill="FFFFFF"/>
        <w:spacing w:before="197" w:line="250" w:lineRule="exact"/>
        <w:ind w:right="10" w:firstLine="211"/>
        <w:jc w:val="both"/>
        <w:sectPr w:rsidR="00000000">
          <w:type w:val="continuous"/>
          <w:pgSz w:w="11909" w:h="16834"/>
          <w:pgMar w:top="1440" w:right="3036" w:bottom="720" w:left="2926" w:header="708" w:footer="708" w:gutter="0"/>
          <w:cols w:space="60"/>
          <w:noEndnote/>
        </w:sectPr>
      </w:pPr>
    </w:p>
    <w:p w14:paraId="2DF07BBC" w14:textId="551515A2" w:rsidR="00000000" w:rsidRDefault="00B61BBE">
      <w:pPr>
        <w:framePr w:h="1896" w:hSpace="38" w:wrap="auto" w:vAnchor="text" w:hAnchor="text" w:x="1311" w:y="54"/>
        <w:rPr>
          <w:sz w:val="24"/>
          <w:szCs w:val="24"/>
        </w:rPr>
      </w:pPr>
      <w:r>
        <w:rPr>
          <w:noProof/>
          <w:sz w:val="24"/>
          <w:szCs w:val="24"/>
        </w:rPr>
        <w:drawing>
          <wp:inline distT="0" distB="0" distL="0" distR="0" wp14:anchorId="36275F25" wp14:editId="00A856C3">
            <wp:extent cx="2096135" cy="1209675"/>
            <wp:effectExtent l="0" t="0" r="12065" b="952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6135" cy="1209675"/>
                    </a:xfrm>
                    <a:prstGeom prst="rect">
                      <a:avLst/>
                    </a:prstGeom>
                    <a:noFill/>
                    <a:ln>
                      <a:noFill/>
                    </a:ln>
                  </pic:spPr>
                </pic:pic>
              </a:graphicData>
            </a:graphic>
          </wp:inline>
        </w:drawing>
      </w:r>
    </w:p>
    <w:p w14:paraId="7DC795D0" w14:textId="77777777" w:rsidR="00000000" w:rsidRDefault="00CE0054">
      <w:pPr>
        <w:shd w:val="clear" w:color="auto" w:fill="FFFFFF"/>
        <w:spacing w:before="1637"/>
        <w:ind w:right="38"/>
        <w:jc w:val="center"/>
      </w:pPr>
      <w:r>
        <w:rPr>
          <w:color w:val="000000"/>
          <w:spacing w:val="-5"/>
          <w:sz w:val="18"/>
          <w:szCs w:val="18"/>
          <w:lang w:val="en-US" w:eastAsia="en-US"/>
        </w:rPr>
        <w:t>Fig- 45</w:t>
      </w:r>
    </w:p>
    <w:p w14:paraId="6CCB4771" w14:textId="77777777" w:rsidR="00000000" w:rsidRDefault="00CE0054">
      <w:pPr>
        <w:shd w:val="clear" w:color="auto" w:fill="FFFFFF"/>
        <w:spacing w:before="173" w:line="245" w:lineRule="exact"/>
        <w:ind w:firstLine="202"/>
        <w:jc w:val="both"/>
      </w:pPr>
      <w:r>
        <w:rPr>
          <w:color w:val="000000"/>
          <w:spacing w:val="-1"/>
          <w:sz w:val="22"/>
          <w:szCs w:val="22"/>
          <w:lang w:val="en-US" w:eastAsia="en-US"/>
        </w:rPr>
        <w:t xml:space="preserve">The square root of four is two, consequently a root-four rectangle </w:t>
      </w:r>
      <w:r>
        <w:rPr>
          <w:color w:val="000000"/>
          <w:spacing w:val="-4"/>
          <w:sz w:val="22"/>
          <w:szCs w:val="22"/>
          <w:lang w:val="en-US" w:eastAsia="en-US"/>
        </w:rPr>
        <w:t xml:space="preserve">is composed of two squares. A reciprocal of a root-four rectangle is </w:t>
      </w:r>
      <w:r>
        <w:rPr>
          <w:color w:val="000000"/>
          <w:spacing w:val="-3"/>
          <w:sz w:val="22"/>
          <w:szCs w:val="22"/>
          <w:lang w:val="en-US" w:eastAsia="en-US"/>
        </w:rPr>
        <w:t>equal to one-fourth the area of that shape. AB, Fig. 45, is the recipro</w:t>
      </w:r>
      <w:r>
        <w:rPr>
          <w:color w:val="000000"/>
          <w:spacing w:val="-3"/>
          <w:sz w:val="22"/>
          <w:szCs w:val="22"/>
          <w:lang w:val="en-US" w:eastAsia="en-US"/>
        </w:rPr>
        <w:softHyphen/>
      </w:r>
      <w:r>
        <w:rPr>
          <w:color w:val="000000"/>
          <w:spacing w:val="-4"/>
          <w:sz w:val="22"/>
          <w:szCs w:val="22"/>
          <w:lang w:val="en-US" w:eastAsia="en-US"/>
        </w:rPr>
        <w:t xml:space="preserve">cal of the area AC, i.e., it is the reciprocal of two squares and is itself </w:t>
      </w:r>
      <w:r>
        <w:rPr>
          <w:color w:val="000000"/>
          <w:spacing w:val="-3"/>
          <w:sz w:val="22"/>
          <w:szCs w:val="22"/>
          <w:lang w:val="en-US" w:eastAsia="en-US"/>
        </w:rPr>
        <w:t xml:space="preserve">composed of two squares. The excess area of a root-four rectangle, </w:t>
      </w:r>
      <w:r>
        <w:rPr>
          <w:color w:val="000000"/>
          <w:spacing w:val="-4"/>
          <w:sz w:val="22"/>
          <w:szCs w:val="22"/>
          <w:lang w:val="en-US" w:eastAsia="en-US"/>
        </w:rPr>
        <w:t>after a reciprocal has been defined, is c</w:t>
      </w:r>
      <w:r>
        <w:rPr>
          <w:color w:val="000000"/>
          <w:spacing w:val="-4"/>
          <w:sz w:val="22"/>
          <w:szCs w:val="22"/>
          <w:lang w:val="en-US" w:eastAsia="en-US"/>
        </w:rPr>
        <w:t xml:space="preserve">omposed of a square and a half </w:t>
      </w:r>
      <w:r>
        <w:rPr>
          <w:color w:val="000000"/>
          <w:spacing w:val="-2"/>
          <w:sz w:val="22"/>
          <w:szCs w:val="22"/>
          <w:lang w:val="en-US" w:eastAsia="en-US"/>
        </w:rPr>
        <w:t>or the figure BE. It will be noticed that a root-four rectangle may be</w:t>
      </w:r>
    </w:p>
    <w:p w14:paraId="4D80B60E" w14:textId="77777777" w:rsidR="00000000" w:rsidRDefault="00CE0054">
      <w:pPr>
        <w:shd w:val="clear" w:color="auto" w:fill="FFFFFF"/>
        <w:spacing w:before="173" w:line="245" w:lineRule="exact"/>
        <w:ind w:firstLine="202"/>
        <w:jc w:val="both"/>
        <w:sectPr w:rsidR="00000000">
          <w:type w:val="continuous"/>
          <w:pgSz w:w="11909" w:h="16834"/>
          <w:pgMar w:top="1440" w:right="3036" w:bottom="720" w:left="2940" w:header="708" w:footer="708" w:gutter="0"/>
          <w:cols w:space="60"/>
          <w:noEndnote/>
        </w:sectPr>
      </w:pPr>
    </w:p>
    <w:p w14:paraId="5DD5289A" w14:textId="77777777" w:rsidR="00000000" w:rsidRDefault="00CE0054">
      <w:pPr>
        <w:shd w:val="clear" w:color="auto" w:fill="FFFFFF"/>
        <w:spacing w:line="245" w:lineRule="exact"/>
        <w:ind w:left="19"/>
      </w:pPr>
      <w:r>
        <w:rPr>
          <w:color w:val="000000"/>
          <w:spacing w:val="-1"/>
          <w:sz w:val="22"/>
          <w:szCs w:val="22"/>
          <w:lang w:val="en-US" w:eastAsia="en-US"/>
        </w:rPr>
        <w:t xml:space="preserve">treated either dynamically or statically. It is found in Greek design </w:t>
      </w:r>
      <w:r>
        <w:rPr>
          <w:color w:val="000000"/>
          <w:sz w:val="22"/>
          <w:szCs w:val="22"/>
          <w:lang w:val="en-US" w:eastAsia="en-US"/>
        </w:rPr>
        <w:t>used both ways.</w:t>
      </w:r>
    </w:p>
    <w:p w14:paraId="55837CE7" w14:textId="77777777" w:rsidR="00000000" w:rsidRDefault="00CE0054">
      <w:pPr>
        <w:shd w:val="clear" w:color="auto" w:fill="FFFFFF"/>
        <w:spacing w:before="5" w:line="245" w:lineRule="exact"/>
        <w:ind w:left="14" w:firstLine="202"/>
      </w:pPr>
      <w:r>
        <w:rPr>
          <w:color w:val="000000"/>
          <w:spacing w:val="-2"/>
          <w:sz w:val="22"/>
          <w:szCs w:val="22"/>
          <w:lang w:val="en-US" w:eastAsia="en-US"/>
        </w:rPr>
        <w:t xml:space="preserve">When used dynamically it is subdivided either by root-five or the </w:t>
      </w:r>
      <w:r>
        <w:rPr>
          <w:color w:val="000000"/>
          <w:sz w:val="22"/>
          <w:szCs w:val="22"/>
          <w:lang w:val="en-US" w:eastAsia="en-US"/>
        </w:rPr>
        <w:t>whirling square rectangle.</w:t>
      </w:r>
    </w:p>
    <w:p w14:paraId="305B8568" w14:textId="77777777" w:rsidR="00000000" w:rsidRDefault="00CE0054">
      <w:pPr>
        <w:shd w:val="clear" w:color="auto" w:fill="FFFFFF"/>
        <w:spacing w:before="5" w:line="245" w:lineRule="exact"/>
        <w:ind w:left="14" w:firstLine="202"/>
        <w:sectPr w:rsidR="00000000">
          <w:pgSz w:w="11909" w:h="16834"/>
          <w:pgMar w:top="1440" w:right="2957" w:bottom="720" w:left="3038" w:header="708" w:footer="708" w:gutter="0"/>
          <w:cols w:space="60"/>
          <w:noEndnote/>
        </w:sectPr>
      </w:pPr>
    </w:p>
    <w:p w14:paraId="4219B84E" w14:textId="1C2132F1" w:rsidR="00000000" w:rsidRDefault="00B61BBE">
      <w:pPr>
        <w:framePr w:h="1935" w:hSpace="38" w:wrap="auto" w:vAnchor="text" w:hAnchor="margin" w:x="1326" w:y="-1506"/>
        <w:rPr>
          <w:sz w:val="24"/>
          <w:szCs w:val="24"/>
        </w:rPr>
      </w:pPr>
      <w:r>
        <w:rPr>
          <w:noProof/>
          <w:sz w:val="24"/>
          <w:szCs w:val="24"/>
        </w:rPr>
        <w:drawing>
          <wp:inline distT="0" distB="0" distL="0" distR="0" wp14:anchorId="1F79EC67" wp14:editId="24B70400">
            <wp:extent cx="2068195" cy="122364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68195" cy="1223645"/>
                    </a:xfrm>
                    <a:prstGeom prst="rect">
                      <a:avLst/>
                    </a:prstGeom>
                    <a:noFill/>
                    <a:ln>
                      <a:noFill/>
                    </a:ln>
                  </pic:spPr>
                </pic:pic>
              </a:graphicData>
            </a:graphic>
          </wp:inline>
        </w:drawing>
      </w:r>
    </w:p>
    <w:p w14:paraId="6FC053C9" w14:textId="77777777" w:rsidR="00000000" w:rsidRDefault="00CE0054">
      <w:pPr>
        <w:shd w:val="clear" w:color="auto" w:fill="FFFFFF"/>
        <w:spacing w:before="106"/>
        <w:ind w:right="10"/>
        <w:jc w:val="center"/>
      </w:pPr>
      <w:r>
        <w:rPr>
          <w:color w:val="000000"/>
          <w:sz w:val="16"/>
          <w:szCs w:val="16"/>
          <w:lang w:val="en-US" w:eastAsia="en-US"/>
        </w:rPr>
        <w:t>Fig. 46a</w:t>
      </w:r>
    </w:p>
    <w:p w14:paraId="405B42DA" w14:textId="77777777" w:rsidR="00000000" w:rsidRDefault="00CE0054">
      <w:pPr>
        <w:shd w:val="clear" w:color="auto" w:fill="FFFFFF"/>
        <w:spacing w:before="202" w:line="245" w:lineRule="exact"/>
        <w:ind w:left="10" w:firstLine="211"/>
        <w:jc w:val="both"/>
      </w:pPr>
      <w:r>
        <w:rPr>
          <w:color w:val="000000"/>
          <w:spacing w:val="-4"/>
          <w:sz w:val="22"/>
          <w:szCs w:val="22"/>
          <w:lang w:val="en-US" w:eastAsia="en-US"/>
        </w:rPr>
        <w:t xml:space="preserve">If the reciprocal of a root-five rectangle, </w:t>
      </w:r>
      <w:r>
        <w:rPr>
          <w:i/>
          <w:iCs/>
          <w:color w:val="000000"/>
          <w:spacing w:val="-4"/>
          <w:sz w:val="22"/>
          <w:szCs w:val="22"/>
          <w:lang w:val="en-US" w:eastAsia="en-US"/>
        </w:rPr>
        <w:t xml:space="preserve">i.e., </w:t>
      </w:r>
      <w:r>
        <w:rPr>
          <w:color w:val="000000"/>
          <w:spacing w:val="-4"/>
          <w:sz w:val="22"/>
          <w:szCs w:val="22"/>
          <w:lang w:val="en-US" w:eastAsia="en-US"/>
        </w:rPr>
        <w:t xml:space="preserve">.4472, be applied to a </w:t>
      </w:r>
      <w:r>
        <w:rPr>
          <w:color w:val="000000"/>
          <w:spacing w:val="-3"/>
          <w:sz w:val="22"/>
          <w:szCs w:val="22"/>
          <w:lang w:val="en-US" w:eastAsia="en-US"/>
        </w:rPr>
        <w:t>root-four rectangle th</w:t>
      </w:r>
      <w:r>
        <w:rPr>
          <w:color w:val="000000"/>
          <w:spacing w:val="-3"/>
          <w:sz w:val="22"/>
          <w:szCs w:val="22"/>
          <w:lang w:val="en-US" w:eastAsia="en-US"/>
        </w:rPr>
        <w:t xml:space="preserve">e excess area is represented by the difference </w:t>
      </w:r>
      <w:r>
        <w:rPr>
          <w:color w:val="000000"/>
          <w:spacing w:val="-5"/>
          <w:sz w:val="22"/>
          <w:szCs w:val="22"/>
          <w:lang w:val="en-US" w:eastAsia="en-US"/>
        </w:rPr>
        <w:t>between .4472 and 2, or 1.5528. AB, Fig. 46a, is a root-five rectangle reciprocal. DC is a 1.5528 rectangle. The fraction .5528 is the recipro</w:t>
      </w:r>
      <w:r>
        <w:rPr>
          <w:color w:val="000000"/>
          <w:spacing w:val="-5"/>
          <w:sz w:val="22"/>
          <w:szCs w:val="22"/>
          <w:lang w:val="en-US" w:eastAsia="en-US"/>
        </w:rPr>
        <w:softHyphen/>
      </w:r>
      <w:r>
        <w:rPr>
          <w:color w:val="000000"/>
          <w:sz w:val="22"/>
          <w:szCs w:val="22"/>
          <w:lang w:val="en-US" w:eastAsia="en-US"/>
        </w:rPr>
        <w:t xml:space="preserve">cal of a 1.809 rectangle, consequently the area DC is equal to a </w:t>
      </w:r>
      <w:r>
        <w:rPr>
          <w:color w:val="000000"/>
          <w:spacing w:val="-2"/>
          <w:sz w:val="22"/>
          <w:szCs w:val="22"/>
          <w:lang w:val="en-US" w:eastAsia="en-US"/>
        </w:rPr>
        <w:t>s</w:t>
      </w:r>
      <w:r>
        <w:rPr>
          <w:color w:val="000000"/>
          <w:spacing w:val="-2"/>
          <w:sz w:val="22"/>
          <w:szCs w:val="22"/>
          <w:lang w:val="en-US" w:eastAsia="en-US"/>
        </w:rPr>
        <w:t xml:space="preserve">quare plus a 1.809 </w:t>
      </w:r>
      <w:r>
        <w:rPr>
          <w:color w:val="000000"/>
          <w:spacing w:val="-2"/>
          <w:sz w:val="22"/>
          <w:szCs w:val="22"/>
          <w:vertAlign w:val="superscript"/>
          <w:lang w:val="en-US" w:eastAsia="en-US"/>
        </w:rPr>
        <w:t>sna</w:t>
      </w:r>
      <w:r>
        <w:rPr>
          <w:color w:val="000000"/>
          <w:spacing w:val="-2"/>
          <w:sz w:val="22"/>
          <w:szCs w:val="22"/>
          <w:lang w:val="en-US" w:eastAsia="en-US"/>
        </w:rPr>
        <w:t>P</w:t>
      </w:r>
      <w:r>
        <w:rPr>
          <w:color w:val="000000"/>
          <w:spacing w:val="-2"/>
          <w:sz w:val="22"/>
          <w:szCs w:val="22"/>
          <w:vertAlign w:val="superscript"/>
          <w:lang w:val="en-US" w:eastAsia="en-US"/>
        </w:rPr>
        <w:t>e</w:t>
      </w:r>
      <w:r>
        <w:rPr>
          <w:color w:val="000000"/>
          <w:spacing w:val="-2"/>
          <w:sz w:val="22"/>
          <w:szCs w:val="22"/>
          <w:lang w:val="en-US" w:eastAsia="en-US"/>
        </w:rPr>
        <w:t xml:space="preserve">- The area EC is a root-five rectangle and </w:t>
      </w:r>
      <w:r>
        <w:rPr>
          <w:color w:val="000000"/>
          <w:spacing w:val="-4"/>
          <w:sz w:val="22"/>
          <w:szCs w:val="22"/>
          <w:lang w:val="en-US" w:eastAsia="en-US"/>
        </w:rPr>
        <w:t xml:space="preserve">BE is equal to .5528 multiplied by two or 1.1056, </w:t>
      </w:r>
      <w:r>
        <w:rPr>
          <w:i/>
          <w:iCs/>
          <w:color w:val="000000"/>
          <w:spacing w:val="-4"/>
          <w:sz w:val="22"/>
          <w:szCs w:val="22"/>
          <w:lang w:val="en-US" w:eastAsia="en-US"/>
        </w:rPr>
        <w:t xml:space="preserve">i.e., </w:t>
      </w:r>
      <w:r>
        <w:rPr>
          <w:color w:val="000000"/>
          <w:spacing w:val="-4"/>
          <w:sz w:val="22"/>
          <w:szCs w:val="22"/>
          <w:lang w:val="en-US" w:eastAsia="en-US"/>
        </w:rPr>
        <w:t xml:space="preserve">2 minus .8944, </w:t>
      </w:r>
      <w:r>
        <w:rPr>
          <w:color w:val="000000"/>
          <w:sz w:val="22"/>
          <w:szCs w:val="22"/>
          <w:lang w:val="en-US" w:eastAsia="en-US"/>
        </w:rPr>
        <w:t>which is .4472 multiplied by 2.</w:t>
      </w:r>
    </w:p>
    <w:p w14:paraId="0820705A" w14:textId="797D0E46" w:rsidR="00000000" w:rsidRDefault="00B61BBE">
      <w:pPr>
        <w:spacing w:before="144"/>
        <w:ind w:left="1094" w:right="1157"/>
        <w:rPr>
          <w:sz w:val="24"/>
          <w:szCs w:val="24"/>
        </w:rPr>
      </w:pPr>
      <w:r>
        <w:rPr>
          <w:noProof/>
          <w:sz w:val="24"/>
          <w:szCs w:val="24"/>
        </w:rPr>
        <w:drawing>
          <wp:inline distT="0" distB="0" distL="0" distR="0" wp14:anchorId="236EFCB8" wp14:editId="1DDB19E4">
            <wp:extent cx="2320925" cy="1463040"/>
            <wp:effectExtent l="0" t="0" r="0" b="1016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0925" cy="1463040"/>
                    </a:xfrm>
                    <a:prstGeom prst="rect">
                      <a:avLst/>
                    </a:prstGeom>
                    <a:noFill/>
                    <a:ln>
                      <a:noFill/>
                    </a:ln>
                  </pic:spPr>
                </pic:pic>
              </a:graphicData>
            </a:graphic>
          </wp:inline>
        </w:drawing>
      </w:r>
    </w:p>
    <w:p w14:paraId="5F82E74A" w14:textId="77777777" w:rsidR="00000000" w:rsidRDefault="00CE0054">
      <w:pPr>
        <w:shd w:val="clear" w:color="auto" w:fill="FFFFFF"/>
        <w:ind w:right="14"/>
        <w:jc w:val="center"/>
      </w:pPr>
      <w:r>
        <w:rPr>
          <w:color w:val="000000"/>
          <w:sz w:val="16"/>
          <w:szCs w:val="16"/>
          <w:lang w:val="en-US" w:eastAsia="en-US"/>
        </w:rPr>
        <w:t xml:space="preserve">Fig. </w:t>
      </w:r>
      <w:r>
        <w:rPr>
          <w:color w:val="000000"/>
          <w:sz w:val="16"/>
          <w:szCs w:val="16"/>
          <w:vertAlign w:val="subscript"/>
          <w:lang w:val="en-US" w:eastAsia="en-US"/>
        </w:rPr>
        <w:t>4</w:t>
      </w:r>
      <w:r>
        <w:rPr>
          <w:color w:val="000000"/>
          <w:sz w:val="16"/>
          <w:szCs w:val="16"/>
          <w:lang w:val="en-US" w:eastAsia="en-US"/>
        </w:rPr>
        <w:t>6fc</w:t>
      </w:r>
    </w:p>
    <w:p w14:paraId="3BEFDD5F" w14:textId="77777777" w:rsidR="00000000" w:rsidRDefault="00CE0054">
      <w:pPr>
        <w:shd w:val="clear" w:color="auto" w:fill="FFFFFF"/>
        <w:spacing w:before="202" w:line="245" w:lineRule="exact"/>
        <w:ind w:right="5" w:firstLine="206"/>
        <w:jc w:val="both"/>
      </w:pPr>
      <w:r>
        <w:rPr>
          <w:color w:val="000000"/>
          <w:spacing w:val="-1"/>
          <w:sz w:val="22"/>
          <w:szCs w:val="22"/>
          <w:lang w:val="en-US" w:eastAsia="en-US"/>
        </w:rPr>
        <w:t>To construct Fig. 46a geometrically, bisect the sides of the root-</w:t>
      </w:r>
      <w:r>
        <w:rPr>
          <w:color w:val="000000"/>
          <w:sz w:val="22"/>
          <w:szCs w:val="22"/>
          <w:lang w:val="en-US" w:eastAsia="en-US"/>
        </w:rPr>
        <w:t xml:space="preserve">four rectangle LN at A and B, as in Fig. 46b. Draw the root-four </w:t>
      </w:r>
      <w:r>
        <w:rPr>
          <w:color w:val="000000"/>
          <w:spacing w:val="-3"/>
          <w:sz w:val="22"/>
          <w:szCs w:val="22"/>
          <w:lang w:val="en-US" w:eastAsia="en-US"/>
        </w:rPr>
        <w:t xml:space="preserve">diagonals AC, AD, BC, BD. With A and B as centers or half the end </w:t>
      </w:r>
      <w:r>
        <w:rPr>
          <w:color w:val="000000"/>
          <w:spacing w:val="-4"/>
          <w:sz w:val="22"/>
          <w:szCs w:val="22"/>
          <w:lang w:val="en-US" w:eastAsia="en-US"/>
        </w:rPr>
        <w:t>of the root-f</w:t>
      </w:r>
      <w:r>
        <w:rPr>
          <w:color w:val="000000"/>
          <w:spacing w:val="-4"/>
          <w:sz w:val="22"/>
          <w:szCs w:val="22"/>
          <w:lang w:val="en-US" w:eastAsia="en-US"/>
        </w:rPr>
        <w:t>our rectangle as radius, describe the semicircles LM, KN.</w:t>
      </w:r>
    </w:p>
    <w:p w14:paraId="7C0C5708" w14:textId="77777777" w:rsidR="00000000" w:rsidRDefault="00CE0054">
      <w:pPr>
        <w:shd w:val="clear" w:color="auto" w:fill="FFFFFF"/>
        <w:spacing w:before="202" w:line="245" w:lineRule="exact"/>
        <w:ind w:right="5" w:firstLine="206"/>
        <w:jc w:val="both"/>
        <w:sectPr w:rsidR="00000000">
          <w:type w:val="continuous"/>
          <w:pgSz w:w="11909" w:h="16834"/>
          <w:pgMar w:top="1440" w:right="2957" w:bottom="720" w:left="3038" w:header="708" w:footer="708" w:gutter="0"/>
          <w:cols w:space="60"/>
          <w:noEndnote/>
        </w:sectPr>
      </w:pPr>
    </w:p>
    <w:p w14:paraId="0073BFBA" w14:textId="77777777" w:rsidR="00000000" w:rsidRDefault="00CE0054">
      <w:pPr>
        <w:shd w:val="clear" w:color="auto" w:fill="FFFFFF"/>
        <w:spacing w:line="250" w:lineRule="exact"/>
        <w:ind w:left="29"/>
      </w:pPr>
      <w:r>
        <w:rPr>
          <w:color w:val="000000"/>
          <w:sz w:val="22"/>
          <w:szCs w:val="22"/>
          <w:lang w:val="en-US" w:eastAsia="en-US"/>
        </w:rPr>
        <w:t>Where the semicircles cut the diagonals of the root-four rectangle, draw the perpendiculars IO, PJ. LO, PN are .4472 rectangles.</w:t>
      </w:r>
    </w:p>
    <w:p w14:paraId="738EF2BF" w14:textId="77777777" w:rsidR="00000000" w:rsidRDefault="00CE0054">
      <w:pPr>
        <w:shd w:val="clear" w:color="auto" w:fill="FFFFFF"/>
        <w:spacing w:line="250" w:lineRule="exact"/>
        <w:ind w:left="29"/>
        <w:sectPr w:rsidR="00000000">
          <w:pgSz w:w="11909" w:h="16834"/>
          <w:pgMar w:top="1440" w:right="2981" w:bottom="720" w:left="2962" w:header="708" w:footer="708" w:gutter="0"/>
          <w:cols w:space="60"/>
          <w:noEndnote/>
        </w:sectPr>
      </w:pPr>
    </w:p>
    <w:p w14:paraId="4E0381B9" w14:textId="7155CABD" w:rsidR="00000000" w:rsidRDefault="00B61BBE">
      <w:pPr>
        <w:framePr w:h="2525" w:hSpace="38" w:wrap="auto" w:vAnchor="text" w:hAnchor="margin" w:x="1681" w:y="-2063"/>
        <w:rPr>
          <w:sz w:val="24"/>
          <w:szCs w:val="24"/>
        </w:rPr>
      </w:pPr>
      <w:r>
        <w:rPr>
          <w:noProof/>
          <w:sz w:val="24"/>
          <w:szCs w:val="24"/>
        </w:rPr>
        <w:drawing>
          <wp:inline distT="0" distB="0" distL="0" distR="0" wp14:anchorId="73E1D564" wp14:editId="49738F85">
            <wp:extent cx="1645920" cy="1604010"/>
            <wp:effectExtent l="0" t="0" r="508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5920" cy="1604010"/>
                    </a:xfrm>
                    <a:prstGeom prst="rect">
                      <a:avLst/>
                    </a:prstGeom>
                    <a:noFill/>
                    <a:ln>
                      <a:noFill/>
                    </a:ln>
                  </pic:spPr>
                </pic:pic>
              </a:graphicData>
            </a:graphic>
          </wp:inline>
        </w:drawing>
      </w:r>
    </w:p>
    <w:p w14:paraId="779470A4" w14:textId="77777777" w:rsidR="00000000" w:rsidRDefault="00CE0054">
      <w:pPr>
        <w:shd w:val="clear" w:color="auto" w:fill="FFFFFF"/>
        <w:spacing w:before="96"/>
        <w:ind w:left="10"/>
        <w:jc w:val="center"/>
      </w:pPr>
      <w:r>
        <w:rPr>
          <w:color w:val="000000"/>
          <w:spacing w:val="-17"/>
          <w:sz w:val="22"/>
          <w:szCs w:val="22"/>
          <w:lang w:val="en-US" w:eastAsia="en-US"/>
        </w:rPr>
        <w:t>F'g- 47</w:t>
      </w:r>
    </w:p>
    <w:p w14:paraId="14B24D00" w14:textId="77777777" w:rsidR="00000000" w:rsidRDefault="00CE0054">
      <w:pPr>
        <w:shd w:val="clear" w:color="auto" w:fill="FFFFFF"/>
        <w:spacing w:before="226" w:line="250" w:lineRule="exact"/>
        <w:ind w:left="14" w:firstLine="221"/>
        <w:jc w:val="both"/>
      </w:pPr>
      <w:r>
        <w:rPr>
          <w:color w:val="000000"/>
          <w:spacing w:val="-1"/>
          <w:sz w:val="22"/>
          <w:szCs w:val="22"/>
          <w:lang w:val="en-US" w:eastAsia="en-US"/>
        </w:rPr>
        <w:t xml:space="preserve">If the 1.1056 area is divided in the middle and the two 1.809 </w:t>
      </w:r>
      <w:r>
        <w:rPr>
          <w:color w:val="000000"/>
          <w:sz w:val="22"/>
          <w:szCs w:val="22"/>
          <w:lang w:val="en-US" w:eastAsia="en-US"/>
        </w:rPr>
        <w:t xml:space="preserve">rectangles defined, the entire area is divided into two squares and </w:t>
      </w:r>
      <w:r>
        <w:rPr>
          <w:color w:val="000000"/>
          <w:spacing w:val="-5"/>
          <w:sz w:val="22"/>
          <w:szCs w:val="22"/>
          <w:lang w:val="en-US" w:eastAsia="en-US"/>
        </w:rPr>
        <w:t xml:space="preserve">four whirling square rectangles, Fig. 47. The reciprocal of two squares </w:t>
      </w:r>
      <w:r>
        <w:rPr>
          <w:color w:val="000000"/>
          <w:spacing w:val="-1"/>
          <w:sz w:val="22"/>
          <w:szCs w:val="22"/>
          <w:lang w:val="en-US" w:eastAsia="en-US"/>
        </w:rPr>
        <w:t xml:space="preserve">is .5. Four whirling square rectangles, or .618 multiplied by 4, </w:t>
      </w:r>
      <w:r>
        <w:rPr>
          <w:i/>
          <w:iCs/>
          <w:color w:val="000000"/>
          <w:spacing w:val="-1"/>
          <w:sz w:val="22"/>
          <w:szCs w:val="22"/>
          <w:lang w:val="en-US" w:eastAsia="en-US"/>
        </w:rPr>
        <w:t xml:space="preserve">i.e., </w:t>
      </w:r>
      <w:r>
        <w:rPr>
          <w:color w:val="000000"/>
          <w:spacing w:val="-1"/>
          <w:sz w:val="22"/>
          <w:szCs w:val="22"/>
          <w:lang w:val="en-US" w:eastAsia="en-US"/>
        </w:rPr>
        <w:t xml:space="preserve">2.472, is .4045. This fraction plus .5 equals .9045, and this again is </w:t>
      </w:r>
      <w:r>
        <w:rPr>
          <w:color w:val="000000"/>
          <w:sz w:val="22"/>
          <w:szCs w:val="22"/>
          <w:lang w:val="en-US" w:eastAsia="en-US"/>
        </w:rPr>
        <w:t>the reciprocal of 1.1056.</w:t>
      </w:r>
    </w:p>
    <w:p w14:paraId="1740B193" w14:textId="5E72C7C6" w:rsidR="00000000" w:rsidRDefault="00B61BBE">
      <w:pPr>
        <w:spacing w:before="101"/>
        <w:ind w:left="1166" w:right="1349"/>
        <w:rPr>
          <w:sz w:val="24"/>
          <w:szCs w:val="24"/>
        </w:rPr>
      </w:pPr>
      <w:r>
        <w:rPr>
          <w:noProof/>
          <w:sz w:val="24"/>
          <w:szCs w:val="24"/>
        </w:rPr>
        <w:drawing>
          <wp:inline distT="0" distB="0" distL="0" distR="0" wp14:anchorId="39C44029" wp14:editId="6C5D9D91">
            <wp:extent cx="2180590" cy="1238250"/>
            <wp:effectExtent l="0" t="0" r="3810" b="635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80590" cy="1238250"/>
                    </a:xfrm>
                    <a:prstGeom prst="rect">
                      <a:avLst/>
                    </a:prstGeom>
                    <a:noFill/>
                    <a:ln>
                      <a:noFill/>
                    </a:ln>
                  </pic:spPr>
                </pic:pic>
              </a:graphicData>
            </a:graphic>
          </wp:inline>
        </w:drawing>
      </w:r>
    </w:p>
    <w:p w14:paraId="27E90D33" w14:textId="77777777" w:rsidR="00000000" w:rsidRDefault="00CE0054">
      <w:pPr>
        <w:shd w:val="clear" w:color="auto" w:fill="FFFFFF"/>
        <w:spacing w:before="178" w:line="245" w:lineRule="exact"/>
        <w:ind w:right="14" w:firstLine="211"/>
        <w:jc w:val="both"/>
      </w:pPr>
      <w:r>
        <w:rPr>
          <w:color w:val="000000"/>
          <w:spacing w:val="-2"/>
          <w:sz w:val="22"/>
          <w:szCs w:val="22"/>
          <w:lang w:val="en-US" w:eastAsia="en-US"/>
        </w:rPr>
        <w:t xml:space="preserve">If a whirling square rectangle, </w:t>
      </w:r>
      <w:r>
        <w:rPr>
          <w:i/>
          <w:iCs/>
          <w:color w:val="000000"/>
          <w:spacing w:val="-2"/>
          <w:sz w:val="22"/>
          <w:szCs w:val="22"/>
          <w:lang w:val="en-US" w:eastAsia="en-US"/>
        </w:rPr>
        <w:t xml:space="preserve">i.e., </w:t>
      </w:r>
      <w:r>
        <w:rPr>
          <w:color w:val="000000"/>
          <w:spacing w:val="-2"/>
          <w:sz w:val="22"/>
          <w:szCs w:val="22"/>
          <w:lang w:val="en-US" w:eastAsia="en-US"/>
        </w:rPr>
        <w:t>1.618, be appl</w:t>
      </w:r>
      <w:r>
        <w:rPr>
          <w:color w:val="000000"/>
          <w:spacing w:val="-2"/>
          <w:sz w:val="22"/>
          <w:szCs w:val="22"/>
          <w:lang w:val="en-US" w:eastAsia="en-US"/>
        </w:rPr>
        <w:t xml:space="preserve">ied to a root-four </w:t>
      </w:r>
      <w:r>
        <w:rPr>
          <w:color w:val="000000"/>
          <w:spacing w:val="-3"/>
          <w:sz w:val="22"/>
          <w:szCs w:val="22"/>
          <w:lang w:val="en-US" w:eastAsia="en-US"/>
        </w:rPr>
        <w:t>rectangle the excess area is .382, Fig. 48. If a 1.618 rectangle be ap</w:t>
      </w:r>
      <w:r>
        <w:rPr>
          <w:color w:val="000000"/>
          <w:spacing w:val="-3"/>
          <w:sz w:val="22"/>
          <w:szCs w:val="22"/>
          <w:lang w:val="en-US" w:eastAsia="en-US"/>
        </w:rPr>
        <w:softHyphen/>
      </w:r>
      <w:r>
        <w:rPr>
          <w:color w:val="000000"/>
          <w:spacing w:val="-1"/>
          <w:sz w:val="22"/>
          <w:szCs w:val="22"/>
          <w:lang w:val="en-US" w:eastAsia="en-US"/>
        </w:rPr>
        <w:t xml:space="preserve">plied from the other end of the shape the two whirling square forms </w:t>
      </w:r>
      <w:r>
        <w:rPr>
          <w:color w:val="000000"/>
          <w:sz w:val="22"/>
          <w:szCs w:val="22"/>
          <w:lang w:val="en-US" w:eastAsia="en-US"/>
        </w:rPr>
        <w:t xml:space="preserve">overlap and the area of the overlap is composed of two whirling </w:t>
      </w:r>
      <w:r>
        <w:rPr>
          <w:color w:val="000000"/>
          <w:spacing w:val="-2"/>
          <w:sz w:val="22"/>
          <w:szCs w:val="22"/>
          <w:lang w:val="en-US" w:eastAsia="en-US"/>
        </w:rPr>
        <w:t xml:space="preserve">square rectangles, </w:t>
      </w:r>
      <w:r>
        <w:rPr>
          <w:i/>
          <w:iCs/>
          <w:color w:val="000000"/>
          <w:spacing w:val="-2"/>
          <w:sz w:val="22"/>
          <w:szCs w:val="22"/>
          <w:lang w:val="en-US" w:eastAsia="en-US"/>
        </w:rPr>
        <w:t xml:space="preserve">i.e., </w:t>
      </w:r>
      <w:r>
        <w:rPr>
          <w:color w:val="000000"/>
          <w:spacing w:val="-2"/>
          <w:sz w:val="22"/>
          <w:szCs w:val="22"/>
          <w:lang w:val="en-US" w:eastAsia="en-US"/>
        </w:rPr>
        <w:t xml:space="preserve">two .618 </w:t>
      </w:r>
      <w:r>
        <w:rPr>
          <w:color w:val="000000"/>
          <w:spacing w:val="-2"/>
          <w:sz w:val="22"/>
          <w:szCs w:val="22"/>
          <w:lang w:val="en-US" w:eastAsia="en-US"/>
        </w:rPr>
        <w:t xml:space="preserve">shapes or the rectangle 1.236. If the </w:t>
      </w:r>
      <w:r>
        <w:rPr>
          <w:color w:val="000000"/>
          <w:spacing w:val="-3"/>
          <w:sz w:val="22"/>
          <w:szCs w:val="22"/>
          <w:lang w:val="en-US" w:eastAsia="en-US"/>
        </w:rPr>
        <w:t xml:space="preserve">ratio 1.236 is subtracted from 2 the excess is .764 or .382 multiplied </w:t>
      </w:r>
      <w:r>
        <w:rPr>
          <w:color w:val="000000"/>
          <w:sz w:val="22"/>
          <w:szCs w:val="22"/>
          <w:lang w:val="en-US" w:eastAsia="en-US"/>
        </w:rPr>
        <w:t>by 2. The fraction .764 is the reciprocal of 1.309.</w:t>
      </w:r>
    </w:p>
    <w:p w14:paraId="32AC2B3B" w14:textId="77777777" w:rsidR="00000000" w:rsidRDefault="00CE0054">
      <w:pPr>
        <w:shd w:val="clear" w:color="auto" w:fill="FFFFFF"/>
        <w:spacing w:before="178" w:line="245" w:lineRule="exact"/>
        <w:ind w:right="14" w:firstLine="211"/>
        <w:jc w:val="both"/>
        <w:sectPr w:rsidR="00000000">
          <w:type w:val="continuous"/>
          <w:pgSz w:w="11909" w:h="16834"/>
          <w:pgMar w:top="1440" w:right="2995" w:bottom="720" w:left="2962" w:header="708" w:footer="708" w:gutter="0"/>
          <w:cols w:space="60"/>
          <w:noEndnote/>
        </w:sectPr>
      </w:pPr>
    </w:p>
    <w:p w14:paraId="120337C6" w14:textId="3E51B0C4" w:rsidR="00000000" w:rsidRDefault="00B61BBE">
      <w:pPr>
        <w:framePr w:h="2030" w:hSpace="38" w:wrap="auto" w:vAnchor="text" w:hAnchor="text" w:x="1235" w:y="1"/>
        <w:rPr>
          <w:sz w:val="24"/>
          <w:szCs w:val="24"/>
        </w:rPr>
      </w:pPr>
      <w:r>
        <w:rPr>
          <w:noProof/>
          <w:sz w:val="24"/>
          <w:szCs w:val="24"/>
        </w:rPr>
        <w:drawing>
          <wp:inline distT="0" distB="0" distL="0" distR="0" wp14:anchorId="38DE2ED9" wp14:editId="31F5D0A2">
            <wp:extent cx="2152650" cy="1294130"/>
            <wp:effectExtent l="0" t="0" r="6350" b="127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2650" cy="1294130"/>
                    </a:xfrm>
                    <a:prstGeom prst="rect">
                      <a:avLst/>
                    </a:prstGeom>
                    <a:noFill/>
                    <a:ln>
                      <a:noFill/>
                    </a:ln>
                  </pic:spPr>
                </pic:pic>
              </a:graphicData>
            </a:graphic>
          </wp:inline>
        </w:drawing>
      </w:r>
    </w:p>
    <w:p w14:paraId="207F6965" w14:textId="77777777" w:rsidR="00000000" w:rsidRDefault="00CE0054">
      <w:pPr>
        <w:shd w:val="clear" w:color="auto" w:fill="FFFFFF"/>
        <w:spacing w:before="1670"/>
        <w:ind w:right="34"/>
        <w:jc w:val="center"/>
      </w:pPr>
      <w:r>
        <w:rPr>
          <w:color w:val="000000"/>
          <w:spacing w:val="-1"/>
          <w:sz w:val="18"/>
          <w:szCs w:val="18"/>
          <w:vertAlign w:val="superscript"/>
          <w:lang w:val="en-US" w:eastAsia="en-US"/>
        </w:rPr>
        <w:t>F</w:t>
      </w:r>
      <w:r>
        <w:rPr>
          <w:color w:val="000000"/>
          <w:spacing w:val="-1"/>
          <w:sz w:val="18"/>
          <w:szCs w:val="18"/>
          <w:lang w:val="en-US" w:eastAsia="en-US"/>
        </w:rPr>
        <w:t>'g- 49</w:t>
      </w:r>
    </w:p>
    <w:p w14:paraId="52FAFF96" w14:textId="77777777" w:rsidR="00000000" w:rsidRDefault="00CE0054">
      <w:pPr>
        <w:shd w:val="clear" w:color="auto" w:fill="FFFFFF"/>
        <w:spacing w:before="163" w:line="245" w:lineRule="exact"/>
        <w:ind w:firstLine="211"/>
        <w:jc w:val="both"/>
      </w:pPr>
      <w:r>
        <w:rPr>
          <w:color w:val="000000"/>
          <w:spacing w:val="-2"/>
          <w:sz w:val="22"/>
          <w:szCs w:val="22"/>
          <w:lang w:val="en-US" w:eastAsia="en-US"/>
        </w:rPr>
        <w:t xml:space="preserve">Consequently the area of a root-four rectangle may be considered </w:t>
      </w:r>
      <w:r>
        <w:rPr>
          <w:color w:val="000000"/>
          <w:spacing w:val="-3"/>
          <w:sz w:val="22"/>
          <w:szCs w:val="22"/>
          <w:lang w:val="en-US" w:eastAsia="en-US"/>
        </w:rPr>
        <w:t xml:space="preserve">as composed of two whirling square rectangles plus a 1.309 area, </w:t>
      </w:r>
      <w:r>
        <w:rPr>
          <w:i/>
          <w:iCs/>
          <w:color w:val="000000"/>
          <w:spacing w:val="-3"/>
          <w:sz w:val="22"/>
          <w:szCs w:val="22"/>
          <w:lang w:val="en-US" w:eastAsia="en-US"/>
        </w:rPr>
        <w:t xml:space="preserve">i.e., </w:t>
      </w:r>
      <w:r>
        <w:rPr>
          <w:color w:val="000000"/>
          <w:spacing w:val="-1"/>
          <w:sz w:val="22"/>
          <w:szCs w:val="22"/>
          <w:lang w:val="en-US" w:eastAsia="en-US"/>
        </w:rPr>
        <w:t>a square plus two whirling square forms, Fig. 49.</w:t>
      </w:r>
    </w:p>
    <w:p w14:paraId="022C0AAB" w14:textId="77777777" w:rsidR="00000000" w:rsidRDefault="00CE0054">
      <w:pPr>
        <w:shd w:val="clear" w:color="auto" w:fill="FFFFFF"/>
        <w:spacing w:before="163" w:line="245" w:lineRule="exact"/>
        <w:ind w:firstLine="211"/>
        <w:jc w:val="both"/>
        <w:sectPr w:rsidR="00000000">
          <w:pgSz w:w="11909" w:h="16834"/>
          <w:pgMar w:top="1440" w:right="2900" w:bottom="720" w:left="3072" w:header="708" w:footer="708" w:gutter="0"/>
          <w:cols w:space="60"/>
          <w:noEndnote/>
        </w:sectPr>
      </w:pPr>
    </w:p>
    <w:p w14:paraId="6EA1E82F" w14:textId="3FA042BD" w:rsidR="00000000" w:rsidRDefault="00B61BBE">
      <w:pPr>
        <w:framePr w:h="1915" w:hSpace="38" w:wrap="auto" w:vAnchor="text" w:hAnchor="text" w:x="1355" w:y="44"/>
        <w:rPr>
          <w:sz w:val="24"/>
          <w:szCs w:val="24"/>
        </w:rPr>
      </w:pPr>
      <w:r>
        <w:rPr>
          <w:noProof/>
          <w:sz w:val="24"/>
          <w:szCs w:val="24"/>
        </w:rPr>
        <w:drawing>
          <wp:inline distT="0" distB="0" distL="0" distR="0" wp14:anchorId="3EB81F63" wp14:editId="25C9892D">
            <wp:extent cx="2053590" cy="1209675"/>
            <wp:effectExtent l="0" t="0" r="3810" b="9525"/>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3590" cy="1209675"/>
                    </a:xfrm>
                    <a:prstGeom prst="rect">
                      <a:avLst/>
                    </a:prstGeom>
                    <a:noFill/>
                    <a:ln>
                      <a:noFill/>
                    </a:ln>
                  </pic:spPr>
                </pic:pic>
              </a:graphicData>
            </a:graphic>
          </wp:inline>
        </w:drawing>
      </w:r>
    </w:p>
    <w:p w14:paraId="54553768" w14:textId="77777777" w:rsidR="00000000" w:rsidRDefault="00CE0054">
      <w:pPr>
        <w:shd w:val="clear" w:color="auto" w:fill="FFFFFF"/>
        <w:spacing w:before="1670"/>
        <w:ind w:right="14"/>
        <w:jc w:val="center"/>
      </w:pPr>
      <w:r>
        <w:rPr>
          <w:color w:val="000000"/>
          <w:spacing w:val="-2"/>
          <w:sz w:val="18"/>
          <w:szCs w:val="18"/>
          <w:lang w:val="en-US" w:eastAsia="en-US"/>
        </w:rPr>
        <w:t>Fig. 50</w:t>
      </w:r>
    </w:p>
    <w:p w14:paraId="643B6393" w14:textId="77777777" w:rsidR="00000000" w:rsidRDefault="00CE0054">
      <w:pPr>
        <w:shd w:val="clear" w:color="auto" w:fill="FFFFFF"/>
        <w:spacing w:before="202" w:line="245" w:lineRule="exact"/>
        <w:ind w:firstLine="206"/>
        <w:jc w:val="both"/>
      </w:pPr>
      <w:r>
        <w:rPr>
          <w:color w:val="000000"/>
          <w:spacing w:val="-1"/>
          <w:sz w:val="22"/>
          <w:szCs w:val="22"/>
          <w:lang w:val="en-US" w:eastAsia="en-US"/>
        </w:rPr>
        <w:t xml:space="preserve">If a square on an end be applied to a side of a root-four rectangle the area of the square changes its shape and becomes four squares, </w:t>
      </w:r>
      <w:r>
        <w:rPr>
          <w:color w:val="000000"/>
          <w:spacing w:val="-2"/>
          <w:sz w:val="22"/>
          <w:szCs w:val="22"/>
          <w:lang w:val="en-US" w:eastAsia="en-US"/>
        </w:rPr>
        <w:t xml:space="preserve">Fig. 50. AC is a square applied to the area of the root-four rectangle </w:t>
      </w:r>
      <w:r>
        <w:rPr>
          <w:color w:val="000000"/>
          <w:spacing w:val="-3"/>
          <w:sz w:val="22"/>
          <w:szCs w:val="22"/>
          <w:lang w:val="en-US" w:eastAsia="en-US"/>
        </w:rPr>
        <w:t xml:space="preserve">AB. A </w:t>
      </w:r>
      <w:r>
        <w:rPr>
          <w:color w:val="000000"/>
          <w:spacing w:val="-3"/>
          <w:sz w:val="22"/>
          <w:szCs w:val="22"/>
          <w:lang w:val="en-US" w:eastAsia="en-US"/>
        </w:rPr>
        <w:t xml:space="preserve">side of the applied square cuts the diagonal of the whole at the </w:t>
      </w:r>
      <w:r>
        <w:rPr>
          <w:color w:val="000000"/>
          <w:spacing w:val="-1"/>
          <w:sz w:val="22"/>
          <w:szCs w:val="22"/>
          <w:lang w:val="en-US" w:eastAsia="en-US"/>
        </w:rPr>
        <w:t xml:space="preserve">point F. The area DE is equal to the square AC, and is composed of </w:t>
      </w:r>
      <w:r>
        <w:rPr>
          <w:color w:val="000000"/>
          <w:sz w:val="22"/>
          <w:szCs w:val="22"/>
          <w:lang w:val="en-US" w:eastAsia="en-US"/>
        </w:rPr>
        <w:t>four squares.</w:t>
      </w:r>
    </w:p>
    <w:p w14:paraId="5567F397" w14:textId="77777777" w:rsidR="00000000" w:rsidRDefault="00CE0054">
      <w:pPr>
        <w:shd w:val="clear" w:color="auto" w:fill="FFFFFF"/>
        <w:spacing w:before="14" w:line="240" w:lineRule="exact"/>
        <w:ind w:right="5" w:firstLine="206"/>
        <w:jc w:val="both"/>
      </w:pPr>
      <w:r>
        <w:rPr>
          <w:color w:val="000000"/>
          <w:sz w:val="22"/>
          <w:szCs w:val="22"/>
          <w:lang w:val="en-US" w:eastAsia="en-US"/>
        </w:rPr>
        <w:t>A root-four rectangle may be regarded as unity multiplied by 2, and any dynamic arrangement applied to one squ</w:t>
      </w:r>
      <w:r>
        <w:rPr>
          <w:color w:val="000000"/>
          <w:sz w:val="22"/>
          <w:szCs w:val="22"/>
          <w:lang w:val="en-US" w:eastAsia="en-US"/>
        </w:rPr>
        <w:t>are is equally ap</w:t>
      </w:r>
      <w:r>
        <w:rPr>
          <w:color w:val="000000"/>
          <w:sz w:val="22"/>
          <w:szCs w:val="22"/>
          <w:lang w:val="en-US" w:eastAsia="en-US"/>
        </w:rPr>
        <w:softHyphen/>
        <w:t>propriate for two squares.</w:t>
      </w:r>
    </w:p>
    <w:p w14:paraId="0FF8C4FF" w14:textId="77777777" w:rsidR="00000000" w:rsidRDefault="00CE0054">
      <w:pPr>
        <w:shd w:val="clear" w:color="auto" w:fill="FFFFFF"/>
        <w:spacing w:before="14" w:line="240" w:lineRule="exact"/>
        <w:ind w:right="5" w:firstLine="206"/>
        <w:jc w:val="both"/>
        <w:sectPr w:rsidR="00000000">
          <w:type w:val="continuous"/>
          <w:pgSz w:w="11909" w:h="16834"/>
          <w:pgMar w:top="1440" w:right="2910" w:bottom="720" w:left="3053" w:header="708" w:footer="708" w:gutter="0"/>
          <w:cols w:space="60"/>
          <w:noEndnote/>
        </w:sectPr>
      </w:pPr>
    </w:p>
    <w:p w14:paraId="55AA15A5" w14:textId="77777777" w:rsidR="00000000" w:rsidRDefault="00CE0054">
      <w:pPr>
        <w:shd w:val="clear" w:color="auto" w:fill="FFFFFF"/>
        <w:ind w:left="82"/>
        <w:jc w:val="center"/>
      </w:pPr>
      <w:r>
        <w:rPr>
          <w:color w:val="000000"/>
          <w:spacing w:val="-12"/>
          <w:sz w:val="34"/>
          <w:szCs w:val="34"/>
          <w:lang w:val="en-US" w:eastAsia="en-US"/>
        </w:rPr>
        <w:t>LESSON 10</w:t>
      </w:r>
    </w:p>
    <w:p w14:paraId="790D3ED1" w14:textId="77777777" w:rsidR="00000000" w:rsidRDefault="00CE0054">
      <w:pPr>
        <w:shd w:val="clear" w:color="auto" w:fill="FFFFFF"/>
        <w:spacing w:before="230"/>
        <w:ind w:left="1339"/>
      </w:pPr>
      <w:r>
        <w:rPr>
          <w:color w:val="000000"/>
          <w:sz w:val="22"/>
          <w:szCs w:val="22"/>
          <w:lang w:val="en-US" w:eastAsia="en-US"/>
        </w:rPr>
        <w:t>The Root-Five Rectangle (2.236).</w:t>
      </w:r>
    </w:p>
    <w:p w14:paraId="0C2FDD00" w14:textId="77777777" w:rsidR="00000000" w:rsidRDefault="00CE0054">
      <w:pPr>
        <w:shd w:val="clear" w:color="auto" w:fill="FFFFFF"/>
        <w:spacing w:before="77" w:line="240" w:lineRule="exact"/>
        <w:ind w:left="67"/>
      </w:pPr>
      <w:r>
        <w:rPr>
          <w:color w:val="000000"/>
          <w:spacing w:val="-3"/>
          <w:sz w:val="22"/>
          <w:szCs w:val="22"/>
          <w:lang w:val="en-US" w:eastAsia="en-US"/>
        </w:rPr>
        <w:t xml:space="preserve">A </w:t>
      </w:r>
      <w:r>
        <w:rPr>
          <w:smallCaps/>
          <w:color w:val="000000"/>
          <w:spacing w:val="-3"/>
          <w:sz w:val="22"/>
          <w:szCs w:val="22"/>
          <w:lang w:val="en-US" w:eastAsia="en-US"/>
        </w:rPr>
        <w:t xml:space="preserve">diagonal </w:t>
      </w:r>
      <w:r>
        <w:rPr>
          <w:color w:val="000000"/>
          <w:spacing w:val="-3"/>
          <w:sz w:val="22"/>
          <w:szCs w:val="22"/>
          <w:lang w:val="en-US" w:eastAsia="en-US"/>
        </w:rPr>
        <w:t xml:space="preserve">to a root-four rectangle becomes the side of a root-five </w:t>
      </w:r>
      <w:r>
        <w:rPr>
          <w:color w:val="000000"/>
          <w:sz w:val="22"/>
          <w:szCs w:val="22"/>
          <w:lang w:val="en-US" w:eastAsia="en-US"/>
        </w:rPr>
        <w:t>rectangle on the same unit base.</w:t>
      </w:r>
    </w:p>
    <w:p w14:paraId="233E1342" w14:textId="1C2D72F2" w:rsidR="00000000" w:rsidRDefault="00B61BBE">
      <w:pPr>
        <w:spacing w:before="235"/>
        <w:ind w:left="1387" w:right="1325"/>
        <w:rPr>
          <w:sz w:val="24"/>
          <w:szCs w:val="24"/>
        </w:rPr>
      </w:pPr>
      <w:r>
        <w:rPr>
          <w:noProof/>
          <w:sz w:val="24"/>
          <w:szCs w:val="24"/>
        </w:rPr>
        <w:drawing>
          <wp:inline distT="0" distB="0" distL="0" distR="0" wp14:anchorId="3898E9AA" wp14:editId="3A6051C3">
            <wp:extent cx="2053590" cy="1223645"/>
            <wp:effectExtent l="0" t="0" r="381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53590" cy="1223645"/>
                    </a:xfrm>
                    <a:prstGeom prst="rect">
                      <a:avLst/>
                    </a:prstGeom>
                    <a:noFill/>
                    <a:ln>
                      <a:noFill/>
                    </a:ln>
                  </pic:spPr>
                </pic:pic>
              </a:graphicData>
            </a:graphic>
          </wp:inline>
        </w:drawing>
      </w:r>
    </w:p>
    <w:p w14:paraId="1F757EAE" w14:textId="77777777" w:rsidR="00000000" w:rsidRDefault="00CE0054">
      <w:pPr>
        <w:shd w:val="clear" w:color="auto" w:fill="FFFFFF"/>
        <w:ind w:right="14"/>
        <w:jc w:val="center"/>
      </w:pPr>
      <w:r>
        <w:rPr>
          <w:color w:val="000000"/>
          <w:spacing w:val="-4"/>
          <w:sz w:val="18"/>
          <w:szCs w:val="18"/>
          <w:lang w:val="en-US" w:eastAsia="en-US"/>
        </w:rPr>
        <w:t>Fig. 51</w:t>
      </w:r>
    </w:p>
    <w:p w14:paraId="7989996C" w14:textId="77777777" w:rsidR="00000000" w:rsidRDefault="00CE0054">
      <w:pPr>
        <w:shd w:val="clear" w:color="auto" w:fill="FFFFFF"/>
        <w:spacing w:before="206" w:line="245" w:lineRule="exact"/>
        <w:ind w:right="34" w:firstLine="206"/>
        <w:jc w:val="both"/>
      </w:pPr>
      <w:r>
        <w:rPr>
          <w:color w:val="000000"/>
          <w:spacing w:val="-1"/>
          <w:sz w:val="22"/>
          <w:szCs w:val="22"/>
          <w:lang w:val="en-US" w:eastAsia="en-US"/>
        </w:rPr>
        <w:t>AB, Fig. 51, is a root-four rectangle and CD is a diagonal. CE is made equal to CD. AE is a root-five rectangle. The area DE repre</w:t>
      </w:r>
      <w:r>
        <w:rPr>
          <w:color w:val="000000"/>
          <w:spacing w:val="-1"/>
          <w:sz w:val="22"/>
          <w:szCs w:val="22"/>
          <w:lang w:val="en-US" w:eastAsia="en-US"/>
        </w:rPr>
        <w:softHyphen/>
      </w:r>
      <w:r>
        <w:rPr>
          <w:color w:val="000000"/>
          <w:spacing w:val="-3"/>
          <w:sz w:val="22"/>
          <w:szCs w:val="22"/>
          <w:lang w:val="en-US" w:eastAsia="en-US"/>
        </w:rPr>
        <w:t xml:space="preserve">sents the difference between a root-four and a root-five rectangle, or </w:t>
      </w:r>
      <w:r>
        <w:rPr>
          <w:color w:val="000000"/>
          <w:spacing w:val="-4"/>
          <w:sz w:val="22"/>
          <w:szCs w:val="22"/>
          <w:lang w:val="en-US" w:eastAsia="en-US"/>
        </w:rPr>
        <w:t xml:space="preserve">.236. The square root of four is 2, and of five is 2.236. The ratio .236 </w:t>
      </w:r>
      <w:r>
        <w:rPr>
          <w:color w:val="000000"/>
          <w:spacing w:val="-2"/>
          <w:sz w:val="22"/>
          <w:szCs w:val="22"/>
          <w:lang w:val="en-US" w:eastAsia="en-US"/>
        </w:rPr>
        <w:t xml:space="preserve">represents a dynamic shape. Because it is less than unity it is the </w:t>
      </w:r>
      <w:r>
        <w:rPr>
          <w:color w:val="000000"/>
          <w:sz w:val="22"/>
          <w:szCs w:val="22"/>
          <w:lang w:val="en-US" w:eastAsia="en-US"/>
        </w:rPr>
        <w:t xml:space="preserve">reciprocal of some ratio greater than unity. When .236 is divided </w:t>
      </w:r>
      <w:r>
        <w:rPr>
          <w:color w:val="000000"/>
          <w:spacing w:val="-3"/>
          <w:sz w:val="22"/>
          <w:szCs w:val="22"/>
          <w:lang w:val="en-US" w:eastAsia="en-US"/>
        </w:rPr>
        <w:t>into unity the ratio 4.236 is disclosed. This rat</w:t>
      </w:r>
      <w:r>
        <w:rPr>
          <w:color w:val="000000"/>
          <w:spacing w:val="-3"/>
          <w:sz w:val="22"/>
          <w:szCs w:val="22"/>
          <w:lang w:val="en-US" w:eastAsia="en-US"/>
        </w:rPr>
        <w:t xml:space="preserve">io or its corresponding </w:t>
      </w:r>
      <w:r>
        <w:rPr>
          <w:color w:val="000000"/>
          <w:spacing w:val="-6"/>
          <w:sz w:val="22"/>
          <w:szCs w:val="22"/>
          <w:lang w:val="en-US" w:eastAsia="en-US"/>
        </w:rPr>
        <w:t xml:space="preserve">area may be subdivided in many ways. It may be regarded as root-five, </w:t>
      </w:r>
      <w:r>
        <w:rPr>
          <w:i/>
          <w:iCs/>
          <w:color w:val="000000"/>
          <w:spacing w:val="-3"/>
          <w:sz w:val="22"/>
          <w:szCs w:val="22"/>
          <w:lang w:val="en-US" w:eastAsia="en-US"/>
        </w:rPr>
        <w:t xml:space="preserve">i.e., </w:t>
      </w:r>
      <w:r>
        <w:rPr>
          <w:color w:val="000000"/>
          <w:spacing w:val="-3"/>
          <w:sz w:val="22"/>
          <w:szCs w:val="22"/>
          <w:lang w:val="en-US" w:eastAsia="en-US"/>
        </w:rPr>
        <w:t xml:space="preserve">2.236, plus 2, or two 1.618 shapes, </w:t>
      </w:r>
      <w:r>
        <w:rPr>
          <w:i/>
          <w:iCs/>
          <w:color w:val="000000"/>
          <w:spacing w:val="-3"/>
          <w:sz w:val="22"/>
          <w:szCs w:val="22"/>
          <w:lang w:val="en-US" w:eastAsia="en-US"/>
        </w:rPr>
        <w:t xml:space="preserve">i.e., </w:t>
      </w:r>
      <w:r>
        <w:rPr>
          <w:color w:val="000000"/>
          <w:spacing w:val="-3"/>
          <w:sz w:val="22"/>
          <w:szCs w:val="22"/>
          <w:lang w:val="en-US" w:eastAsia="en-US"/>
        </w:rPr>
        <w:t xml:space="preserve">3.236, plus 1; as three </w:t>
      </w:r>
      <w:r>
        <w:rPr>
          <w:color w:val="000000"/>
          <w:spacing w:val="-1"/>
          <w:sz w:val="22"/>
          <w:szCs w:val="22"/>
          <w:lang w:val="en-US" w:eastAsia="en-US"/>
        </w:rPr>
        <w:t xml:space="preserve">squares plus two whirling square rectangles, </w:t>
      </w:r>
      <w:r>
        <w:rPr>
          <w:i/>
          <w:iCs/>
          <w:color w:val="000000"/>
          <w:spacing w:val="-1"/>
          <w:sz w:val="22"/>
          <w:szCs w:val="22"/>
          <w:lang w:val="en-US" w:eastAsia="en-US"/>
        </w:rPr>
        <w:t xml:space="preserve">i.e., </w:t>
      </w:r>
      <w:r>
        <w:rPr>
          <w:color w:val="000000"/>
          <w:spacing w:val="-1"/>
          <w:sz w:val="22"/>
          <w:szCs w:val="22"/>
          <w:lang w:val="en-US" w:eastAsia="en-US"/>
        </w:rPr>
        <w:t xml:space="preserve">3 plus 1.236; as </w:t>
      </w:r>
      <w:r>
        <w:rPr>
          <w:color w:val="000000"/>
          <w:spacing w:val="-3"/>
          <w:sz w:val="22"/>
          <w:szCs w:val="22"/>
          <w:lang w:val="en-US" w:eastAsia="en-US"/>
        </w:rPr>
        <w:t>1.809 pl</w:t>
      </w:r>
      <w:r>
        <w:rPr>
          <w:color w:val="000000"/>
          <w:spacing w:val="-3"/>
          <w:sz w:val="22"/>
          <w:szCs w:val="22"/>
          <w:vertAlign w:val="superscript"/>
          <w:lang w:val="en-US" w:eastAsia="en-US"/>
        </w:rPr>
        <w:t>us</w:t>
      </w:r>
      <w:r>
        <w:rPr>
          <w:color w:val="000000"/>
          <w:spacing w:val="-3"/>
          <w:sz w:val="22"/>
          <w:szCs w:val="22"/>
          <w:lang w:val="en-US" w:eastAsia="en-US"/>
        </w:rPr>
        <w:t xml:space="preserve"> </w:t>
      </w:r>
      <w:r>
        <w:rPr>
          <w:color w:val="000000"/>
          <w:spacing w:val="-3"/>
          <w:sz w:val="22"/>
          <w:szCs w:val="22"/>
          <w:vertAlign w:val="superscript"/>
          <w:lang w:val="en-US" w:eastAsia="en-US"/>
        </w:rPr>
        <w:t>2</w:t>
      </w:r>
      <w:r>
        <w:rPr>
          <w:color w:val="000000"/>
          <w:spacing w:val="-3"/>
          <w:sz w:val="22"/>
          <w:szCs w:val="22"/>
          <w:lang w:val="en-US" w:eastAsia="en-US"/>
        </w:rPr>
        <w:t>-4</w:t>
      </w:r>
      <w:r>
        <w:rPr>
          <w:color w:val="000000"/>
          <w:spacing w:val="-3"/>
          <w:sz w:val="22"/>
          <w:szCs w:val="22"/>
          <w:vertAlign w:val="superscript"/>
          <w:lang w:val="en-US" w:eastAsia="en-US"/>
        </w:rPr>
        <w:t>2</w:t>
      </w:r>
      <w:r>
        <w:rPr>
          <w:color w:val="000000"/>
          <w:spacing w:val="-3"/>
          <w:sz w:val="22"/>
          <w:szCs w:val="22"/>
          <w:lang w:val="en-US" w:eastAsia="en-US"/>
        </w:rPr>
        <w:t xml:space="preserve">7&gt; </w:t>
      </w:r>
      <w:r>
        <w:rPr>
          <w:color w:val="000000"/>
          <w:spacing w:val="-3"/>
          <w:sz w:val="22"/>
          <w:szCs w:val="22"/>
          <w:vertAlign w:val="superscript"/>
          <w:lang w:val="en-US" w:eastAsia="en-US"/>
        </w:rPr>
        <w:t>etc</w:t>
      </w:r>
      <w:r>
        <w:rPr>
          <w:color w:val="000000"/>
          <w:spacing w:val="-3"/>
          <w:sz w:val="22"/>
          <w:szCs w:val="22"/>
          <w:lang w:val="en-US" w:eastAsia="en-US"/>
        </w:rPr>
        <w:t xml:space="preserve">- The .236 area occupies an important position when whirling square rectangles are comprehended within a square. </w:t>
      </w:r>
      <w:r>
        <w:rPr>
          <w:color w:val="000000"/>
          <w:sz w:val="22"/>
          <w:szCs w:val="22"/>
          <w:lang w:val="en-US" w:eastAsia="en-US"/>
        </w:rPr>
        <w:t xml:space="preserve">When whirling square rectangles are described on the four sides of </w:t>
      </w:r>
      <w:r>
        <w:rPr>
          <w:color w:val="000000"/>
          <w:spacing w:val="-1"/>
          <w:sz w:val="22"/>
          <w:szCs w:val="22"/>
          <w:lang w:val="en-US" w:eastAsia="en-US"/>
        </w:rPr>
        <w:t xml:space="preserve">a square they all overlap to the extent of a .236 rectangle, Fig. 52. </w:t>
      </w:r>
      <w:r>
        <w:rPr>
          <w:color w:val="000000"/>
          <w:sz w:val="22"/>
          <w:szCs w:val="22"/>
          <w:lang w:val="en-US" w:eastAsia="en-US"/>
        </w:rPr>
        <w:t>(For m</w:t>
      </w:r>
      <w:r>
        <w:rPr>
          <w:color w:val="000000"/>
          <w:sz w:val="22"/>
          <w:szCs w:val="22"/>
          <w:lang w:val="en-US" w:eastAsia="en-US"/>
        </w:rPr>
        <w:t>ethod see Fig. 87, Lesson III.)</w:t>
      </w:r>
    </w:p>
    <w:p w14:paraId="2ECFB7A0" w14:textId="77777777" w:rsidR="00000000" w:rsidRDefault="00CE0054">
      <w:pPr>
        <w:shd w:val="clear" w:color="auto" w:fill="FFFFFF"/>
        <w:spacing w:before="206" w:line="245" w:lineRule="exact"/>
        <w:ind w:right="34" w:firstLine="206"/>
        <w:jc w:val="both"/>
        <w:sectPr w:rsidR="00000000">
          <w:pgSz w:w="11909" w:h="16834"/>
          <w:pgMar w:top="1440" w:right="2929" w:bottom="720" w:left="3024" w:header="708" w:footer="708" w:gutter="0"/>
          <w:cols w:space="60"/>
          <w:noEndnote/>
        </w:sectPr>
      </w:pPr>
    </w:p>
    <w:p w14:paraId="71C44479" w14:textId="517BBD48" w:rsidR="00000000" w:rsidRDefault="00B61BBE">
      <w:pPr>
        <w:framePr w:h="2381" w:hSpace="38" w:wrap="auto" w:vAnchor="text" w:hAnchor="margin" w:x="1729" w:y="-2058"/>
        <w:rPr>
          <w:sz w:val="24"/>
          <w:szCs w:val="24"/>
        </w:rPr>
      </w:pPr>
      <w:r>
        <w:rPr>
          <w:noProof/>
          <w:sz w:val="24"/>
          <w:szCs w:val="24"/>
        </w:rPr>
        <w:drawing>
          <wp:inline distT="0" distB="0" distL="0" distR="0" wp14:anchorId="5D48EA49" wp14:editId="424AFA93">
            <wp:extent cx="1547495" cy="1504950"/>
            <wp:effectExtent l="0" t="0" r="1905"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47495" cy="1504950"/>
                    </a:xfrm>
                    <a:prstGeom prst="rect">
                      <a:avLst/>
                    </a:prstGeom>
                    <a:noFill/>
                    <a:ln>
                      <a:noFill/>
                    </a:ln>
                  </pic:spPr>
                </pic:pic>
              </a:graphicData>
            </a:graphic>
          </wp:inline>
        </w:drawing>
      </w:r>
    </w:p>
    <w:p w14:paraId="1183BD83" w14:textId="77777777" w:rsidR="00000000" w:rsidRDefault="00CE0054">
      <w:pPr>
        <w:shd w:val="clear" w:color="auto" w:fill="FFFFFF"/>
        <w:ind w:right="29"/>
        <w:jc w:val="center"/>
      </w:pPr>
      <w:r>
        <w:rPr>
          <w:color w:val="000000"/>
          <w:spacing w:val="-1"/>
          <w:sz w:val="18"/>
          <w:szCs w:val="18"/>
          <w:lang w:val="en-US" w:eastAsia="en-US"/>
        </w:rPr>
        <w:t>Fig. 52</w:t>
      </w:r>
    </w:p>
    <w:p w14:paraId="0609FF45" w14:textId="77777777" w:rsidR="00000000" w:rsidRDefault="00CE0054">
      <w:pPr>
        <w:shd w:val="clear" w:color="auto" w:fill="FFFFFF"/>
        <w:spacing w:before="307" w:line="250" w:lineRule="exact"/>
        <w:ind w:left="5" w:right="5" w:firstLine="206"/>
        <w:jc w:val="both"/>
      </w:pPr>
      <w:r>
        <w:rPr>
          <w:color w:val="000000"/>
          <w:sz w:val="22"/>
          <w:szCs w:val="22"/>
          <w:lang w:val="en-US" w:eastAsia="en-US"/>
        </w:rPr>
        <w:t xml:space="preserve">AB, CD, FE, GD, Fig. 52, are four whirling square rectangles </w:t>
      </w:r>
      <w:r>
        <w:rPr>
          <w:color w:val="000000"/>
          <w:spacing w:val="-3"/>
          <w:sz w:val="22"/>
          <w:szCs w:val="22"/>
          <w:lang w:val="en-US" w:eastAsia="en-US"/>
        </w:rPr>
        <w:t>described on the four sides of a square. They overlap to the extent of the areas GE and CH. The</w:t>
      </w:r>
      <w:r>
        <w:rPr>
          <w:color w:val="000000"/>
          <w:spacing w:val="-3"/>
          <w:sz w:val="22"/>
          <w:szCs w:val="22"/>
          <w:lang w:val="en-US" w:eastAsia="en-US"/>
        </w:rPr>
        <w:t xml:space="preserve">se areas are .236 areas. If we subtract .236 from unity the remainder is .764, the reciprocal of a.309, or a square </w:t>
      </w:r>
      <w:r>
        <w:rPr>
          <w:color w:val="000000"/>
          <w:spacing w:val="-2"/>
          <w:sz w:val="22"/>
          <w:szCs w:val="22"/>
          <w:lang w:val="en-US" w:eastAsia="en-US"/>
        </w:rPr>
        <w:t xml:space="preserve">plus two whirling square rectangles. The areas AC and BD, added, side to side, equal a 1.309 shape. So also do the areas AE and GI. If </w:t>
      </w:r>
      <w:r>
        <w:rPr>
          <w:color w:val="000000"/>
          <w:spacing w:val="-3"/>
          <w:sz w:val="22"/>
          <w:szCs w:val="22"/>
          <w:lang w:val="en-US" w:eastAsia="en-US"/>
        </w:rPr>
        <w:t>we di</w:t>
      </w:r>
      <w:r>
        <w:rPr>
          <w:color w:val="000000"/>
          <w:spacing w:val="-3"/>
          <w:sz w:val="22"/>
          <w:szCs w:val="22"/>
          <w:lang w:val="en-US" w:eastAsia="en-US"/>
        </w:rPr>
        <w:t xml:space="preserve">vide .764 by 2 the result is .382 or the reciprocal of a 2.618 </w:t>
      </w:r>
      <w:r>
        <w:rPr>
          <w:color w:val="000000"/>
          <w:sz w:val="22"/>
          <w:szCs w:val="22"/>
          <w:lang w:val="en-US" w:eastAsia="en-US"/>
        </w:rPr>
        <w:t>rectangle. AC, BD, AE and GI are these shapes.</w:t>
      </w:r>
    </w:p>
    <w:p w14:paraId="4892A1C7" w14:textId="77777777" w:rsidR="00000000" w:rsidRDefault="00CE0054">
      <w:pPr>
        <w:shd w:val="clear" w:color="auto" w:fill="FFFFFF"/>
        <w:spacing w:line="250" w:lineRule="exact"/>
        <w:ind w:right="10" w:firstLine="206"/>
        <w:jc w:val="both"/>
      </w:pPr>
      <w:r>
        <w:rPr>
          <w:color w:val="000000"/>
          <w:spacing w:val="-1"/>
          <w:sz w:val="22"/>
          <w:szCs w:val="22"/>
          <w:lang w:val="en-US" w:eastAsia="en-US"/>
        </w:rPr>
        <w:t xml:space="preserve">When the square on the end of a root-five rectangle is applied to </w:t>
      </w:r>
      <w:r>
        <w:rPr>
          <w:color w:val="000000"/>
          <w:spacing w:val="-2"/>
          <w:sz w:val="22"/>
          <w:szCs w:val="22"/>
          <w:lang w:val="en-US" w:eastAsia="en-US"/>
        </w:rPr>
        <w:t>that area the excess area is composed of two whirling square rec</w:t>
      </w:r>
      <w:r>
        <w:rPr>
          <w:color w:val="000000"/>
          <w:spacing w:val="-2"/>
          <w:sz w:val="22"/>
          <w:szCs w:val="22"/>
          <w:lang w:val="en-US" w:eastAsia="en-US"/>
        </w:rPr>
        <w:softHyphen/>
      </w:r>
      <w:r>
        <w:rPr>
          <w:color w:val="000000"/>
          <w:sz w:val="22"/>
          <w:szCs w:val="22"/>
          <w:lang w:val="en-US" w:eastAsia="en-US"/>
        </w:rPr>
        <w:t>tangles, Fig. 5</w:t>
      </w:r>
      <w:r>
        <w:rPr>
          <w:color w:val="000000"/>
          <w:sz w:val="22"/>
          <w:szCs w:val="22"/>
          <w:lang w:val="en-US" w:eastAsia="en-US"/>
        </w:rPr>
        <w:t>3.</w:t>
      </w:r>
    </w:p>
    <w:p w14:paraId="3C553379" w14:textId="245A56F6" w:rsidR="00000000" w:rsidRDefault="00B61BBE">
      <w:pPr>
        <w:spacing w:before="67"/>
        <w:ind w:left="547" w:right="614"/>
        <w:rPr>
          <w:sz w:val="24"/>
          <w:szCs w:val="24"/>
        </w:rPr>
      </w:pPr>
      <w:r>
        <w:rPr>
          <w:noProof/>
          <w:sz w:val="24"/>
          <w:szCs w:val="24"/>
        </w:rPr>
        <w:drawing>
          <wp:inline distT="0" distB="0" distL="0" distR="0" wp14:anchorId="5150CFF4" wp14:editId="60E09FAB">
            <wp:extent cx="3024505" cy="1519555"/>
            <wp:effectExtent l="0" t="0" r="0" b="444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4505" cy="1519555"/>
                    </a:xfrm>
                    <a:prstGeom prst="rect">
                      <a:avLst/>
                    </a:prstGeom>
                    <a:noFill/>
                    <a:ln>
                      <a:noFill/>
                    </a:ln>
                  </pic:spPr>
                </pic:pic>
              </a:graphicData>
            </a:graphic>
          </wp:inline>
        </w:drawing>
      </w:r>
    </w:p>
    <w:p w14:paraId="2BA47D2E" w14:textId="77777777" w:rsidR="00000000" w:rsidRDefault="00CE0054">
      <w:pPr>
        <w:shd w:val="clear" w:color="auto" w:fill="FFFFFF"/>
        <w:spacing w:before="211" w:line="245" w:lineRule="exact"/>
        <w:ind w:left="5" w:firstLine="206"/>
        <w:jc w:val="both"/>
      </w:pPr>
      <w:r>
        <w:rPr>
          <w:color w:val="000000"/>
          <w:spacing w:val="-5"/>
          <w:sz w:val="22"/>
          <w:szCs w:val="22"/>
          <w:lang w:val="en-US" w:eastAsia="en-US"/>
        </w:rPr>
        <w:t xml:space="preserve">AB is a root-five rectangle, AC is a square and CD, DB each a .618 </w:t>
      </w:r>
      <w:r>
        <w:rPr>
          <w:color w:val="000000"/>
          <w:spacing w:val="-4"/>
          <w:sz w:val="22"/>
          <w:szCs w:val="22"/>
          <w:lang w:val="en-US" w:eastAsia="en-US"/>
        </w:rPr>
        <w:t xml:space="preserve">or whirling square rectangle. The square root of five is 2.236. With 1 </w:t>
      </w:r>
      <w:r>
        <w:rPr>
          <w:color w:val="000000"/>
          <w:spacing w:val="-2"/>
          <w:sz w:val="22"/>
          <w:szCs w:val="22"/>
          <w:lang w:val="en-US" w:eastAsia="en-US"/>
        </w:rPr>
        <w:t>subtracted the remainder is 1.236: this divided by 2 equals .618.</w:t>
      </w:r>
    </w:p>
    <w:p w14:paraId="6063077B" w14:textId="77777777" w:rsidR="00000000" w:rsidRDefault="00CE0054">
      <w:pPr>
        <w:shd w:val="clear" w:color="auto" w:fill="FFFFFF"/>
        <w:spacing w:before="211" w:line="245" w:lineRule="exact"/>
        <w:ind w:left="5" w:firstLine="206"/>
        <w:jc w:val="both"/>
        <w:sectPr w:rsidR="00000000">
          <w:pgSz w:w="11909" w:h="16834"/>
          <w:pgMar w:top="1440" w:right="2931" w:bottom="720" w:left="3059" w:header="708" w:footer="708" w:gutter="0"/>
          <w:cols w:space="60"/>
          <w:noEndnote/>
        </w:sectPr>
      </w:pPr>
    </w:p>
    <w:p w14:paraId="5222D53F" w14:textId="77777777" w:rsidR="00000000" w:rsidRDefault="00CE0054">
      <w:pPr>
        <w:shd w:val="clear" w:color="auto" w:fill="FFFFFF"/>
        <w:spacing w:line="250" w:lineRule="exact"/>
        <w:ind w:left="19" w:firstLine="202"/>
      </w:pPr>
      <w:r>
        <w:rPr>
          <w:color w:val="000000"/>
          <w:spacing w:val="-4"/>
          <w:sz w:val="22"/>
          <w:szCs w:val="22"/>
          <w:lang w:val="en-US" w:eastAsia="en-US"/>
        </w:rPr>
        <w:t xml:space="preserve">A square on the end of a root-five rectangle applied to a side of that </w:t>
      </w:r>
      <w:r>
        <w:rPr>
          <w:color w:val="000000"/>
          <w:sz w:val="22"/>
          <w:szCs w:val="22"/>
          <w:lang w:val="en-US" w:eastAsia="en-US"/>
        </w:rPr>
        <w:t>shape changes its form and becomes equal to five squares, Fig. 54.</w:t>
      </w:r>
    </w:p>
    <w:p w14:paraId="1D5BAA61" w14:textId="266F69D5" w:rsidR="00000000" w:rsidRDefault="00B61BBE">
      <w:pPr>
        <w:spacing w:before="139"/>
        <w:ind w:left="701" w:right="662"/>
        <w:rPr>
          <w:sz w:val="24"/>
          <w:szCs w:val="24"/>
        </w:rPr>
      </w:pPr>
      <w:r>
        <w:rPr>
          <w:noProof/>
          <w:sz w:val="24"/>
          <w:szCs w:val="24"/>
        </w:rPr>
        <w:drawing>
          <wp:inline distT="0" distB="0" distL="0" distR="0" wp14:anchorId="2446B0E3" wp14:editId="58AAAB03">
            <wp:extent cx="2912110" cy="1490980"/>
            <wp:effectExtent l="0" t="0" r="8890" b="762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2110" cy="1490980"/>
                    </a:xfrm>
                    <a:prstGeom prst="rect">
                      <a:avLst/>
                    </a:prstGeom>
                    <a:noFill/>
                    <a:ln>
                      <a:noFill/>
                    </a:ln>
                  </pic:spPr>
                </pic:pic>
              </a:graphicData>
            </a:graphic>
          </wp:inline>
        </w:drawing>
      </w:r>
    </w:p>
    <w:p w14:paraId="60A41291" w14:textId="77777777" w:rsidR="00000000" w:rsidRDefault="00CE0054">
      <w:pPr>
        <w:shd w:val="clear" w:color="auto" w:fill="FFFFFF"/>
        <w:ind w:right="19"/>
        <w:jc w:val="center"/>
      </w:pPr>
      <w:r>
        <w:rPr>
          <w:color w:val="000000"/>
          <w:spacing w:val="-2"/>
          <w:sz w:val="16"/>
          <w:szCs w:val="16"/>
          <w:lang w:val="en-US" w:eastAsia="en-US"/>
        </w:rPr>
        <w:t>F&gt;g- 54</w:t>
      </w:r>
    </w:p>
    <w:p w14:paraId="116941E2" w14:textId="77777777" w:rsidR="00000000" w:rsidRDefault="00CE0054">
      <w:pPr>
        <w:shd w:val="clear" w:color="auto" w:fill="FFFFFF"/>
        <w:spacing w:before="154" w:line="245" w:lineRule="exact"/>
        <w:ind w:left="10" w:right="14" w:firstLine="202"/>
        <w:jc w:val="both"/>
      </w:pPr>
      <w:r>
        <w:rPr>
          <w:color w:val="000000"/>
          <w:spacing w:val="-2"/>
          <w:sz w:val="22"/>
          <w:szCs w:val="22"/>
          <w:lang w:val="en-US" w:eastAsia="en-US"/>
        </w:rPr>
        <w:t>AB is a root-five rectangle, AC is a square applie</w:t>
      </w:r>
      <w:r>
        <w:rPr>
          <w:color w:val="000000"/>
          <w:spacing w:val="-2"/>
          <w:sz w:val="22"/>
          <w:szCs w:val="22"/>
          <w:lang w:val="en-US" w:eastAsia="en-US"/>
        </w:rPr>
        <w:t xml:space="preserve">d on the end. A side of this square is IC and it cuts a diagonal, as GH, at D. The line </w:t>
      </w:r>
      <w:r>
        <w:rPr>
          <w:color w:val="000000"/>
          <w:sz w:val="22"/>
          <w:szCs w:val="22"/>
          <w:lang w:val="en-US" w:eastAsia="en-US"/>
        </w:rPr>
        <w:t>EF is drawn through D parallel to GB. The area EB is equal to the area AC, and EB is composed of five squares.</w:t>
      </w:r>
    </w:p>
    <w:p w14:paraId="0E114296" w14:textId="77777777" w:rsidR="00000000" w:rsidRDefault="00CE0054">
      <w:pPr>
        <w:shd w:val="clear" w:color="auto" w:fill="FFFFFF"/>
        <w:spacing w:line="245" w:lineRule="exact"/>
        <w:ind w:left="5" w:right="19" w:firstLine="211"/>
        <w:jc w:val="both"/>
      </w:pPr>
      <w:r>
        <w:rPr>
          <w:color w:val="000000"/>
          <w:spacing w:val="-3"/>
          <w:sz w:val="22"/>
          <w:szCs w:val="22"/>
          <w:lang w:val="en-US" w:eastAsia="en-US"/>
        </w:rPr>
        <w:t xml:space="preserve">If we take the area of the root-five rectangle, as shown </w:t>
      </w:r>
      <w:r>
        <w:rPr>
          <w:color w:val="000000"/>
          <w:spacing w:val="-3"/>
          <w:sz w:val="22"/>
          <w:szCs w:val="22"/>
          <w:lang w:val="en-US" w:eastAsia="en-US"/>
        </w:rPr>
        <w:t xml:space="preserve">in Fig. 54, </w:t>
      </w:r>
      <w:r>
        <w:rPr>
          <w:color w:val="000000"/>
          <w:spacing w:val="-4"/>
          <w:sz w:val="22"/>
          <w:szCs w:val="22"/>
          <w:lang w:val="en-US" w:eastAsia="en-US"/>
        </w:rPr>
        <w:t xml:space="preserve">with the five squares defined by EB and divide the entire area into its </w:t>
      </w:r>
      <w:r>
        <w:rPr>
          <w:color w:val="000000"/>
          <w:spacing w:val="-2"/>
          <w:sz w:val="22"/>
          <w:szCs w:val="22"/>
          <w:lang w:val="en-US" w:eastAsia="en-US"/>
        </w:rPr>
        <w:t xml:space="preserve">reciprocals, </w:t>
      </w:r>
      <w:r>
        <w:rPr>
          <w:i/>
          <w:iCs/>
          <w:color w:val="000000"/>
          <w:spacing w:val="-2"/>
          <w:sz w:val="22"/>
          <w:szCs w:val="22"/>
          <w:lang w:val="en-US" w:eastAsia="en-US"/>
        </w:rPr>
        <w:t xml:space="preserve">i.e., </w:t>
      </w:r>
      <w:r>
        <w:rPr>
          <w:color w:val="000000"/>
          <w:spacing w:val="-2"/>
          <w:sz w:val="22"/>
          <w:szCs w:val="22"/>
          <w:lang w:val="en-US" w:eastAsia="en-US"/>
        </w:rPr>
        <w:t xml:space="preserve">into five equal parts as shown in Fig. 55, it will be </w:t>
      </w:r>
      <w:r>
        <w:rPr>
          <w:color w:val="000000"/>
          <w:sz w:val="22"/>
          <w:szCs w:val="22"/>
          <w:lang w:val="en-US" w:eastAsia="en-US"/>
        </w:rPr>
        <w:t>noticed that each reciprocal stands with a square applied on its end.</w:t>
      </w:r>
    </w:p>
    <w:p w14:paraId="473432E8" w14:textId="0B7C7FB6" w:rsidR="00000000" w:rsidRDefault="00B61BBE">
      <w:pPr>
        <w:spacing w:before="125"/>
        <w:ind w:left="667" w:right="595"/>
        <w:rPr>
          <w:sz w:val="24"/>
          <w:szCs w:val="24"/>
        </w:rPr>
      </w:pPr>
      <w:r>
        <w:rPr>
          <w:noProof/>
          <w:sz w:val="24"/>
          <w:szCs w:val="24"/>
        </w:rPr>
        <w:drawing>
          <wp:inline distT="0" distB="0" distL="0" distR="0" wp14:anchorId="46FCC7DC" wp14:editId="6BE6ACB5">
            <wp:extent cx="2967990" cy="1504950"/>
            <wp:effectExtent l="0" t="0" r="381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7990" cy="1504950"/>
                    </a:xfrm>
                    <a:prstGeom prst="rect">
                      <a:avLst/>
                    </a:prstGeom>
                    <a:noFill/>
                    <a:ln>
                      <a:noFill/>
                    </a:ln>
                  </pic:spPr>
                </pic:pic>
              </a:graphicData>
            </a:graphic>
          </wp:inline>
        </w:drawing>
      </w:r>
    </w:p>
    <w:p w14:paraId="3891D3E3" w14:textId="77777777" w:rsidR="00000000" w:rsidRDefault="00CE0054">
      <w:pPr>
        <w:shd w:val="clear" w:color="auto" w:fill="FFFFFF"/>
        <w:ind w:right="38"/>
        <w:jc w:val="center"/>
      </w:pPr>
      <w:r>
        <w:rPr>
          <w:color w:val="000000"/>
          <w:sz w:val="16"/>
          <w:szCs w:val="16"/>
          <w:lang w:val="en-US" w:eastAsia="en-US"/>
        </w:rPr>
        <w:t>Fig- 55</w:t>
      </w:r>
    </w:p>
    <w:p w14:paraId="4D7A6AA1" w14:textId="77777777" w:rsidR="00000000" w:rsidRDefault="00CE0054">
      <w:pPr>
        <w:shd w:val="clear" w:color="auto" w:fill="FFFFFF"/>
        <w:spacing w:before="173" w:line="245" w:lineRule="exact"/>
        <w:ind w:right="24" w:firstLine="202"/>
        <w:jc w:val="both"/>
      </w:pPr>
      <w:r>
        <w:rPr>
          <w:color w:val="000000"/>
          <w:spacing w:val="-5"/>
          <w:sz w:val="22"/>
          <w:szCs w:val="22"/>
          <w:lang w:val="en-US" w:eastAsia="en-US"/>
        </w:rPr>
        <w:t xml:space="preserve">For each reciprocal of the root-five area, as AB, we have the square </w:t>
      </w:r>
      <w:r>
        <w:rPr>
          <w:color w:val="000000"/>
          <w:spacing w:val="-3"/>
          <w:sz w:val="22"/>
          <w:szCs w:val="22"/>
          <w:lang w:val="en-US" w:eastAsia="en-US"/>
        </w:rPr>
        <w:t xml:space="preserve">CB and the excess area CD. Because a reciprocal of a rectangle is a </w:t>
      </w:r>
      <w:r>
        <w:rPr>
          <w:color w:val="000000"/>
          <w:spacing w:val="-4"/>
          <w:sz w:val="22"/>
          <w:szCs w:val="22"/>
          <w:lang w:val="en-US" w:eastAsia="en-US"/>
        </w:rPr>
        <w:t>similar shape to the whole AB is a root-five rectangle and the line EB</w:t>
      </w:r>
    </w:p>
    <w:p w14:paraId="6C59810C" w14:textId="77777777" w:rsidR="00000000" w:rsidRDefault="00CE0054">
      <w:pPr>
        <w:shd w:val="clear" w:color="auto" w:fill="FFFFFF"/>
        <w:spacing w:before="173" w:line="245" w:lineRule="exact"/>
        <w:ind w:right="24" w:firstLine="202"/>
        <w:jc w:val="both"/>
        <w:sectPr w:rsidR="00000000">
          <w:pgSz w:w="11909" w:h="16834"/>
          <w:pgMar w:top="1440" w:right="2878" w:bottom="720" w:left="3089" w:header="708" w:footer="708" w:gutter="0"/>
          <w:cols w:space="60"/>
          <w:noEndnote/>
        </w:sectPr>
      </w:pPr>
    </w:p>
    <w:p w14:paraId="40B88C0A" w14:textId="690805F4" w:rsidR="00000000" w:rsidRDefault="00B61BBE">
      <w:pPr>
        <w:ind w:left="538" w:right="523"/>
        <w:rPr>
          <w:sz w:val="24"/>
          <w:szCs w:val="24"/>
        </w:rPr>
      </w:pPr>
      <w:r>
        <w:rPr>
          <w:noProof/>
          <w:sz w:val="24"/>
          <w:szCs w:val="24"/>
        </w:rPr>
        <w:drawing>
          <wp:inline distT="0" distB="0" distL="0" distR="0" wp14:anchorId="6A8C2321" wp14:editId="010CF462">
            <wp:extent cx="3108960" cy="1547495"/>
            <wp:effectExtent l="0" t="0" r="0" b="190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8960" cy="1547495"/>
                    </a:xfrm>
                    <a:prstGeom prst="rect">
                      <a:avLst/>
                    </a:prstGeom>
                    <a:noFill/>
                    <a:ln>
                      <a:noFill/>
                    </a:ln>
                  </pic:spPr>
                </pic:pic>
              </a:graphicData>
            </a:graphic>
          </wp:inline>
        </w:drawing>
      </w:r>
    </w:p>
    <w:p w14:paraId="02E13E05" w14:textId="77777777" w:rsidR="00000000" w:rsidRDefault="00CE0054">
      <w:pPr>
        <w:shd w:val="clear" w:color="auto" w:fill="FFFFFF"/>
        <w:ind w:right="67"/>
        <w:jc w:val="center"/>
      </w:pPr>
      <w:r>
        <w:rPr>
          <w:color w:val="000000"/>
          <w:spacing w:val="-4"/>
          <w:sz w:val="18"/>
          <w:szCs w:val="18"/>
          <w:lang w:val="en-US" w:eastAsia="en-US"/>
        </w:rPr>
        <w:t>Fig- 55 *</w:t>
      </w:r>
    </w:p>
    <w:p w14:paraId="1614E5E3" w14:textId="77777777" w:rsidR="00000000" w:rsidRDefault="00CE0054">
      <w:pPr>
        <w:shd w:val="clear" w:color="auto" w:fill="FFFFFF"/>
        <w:spacing w:before="149" w:line="250" w:lineRule="exact"/>
      </w:pPr>
      <w:r>
        <w:rPr>
          <w:color w:val="000000"/>
          <w:spacing w:val="-3"/>
          <w:sz w:val="22"/>
          <w:szCs w:val="22"/>
          <w:lang w:val="en-US" w:eastAsia="en-US"/>
        </w:rPr>
        <w:t xml:space="preserve">is one-fifth of the line EF or .4472 (2.236 divided by 5 equals .4472). </w:t>
      </w:r>
      <w:r>
        <w:rPr>
          <w:color w:val="000000"/>
          <w:sz w:val="22"/>
          <w:szCs w:val="22"/>
          <w:lang w:val="en-US" w:eastAsia="en-US"/>
        </w:rPr>
        <w:t>The line CE equals .4472.</w:t>
      </w:r>
    </w:p>
    <w:p w14:paraId="3AC4056B" w14:textId="77777777" w:rsidR="00000000" w:rsidRDefault="00CE0054">
      <w:pPr>
        <w:shd w:val="clear" w:color="auto" w:fill="FFFFFF"/>
        <w:spacing w:line="250" w:lineRule="exact"/>
        <w:ind w:left="5" w:firstLine="206"/>
        <w:jc w:val="both"/>
      </w:pPr>
      <w:r>
        <w:rPr>
          <w:color w:val="000000"/>
          <w:sz w:val="22"/>
          <w:szCs w:val="22"/>
          <w:lang w:val="en-US" w:eastAsia="en-US"/>
        </w:rPr>
        <w:t xml:space="preserve">The line AE equals 1; AC therefore is equal to 1 minus CE or 1 </w:t>
      </w:r>
      <w:r>
        <w:rPr>
          <w:color w:val="000000"/>
          <w:spacing w:val="-5"/>
          <w:sz w:val="22"/>
          <w:szCs w:val="22"/>
          <w:lang w:val="en-US" w:eastAsia="en-US"/>
        </w:rPr>
        <w:t xml:space="preserve">minus .4472, </w:t>
      </w:r>
      <w:r>
        <w:rPr>
          <w:i/>
          <w:iCs/>
          <w:color w:val="000000"/>
          <w:spacing w:val="-5"/>
          <w:sz w:val="22"/>
          <w:szCs w:val="22"/>
          <w:lang w:val="en-US" w:eastAsia="en-US"/>
        </w:rPr>
        <w:t xml:space="preserve">i.e., </w:t>
      </w:r>
      <w:r>
        <w:rPr>
          <w:color w:val="000000"/>
          <w:spacing w:val="-5"/>
          <w:sz w:val="22"/>
          <w:szCs w:val="22"/>
          <w:lang w:val="en-US" w:eastAsia="en-US"/>
        </w:rPr>
        <w:t xml:space="preserve">AC equals .5528. EF equals 2.236 and .5528 divided </w:t>
      </w:r>
      <w:r>
        <w:rPr>
          <w:color w:val="000000"/>
          <w:spacing w:val="-2"/>
          <w:sz w:val="22"/>
          <w:szCs w:val="22"/>
          <w:lang w:val="en-US" w:eastAsia="en-US"/>
        </w:rPr>
        <w:t xml:space="preserve">into this ratio equals 4.045. If we divide the ratio 4.045 by five we </w:t>
      </w:r>
      <w:r>
        <w:rPr>
          <w:color w:val="000000"/>
          <w:sz w:val="22"/>
          <w:szCs w:val="22"/>
          <w:lang w:val="en-US" w:eastAsia="en-US"/>
        </w:rPr>
        <w:t xml:space="preserve">obtain the reciprocal ratio .809. This fraction is the reciprocal of </w:t>
      </w:r>
      <w:r>
        <w:rPr>
          <w:color w:val="000000"/>
          <w:spacing w:val="-4"/>
          <w:sz w:val="22"/>
          <w:szCs w:val="22"/>
          <w:lang w:val="en-US" w:eastAsia="en-US"/>
        </w:rPr>
        <w:t xml:space="preserve">1.236, or .618 multiplied by 2, </w:t>
      </w:r>
      <w:r>
        <w:rPr>
          <w:i/>
          <w:iCs/>
          <w:color w:val="000000"/>
          <w:spacing w:val="-4"/>
          <w:sz w:val="22"/>
          <w:szCs w:val="22"/>
          <w:lang w:val="en-US" w:eastAsia="en-US"/>
        </w:rPr>
        <w:t xml:space="preserve">i.e., </w:t>
      </w:r>
      <w:r>
        <w:rPr>
          <w:color w:val="000000"/>
          <w:spacing w:val="-4"/>
          <w:sz w:val="22"/>
          <w:szCs w:val="22"/>
          <w:lang w:val="en-US" w:eastAsia="en-US"/>
        </w:rPr>
        <w:t xml:space="preserve">the area CD is equal to two </w:t>
      </w:r>
      <w:r>
        <w:rPr>
          <w:color w:val="000000"/>
          <w:spacing w:val="-4"/>
          <w:sz w:val="22"/>
          <w:szCs w:val="22"/>
          <w:lang w:val="en-US" w:eastAsia="en-US"/>
        </w:rPr>
        <w:t>whirl</w:t>
      </w:r>
      <w:r>
        <w:rPr>
          <w:color w:val="000000"/>
          <w:spacing w:val="-4"/>
          <w:sz w:val="22"/>
          <w:szCs w:val="22"/>
          <w:lang w:val="en-US" w:eastAsia="en-US"/>
        </w:rPr>
        <w:softHyphen/>
      </w:r>
      <w:r>
        <w:rPr>
          <w:color w:val="000000"/>
          <w:spacing w:val="-5"/>
          <w:sz w:val="22"/>
          <w:szCs w:val="22"/>
          <w:lang w:val="en-US" w:eastAsia="en-US"/>
        </w:rPr>
        <w:t>ing square rectangles and the area AG is composed of ten such shapes.</w:t>
      </w:r>
    </w:p>
    <w:p w14:paraId="0D109D16" w14:textId="77777777" w:rsidR="00000000" w:rsidRDefault="00CE0054">
      <w:pPr>
        <w:shd w:val="clear" w:color="auto" w:fill="FFFFFF"/>
        <w:spacing w:before="91"/>
        <w:ind w:left="192"/>
      </w:pPr>
      <w:r>
        <w:rPr>
          <w:color w:val="000000"/>
          <w:spacing w:val="-2"/>
          <w:sz w:val="18"/>
          <w:szCs w:val="18"/>
          <w:lang w:val="en-US" w:eastAsia="en-US"/>
        </w:rPr>
        <w:t>* Diagrams are repeated when necessary to concur with the text.</w:t>
      </w:r>
    </w:p>
    <w:p w14:paraId="516705D8" w14:textId="77777777" w:rsidR="00000000" w:rsidRDefault="00CE0054">
      <w:pPr>
        <w:shd w:val="clear" w:color="auto" w:fill="FFFFFF"/>
        <w:spacing w:before="91"/>
        <w:ind w:left="192"/>
        <w:sectPr w:rsidR="00000000">
          <w:pgSz w:w="11909" w:h="16834"/>
          <w:pgMar w:top="1440" w:right="3043" w:bottom="720" w:left="2914" w:header="708" w:footer="708" w:gutter="0"/>
          <w:cols w:space="60"/>
          <w:noEndnote/>
        </w:sectPr>
      </w:pPr>
    </w:p>
    <w:p w14:paraId="785819CA" w14:textId="77777777" w:rsidR="00000000" w:rsidRDefault="00CE0054">
      <w:pPr>
        <w:shd w:val="clear" w:color="auto" w:fill="FFFFFF"/>
        <w:ind w:right="34"/>
        <w:jc w:val="center"/>
      </w:pPr>
      <w:r>
        <w:rPr>
          <w:color w:val="000000"/>
          <w:spacing w:val="-3"/>
          <w:sz w:val="32"/>
          <w:szCs w:val="32"/>
          <w:lang w:val="en-US" w:eastAsia="en-US"/>
        </w:rPr>
        <w:t>LESSON 11</w:t>
      </w:r>
    </w:p>
    <w:p w14:paraId="66E250EB" w14:textId="77777777" w:rsidR="00000000" w:rsidRDefault="00CE0054">
      <w:pPr>
        <w:shd w:val="clear" w:color="auto" w:fill="FFFFFF"/>
        <w:spacing w:before="235"/>
        <w:ind w:left="398"/>
      </w:pPr>
      <w:r>
        <w:rPr>
          <w:color w:val="000000"/>
          <w:sz w:val="22"/>
          <w:szCs w:val="22"/>
          <w:lang w:val="en-US" w:eastAsia="en-US"/>
        </w:rPr>
        <w:t>The Spiral and Other Curves of Dynamic Symmetry.</w:t>
      </w:r>
    </w:p>
    <w:p w14:paraId="13472F00" w14:textId="77777777" w:rsidR="00000000" w:rsidRDefault="00CE0054">
      <w:pPr>
        <w:shd w:val="clear" w:color="auto" w:fill="FFFFFF"/>
        <w:spacing w:before="86" w:line="245" w:lineRule="exact"/>
        <w:jc w:val="both"/>
      </w:pPr>
      <w:r>
        <w:rPr>
          <w:smallCaps/>
          <w:color w:val="000000"/>
          <w:spacing w:val="-2"/>
          <w:sz w:val="22"/>
          <w:szCs w:val="22"/>
          <w:lang w:val="en-US" w:eastAsia="en-US"/>
        </w:rPr>
        <w:t xml:space="preserve">It </w:t>
      </w:r>
      <w:r>
        <w:rPr>
          <w:color w:val="000000"/>
          <w:spacing w:val="-2"/>
          <w:sz w:val="22"/>
          <w:szCs w:val="22"/>
          <w:lang w:val="en-US" w:eastAsia="en-US"/>
        </w:rPr>
        <w:t xml:space="preserve">will be necessary for students of dynamic symmetry to construct </w:t>
      </w:r>
      <w:r>
        <w:rPr>
          <w:color w:val="000000"/>
          <w:spacing w:val="-3"/>
          <w:sz w:val="22"/>
          <w:szCs w:val="22"/>
          <w:lang w:val="en-US" w:eastAsia="en-US"/>
        </w:rPr>
        <w:t>geometrically the logarithmic or constant angle spiral. As was men</w:t>
      </w:r>
      <w:r>
        <w:rPr>
          <w:color w:val="000000"/>
          <w:spacing w:val="-3"/>
          <w:sz w:val="22"/>
          <w:szCs w:val="22"/>
          <w:lang w:val="en-US" w:eastAsia="en-US"/>
        </w:rPr>
        <w:softHyphen/>
      </w:r>
      <w:r>
        <w:rPr>
          <w:color w:val="000000"/>
          <w:sz w:val="22"/>
          <w:szCs w:val="22"/>
          <w:lang w:val="en-US" w:eastAsia="en-US"/>
        </w:rPr>
        <w:t xml:space="preserve">tioned in the chapter on Phyllotaxis, this curve appears to be the growth curve in plants. Inasmuch as the middle one of any </w:t>
      </w:r>
      <w:r>
        <w:rPr>
          <w:color w:val="000000"/>
          <w:sz w:val="22"/>
          <w:szCs w:val="22"/>
          <w:lang w:val="en-US" w:eastAsia="en-US"/>
        </w:rPr>
        <w:t xml:space="preserve">three </w:t>
      </w:r>
      <w:r>
        <w:rPr>
          <w:color w:val="000000"/>
          <w:spacing w:val="-1"/>
          <w:sz w:val="22"/>
          <w:szCs w:val="22"/>
          <w:lang w:val="en-US" w:eastAsia="en-US"/>
        </w:rPr>
        <w:t xml:space="preserve">radii vectors, equiangular distance apart, is a mean proportional between the other two, we are able to draw this mathematical curve </w:t>
      </w:r>
      <w:r>
        <w:rPr>
          <w:color w:val="000000"/>
          <w:sz w:val="22"/>
          <w:szCs w:val="22"/>
          <w:lang w:val="en-US" w:eastAsia="en-US"/>
        </w:rPr>
        <w:t>with ease and accuracy.</w:t>
      </w:r>
    </w:p>
    <w:p w14:paraId="2CE2CE7F" w14:textId="77777777" w:rsidR="00000000" w:rsidRDefault="00CE0054">
      <w:pPr>
        <w:shd w:val="clear" w:color="auto" w:fill="FFFFFF"/>
        <w:spacing w:line="245" w:lineRule="exact"/>
        <w:ind w:right="5" w:firstLine="211"/>
        <w:jc w:val="both"/>
      </w:pPr>
      <w:r>
        <w:rPr>
          <w:color w:val="000000"/>
          <w:sz w:val="22"/>
          <w:szCs w:val="22"/>
          <w:lang w:val="en-US" w:eastAsia="en-US"/>
        </w:rPr>
        <w:t xml:space="preserve">The first geometrical discovery made by the Greeks, in fact the </w:t>
      </w:r>
      <w:r>
        <w:rPr>
          <w:color w:val="000000"/>
          <w:spacing w:val="-5"/>
          <w:sz w:val="22"/>
          <w:szCs w:val="22"/>
          <w:lang w:val="en-US" w:eastAsia="en-US"/>
        </w:rPr>
        <w:t xml:space="preserve">first general law discovered </w:t>
      </w:r>
      <w:r>
        <w:rPr>
          <w:color w:val="000000"/>
          <w:spacing w:val="-5"/>
          <w:sz w:val="22"/>
          <w:szCs w:val="22"/>
          <w:lang w:val="en-US" w:eastAsia="en-US"/>
        </w:rPr>
        <w:t xml:space="preserve">by man, of which there is record, was that </w:t>
      </w:r>
      <w:r>
        <w:rPr>
          <w:color w:val="000000"/>
          <w:spacing w:val="-3"/>
          <w:sz w:val="22"/>
          <w:szCs w:val="22"/>
          <w:lang w:val="en-US" w:eastAsia="en-US"/>
        </w:rPr>
        <w:t>the angle in a semicircle is a right angle. Fig. 56 makes this clear.</w:t>
      </w:r>
    </w:p>
    <w:p w14:paraId="14189A28" w14:textId="77777777" w:rsidR="00000000" w:rsidRDefault="00CE0054">
      <w:pPr>
        <w:shd w:val="clear" w:color="auto" w:fill="FFFFFF"/>
        <w:spacing w:line="245" w:lineRule="exact"/>
        <w:ind w:right="5" w:firstLine="211"/>
        <w:jc w:val="both"/>
        <w:sectPr w:rsidR="00000000">
          <w:pgSz w:w="11909" w:h="16834"/>
          <w:pgMar w:top="1440" w:right="2912" w:bottom="720" w:left="3069" w:header="708" w:footer="708" w:gutter="0"/>
          <w:cols w:space="60"/>
          <w:noEndnote/>
        </w:sectPr>
      </w:pPr>
    </w:p>
    <w:p w14:paraId="0EDEB6F8" w14:textId="1C23DE44" w:rsidR="00000000" w:rsidRDefault="00B61BBE">
      <w:pPr>
        <w:framePr w:h="1766" w:hSpace="38" w:wrap="auto" w:vAnchor="text" w:hAnchor="text" w:x="1643" w:y="342"/>
        <w:rPr>
          <w:sz w:val="24"/>
          <w:szCs w:val="24"/>
        </w:rPr>
      </w:pPr>
      <w:r>
        <w:rPr>
          <w:noProof/>
          <w:sz w:val="24"/>
          <w:szCs w:val="24"/>
        </w:rPr>
        <w:drawing>
          <wp:inline distT="0" distB="0" distL="0" distR="0" wp14:anchorId="1D2C8B85" wp14:editId="4560582F">
            <wp:extent cx="1673860" cy="1125220"/>
            <wp:effectExtent l="0" t="0" r="2540"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3860" cy="1125220"/>
                    </a:xfrm>
                    <a:prstGeom prst="rect">
                      <a:avLst/>
                    </a:prstGeom>
                    <a:noFill/>
                    <a:ln>
                      <a:noFill/>
                    </a:ln>
                  </pic:spPr>
                </pic:pic>
              </a:graphicData>
            </a:graphic>
          </wp:inline>
        </w:drawing>
      </w:r>
    </w:p>
    <w:p w14:paraId="111DF1AF" w14:textId="77777777" w:rsidR="00000000" w:rsidRDefault="00CE0054">
      <w:pPr>
        <w:shd w:val="clear" w:color="auto" w:fill="FFFFFF"/>
        <w:spacing w:before="1790"/>
        <w:ind w:right="19"/>
        <w:jc w:val="center"/>
      </w:pPr>
      <w:r>
        <w:rPr>
          <w:color w:val="000000"/>
          <w:spacing w:val="-1"/>
          <w:sz w:val="18"/>
          <w:szCs w:val="18"/>
          <w:lang w:val="en-US" w:eastAsia="en-US"/>
        </w:rPr>
        <w:t>Fig. 56</w:t>
      </w:r>
    </w:p>
    <w:p w14:paraId="44CD72C8" w14:textId="77777777" w:rsidR="00000000" w:rsidRDefault="00CE0054">
      <w:pPr>
        <w:shd w:val="clear" w:color="auto" w:fill="FFFFFF"/>
        <w:spacing w:before="317" w:line="245" w:lineRule="exact"/>
        <w:ind w:right="10" w:firstLine="206"/>
        <w:jc w:val="both"/>
      </w:pPr>
      <w:r>
        <w:rPr>
          <w:color w:val="000000"/>
          <w:spacing w:val="-1"/>
          <w:sz w:val="22"/>
          <w:szCs w:val="22"/>
          <w:lang w:val="en-US" w:eastAsia="en-US"/>
        </w:rPr>
        <w:t xml:space="preserve">ABC is a semicircle and AC is a diameter. BAC is a right angle. </w:t>
      </w:r>
      <w:r>
        <w:rPr>
          <w:color w:val="000000"/>
          <w:sz w:val="22"/>
          <w:szCs w:val="22"/>
          <w:lang w:val="en-US" w:eastAsia="en-US"/>
        </w:rPr>
        <w:t>So also are DAC, EAC, FAC, GAC and so on.</w:t>
      </w:r>
    </w:p>
    <w:p w14:paraId="18B942F1" w14:textId="77777777" w:rsidR="00000000" w:rsidRDefault="00CE0054">
      <w:pPr>
        <w:shd w:val="clear" w:color="auto" w:fill="FFFFFF"/>
        <w:spacing w:line="245" w:lineRule="exact"/>
        <w:ind w:firstLine="206"/>
        <w:jc w:val="both"/>
      </w:pPr>
      <w:r>
        <w:rPr>
          <w:color w:val="000000"/>
          <w:spacing w:val="-2"/>
          <w:sz w:val="22"/>
          <w:szCs w:val="22"/>
          <w:lang w:val="en-US" w:eastAsia="en-US"/>
        </w:rPr>
        <w:t>Another great discovery, made later, was that a line dropped from the juncture of the two legs of a right-</w:t>
      </w:r>
      <w:r>
        <w:rPr>
          <w:color w:val="000000"/>
          <w:spacing w:val="-2"/>
          <w:sz w:val="22"/>
          <w:szCs w:val="22"/>
          <w:lang w:val="en-US" w:eastAsia="en-US"/>
        </w:rPr>
        <w:t xml:space="preserve">angled triangle to meet the hypotenuse, was a mean proportional between the two segments of </w:t>
      </w:r>
      <w:r>
        <w:rPr>
          <w:color w:val="000000"/>
          <w:sz w:val="22"/>
          <w:szCs w:val="22"/>
          <w:lang w:val="en-US" w:eastAsia="en-US"/>
        </w:rPr>
        <w:t>the hypotenuse as cut by this dropped line.</w:t>
      </w:r>
    </w:p>
    <w:p w14:paraId="1649DAB0" w14:textId="77777777" w:rsidR="00000000" w:rsidRDefault="00CE0054">
      <w:pPr>
        <w:shd w:val="clear" w:color="auto" w:fill="FFFFFF"/>
        <w:spacing w:line="245" w:lineRule="exact"/>
        <w:ind w:firstLine="206"/>
        <w:jc w:val="both"/>
        <w:sectPr w:rsidR="00000000">
          <w:type w:val="continuous"/>
          <w:pgSz w:w="11909" w:h="16834"/>
          <w:pgMar w:top="1440" w:right="2921" w:bottom="720" w:left="3069" w:header="708" w:footer="708" w:gutter="0"/>
          <w:cols w:space="60"/>
          <w:noEndnote/>
        </w:sectPr>
      </w:pPr>
    </w:p>
    <w:p w14:paraId="2A576230" w14:textId="78FE6AD4" w:rsidR="00000000" w:rsidRDefault="00B61BBE">
      <w:pPr>
        <w:framePr w:h="1790" w:hSpace="38" w:wrap="auto" w:vAnchor="text" w:hAnchor="margin" w:x="1854" w:y="-1444"/>
        <w:rPr>
          <w:sz w:val="24"/>
          <w:szCs w:val="24"/>
        </w:rPr>
      </w:pPr>
      <w:r>
        <w:rPr>
          <w:noProof/>
          <w:sz w:val="24"/>
          <w:szCs w:val="24"/>
        </w:rPr>
        <w:drawing>
          <wp:inline distT="0" distB="0" distL="0" distR="0" wp14:anchorId="50F141AF" wp14:editId="7516711D">
            <wp:extent cx="1645920" cy="1139190"/>
            <wp:effectExtent l="0" t="0" r="5080" b="381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45920" cy="1139190"/>
                    </a:xfrm>
                    <a:prstGeom prst="rect">
                      <a:avLst/>
                    </a:prstGeom>
                    <a:noFill/>
                    <a:ln>
                      <a:noFill/>
                    </a:ln>
                  </pic:spPr>
                </pic:pic>
              </a:graphicData>
            </a:graphic>
          </wp:inline>
        </w:drawing>
      </w:r>
    </w:p>
    <w:p w14:paraId="755E9384" w14:textId="77777777" w:rsidR="00000000" w:rsidRDefault="00CE0054">
      <w:pPr>
        <w:shd w:val="clear" w:color="auto" w:fill="FFFFFF"/>
        <w:ind w:right="5"/>
        <w:jc w:val="center"/>
      </w:pPr>
      <w:r>
        <w:rPr>
          <w:color w:val="000000"/>
          <w:spacing w:val="-3"/>
          <w:sz w:val="18"/>
          <w:szCs w:val="18"/>
          <w:lang w:val="en-US" w:eastAsia="en-US"/>
        </w:rPr>
        <w:t>Fig- 57</w:t>
      </w:r>
    </w:p>
    <w:p w14:paraId="484E251D" w14:textId="77777777" w:rsidR="00000000" w:rsidRDefault="00CE0054">
      <w:pPr>
        <w:shd w:val="clear" w:color="auto" w:fill="FFFFFF"/>
        <w:spacing w:before="389" w:line="250" w:lineRule="exact"/>
        <w:ind w:left="197" w:right="173" w:firstLine="211"/>
        <w:jc w:val="both"/>
      </w:pPr>
      <w:r>
        <w:rPr>
          <w:color w:val="000000"/>
          <w:spacing w:val="-2"/>
          <w:sz w:val="22"/>
          <w:szCs w:val="22"/>
          <w:lang w:val="en-US" w:eastAsia="en-US"/>
        </w:rPr>
        <w:t>BAC, Fig. 57, is a right-angled triangle and BD is a mean pro</w:t>
      </w:r>
      <w:r>
        <w:rPr>
          <w:color w:val="000000"/>
          <w:spacing w:val="-2"/>
          <w:sz w:val="22"/>
          <w:szCs w:val="22"/>
          <w:lang w:val="en-US" w:eastAsia="en-US"/>
        </w:rPr>
        <w:softHyphen/>
        <w:t xml:space="preserve">portional between AD and DC. By the principle inherent in Fig. 56, </w:t>
      </w:r>
      <w:r>
        <w:rPr>
          <w:color w:val="000000"/>
          <w:spacing w:val="-1"/>
          <w:sz w:val="22"/>
          <w:szCs w:val="22"/>
          <w:lang w:val="en-US" w:eastAsia="en-US"/>
        </w:rPr>
        <w:t xml:space="preserve">the line AC of Fig. 57 is a diameter to a circle and the points A, B </w:t>
      </w:r>
      <w:r>
        <w:rPr>
          <w:color w:val="000000"/>
          <w:spacing w:val="-2"/>
          <w:sz w:val="22"/>
          <w:szCs w:val="22"/>
          <w:lang w:val="en-US" w:eastAsia="en-US"/>
        </w:rPr>
        <w:t>and C lie on the circumference of half of this circle.</w:t>
      </w:r>
    </w:p>
    <w:p w14:paraId="78F2B49B" w14:textId="334D951A" w:rsidR="00000000" w:rsidRDefault="00B61BBE">
      <w:pPr>
        <w:spacing w:before="106"/>
        <w:rPr>
          <w:sz w:val="24"/>
          <w:szCs w:val="24"/>
        </w:rPr>
      </w:pPr>
      <w:r>
        <w:rPr>
          <w:noProof/>
          <w:sz w:val="24"/>
          <w:szCs w:val="24"/>
        </w:rPr>
        <w:drawing>
          <wp:inline distT="0" distB="0" distL="0" distR="0" wp14:anchorId="5271C4A5" wp14:editId="6F15D307">
            <wp:extent cx="3981450" cy="1899285"/>
            <wp:effectExtent l="0" t="0" r="6350" b="5715"/>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81450" cy="1899285"/>
                    </a:xfrm>
                    <a:prstGeom prst="rect">
                      <a:avLst/>
                    </a:prstGeom>
                    <a:noFill/>
                    <a:ln>
                      <a:noFill/>
                    </a:ln>
                  </pic:spPr>
                </pic:pic>
              </a:graphicData>
            </a:graphic>
          </wp:inline>
        </w:drawing>
      </w:r>
    </w:p>
    <w:p w14:paraId="12078DCE" w14:textId="77777777" w:rsidR="00000000" w:rsidRDefault="00CE0054">
      <w:pPr>
        <w:shd w:val="clear" w:color="auto" w:fill="FFFFFF"/>
        <w:spacing w:before="226" w:line="245" w:lineRule="exact"/>
        <w:ind w:left="211" w:right="149" w:firstLine="206"/>
        <w:jc w:val="both"/>
      </w:pPr>
      <w:r>
        <w:rPr>
          <w:color w:val="000000"/>
          <w:spacing w:val="-2"/>
          <w:sz w:val="22"/>
          <w:szCs w:val="22"/>
          <w:lang w:val="en-US" w:eastAsia="en-US"/>
        </w:rPr>
        <w:t xml:space="preserve">Suppose A, B, C and D, Fig. 58a and </w:t>
      </w:r>
      <w:r>
        <w:rPr>
          <w:i/>
          <w:iCs/>
          <w:color w:val="000000"/>
          <w:spacing w:val="-2"/>
          <w:sz w:val="22"/>
          <w:szCs w:val="22"/>
          <w:lang w:val="en-US" w:eastAsia="en-US"/>
        </w:rPr>
        <w:t xml:space="preserve">b, </w:t>
      </w:r>
      <w:r>
        <w:rPr>
          <w:color w:val="000000"/>
          <w:spacing w:val="-2"/>
          <w:sz w:val="22"/>
          <w:szCs w:val="22"/>
          <w:lang w:val="en-US" w:eastAsia="en-US"/>
        </w:rPr>
        <w:t xml:space="preserve">are points on the curve of </w:t>
      </w:r>
      <w:r>
        <w:rPr>
          <w:color w:val="000000"/>
          <w:sz w:val="22"/>
          <w:szCs w:val="22"/>
          <w:lang w:val="en-US" w:eastAsia="en-US"/>
        </w:rPr>
        <w:t xml:space="preserve">a logarithmic or constant angle spiral and OA, OB, OC, OD are </w:t>
      </w:r>
      <w:r>
        <w:rPr>
          <w:color w:val="000000"/>
          <w:spacing w:val="-3"/>
          <w:sz w:val="22"/>
          <w:szCs w:val="22"/>
          <w:lang w:val="en-US" w:eastAsia="en-US"/>
        </w:rPr>
        <w:t xml:space="preserve">radii vectors equiangular distance apart. By definition OC is a mean </w:t>
      </w:r>
      <w:r>
        <w:rPr>
          <w:color w:val="000000"/>
          <w:sz w:val="22"/>
          <w:szCs w:val="22"/>
          <w:lang w:val="en-US" w:eastAsia="en-US"/>
        </w:rPr>
        <w:t xml:space="preserve">proportional between OB and OD. Or OB is a mean between OA </w:t>
      </w:r>
      <w:r>
        <w:rPr>
          <w:color w:val="000000"/>
          <w:spacing w:val="-2"/>
          <w:sz w:val="22"/>
          <w:szCs w:val="22"/>
          <w:lang w:val="en-US" w:eastAsia="en-US"/>
        </w:rPr>
        <w:t xml:space="preserve">and OC. But suppose we wish to find points on the curve other than </w:t>
      </w:r>
      <w:r>
        <w:rPr>
          <w:color w:val="000000"/>
          <w:sz w:val="22"/>
          <w:szCs w:val="22"/>
          <w:lang w:val="en-US" w:eastAsia="en-US"/>
        </w:rPr>
        <w:t xml:space="preserve">A, B, C and D; say between C and D. In that case we must find a </w:t>
      </w:r>
      <w:r>
        <w:rPr>
          <w:color w:val="000000"/>
          <w:spacing w:val="-1"/>
          <w:sz w:val="22"/>
          <w:szCs w:val="22"/>
          <w:lang w:val="en-US" w:eastAsia="en-US"/>
        </w:rPr>
        <w:t xml:space="preserve">mean proportional between OC and OD. This is done by bisecting </w:t>
      </w:r>
      <w:r>
        <w:rPr>
          <w:color w:val="000000"/>
          <w:sz w:val="22"/>
          <w:szCs w:val="22"/>
          <w:lang w:val="en-US" w:eastAsia="en-US"/>
        </w:rPr>
        <w:t>the</w:t>
      </w:r>
      <w:r>
        <w:rPr>
          <w:color w:val="000000"/>
          <w:sz w:val="22"/>
          <w:szCs w:val="22"/>
          <w:lang w:val="en-US" w:eastAsia="en-US"/>
        </w:rPr>
        <w:t xml:space="preserve"> angle DOC. A line is drawn equal in length to OD plus OC,</w:t>
      </w:r>
    </w:p>
    <w:p w14:paraId="46D7D61A" w14:textId="77777777" w:rsidR="00000000" w:rsidRDefault="00CE0054">
      <w:pPr>
        <w:shd w:val="clear" w:color="auto" w:fill="FFFFFF"/>
        <w:spacing w:before="34"/>
        <w:ind w:left="226"/>
      </w:pPr>
      <w:r>
        <w:rPr>
          <w:color w:val="000000"/>
          <w:spacing w:val="-9"/>
          <w:sz w:val="22"/>
          <w:szCs w:val="22"/>
          <w:lang w:val="en-US" w:eastAsia="en-US"/>
        </w:rPr>
        <w:t>Fig- 59-</w:t>
      </w:r>
    </w:p>
    <w:p w14:paraId="613D7B1C" w14:textId="77777777" w:rsidR="00000000" w:rsidRDefault="00CE0054">
      <w:pPr>
        <w:shd w:val="clear" w:color="auto" w:fill="FFFFFF"/>
        <w:spacing w:before="34"/>
        <w:ind w:left="226"/>
        <w:sectPr w:rsidR="00000000">
          <w:pgSz w:w="11909" w:h="16834"/>
          <w:pgMar w:top="1440" w:right="2873" w:bottom="720" w:left="2758" w:header="708" w:footer="708" w:gutter="0"/>
          <w:cols w:space="60"/>
          <w:noEndnote/>
        </w:sectPr>
      </w:pPr>
    </w:p>
    <w:p w14:paraId="0EA8CEF2" w14:textId="3F76C5BF" w:rsidR="00000000" w:rsidRDefault="00B61BBE">
      <w:pPr>
        <w:ind w:left="1018" w:right="974"/>
        <w:rPr>
          <w:sz w:val="24"/>
          <w:szCs w:val="24"/>
        </w:rPr>
      </w:pPr>
      <w:r>
        <w:rPr>
          <w:noProof/>
          <w:sz w:val="24"/>
          <w:szCs w:val="24"/>
        </w:rPr>
        <w:drawing>
          <wp:inline distT="0" distB="0" distL="0" distR="0" wp14:anchorId="7191C142" wp14:editId="681D19E1">
            <wp:extent cx="2503805" cy="1786890"/>
            <wp:effectExtent l="0" t="0" r="1079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03805" cy="1786890"/>
                    </a:xfrm>
                    <a:prstGeom prst="rect">
                      <a:avLst/>
                    </a:prstGeom>
                    <a:noFill/>
                    <a:ln>
                      <a:noFill/>
                    </a:ln>
                  </pic:spPr>
                </pic:pic>
              </a:graphicData>
            </a:graphic>
          </wp:inline>
        </w:drawing>
      </w:r>
    </w:p>
    <w:p w14:paraId="7D17D15C" w14:textId="77777777" w:rsidR="00000000" w:rsidRDefault="00CE0054">
      <w:pPr>
        <w:shd w:val="clear" w:color="auto" w:fill="FFFFFF"/>
        <w:spacing w:before="1862" w:line="245" w:lineRule="exact"/>
        <w:ind w:right="10" w:firstLine="197"/>
        <w:jc w:val="both"/>
      </w:pPr>
      <w:r>
        <w:rPr>
          <w:color w:val="000000"/>
          <w:sz w:val="22"/>
          <w:szCs w:val="22"/>
          <w:lang w:val="en-US" w:eastAsia="en-US"/>
        </w:rPr>
        <w:t>This line is bisected at E, Fig. 59. Then CE is equal to ED. With radius equal to CE or ED describe the semicircle CFD and, per</w:t>
      </w:r>
      <w:r>
        <w:rPr>
          <w:color w:val="000000"/>
          <w:sz w:val="22"/>
          <w:szCs w:val="22"/>
          <w:lang w:val="en-US" w:eastAsia="en-US"/>
        </w:rPr>
        <w:softHyphen/>
      </w:r>
      <w:r>
        <w:rPr>
          <w:color w:val="000000"/>
          <w:sz w:val="22"/>
          <w:szCs w:val="22"/>
          <w:lang w:val="en-US" w:eastAsia="en-US"/>
        </w:rPr>
        <w:t>pendicular to CD, draw the line OF. This line OF is a mean pro</w:t>
      </w:r>
      <w:r>
        <w:rPr>
          <w:color w:val="000000"/>
          <w:sz w:val="22"/>
          <w:szCs w:val="22"/>
          <w:lang w:val="en-US" w:eastAsia="en-US"/>
        </w:rPr>
        <w:softHyphen/>
      </w:r>
      <w:r>
        <w:rPr>
          <w:color w:val="000000"/>
          <w:spacing w:val="-1"/>
          <w:sz w:val="22"/>
          <w:szCs w:val="22"/>
          <w:lang w:val="en-US" w:eastAsia="en-US"/>
        </w:rPr>
        <w:t>portional between OC, OD, and F, Fig. 58a, is a point on the curve.</w:t>
      </w:r>
    </w:p>
    <w:p w14:paraId="15C7A026" w14:textId="77777777" w:rsidR="00000000" w:rsidRDefault="00CE0054">
      <w:pPr>
        <w:shd w:val="clear" w:color="auto" w:fill="FFFFFF"/>
        <w:spacing w:line="245" w:lineRule="exact"/>
        <w:ind w:right="14" w:firstLine="211"/>
        <w:jc w:val="both"/>
      </w:pPr>
      <w:r>
        <w:rPr>
          <w:color w:val="000000"/>
          <w:spacing w:val="-1"/>
          <w:sz w:val="22"/>
          <w:szCs w:val="22"/>
          <w:lang w:val="en-US" w:eastAsia="en-US"/>
        </w:rPr>
        <w:t xml:space="preserve">To find other points on the curve bisect angles like FOD or FOC, </w:t>
      </w:r>
      <w:r>
        <w:rPr>
          <w:color w:val="000000"/>
          <w:spacing w:val="-2"/>
          <w:sz w:val="22"/>
          <w:szCs w:val="22"/>
          <w:lang w:val="en-US" w:eastAsia="en-US"/>
        </w:rPr>
        <w:t>then add together the lines FOD or FOC, bisect them as descr</w:t>
      </w:r>
      <w:r>
        <w:rPr>
          <w:color w:val="000000"/>
          <w:spacing w:val="-2"/>
          <w:sz w:val="22"/>
          <w:szCs w:val="22"/>
          <w:lang w:val="en-US" w:eastAsia="en-US"/>
        </w:rPr>
        <w:t>ibed in Fig. 59, construct on these added lines as diameters a semicircle and draw the required mean proportional line as described. By this proc</w:t>
      </w:r>
      <w:r>
        <w:rPr>
          <w:color w:val="000000"/>
          <w:spacing w:val="-2"/>
          <w:sz w:val="22"/>
          <w:szCs w:val="22"/>
          <w:lang w:val="en-US" w:eastAsia="en-US"/>
        </w:rPr>
        <w:softHyphen/>
      </w:r>
      <w:r>
        <w:rPr>
          <w:color w:val="000000"/>
          <w:spacing w:val="-1"/>
          <w:sz w:val="22"/>
          <w:szCs w:val="22"/>
          <w:lang w:val="en-US" w:eastAsia="en-US"/>
        </w:rPr>
        <w:t>ess any number of points may be found on the spiral curve.</w:t>
      </w:r>
    </w:p>
    <w:p w14:paraId="265790AC" w14:textId="77777777" w:rsidR="00000000" w:rsidRDefault="00CE0054">
      <w:pPr>
        <w:shd w:val="clear" w:color="auto" w:fill="FFFFFF"/>
        <w:spacing w:line="245" w:lineRule="exact"/>
        <w:ind w:firstLine="216"/>
        <w:jc w:val="both"/>
      </w:pPr>
      <w:r>
        <w:rPr>
          <w:color w:val="000000"/>
          <w:sz w:val="22"/>
          <w:szCs w:val="22"/>
          <w:lang w:val="en-US" w:eastAsia="en-US"/>
        </w:rPr>
        <w:t xml:space="preserve">In geometry a mean proportional line is equivalent </w:t>
      </w:r>
      <w:r>
        <w:rPr>
          <w:color w:val="000000"/>
          <w:sz w:val="22"/>
          <w:szCs w:val="22"/>
          <w:lang w:val="en-US" w:eastAsia="en-US"/>
        </w:rPr>
        <w:t xml:space="preserve">to a square </w:t>
      </w:r>
      <w:r>
        <w:rPr>
          <w:color w:val="000000"/>
          <w:spacing w:val="-1"/>
          <w:sz w:val="22"/>
          <w:szCs w:val="22"/>
          <w:lang w:val="en-US" w:eastAsia="en-US"/>
        </w:rPr>
        <w:t xml:space="preserve">root. By definition a mean proportional line is the side of a square equal in area to the rectangle contained by the two extreme lines. If we construct a square on the line OC of 58a, this square is equal in </w:t>
      </w:r>
      <w:r>
        <w:rPr>
          <w:color w:val="000000"/>
          <w:spacing w:val="-3"/>
          <w:sz w:val="22"/>
          <w:szCs w:val="22"/>
          <w:lang w:val="en-US" w:eastAsia="en-US"/>
        </w:rPr>
        <w:t xml:space="preserve">area to the rectangle made by OB as </w:t>
      </w:r>
      <w:r>
        <w:rPr>
          <w:color w:val="000000"/>
          <w:spacing w:val="-3"/>
          <w:sz w:val="22"/>
          <w:szCs w:val="22"/>
          <w:lang w:val="en-US" w:eastAsia="en-US"/>
        </w:rPr>
        <w:t xml:space="preserve">end and OD as side. That is, the </w:t>
      </w:r>
      <w:r>
        <w:rPr>
          <w:color w:val="000000"/>
          <w:sz w:val="22"/>
          <w:szCs w:val="22"/>
          <w:lang w:val="en-US" w:eastAsia="en-US"/>
        </w:rPr>
        <w:t>line OC is the square root of OD, OB.</w:t>
      </w:r>
    </w:p>
    <w:p w14:paraId="0855D92D" w14:textId="77777777" w:rsidR="00000000" w:rsidRDefault="00CE0054">
      <w:pPr>
        <w:shd w:val="clear" w:color="auto" w:fill="FFFFFF"/>
        <w:spacing w:line="245" w:lineRule="exact"/>
        <w:ind w:firstLine="216"/>
        <w:jc w:val="both"/>
        <w:sectPr w:rsidR="00000000">
          <w:pgSz w:w="11909" w:h="16834"/>
          <w:pgMar w:top="1440" w:right="3019" w:bottom="720" w:left="2947" w:header="708" w:footer="708" w:gutter="0"/>
          <w:cols w:space="60"/>
          <w:noEndnote/>
        </w:sectPr>
      </w:pPr>
    </w:p>
    <w:p w14:paraId="607939C9" w14:textId="0EF2D69D" w:rsidR="00000000" w:rsidRDefault="00B61BBE">
      <w:pPr>
        <w:ind w:left="1603" w:right="1507"/>
        <w:rPr>
          <w:sz w:val="24"/>
          <w:szCs w:val="24"/>
        </w:rPr>
      </w:pPr>
      <w:r>
        <w:rPr>
          <w:noProof/>
          <w:sz w:val="24"/>
          <w:szCs w:val="24"/>
        </w:rPr>
        <w:drawing>
          <wp:inline distT="0" distB="0" distL="0" distR="0" wp14:anchorId="7FB00093" wp14:editId="749B9011">
            <wp:extent cx="1800860" cy="1504950"/>
            <wp:effectExtent l="0" t="0" r="254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860" cy="1504950"/>
                    </a:xfrm>
                    <a:prstGeom prst="rect">
                      <a:avLst/>
                    </a:prstGeom>
                    <a:noFill/>
                    <a:ln>
                      <a:noFill/>
                    </a:ln>
                  </pic:spPr>
                </pic:pic>
              </a:graphicData>
            </a:graphic>
          </wp:inline>
        </w:drawing>
      </w:r>
    </w:p>
    <w:p w14:paraId="25AAB4D4" w14:textId="77777777" w:rsidR="00000000" w:rsidRDefault="00CE0054">
      <w:pPr>
        <w:shd w:val="clear" w:color="auto" w:fill="FFFFFF"/>
        <w:spacing w:before="230" w:line="250" w:lineRule="exact"/>
        <w:ind w:left="10" w:firstLine="197"/>
        <w:jc w:val="both"/>
      </w:pPr>
      <w:r>
        <w:rPr>
          <w:color w:val="000000"/>
          <w:sz w:val="22"/>
          <w:szCs w:val="22"/>
          <w:lang w:val="en-US" w:eastAsia="en-US"/>
        </w:rPr>
        <w:t xml:space="preserve">The simple geometrical proof that the square EC is equal in area </w:t>
      </w:r>
      <w:r>
        <w:rPr>
          <w:color w:val="000000"/>
          <w:spacing w:val="-2"/>
          <w:sz w:val="22"/>
          <w:szCs w:val="22"/>
          <w:lang w:val="en-US" w:eastAsia="en-US"/>
        </w:rPr>
        <w:t xml:space="preserve">to the rectangle OI is obtained by completing the rectangle of which </w:t>
      </w:r>
      <w:r>
        <w:rPr>
          <w:color w:val="000000"/>
          <w:sz w:val="22"/>
          <w:szCs w:val="22"/>
          <w:lang w:val="en-US" w:eastAsia="en-US"/>
        </w:rPr>
        <w:t xml:space="preserve">GF is a diagonal, Fig. 60. The triangle HGF is similar and equal to </w:t>
      </w:r>
      <w:r>
        <w:rPr>
          <w:color w:val="000000"/>
          <w:spacing w:val="-1"/>
          <w:sz w:val="22"/>
          <w:szCs w:val="22"/>
          <w:lang w:val="en-US" w:eastAsia="en-US"/>
        </w:rPr>
        <w:t xml:space="preserve">GIF. ODF is similar and equal to OCF, GEO is similar and equal to </w:t>
      </w:r>
      <w:r>
        <w:rPr>
          <w:color w:val="000000"/>
          <w:sz w:val="22"/>
          <w:szCs w:val="22"/>
          <w:lang w:val="en-US" w:eastAsia="en-US"/>
        </w:rPr>
        <w:t>GBO. Consequently the area EC must be equal to the ar</w:t>
      </w:r>
      <w:r>
        <w:rPr>
          <w:color w:val="000000"/>
          <w:sz w:val="22"/>
          <w:szCs w:val="22"/>
          <w:lang w:val="en-US" w:eastAsia="en-US"/>
        </w:rPr>
        <w:t>ea BD.</w:t>
      </w:r>
    </w:p>
    <w:p w14:paraId="20E7F692" w14:textId="737C545F" w:rsidR="00000000" w:rsidRDefault="00B61BBE">
      <w:pPr>
        <w:spacing w:before="77"/>
        <w:ind w:left="1464" w:right="1238"/>
        <w:rPr>
          <w:sz w:val="24"/>
          <w:szCs w:val="24"/>
        </w:rPr>
      </w:pPr>
      <w:r>
        <w:rPr>
          <w:noProof/>
          <w:sz w:val="24"/>
          <w:szCs w:val="24"/>
        </w:rPr>
        <w:drawing>
          <wp:inline distT="0" distB="0" distL="0" distR="0" wp14:anchorId="1E13147F" wp14:editId="7CB2D402">
            <wp:extent cx="2053590" cy="1828800"/>
            <wp:effectExtent l="0" t="0" r="381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53590" cy="1828800"/>
                    </a:xfrm>
                    <a:prstGeom prst="rect">
                      <a:avLst/>
                    </a:prstGeom>
                    <a:noFill/>
                    <a:ln>
                      <a:noFill/>
                    </a:ln>
                  </pic:spPr>
                </pic:pic>
              </a:graphicData>
            </a:graphic>
          </wp:inline>
        </w:drawing>
      </w:r>
    </w:p>
    <w:p w14:paraId="7DEAF270" w14:textId="77777777" w:rsidR="00000000" w:rsidRDefault="00CE0054">
      <w:pPr>
        <w:shd w:val="clear" w:color="auto" w:fill="FFFFFF"/>
        <w:spacing w:before="149" w:line="245" w:lineRule="exact"/>
        <w:ind w:right="5" w:firstLine="216"/>
        <w:jc w:val="both"/>
      </w:pPr>
      <w:r>
        <w:rPr>
          <w:color w:val="000000"/>
          <w:sz w:val="22"/>
          <w:szCs w:val="22"/>
          <w:lang w:val="en-US" w:eastAsia="en-US"/>
        </w:rPr>
        <w:t xml:space="preserve">In Fig. 58b we have a rectangle with a diagonal to the rectangle and a diagonal to the reciprocal; they cut each other at right angles </w:t>
      </w:r>
      <w:r>
        <w:rPr>
          <w:color w:val="000000"/>
          <w:spacing w:val="-2"/>
          <w:sz w:val="22"/>
          <w:szCs w:val="22"/>
          <w:lang w:val="en-US" w:eastAsia="en-US"/>
        </w:rPr>
        <w:t xml:space="preserve">at O. Because of this OA, OC, OB, OD, are points on the curve of a </w:t>
      </w:r>
      <w:r>
        <w:rPr>
          <w:color w:val="000000"/>
          <w:sz w:val="22"/>
          <w:szCs w:val="22"/>
          <w:lang w:val="en-US" w:eastAsia="en-US"/>
        </w:rPr>
        <w:t>logarithmic or equ</w:t>
      </w:r>
      <w:r>
        <w:rPr>
          <w:color w:val="000000"/>
          <w:sz w:val="22"/>
          <w:szCs w:val="22"/>
          <w:lang w:val="en-US" w:eastAsia="en-US"/>
        </w:rPr>
        <w:t>iangular spiral. OC is a mean proportional be</w:t>
      </w:r>
      <w:r>
        <w:rPr>
          <w:color w:val="000000"/>
          <w:sz w:val="22"/>
          <w:szCs w:val="22"/>
          <w:lang w:val="en-US" w:eastAsia="en-US"/>
        </w:rPr>
        <w:softHyphen/>
        <w:t>tween OA and OB, and OB bears the same relationship to OC and OD.</w:t>
      </w:r>
    </w:p>
    <w:p w14:paraId="3963A3C1" w14:textId="77777777" w:rsidR="00000000" w:rsidRDefault="00CE0054">
      <w:pPr>
        <w:shd w:val="clear" w:color="auto" w:fill="FFFFFF"/>
        <w:spacing w:before="5" w:line="245" w:lineRule="exact"/>
        <w:ind w:left="211"/>
      </w:pPr>
      <w:r>
        <w:rPr>
          <w:color w:val="000000"/>
          <w:spacing w:val="-3"/>
          <w:sz w:val="22"/>
          <w:szCs w:val="22"/>
          <w:lang w:val="en-US" w:eastAsia="en-US"/>
        </w:rPr>
        <w:t>We find other points on this curve by the process described above.</w:t>
      </w:r>
    </w:p>
    <w:p w14:paraId="3E8E00B3" w14:textId="77777777" w:rsidR="00000000" w:rsidRDefault="00CE0054">
      <w:pPr>
        <w:shd w:val="clear" w:color="auto" w:fill="FFFFFF"/>
        <w:spacing w:before="5" w:line="245" w:lineRule="exact"/>
        <w:ind w:left="211"/>
        <w:sectPr w:rsidR="00000000">
          <w:pgSz w:w="11909" w:h="16834"/>
          <w:pgMar w:top="1440" w:right="2978" w:bottom="720" w:left="2988" w:header="708" w:footer="708" w:gutter="0"/>
          <w:cols w:space="60"/>
          <w:noEndnote/>
        </w:sectPr>
      </w:pPr>
    </w:p>
    <w:p w14:paraId="68BDA7D8" w14:textId="77777777" w:rsidR="00000000" w:rsidRDefault="00CE0054">
      <w:pPr>
        <w:shd w:val="clear" w:color="auto" w:fill="FFFFFF"/>
        <w:spacing w:line="245" w:lineRule="exact"/>
        <w:ind w:left="10"/>
        <w:jc w:val="both"/>
      </w:pPr>
      <w:r>
        <w:rPr>
          <w:color w:val="000000"/>
          <w:sz w:val="22"/>
          <w:szCs w:val="22"/>
          <w:lang w:val="en-US" w:eastAsia="en-US"/>
        </w:rPr>
        <w:t>By definition the lines OA, OC, OB and OD, Fig. 586, a</w:t>
      </w:r>
      <w:r>
        <w:rPr>
          <w:color w:val="000000"/>
          <w:sz w:val="22"/>
          <w:szCs w:val="22"/>
          <w:lang w:val="en-US" w:eastAsia="en-US"/>
        </w:rPr>
        <w:t>re in con</w:t>
      </w:r>
      <w:r>
        <w:rPr>
          <w:color w:val="000000"/>
          <w:sz w:val="22"/>
          <w:szCs w:val="22"/>
          <w:lang w:val="en-US" w:eastAsia="en-US"/>
        </w:rPr>
        <w:softHyphen/>
      </w:r>
      <w:r>
        <w:rPr>
          <w:color w:val="000000"/>
          <w:spacing w:val="-2"/>
          <w:sz w:val="22"/>
          <w:szCs w:val="22"/>
          <w:lang w:val="en-US" w:eastAsia="en-US"/>
        </w:rPr>
        <w:t xml:space="preserve">tinued proportion. That is, OA is to OC as OC is to OB and OC is to </w:t>
      </w:r>
      <w:r>
        <w:rPr>
          <w:color w:val="000000"/>
          <w:sz w:val="22"/>
          <w:szCs w:val="22"/>
          <w:lang w:val="en-US" w:eastAsia="en-US"/>
        </w:rPr>
        <w:t>OB as OB is to OD, and OC, OB are two mean proportionals be</w:t>
      </w:r>
      <w:r>
        <w:rPr>
          <w:color w:val="000000"/>
          <w:sz w:val="22"/>
          <w:szCs w:val="22"/>
          <w:lang w:val="en-US" w:eastAsia="en-US"/>
        </w:rPr>
        <w:softHyphen/>
        <w:t xml:space="preserve">tween OA and OD. In other words, these lines furnish us with a </w:t>
      </w:r>
      <w:r>
        <w:rPr>
          <w:color w:val="000000"/>
          <w:spacing w:val="-2"/>
          <w:sz w:val="22"/>
          <w:szCs w:val="22"/>
          <w:lang w:val="en-US" w:eastAsia="en-US"/>
        </w:rPr>
        <w:t>graph of the simple rule of three. If we substitute num</w:t>
      </w:r>
      <w:r>
        <w:rPr>
          <w:color w:val="000000"/>
          <w:spacing w:val="-2"/>
          <w:sz w:val="22"/>
          <w:szCs w:val="22"/>
          <w:lang w:val="en-US" w:eastAsia="en-US"/>
        </w:rPr>
        <w:t xml:space="preserve">bers for these </w:t>
      </w:r>
      <w:r>
        <w:rPr>
          <w:color w:val="000000"/>
          <w:sz w:val="22"/>
          <w:szCs w:val="22"/>
          <w:lang w:val="en-US" w:eastAsia="en-US"/>
        </w:rPr>
        <w:t>lines their relationship will be more obvious.</w:t>
      </w:r>
    </w:p>
    <w:p w14:paraId="4EDCFAFC" w14:textId="77777777" w:rsidR="00000000" w:rsidRDefault="00CE0054">
      <w:pPr>
        <w:shd w:val="clear" w:color="auto" w:fill="FFFFFF"/>
        <w:spacing w:line="245" w:lineRule="exact"/>
        <w:ind w:left="5" w:right="14" w:firstLine="206"/>
        <w:jc w:val="both"/>
      </w:pPr>
      <w:r>
        <w:rPr>
          <w:color w:val="000000"/>
          <w:spacing w:val="-4"/>
          <w:sz w:val="22"/>
          <w:szCs w:val="22"/>
          <w:lang w:val="en-US" w:eastAsia="en-US"/>
        </w:rPr>
        <w:t xml:space="preserve">Suppose we give OA, Fig. 58b, the value of two and OC four; then </w:t>
      </w:r>
      <w:r>
        <w:rPr>
          <w:color w:val="000000"/>
          <w:sz w:val="22"/>
          <w:szCs w:val="22"/>
          <w:lang w:val="en-US" w:eastAsia="en-US"/>
        </w:rPr>
        <w:t xml:space="preserve">OB must be eight and OD sixteen. Four and eight are means and </w:t>
      </w:r>
      <w:r>
        <w:rPr>
          <w:color w:val="000000"/>
          <w:spacing w:val="-1"/>
          <w:sz w:val="22"/>
          <w:szCs w:val="22"/>
          <w:lang w:val="en-US" w:eastAsia="en-US"/>
        </w:rPr>
        <w:t>two and sixteen are extremes. In four terms in continued proportion</w:t>
      </w:r>
      <w:r>
        <w:rPr>
          <w:color w:val="000000"/>
          <w:spacing w:val="-1"/>
          <w:sz w:val="22"/>
          <w:szCs w:val="22"/>
          <w:lang w:val="en-US" w:eastAsia="en-US"/>
        </w:rPr>
        <w:t xml:space="preserve"> </w:t>
      </w:r>
      <w:r>
        <w:rPr>
          <w:color w:val="000000"/>
          <w:sz w:val="22"/>
          <w:szCs w:val="22"/>
          <w:lang w:val="en-US" w:eastAsia="en-US"/>
        </w:rPr>
        <w:t xml:space="preserve">the product of the means is equal to the product of the extremes. Four multiplied by eight equals thirty-two; so does two multiplied </w:t>
      </w:r>
      <w:r>
        <w:rPr>
          <w:color w:val="000000"/>
          <w:spacing w:val="-3"/>
          <w:sz w:val="22"/>
          <w:szCs w:val="22"/>
          <w:lang w:val="en-US" w:eastAsia="en-US"/>
        </w:rPr>
        <w:t xml:space="preserve">by sixteen. OA, OC and OB are three terms in continued proportion. </w:t>
      </w:r>
      <w:r>
        <w:rPr>
          <w:color w:val="000000"/>
          <w:spacing w:val="-2"/>
          <w:sz w:val="22"/>
          <w:szCs w:val="22"/>
          <w:lang w:val="en-US" w:eastAsia="en-US"/>
        </w:rPr>
        <w:t>According to the numerical value given to these lines O</w:t>
      </w:r>
      <w:r>
        <w:rPr>
          <w:color w:val="000000"/>
          <w:spacing w:val="-2"/>
          <w:sz w:val="22"/>
          <w:szCs w:val="22"/>
          <w:lang w:val="en-US" w:eastAsia="en-US"/>
        </w:rPr>
        <w:t xml:space="preserve">C multiplied </w:t>
      </w:r>
      <w:r>
        <w:rPr>
          <w:color w:val="000000"/>
          <w:sz w:val="22"/>
          <w:szCs w:val="22"/>
          <w:lang w:val="en-US" w:eastAsia="en-US"/>
        </w:rPr>
        <w:t>by itself or squared is equal to OB multiplied by OA. Four times four equals sixteen and twice eight equals sixteen.</w:t>
      </w:r>
    </w:p>
    <w:p w14:paraId="0E957682" w14:textId="77777777" w:rsidR="00000000" w:rsidRDefault="00CE0054">
      <w:pPr>
        <w:shd w:val="clear" w:color="auto" w:fill="FFFFFF"/>
        <w:spacing w:line="245" w:lineRule="exact"/>
        <w:ind w:left="216"/>
      </w:pPr>
      <w:r>
        <w:rPr>
          <w:color w:val="000000"/>
          <w:spacing w:val="-3"/>
          <w:sz w:val="22"/>
          <w:szCs w:val="22"/>
          <w:lang w:val="en-US" w:eastAsia="en-US"/>
        </w:rPr>
        <w:t>But we may draw a logarithmic spiral within a rectangle:</w:t>
      </w:r>
    </w:p>
    <w:p w14:paraId="16F00E5B" w14:textId="5E2AD371" w:rsidR="00000000" w:rsidRDefault="00B61BBE">
      <w:pPr>
        <w:spacing w:before="202"/>
        <w:ind w:left="1637" w:right="1642"/>
        <w:rPr>
          <w:sz w:val="24"/>
          <w:szCs w:val="24"/>
        </w:rPr>
      </w:pPr>
      <w:r>
        <w:rPr>
          <w:noProof/>
          <w:sz w:val="24"/>
          <w:szCs w:val="24"/>
        </w:rPr>
        <w:drawing>
          <wp:inline distT="0" distB="0" distL="0" distR="0" wp14:anchorId="5D0600CF" wp14:editId="7F4D93C4">
            <wp:extent cx="1702435" cy="1421130"/>
            <wp:effectExtent l="0" t="0" r="0" b="127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2435" cy="1421130"/>
                    </a:xfrm>
                    <a:prstGeom prst="rect">
                      <a:avLst/>
                    </a:prstGeom>
                    <a:noFill/>
                    <a:ln>
                      <a:noFill/>
                    </a:ln>
                  </pic:spPr>
                </pic:pic>
              </a:graphicData>
            </a:graphic>
          </wp:inline>
        </w:drawing>
      </w:r>
    </w:p>
    <w:p w14:paraId="12636438" w14:textId="77777777" w:rsidR="00000000" w:rsidRDefault="00CE0054">
      <w:pPr>
        <w:shd w:val="clear" w:color="auto" w:fill="FFFFFF"/>
        <w:spacing w:before="288" w:line="245" w:lineRule="exact"/>
        <w:ind w:right="19" w:firstLine="216"/>
        <w:jc w:val="both"/>
      </w:pPr>
      <w:r>
        <w:rPr>
          <w:color w:val="000000"/>
          <w:spacing w:val="-1"/>
          <w:sz w:val="22"/>
          <w:szCs w:val="22"/>
          <w:lang w:val="en-US" w:eastAsia="en-US"/>
        </w:rPr>
        <w:t>In Fig. 61, O is the pole of a l</w:t>
      </w:r>
      <w:r>
        <w:rPr>
          <w:color w:val="000000"/>
          <w:spacing w:val="-1"/>
          <w:sz w:val="22"/>
          <w:szCs w:val="22"/>
          <w:lang w:val="en-US" w:eastAsia="en-US"/>
        </w:rPr>
        <w:t xml:space="preserve">ogarithmic spiral determined by the </w:t>
      </w:r>
      <w:r>
        <w:rPr>
          <w:color w:val="000000"/>
          <w:spacing w:val="-3"/>
          <w:sz w:val="22"/>
          <w:szCs w:val="22"/>
          <w:lang w:val="en-US" w:eastAsia="en-US"/>
        </w:rPr>
        <w:t xml:space="preserve">line BA crossing CD at right angles. Through this pole we may draw </w:t>
      </w:r>
      <w:r>
        <w:rPr>
          <w:color w:val="000000"/>
          <w:sz w:val="22"/>
          <w:szCs w:val="22"/>
          <w:lang w:val="en-US" w:eastAsia="en-US"/>
        </w:rPr>
        <w:t>the lines EG and FH. H, G, F, E, N, P, Q, etc., are points on a log</w:t>
      </w:r>
      <w:r>
        <w:rPr>
          <w:color w:val="000000"/>
          <w:sz w:val="22"/>
          <w:szCs w:val="22"/>
          <w:lang w:val="en-US" w:eastAsia="en-US"/>
        </w:rPr>
        <w:softHyphen/>
      </w:r>
      <w:r>
        <w:rPr>
          <w:color w:val="000000"/>
          <w:spacing w:val="-2"/>
          <w:sz w:val="22"/>
          <w:szCs w:val="22"/>
          <w:lang w:val="en-US" w:eastAsia="en-US"/>
        </w:rPr>
        <w:t xml:space="preserve">arithmic spiral curve contained in the rectangle CD and other points </w:t>
      </w:r>
      <w:r>
        <w:rPr>
          <w:color w:val="000000"/>
          <w:sz w:val="22"/>
          <w:szCs w:val="22"/>
          <w:lang w:val="en-US" w:eastAsia="en-US"/>
        </w:rPr>
        <w:t>on this curve ma</w:t>
      </w:r>
      <w:r>
        <w:rPr>
          <w:color w:val="000000"/>
          <w:sz w:val="22"/>
          <w:szCs w:val="22"/>
          <w:lang w:val="en-US" w:eastAsia="en-US"/>
        </w:rPr>
        <w:t>y be found as described above.</w:t>
      </w:r>
    </w:p>
    <w:p w14:paraId="0A0883CD" w14:textId="77777777" w:rsidR="00000000" w:rsidRDefault="00CE0054">
      <w:pPr>
        <w:shd w:val="clear" w:color="auto" w:fill="FFFFFF"/>
        <w:spacing w:line="245" w:lineRule="exact"/>
        <w:ind w:left="5" w:right="19" w:firstLine="216"/>
        <w:jc w:val="both"/>
      </w:pPr>
      <w:r>
        <w:rPr>
          <w:color w:val="000000"/>
          <w:spacing w:val="-1"/>
          <w:sz w:val="22"/>
          <w:szCs w:val="22"/>
          <w:lang w:val="en-US" w:eastAsia="en-US"/>
        </w:rPr>
        <w:t>It is suggested that the student draw and redraw these simple di</w:t>
      </w:r>
      <w:r>
        <w:rPr>
          <w:color w:val="000000"/>
          <w:spacing w:val="-1"/>
          <w:sz w:val="22"/>
          <w:szCs w:val="22"/>
          <w:lang w:val="en-US" w:eastAsia="en-US"/>
        </w:rPr>
        <w:softHyphen/>
      </w:r>
      <w:r>
        <w:rPr>
          <w:color w:val="000000"/>
          <w:sz w:val="22"/>
          <w:szCs w:val="22"/>
          <w:lang w:val="en-US" w:eastAsia="en-US"/>
        </w:rPr>
        <w:t>agrams until he thoroughly understands the principles involved, as he will find they will prove of great help to him in future work.</w:t>
      </w:r>
    </w:p>
    <w:p w14:paraId="03B4FF95" w14:textId="77777777" w:rsidR="00000000" w:rsidRDefault="00CE0054">
      <w:pPr>
        <w:shd w:val="clear" w:color="auto" w:fill="FFFFFF"/>
        <w:spacing w:line="245" w:lineRule="exact"/>
        <w:ind w:left="5" w:right="19" w:firstLine="216"/>
        <w:jc w:val="both"/>
        <w:sectPr w:rsidR="00000000">
          <w:pgSz w:w="11909" w:h="16834"/>
          <w:pgMar w:top="1440" w:right="3003" w:bottom="720" w:left="2949" w:header="708" w:footer="708" w:gutter="0"/>
          <w:cols w:space="60"/>
          <w:noEndnote/>
        </w:sectPr>
      </w:pPr>
    </w:p>
    <w:p w14:paraId="51BD9BC5" w14:textId="77777777" w:rsidR="00000000" w:rsidRDefault="00CE0054">
      <w:pPr>
        <w:shd w:val="clear" w:color="auto" w:fill="FFFFFF"/>
        <w:spacing w:line="250" w:lineRule="exact"/>
        <w:ind w:right="5" w:firstLine="202"/>
        <w:jc w:val="both"/>
      </w:pPr>
      <w:r>
        <w:rPr>
          <w:color w:val="000000"/>
          <w:sz w:val="22"/>
          <w:szCs w:val="22"/>
          <w:lang w:val="en-US" w:eastAsia="en-US"/>
        </w:rPr>
        <w:t xml:space="preserve">During the entire period of Greet classic design the construction </w:t>
      </w:r>
      <w:r>
        <w:rPr>
          <w:color w:val="000000"/>
          <w:spacing w:val="-2"/>
          <w:sz w:val="22"/>
          <w:szCs w:val="22"/>
          <w:lang w:val="en-US" w:eastAsia="en-US"/>
        </w:rPr>
        <w:t>of the spiral curve seems to have been a matter of constant experi</w:t>
      </w:r>
      <w:r>
        <w:rPr>
          <w:color w:val="000000"/>
          <w:spacing w:val="-2"/>
          <w:sz w:val="22"/>
          <w:szCs w:val="22"/>
          <w:lang w:val="en-US" w:eastAsia="en-US"/>
        </w:rPr>
        <w:softHyphen/>
      </w:r>
      <w:r>
        <w:rPr>
          <w:color w:val="000000"/>
          <w:spacing w:val="-1"/>
          <w:sz w:val="22"/>
          <w:szCs w:val="22"/>
          <w:lang w:val="en-US" w:eastAsia="en-US"/>
        </w:rPr>
        <w:t xml:space="preserve">ment. A comparative study of the Ionic volute mates this fact clear. </w:t>
      </w:r>
      <w:r>
        <w:rPr>
          <w:color w:val="000000"/>
          <w:spacing w:val="-4"/>
          <w:sz w:val="22"/>
          <w:szCs w:val="22"/>
          <w:lang w:val="en-US" w:eastAsia="en-US"/>
        </w:rPr>
        <w:t>Fig. 62 shows the construction of volutes of different</w:t>
      </w:r>
      <w:r>
        <w:rPr>
          <w:color w:val="000000"/>
          <w:spacing w:val="-4"/>
          <w:sz w:val="22"/>
          <w:szCs w:val="22"/>
          <w:lang w:val="en-US" w:eastAsia="en-US"/>
        </w:rPr>
        <w:t xml:space="preserve"> tinds by straight </w:t>
      </w:r>
      <w:r>
        <w:rPr>
          <w:color w:val="000000"/>
          <w:sz w:val="22"/>
          <w:szCs w:val="22"/>
          <w:lang w:val="en-US" w:eastAsia="en-US"/>
        </w:rPr>
        <w:t>lines.</w:t>
      </w:r>
    </w:p>
    <w:p w14:paraId="720DA796" w14:textId="15FCBDE0" w:rsidR="00000000" w:rsidRDefault="00B61BBE">
      <w:pPr>
        <w:spacing w:before="19"/>
        <w:ind w:left="509" w:right="590"/>
        <w:rPr>
          <w:sz w:val="24"/>
          <w:szCs w:val="24"/>
        </w:rPr>
      </w:pPr>
      <w:r>
        <w:rPr>
          <w:noProof/>
          <w:sz w:val="24"/>
          <w:szCs w:val="24"/>
        </w:rPr>
        <w:drawing>
          <wp:inline distT="0" distB="0" distL="0" distR="0" wp14:anchorId="4A59F9A3" wp14:editId="0F644D78">
            <wp:extent cx="3081020" cy="157543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81020" cy="1575435"/>
                    </a:xfrm>
                    <a:prstGeom prst="rect">
                      <a:avLst/>
                    </a:prstGeom>
                    <a:noFill/>
                    <a:ln>
                      <a:noFill/>
                    </a:ln>
                  </pic:spPr>
                </pic:pic>
              </a:graphicData>
            </a:graphic>
          </wp:inline>
        </w:drawing>
      </w:r>
    </w:p>
    <w:p w14:paraId="10E3093A" w14:textId="77777777" w:rsidR="00000000" w:rsidRDefault="00CE0054">
      <w:pPr>
        <w:shd w:val="clear" w:color="auto" w:fill="FFFFFF"/>
        <w:ind w:right="14"/>
        <w:jc w:val="center"/>
      </w:pPr>
      <w:r>
        <w:rPr>
          <w:color w:val="000000"/>
          <w:spacing w:val="-1"/>
          <w:sz w:val="18"/>
          <w:szCs w:val="18"/>
          <w:lang w:val="en-US" w:eastAsia="en-US"/>
        </w:rPr>
        <w:t>Fig. 62.    Spiral and other curves</w:t>
      </w:r>
    </w:p>
    <w:p w14:paraId="70E5A08D" w14:textId="77777777" w:rsidR="00000000" w:rsidRDefault="00CE0054">
      <w:pPr>
        <w:shd w:val="clear" w:color="auto" w:fill="FFFFFF"/>
        <w:spacing w:before="197" w:line="245" w:lineRule="exact"/>
        <w:ind w:left="5" w:firstLine="206"/>
        <w:jc w:val="both"/>
      </w:pPr>
      <w:r>
        <w:rPr>
          <w:color w:val="000000"/>
          <w:spacing w:val="-2"/>
          <w:sz w:val="22"/>
          <w:szCs w:val="22"/>
          <w:lang w:val="en-US" w:eastAsia="en-US"/>
        </w:rPr>
        <w:t>Having a satisfactory volute arrangement in straight lines the con</w:t>
      </w:r>
      <w:r>
        <w:rPr>
          <w:color w:val="000000"/>
          <w:spacing w:val="-2"/>
          <w:sz w:val="22"/>
          <w:szCs w:val="22"/>
          <w:lang w:val="en-US" w:eastAsia="en-US"/>
        </w:rPr>
        <w:softHyphen/>
      </w:r>
      <w:r>
        <w:rPr>
          <w:color w:val="000000"/>
          <w:spacing w:val="-1"/>
          <w:sz w:val="22"/>
          <w:szCs w:val="22"/>
          <w:lang w:val="en-US" w:eastAsia="en-US"/>
        </w:rPr>
        <w:t xml:space="preserve">struction of the curve is a very simple matter; it may be made free </w:t>
      </w:r>
      <w:r>
        <w:rPr>
          <w:color w:val="000000"/>
          <w:spacing w:val="-2"/>
          <w:sz w:val="22"/>
          <w:szCs w:val="22"/>
          <w:lang w:val="en-US" w:eastAsia="en-US"/>
        </w:rPr>
        <w:t xml:space="preserve">hand, by circle arcs of varying radii or by geometric construction as </w:t>
      </w:r>
      <w:r>
        <w:rPr>
          <w:color w:val="000000"/>
          <w:spacing w:val="-1"/>
          <w:sz w:val="22"/>
          <w:szCs w:val="22"/>
          <w:lang w:val="en-US" w:eastAsia="en-US"/>
        </w:rPr>
        <w:t xml:space="preserve">previously described. Of course the actual Ionic volute was in a </w:t>
      </w:r>
      <w:r>
        <w:rPr>
          <w:color w:val="000000"/>
          <w:spacing w:val="-3"/>
          <w:sz w:val="22"/>
          <w:szCs w:val="22"/>
          <w:lang w:val="en-US" w:eastAsia="en-US"/>
        </w:rPr>
        <w:t>rectangle which was some logical division of the rectangle that con</w:t>
      </w:r>
      <w:r>
        <w:rPr>
          <w:color w:val="000000"/>
          <w:spacing w:val="-3"/>
          <w:sz w:val="22"/>
          <w:szCs w:val="22"/>
          <w:lang w:val="en-US" w:eastAsia="en-US"/>
        </w:rPr>
        <w:softHyphen/>
      </w:r>
      <w:r>
        <w:rPr>
          <w:color w:val="000000"/>
          <w:sz w:val="22"/>
          <w:szCs w:val="22"/>
          <w:lang w:val="en-US" w:eastAsia="en-US"/>
        </w:rPr>
        <w:t>tained the entire column and this again was a logical</w:t>
      </w:r>
      <w:r>
        <w:rPr>
          <w:color w:val="000000"/>
          <w:sz w:val="22"/>
          <w:szCs w:val="22"/>
          <w:lang w:val="en-US" w:eastAsia="en-US"/>
        </w:rPr>
        <w:t xml:space="preserve"> part of the shape which contained the entire building.</w:t>
      </w:r>
    </w:p>
    <w:p w14:paraId="344D410D" w14:textId="77777777" w:rsidR="00000000" w:rsidRDefault="00CE0054">
      <w:pPr>
        <w:shd w:val="clear" w:color="auto" w:fill="FFFFFF"/>
        <w:spacing w:before="197" w:line="245" w:lineRule="exact"/>
        <w:ind w:left="5" w:firstLine="206"/>
        <w:jc w:val="both"/>
        <w:sectPr w:rsidR="00000000">
          <w:pgSz w:w="11909" w:h="16834"/>
          <w:pgMar w:top="1440" w:right="2974" w:bottom="720" w:left="2988" w:header="708" w:footer="708" w:gutter="0"/>
          <w:cols w:space="60"/>
          <w:noEndnote/>
        </w:sectPr>
      </w:pPr>
    </w:p>
    <w:p w14:paraId="12C56512" w14:textId="77777777" w:rsidR="00000000" w:rsidRDefault="00CE0054">
      <w:pPr>
        <w:shd w:val="clear" w:color="auto" w:fill="FFFFFF"/>
        <w:ind w:left="19"/>
        <w:jc w:val="center"/>
      </w:pPr>
      <w:r>
        <w:rPr>
          <w:color w:val="000000"/>
          <w:spacing w:val="-4"/>
          <w:sz w:val="32"/>
          <w:szCs w:val="32"/>
          <w:lang w:val="en-US" w:eastAsia="en-US"/>
        </w:rPr>
        <w:t>LESSON 12</w:t>
      </w:r>
    </w:p>
    <w:p w14:paraId="39C312BF" w14:textId="77777777" w:rsidR="00000000" w:rsidRDefault="00CE0054">
      <w:pPr>
        <w:shd w:val="clear" w:color="auto" w:fill="FFFFFF"/>
        <w:spacing w:before="235"/>
        <w:ind w:left="672"/>
      </w:pPr>
      <w:r>
        <w:rPr>
          <w:color w:val="000000"/>
          <w:sz w:val="22"/>
          <w:szCs w:val="22"/>
          <w:lang w:val="en-US" w:eastAsia="en-US"/>
        </w:rPr>
        <w:t>General Constructions for Similarity of Figure.</w:t>
      </w:r>
    </w:p>
    <w:p w14:paraId="0BB2ED80" w14:textId="77777777" w:rsidR="00000000" w:rsidRDefault="00CE0054">
      <w:pPr>
        <w:shd w:val="clear" w:color="auto" w:fill="FFFFFF"/>
        <w:spacing w:before="91" w:line="245" w:lineRule="exact"/>
        <w:ind w:left="19"/>
        <w:jc w:val="both"/>
      </w:pPr>
      <w:r>
        <w:rPr>
          <w:smallCaps/>
          <w:color w:val="000000"/>
          <w:spacing w:val="-1"/>
          <w:sz w:val="22"/>
          <w:szCs w:val="22"/>
          <w:lang w:val="en-US" w:eastAsia="en-US"/>
        </w:rPr>
        <w:t xml:space="preserve">The </w:t>
      </w:r>
      <w:r>
        <w:rPr>
          <w:color w:val="000000"/>
          <w:spacing w:val="-1"/>
          <w:sz w:val="22"/>
          <w:szCs w:val="22"/>
          <w:lang w:val="en-US" w:eastAsia="en-US"/>
        </w:rPr>
        <w:t>average modern artist knows that rectangular shapes are en</w:t>
      </w:r>
      <w:r>
        <w:rPr>
          <w:color w:val="000000"/>
          <w:spacing w:val="-1"/>
          <w:sz w:val="22"/>
          <w:szCs w:val="22"/>
          <w:lang w:val="en-US" w:eastAsia="en-US"/>
        </w:rPr>
        <w:softHyphen/>
      </w:r>
      <w:r>
        <w:rPr>
          <w:color w:val="000000"/>
          <w:spacing w:val="-3"/>
          <w:sz w:val="22"/>
          <w:szCs w:val="22"/>
          <w:lang w:val="en-US" w:eastAsia="en-US"/>
        </w:rPr>
        <w:t>larged or reduced by a diagonal. If the painter or desig</w:t>
      </w:r>
      <w:r>
        <w:rPr>
          <w:color w:val="000000"/>
          <w:spacing w:val="-3"/>
          <w:sz w:val="22"/>
          <w:szCs w:val="22"/>
          <w:lang w:val="en-US" w:eastAsia="en-US"/>
        </w:rPr>
        <w:t xml:space="preserve">ner desires to </w:t>
      </w:r>
      <w:r>
        <w:rPr>
          <w:color w:val="000000"/>
          <w:spacing w:val="-2"/>
          <w:sz w:val="22"/>
          <w:szCs w:val="22"/>
          <w:lang w:val="en-US" w:eastAsia="en-US"/>
        </w:rPr>
        <w:t>make a shape similar to the shape of his canvas, or to any other rec</w:t>
      </w:r>
      <w:r>
        <w:rPr>
          <w:color w:val="000000"/>
          <w:spacing w:val="-2"/>
          <w:sz w:val="22"/>
          <w:szCs w:val="22"/>
          <w:lang w:val="en-US" w:eastAsia="en-US"/>
        </w:rPr>
        <w:softHyphen/>
      </w:r>
      <w:r>
        <w:rPr>
          <w:color w:val="000000"/>
          <w:spacing w:val="-4"/>
          <w:sz w:val="22"/>
          <w:szCs w:val="22"/>
          <w:lang w:val="en-US" w:eastAsia="en-US"/>
        </w:rPr>
        <w:t xml:space="preserve">tangular area he may be using, he draws a diagonal. Any rectangular </w:t>
      </w:r>
      <w:r>
        <w:rPr>
          <w:color w:val="000000"/>
          <w:spacing w:val="-3"/>
          <w:sz w:val="22"/>
          <w:szCs w:val="22"/>
          <w:lang w:val="en-US" w:eastAsia="en-US"/>
        </w:rPr>
        <w:t>figure with a diagonal common to the diagonal of the whole is simi</w:t>
      </w:r>
      <w:r>
        <w:rPr>
          <w:color w:val="000000"/>
          <w:spacing w:val="-3"/>
          <w:sz w:val="22"/>
          <w:szCs w:val="22"/>
          <w:lang w:val="en-US" w:eastAsia="en-US"/>
        </w:rPr>
        <w:softHyphen/>
      </w:r>
      <w:r>
        <w:rPr>
          <w:color w:val="000000"/>
          <w:sz w:val="22"/>
          <w:szCs w:val="22"/>
          <w:lang w:val="en-US" w:eastAsia="en-US"/>
        </w:rPr>
        <w:t>lar. Fig. 63 shows this.</w:t>
      </w:r>
    </w:p>
    <w:p w14:paraId="6A4DFF3F" w14:textId="77777777" w:rsidR="00000000" w:rsidRDefault="00CE0054">
      <w:pPr>
        <w:shd w:val="clear" w:color="auto" w:fill="FFFFFF"/>
        <w:spacing w:before="91" w:line="245" w:lineRule="exact"/>
        <w:ind w:left="19"/>
        <w:jc w:val="both"/>
        <w:sectPr w:rsidR="00000000">
          <w:pgSz w:w="11909" w:h="16834"/>
          <w:pgMar w:top="1440" w:right="2965" w:bottom="720" w:left="3026" w:header="708" w:footer="708" w:gutter="0"/>
          <w:cols w:space="60"/>
          <w:noEndnote/>
        </w:sectPr>
      </w:pPr>
    </w:p>
    <w:p w14:paraId="4D45F31F" w14:textId="50E8DCFF" w:rsidR="00000000" w:rsidRDefault="00B61BBE">
      <w:pPr>
        <w:framePr w:h="2544" w:hSpace="38" w:wrap="auto" w:vAnchor="text" w:hAnchor="text" w:x="2156" w:y="155"/>
        <w:rPr>
          <w:sz w:val="24"/>
          <w:szCs w:val="24"/>
        </w:rPr>
      </w:pPr>
      <w:r>
        <w:rPr>
          <w:noProof/>
          <w:sz w:val="24"/>
          <w:szCs w:val="24"/>
        </w:rPr>
        <w:drawing>
          <wp:inline distT="0" distB="0" distL="0" distR="0" wp14:anchorId="78CAC664" wp14:editId="3AF7D666">
            <wp:extent cx="1055370" cy="1617980"/>
            <wp:effectExtent l="0" t="0" r="11430" b="762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5370" cy="1617980"/>
                    </a:xfrm>
                    <a:prstGeom prst="rect">
                      <a:avLst/>
                    </a:prstGeom>
                    <a:noFill/>
                    <a:ln>
                      <a:noFill/>
                    </a:ln>
                  </pic:spPr>
                </pic:pic>
              </a:graphicData>
            </a:graphic>
          </wp:inline>
        </w:drawing>
      </w:r>
    </w:p>
    <w:p w14:paraId="0F8CC0EF" w14:textId="77777777" w:rsidR="00000000" w:rsidRDefault="00CE0054">
      <w:pPr>
        <w:shd w:val="clear" w:color="auto" w:fill="FFFFFF"/>
        <w:spacing w:before="2400"/>
        <w:ind w:right="14"/>
        <w:jc w:val="center"/>
      </w:pPr>
      <w:r>
        <w:rPr>
          <w:color w:val="000000"/>
          <w:spacing w:val="-2"/>
          <w:sz w:val="18"/>
          <w:szCs w:val="18"/>
          <w:lang w:val="en-US" w:eastAsia="en-US"/>
        </w:rPr>
        <w:t>Fig. 63</w:t>
      </w:r>
    </w:p>
    <w:p w14:paraId="25D24E0B" w14:textId="77777777" w:rsidR="00000000" w:rsidRDefault="00CE0054">
      <w:pPr>
        <w:shd w:val="clear" w:color="auto" w:fill="FFFFFF"/>
        <w:spacing w:before="202" w:line="245" w:lineRule="exact"/>
        <w:ind w:firstLine="211"/>
        <w:jc w:val="both"/>
      </w:pPr>
      <w:r>
        <w:rPr>
          <w:color w:val="000000"/>
          <w:spacing w:val="-3"/>
          <w:sz w:val="22"/>
          <w:szCs w:val="22"/>
          <w:lang w:val="en-US" w:eastAsia="en-US"/>
        </w:rPr>
        <w:t>AB is a diagonal to any rectangular area. The areas AC, AD, AE, AF are similar figures to the whole, because their diagonals are com</w:t>
      </w:r>
      <w:r>
        <w:rPr>
          <w:color w:val="000000"/>
          <w:spacing w:val="-3"/>
          <w:sz w:val="22"/>
          <w:szCs w:val="22"/>
          <w:lang w:val="en-US" w:eastAsia="en-US"/>
        </w:rPr>
        <w:softHyphen/>
      </w:r>
      <w:r>
        <w:rPr>
          <w:color w:val="000000"/>
          <w:sz w:val="22"/>
          <w:szCs w:val="22"/>
          <w:lang w:val="en-US" w:eastAsia="en-US"/>
        </w:rPr>
        <w:t xml:space="preserve">mon to the shape AB. The modern artist also knows that similar </w:t>
      </w:r>
      <w:r>
        <w:rPr>
          <w:color w:val="000000"/>
          <w:spacing w:val="-2"/>
          <w:sz w:val="22"/>
          <w:szCs w:val="22"/>
          <w:lang w:val="en-US" w:eastAsia="en-US"/>
        </w:rPr>
        <w:t>figures to the whole may be constructed as in Fig. 64.</w:t>
      </w:r>
    </w:p>
    <w:p w14:paraId="1008BED6" w14:textId="77777777" w:rsidR="00000000" w:rsidRDefault="00CE0054">
      <w:pPr>
        <w:shd w:val="clear" w:color="auto" w:fill="FFFFFF"/>
        <w:spacing w:line="245" w:lineRule="exact"/>
        <w:ind w:right="5" w:firstLine="202"/>
        <w:jc w:val="both"/>
      </w:pPr>
      <w:r>
        <w:rPr>
          <w:color w:val="000000"/>
          <w:spacing w:val="-1"/>
          <w:sz w:val="22"/>
          <w:szCs w:val="22"/>
          <w:lang w:val="en-US" w:eastAsia="en-US"/>
        </w:rPr>
        <w:t xml:space="preserve">This property of the diagonal is used extensively in the arts, </w:t>
      </w:r>
      <w:r>
        <w:rPr>
          <w:color w:val="000000"/>
          <w:sz w:val="22"/>
          <w:szCs w:val="22"/>
          <w:lang w:val="en-US" w:eastAsia="en-US"/>
        </w:rPr>
        <w:t xml:space="preserve">particularly the reproductive arts, to enlarge or reduce drawings. </w:t>
      </w:r>
      <w:r>
        <w:rPr>
          <w:color w:val="000000"/>
          <w:spacing w:val="-2"/>
          <w:sz w:val="22"/>
          <w:szCs w:val="22"/>
          <w:lang w:val="en-US" w:eastAsia="en-US"/>
        </w:rPr>
        <w:t>This kno</w:t>
      </w:r>
      <w:r>
        <w:rPr>
          <w:color w:val="000000"/>
          <w:spacing w:val="-2"/>
          <w:sz w:val="22"/>
          <w:szCs w:val="22"/>
          <w:lang w:val="en-US" w:eastAsia="en-US"/>
        </w:rPr>
        <w:t>wledge proves its value every day in the arts, but it is in</w:t>
      </w:r>
      <w:r>
        <w:rPr>
          <w:color w:val="000000"/>
          <w:spacing w:val="-2"/>
          <w:sz w:val="22"/>
          <w:szCs w:val="22"/>
          <w:lang w:val="en-US" w:eastAsia="en-US"/>
        </w:rPr>
        <w:softHyphen/>
        <w:t>sufficient. There are many cases wherein similarity is not only de</w:t>
      </w:r>
      <w:r>
        <w:rPr>
          <w:color w:val="000000"/>
          <w:spacing w:val="-2"/>
          <w:sz w:val="22"/>
          <w:szCs w:val="22"/>
          <w:lang w:val="en-US" w:eastAsia="en-US"/>
        </w:rPr>
        <w:softHyphen/>
        <w:t xml:space="preserve">sirable but necessary, and for such the method described does not </w:t>
      </w:r>
      <w:r>
        <w:rPr>
          <w:color w:val="000000"/>
          <w:sz w:val="22"/>
          <w:szCs w:val="22"/>
          <w:lang w:val="en-US" w:eastAsia="en-US"/>
        </w:rPr>
        <w:t>apply. Figs. 63 and 64 show similar shapes either centered in t</w:t>
      </w:r>
      <w:r>
        <w:rPr>
          <w:color w:val="000000"/>
          <w:sz w:val="22"/>
          <w:szCs w:val="22"/>
          <w:lang w:val="en-US" w:eastAsia="en-US"/>
        </w:rPr>
        <w:t>he</w:t>
      </w:r>
    </w:p>
    <w:p w14:paraId="3A8DCC1E" w14:textId="77777777" w:rsidR="00000000" w:rsidRDefault="00CE0054">
      <w:pPr>
        <w:shd w:val="clear" w:color="auto" w:fill="FFFFFF"/>
        <w:spacing w:line="245" w:lineRule="exact"/>
        <w:ind w:right="5" w:firstLine="202"/>
        <w:jc w:val="both"/>
        <w:sectPr w:rsidR="00000000">
          <w:type w:val="continuous"/>
          <w:pgSz w:w="11909" w:h="16834"/>
          <w:pgMar w:top="1440" w:right="2979" w:bottom="720" w:left="3026" w:header="708" w:footer="708" w:gutter="0"/>
          <w:cols w:space="60"/>
          <w:noEndnote/>
        </w:sectPr>
      </w:pPr>
    </w:p>
    <w:p w14:paraId="6CDC7376" w14:textId="31C0B92B" w:rsidR="00000000" w:rsidRDefault="00B61BBE">
      <w:pPr>
        <w:framePr w:h="2463" w:hSpace="38" w:wrap="notBeside" w:vAnchor="text" w:hAnchor="margin" w:x="923" w:y="433"/>
        <w:rPr>
          <w:sz w:val="24"/>
          <w:szCs w:val="24"/>
        </w:rPr>
      </w:pPr>
      <w:r>
        <w:rPr>
          <w:noProof/>
          <w:sz w:val="24"/>
          <w:szCs w:val="24"/>
        </w:rPr>
        <w:drawing>
          <wp:inline distT="0" distB="0" distL="0" distR="0" wp14:anchorId="1629E4EA" wp14:editId="00FAD4C2">
            <wp:extent cx="2827655" cy="1561465"/>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27655" cy="1561465"/>
                    </a:xfrm>
                    <a:prstGeom prst="rect">
                      <a:avLst/>
                    </a:prstGeom>
                    <a:noFill/>
                    <a:ln>
                      <a:noFill/>
                    </a:ln>
                  </pic:spPr>
                </pic:pic>
              </a:graphicData>
            </a:graphic>
          </wp:inline>
        </w:drawing>
      </w:r>
    </w:p>
    <w:p w14:paraId="60466A87" w14:textId="77777777" w:rsidR="00000000" w:rsidRDefault="00CE0054">
      <w:pPr>
        <w:framePr w:h="260" w:hRule="exact" w:hSpace="38" w:wrap="notBeside" w:vAnchor="text" w:hAnchor="margin" w:x="15" w:y="1"/>
        <w:shd w:val="clear" w:color="auto" w:fill="FFFFFF"/>
      </w:pPr>
      <w:r>
        <w:rPr>
          <w:color w:val="000000"/>
          <w:spacing w:val="-5"/>
          <w:sz w:val="22"/>
          <w:szCs w:val="22"/>
          <w:lang w:val="en-US" w:eastAsia="en-US"/>
        </w:rPr>
        <w:t>parent form or moving up or down on either one of the two diagonals.</w:t>
      </w:r>
    </w:p>
    <w:p w14:paraId="0871B635" w14:textId="77777777" w:rsidR="00000000" w:rsidRDefault="00CE0054">
      <w:pPr>
        <w:shd w:val="clear" w:color="auto" w:fill="FFFFFF"/>
        <w:spacing w:before="106" w:line="250" w:lineRule="exact"/>
        <w:ind w:left="5" w:firstLine="206"/>
        <w:jc w:val="both"/>
      </w:pPr>
      <w:r>
        <w:rPr>
          <w:color w:val="000000"/>
          <w:spacing w:val="-3"/>
          <w:sz w:val="22"/>
          <w:szCs w:val="22"/>
          <w:lang w:val="en-US" w:eastAsia="en-US"/>
        </w:rPr>
        <w:t xml:space="preserve">But suppose a similar figure is desired which can be moved up or </w:t>
      </w:r>
      <w:r>
        <w:rPr>
          <w:color w:val="000000"/>
          <w:spacing w:val="-1"/>
          <w:sz w:val="22"/>
          <w:szCs w:val="22"/>
          <w:lang w:val="en-US" w:eastAsia="en-US"/>
        </w:rPr>
        <w:t>down on a medial line and, therefore, must be unsymmetrica</w:t>
      </w:r>
      <w:r>
        <w:rPr>
          <w:color w:val="000000"/>
          <w:spacing w:val="-1"/>
          <w:sz w:val="22"/>
          <w:szCs w:val="22"/>
          <w:lang w:val="en-US" w:eastAsia="en-US"/>
        </w:rPr>
        <w:t xml:space="preserve">l with </w:t>
      </w:r>
      <w:r>
        <w:rPr>
          <w:color w:val="000000"/>
          <w:sz w:val="22"/>
          <w:szCs w:val="22"/>
          <w:lang w:val="en-US" w:eastAsia="en-US"/>
        </w:rPr>
        <w:t xml:space="preserve">the top and bottom line of the enclosing space. Fig. 65, </w:t>
      </w:r>
      <w:r>
        <w:rPr>
          <w:i/>
          <w:iCs/>
          <w:color w:val="000000"/>
          <w:sz w:val="22"/>
          <w:szCs w:val="22"/>
          <w:lang w:val="en-US" w:eastAsia="en-US"/>
        </w:rPr>
        <w:t xml:space="preserve">a, b </w:t>
      </w:r>
      <w:r>
        <w:rPr>
          <w:color w:val="000000"/>
          <w:sz w:val="22"/>
          <w:szCs w:val="22"/>
          <w:lang w:val="en-US" w:eastAsia="en-US"/>
        </w:rPr>
        <w:t xml:space="preserve">and </w:t>
      </w:r>
      <w:r>
        <w:rPr>
          <w:i/>
          <w:iCs/>
          <w:color w:val="000000"/>
          <w:sz w:val="22"/>
          <w:szCs w:val="22"/>
          <w:lang w:val="en-US" w:eastAsia="en-US"/>
        </w:rPr>
        <w:t xml:space="preserve">c, </w:t>
      </w:r>
      <w:r>
        <w:rPr>
          <w:color w:val="000000"/>
          <w:sz w:val="22"/>
          <w:szCs w:val="22"/>
          <w:lang w:val="en-US" w:eastAsia="en-US"/>
        </w:rPr>
        <w:t>shows how this may be accomplished.</w:t>
      </w:r>
    </w:p>
    <w:p w14:paraId="0D67B7B8" w14:textId="5C5FD456" w:rsidR="00000000" w:rsidRDefault="00B61BBE">
      <w:pPr>
        <w:spacing w:before="86"/>
        <w:ind w:left="72" w:right="197"/>
        <w:rPr>
          <w:sz w:val="24"/>
          <w:szCs w:val="24"/>
        </w:rPr>
      </w:pPr>
      <w:r>
        <w:rPr>
          <w:noProof/>
          <w:sz w:val="24"/>
          <w:szCs w:val="24"/>
        </w:rPr>
        <w:drawing>
          <wp:inline distT="0" distB="0" distL="0" distR="0" wp14:anchorId="603F9EC7" wp14:editId="13B330B2">
            <wp:extent cx="3587115" cy="1772285"/>
            <wp:effectExtent l="0" t="0" r="0" b="571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87115" cy="1772285"/>
                    </a:xfrm>
                    <a:prstGeom prst="rect">
                      <a:avLst/>
                    </a:prstGeom>
                    <a:noFill/>
                    <a:ln>
                      <a:noFill/>
                    </a:ln>
                  </pic:spPr>
                </pic:pic>
              </a:graphicData>
            </a:graphic>
          </wp:inline>
        </w:drawing>
      </w:r>
    </w:p>
    <w:p w14:paraId="5EFFC49D" w14:textId="77777777" w:rsidR="00000000" w:rsidRDefault="00CE0054">
      <w:pPr>
        <w:shd w:val="clear" w:color="auto" w:fill="FFFFFF"/>
        <w:spacing w:before="120" w:line="245" w:lineRule="exact"/>
        <w:ind w:right="14" w:firstLine="206"/>
        <w:jc w:val="both"/>
      </w:pPr>
      <w:r>
        <w:rPr>
          <w:color w:val="000000"/>
          <w:spacing w:val="-4"/>
          <w:sz w:val="22"/>
          <w:szCs w:val="22"/>
          <w:lang w:val="en-US" w:eastAsia="en-US"/>
        </w:rPr>
        <w:t xml:space="preserve">Suppose it is desired to construct a similar figure to the whole upon the line EF in the rectangle AB of Fig. 65a. CD is a medial line. From the corners GB of Fig. 65b draw the lines GI and BI, passing through </w:t>
      </w:r>
      <w:r>
        <w:rPr>
          <w:color w:val="000000"/>
          <w:sz w:val="22"/>
          <w:szCs w:val="22"/>
          <w:lang w:val="en-US" w:eastAsia="en-US"/>
        </w:rPr>
        <w:t>the points E and F. Also draw the lines AI, HI</w:t>
      </w:r>
      <w:r>
        <w:rPr>
          <w:color w:val="000000"/>
          <w:sz w:val="22"/>
          <w:szCs w:val="22"/>
          <w:lang w:val="en-US" w:eastAsia="en-US"/>
        </w:rPr>
        <w:t xml:space="preserve"> and complete the rectangle. Fig. 65c furnishes the proof that the rectangle EF is a similar shape to the whole constructed on a medial line. The lines </w:t>
      </w:r>
      <w:r>
        <w:rPr>
          <w:color w:val="000000"/>
          <w:spacing w:val="-2"/>
          <w:sz w:val="22"/>
          <w:szCs w:val="22"/>
          <w:lang w:val="en-US" w:eastAsia="en-US"/>
        </w:rPr>
        <w:t xml:space="preserve">GI, BI, AI and HI of </w:t>
      </w:r>
      <w:r>
        <w:rPr>
          <w:i/>
          <w:iCs/>
          <w:color w:val="000000"/>
          <w:spacing w:val="-2"/>
          <w:sz w:val="22"/>
          <w:szCs w:val="22"/>
          <w:lang w:val="en-US" w:eastAsia="en-US"/>
        </w:rPr>
        <w:t xml:space="preserve">b </w:t>
      </w:r>
      <w:r>
        <w:rPr>
          <w:color w:val="000000"/>
          <w:spacing w:val="-2"/>
          <w:sz w:val="22"/>
          <w:szCs w:val="22"/>
          <w:lang w:val="en-US" w:eastAsia="en-US"/>
        </w:rPr>
        <w:t>are diagonals to areas which exhaust the area</w:t>
      </w:r>
    </w:p>
    <w:p w14:paraId="1526B2C6" w14:textId="77777777" w:rsidR="00000000" w:rsidRDefault="00CE0054">
      <w:pPr>
        <w:shd w:val="clear" w:color="auto" w:fill="FFFFFF"/>
        <w:spacing w:before="120" w:line="245" w:lineRule="exact"/>
        <w:ind w:right="14" w:firstLine="206"/>
        <w:jc w:val="both"/>
        <w:sectPr w:rsidR="00000000">
          <w:pgSz w:w="11909" w:h="16834"/>
          <w:pgMar w:top="1440" w:right="3019" w:bottom="720" w:left="2962" w:header="708" w:footer="708" w:gutter="0"/>
          <w:cols w:space="60"/>
          <w:noEndnote/>
        </w:sectPr>
      </w:pPr>
    </w:p>
    <w:p w14:paraId="08A51373" w14:textId="77777777" w:rsidR="00000000" w:rsidRDefault="00CE0054">
      <w:pPr>
        <w:shd w:val="clear" w:color="auto" w:fill="FFFFFF"/>
        <w:spacing w:line="245" w:lineRule="exact"/>
        <w:ind w:left="5" w:right="5"/>
        <w:jc w:val="both"/>
      </w:pPr>
      <w:r>
        <w:rPr>
          <w:color w:val="000000"/>
          <w:sz w:val="22"/>
          <w:szCs w:val="22"/>
          <w:lang w:val="en-US" w:eastAsia="en-US"/>
        </w:rPr>
        <w:t xml:space="preserve">AB. These diagonals are also common to diagonals of areas which exhaust the area EF of </w:t>
      </w:r>
      <w:r>
        <w:rPr>
          <w:i/>
          <w:iCs/>
          <w:color w:val="000000"/>
          <w:sz w:val="22"/>
          <w:szCs w:val="22"/>
          <w:lang w:val="en-US" w:eastAsia="en-US"/>
        </w:rPr>
        <w:t>c.</w:t>
      </w:r>
    </w:p>
    <w:p w14:paraId="3FE7DB20" w14:textId="77777777" w:rsidR="00000000" w:rsidRDefault="00CE0054">
      <w:pPr>
        <w:shd w:val="clear" w:color="auto" w:fill="FFFFFF"/>
        <w:spacing w:before="5" w:line="245" w:lineRule="exact"/>
        <w:ind w:left="5" w:firstLine="202"/>
        <w:jc w:val="both"/>
      </w:pPr>
      <w:r>
        <w:rPr>
          <w:color w:val="000000"/>
          <w:spacing w:val="-2"/>
          <w:sz w:val="22"/>
          <w:szCs w:val="22"/>
          <w:lang w:val="en-US" w:eastAsia="en-US"/>
        </w:rPr>
        <w:t xml:space="preserve">Suppose, for example, it is desired to construct a similar figure to </w:t>
      </w:r>
      <w:r>
        <w:rPr>
          <w:color w:val="000000"/>
          <w:spacing w:val="-1"/>
          <w:sz w:val="22"/>
          <w:szCs w:val="22"/>
          <w:lang w:val="en-US" w:eastAsia="en-US"/>
        </w:rPr>
        <w:t xml:space="preserve">the whole from any points in a given rectangle. Fig 66 shows the </w:t>
      </w:r>
      <w:r>
        <w:rPr>
          <w:color w:val="000000"/>
          <w:sz w:val="22"/>
          <w:szCs w:val="22"/>
          <w:lang w:val="en-US" w:eastAsia="en-US"/>
        </w:rPr>
        <w:t>process.</w:t>
      </w:r>
    </w:p>
    <w:p w14:paraId="3CCE24E1" w14:textId="639EAF55" w:rsidR="00000000" w:rsidRDefault="00B61BBE">
      <w:pPr>
        <w:ind w:left="970" w:right="710"/>
        <w:rPr>
          <w:sz w:val="24"/>
          <w:szCs w:val="24"/>
        </w:rPr>
      </w:pPr>
      <w:r>
        <w:rPr>
          <w:noProof/>
          <w:sz w:val="24"/>
          <w:szCs w:val="24"/>
        </w:rPr>
        <w:drawing>
          <wp:inline distT="0" distB="0" distL="0" distR="0" wp14:anchorId="03BB13DC" wp14:editId="08F61560">
            <wp:extent cx="2715260" cy="1673860"/>
            <wp:effectExtent l="0" t="0" r="2540" b="254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15260" cy="1673860"/>
                    </a:xfrm>
                    <a:prstGeom prst="rect">
                      <a:avLst/>
                    </a:prstGeom>
                    <a:noFill/>
                    <a:ln>
                      <a:noFill/>
                    </a:ln>
                  </pic:spPr>
                </pic:pic>
              </a:graphicData>
            </a:graphic>
          </wp:inline>
        </w:drawing>
      </w:r>
    </w:p>
    <w:p w14:paraId="4B69A5CD" w14:textId="77777777" w:rsidR="00000000" w:rsidRDefault="00CE0054">
      <w:pPr>
        <w:shd w:val="clear" w:color="auto" w:fill="FFFFFF"/>
        <w:tabs>
          <w:tab w:val="left" w:pos="3883"/>
        </w:tabs>
        <w:ind w:left="1363"/>
      </w:pPr>
      <w:r>
        <w:rPr>
          <w:color w:val="000000"/>
          <w:spacing w:val="-3"/>
          <w:sz w:val="18"/>
          <w:szCs w:val="18"/>
          <w:lang w:val="en-US" w:eastAsia="en-US"/>
        </w:rPr>
        <w:t>Fig. 66a</w:t>
      </w:r>
      <w:r>
        <w:rPr>
          <w:rFonts w:ascii="Arial" w:cs="Arial"/>
          <w:color w:val="000000"/>
          <w:sz w:val="18"/>
          <w:szCs w:val="18"/>
          <w:lang w:val="en-US" w:eastAsia="en-US"/>
        </w:rPr>
        <w:tab/>
      </w:r>
      <w:r>
        <w:rPr>
          <w:color w:val="000000"/>
          <w:spacing w:val="-2"/>
          <w:sz w:val="18"/>
          <w:szCs w:val="18"/>
          <w:lang w:val="en-US" w:eastAsia="en-US"/>
        </w:rPr>
        <w:t xml:space="preserve">Fig. </w:t>
      </w:r>
      <w:r>
        <w:rPr>
          <w:i/>
          <w:iCs/>
          <w:color w:val="000000"/>
          <w:spacing w:val="-2"/>
          <w:sz w:val="18"/>
          <w:szCs w:val="18"/>
          <w:lang w:val="en-US" w:eastAsia="en-US"/>
        </w:rPr>
        <w:t>66b</w:t>
      </w:r>
    </w:p>
    <w:p w14:paraId="2F0A900D" w14:textId="77777777" w:rsidR="00000000" w:rsidRDefault="00CE0054">
      <w:pPr>
        <w:shd w:val="clear" w:color="auto" w:fill="FFFFFF"/>
        <w:spacing w:before="86" w:line="245" w:lineRule="exact"/>
        <w:ind w:left="5" w:right="10" w:firstLine="206"/>
        <w:jc w:val="both"/>
      </w:pPr>
      <w:r>
        <w:rPr>
          <w:color w:val="000000"/>
          <w:spacing w:val="-1"/>
          <w:sz w:val="22"/>
          <w:szCs w:val="22"/>
          <w:lang w:val="en-US" w:eastAsia="en-US"/>
        </w:rPr>
        <w:t xml:space="preserve">We shall assume that the line upon which the similar figure is to be constructed is AB of Fig. 66a. Draw the lines GE, BE, as in </w:t>
      </w:r>
      <w:r>
        <w:rPr>
          <w:i/>
          <w:iCs/>
          <w:color w:val="000000"/>
          <w:spacing w:val="-1"/>
          <w:sz w:val="22"/>
          <w:szCs w:val="22"/>
          <w:lang w:val="en-US" w:eastAsia="en-US"/>
        </w:rPr>
        <w:t xml:space="preserve">b, </w:t>
      </w:r>
      <w:r>
        <w:rPr>
          <w:color w:val="000000"/>
          <w:spacing w:val="-3"/>
          <w:sz w:val="22"/>
          <w:szCs w:val="22"/>
          <w:lang w:val="en-US" w:eastAsia="en-US"/>
        </w:rPr>
        <w:t xml:space="preserve">passing through the points C and D; also the lines AE, FE. Complete the rectangle. The area CH is a similar shape to the figure AB for the </w:t>
      </w:r>
      <w:r>
        <w:rPr>
          <w:color w:val="000000"/>
          <w:sz w:val="22"/>
          <w:szCs w:val="22"/>
          <w:lang w:val="en-US" w:eastAsia="en-US"/>
        </w:rPr>
        <w:t>same reasons given for Fig. 65.</w:t>
      </w:r>
    </w:p>
    <w:p w14:paraId="43450FC0" w14:textId="77777777" w:rsidR="00000000" w:rsidRDefault="00CE0054">
      <w:pPr>
        <w:shd w:val="clear" w:color="auto" w:fill="FFFFFF"/>
        <w:spacing w:line="245" w:lineRule="exact"/>
        <w:ind w:right="5" w:firstLine="202"/>
        <w:jc w:val="both"/>
      </w:pPr>
      <w:r>
        <w:rPr>
          <w:color w:val="000000"/>
          <w:spacing w:val="-2"/>
          <w:sz w:val="22"/>
          <w:szCs w:val="22"/>
          <w:lang w:val="en-US" w:eastAsia="en-US"/>
        </w:rPr>
        <w:t>The constructions for the definition of similar figures, of course, apply to any rect</w:t>
      </w:r>
      <w:r>
        <w:rPr>
          <w:color w:val="000000"/>
          <w:spacing w:val="-2"/>
          <w:sz w:val="22"/>
          <w:szCs w:val="22"/>
          <w:lang w:val="en-US" w:eastAsia="en-US"/>
        </w:rPr>
        <w:t>angle. It is advisable, however, to use only the rec</w:t>
      </w:r>
      <w:r>
        <w:rPr>
          <w:color w:val="000000"/>
          <w:spacing w:val="-2"/>
          <w:sz w:val="22"/>
          <w:szCs w:val="22"/>
          <w:lang w:val="en-US" w:eastAsia="en-US"/>
        </w:rPr>
        <w:softHyphen/>
      </w:r>
      <w:r>
        <w:rPr>
          <w:color w:val="000000"/>
          <w:spacing w:val="-4"/>
          <w:sz w:val="22"/>
          <w:szCs w:val="22"/>
          <w:lang w:val="en-US" w:eastAsia="en-US"/>
        </w:rPr>
        <w:t xml:space="preserve">tangles of dynamic symmetry, because of their measurable properties. </w:t>
      </w:r>
      <w:r>
        <w:rPr>
          <w:color w:val="000000"/>
          <w:spacing w:val="-2"/>
          <w:sz w:val="22"/>
          <w:szCs w:val="22"/>
          <w:lang w:val="en-US" w:eastAsia="en-US"/>
        </w:rPr>
        <w:t xml:space="preserve">Unless rectangles are used which possess this dynamic property of modulation and measurableness it will be impossible to give design </w:t>
      </w:r>
      <w:r>
        <w:rPr>
          <w:color w:val="000000"/>
          <w:sz w:val="22"/>
          <w:szCs w:val="22"/>
          <w:lang w:val="en-US" w:eastAsia="en-US"/>
        </w:rPr>
        <w:t>t</w:t>
      </w:r>
      <w:r>
        <w:rPr>
          <w:color w:val="000000"/>
          <w:sz w:val="22"/>
          <w:szCs w:val="22"/>
          <w:lang w:val="en-US" w:eastAsia="en-US"/>
        </w:rPr>
        <w:t>he vital qualities of life and growth. Design created within rec</w:t>
      </w:r>
      <w:r>
        <w:rPr>
          <w:color w:val="000000"/>
          <w:sz w:val="22"/>
          <w:szCs w:val="22"/>
          <w:lang w:val="en-US" w:eastAsia="en-US"/>
        </w:rPr>
        <w:softHyphen/>
        <w:t>tangles which do not possess this function of commensurable area are always flat and dead.</w:t>
      </w:r>
    </w:p>
    <w:p w14:paraId="4B7A0819" w14:textId="77777777" w:rsidR="00000000" w:rsidRDefault="00CE0054">
      <w:pPr>
        <w:shd w:val="clear" w:color="auto" w:fill="FFFFFF"/>
        <w:spacing w:line="245" w:lineRule="exact"/>
        <w:ind w:firstLine="202"/>
        <w:jc w:val="both"/>
      </w:pPr>
      <w:r>
        <w:rPr>
          <w:color w:val="000000"/>
          <w:spacing w:val="-1"/>
          <w:sz w:val="22"/>
          <w:szCs w:val="22"/>
          <w:lang w:val="en-US" w:eastAsia="en-US"/>
        </w:rPr>
        <w:t xml:space="preserve">Using dynamic rectangles we may construct within them either a </w:t>
      </w:r>
      <w:r>
        <w:rPr>
          <w:color w:val="000000"/>
          <w:spacing w:val="-2"/>
          <w:sz w:val="22"/>
          <w:szCs w:val="22"/>
          <w:lang w:val="en-US" w:eastAsia="en-US"/>
        </w:rPr>
        <w:t>similar figure to the whole in any po</w:t>
      </w:r>
      <w:r>
        <w:rPr>
          <w:color w:val="000000"/>
          <w:spacing w:val="-2"/>
          <w:sz w:val="22"/>
          <w:szCs w:val="22"/>
          <w:lang w:val="en-US" w:eastAsia="en-US"/>
        </w:rPr>
        <w:t xml:space="preserve">sition, where sides and ends are </w:t>
      </w:r>
      <w:r>
        <w:rPr>
          <w:color w:val="000000"/>
          <w:spacing w:val="-1"/>
          <w:sz w:val="22"/>
          <w:szCs w:val="22"/>
          <w:lang w:val="en-US" w:eastAsia="en-US"/>
        </w:rPr>
        <w:t xml:space="preserve">parallel to those of the parent figure, or a figure which is similar to </w:t>
      </w:r>
      <w:r>
        <w:rPr>
          <w:color w:val="000000"/>
          <w:sz w:val="22"/>
          <w:szCs w:val="22"/>
          <w:lang w:val="en-US" w:eastAsia="en-US"/>
        </w:rPr>
        <w:t xml:space="preserve">any dynamic subdivision of that area. Assume, for example, that it </w:t>
      </w:r>
      <w:r>
        <w:rPr>
          <w:color w:val="000000"/>
          <w:spacing w:val="-4"/>
          <w:sz w:val="22"/>
          <w:szCs w:val="22"/>
          <w:lang w:val="en-US" w:eastAsia="en-US"/>
        </w:rPr>
        <w:t xml:space="preserve">is required to draw a square in some place, within the major square of </w:t>
      </w:r>
      <w:r>
        <w:rPr>
          <w:color w:val="000000"/>
          <w:sz w:val="22"/>
          <w:szCs w:val="22"/>
          <w:lang w:val="en-US" w:eastAsia="en-US"/>
        </w:rPr>
        <w:t>a whirling sq</w:t>
      </w:r>
      <w:r>
        <w:rPr>
          <w:color w:val="000000"/>
          <w:sz w:val="22"/>
          <w:szCs w:val="22"/>
          <w:lang w:val="en-US" w:eastAsia="en-US"/>
        </w:rPr>
        <w:t>uare rectangle. In that case the asymmetric diagonals will appear as in Fig. 67.</w:t>
      </w:r>
    </w:p>
    <w:p w14:paraId="23958EA3" w14:textId="77777777" w:rsidR="00000000" w:rsidRDefault="00CE0054">
      <w:pPr>
        <w:shd w:val="clear" w:color="auto" w:fill="FFFFFF"/>
        <w:spacing w:line="245" w:lineRule="exact"/>
        <w:ind w:firstLine="202"/>
        <w:jc w:val="both"/>
        <w:sectPr w:rsidR="00000000">
          <w:pgSz w:w="11909" w:h="16834"/>
          <w:pgMar w:top="1440" w:right="2941" w:bottom="720" w:left="3021" w:header="708" w:footer="708" w:gutter="0"/>
          <w:cols w:space="60"/>
          <w:noEndnote/>
        </w:sectPr>
      </w:pPr>
    </w:p>
    <w:p w14:paraId="3B8DB7BD" w14:textId="45FEF44A" w:rsidR="00000000" w:rsidRDefault="00B61BBE">
      <w:pPr>
        <w:ind w:left="2155" w:right="2194"/>
        <w:rPr>
          <w:sz w:val="24"/>
          <w:szCs w:val="24"/>
        </w:rPr>
      </w:pPr>
      <w:r>
        <w:rPr>
          <w:noProof/>
          <w:sz w:val="24"/>
          <w:szCs w:val="24"/>
        </w:rPr>
        <w:drawing>
          <wp:inline distT="0" distB="0" distL="0" distR="0" wp14:anchorId="3AF5910D" wp14:editId="5399953C">
            <wp:extent cx="1012825" cy="1716405"/>
            <wp:effectExtent l="0" t="0" r="3175" b="10795"/>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2825" cy="1716405"/>
                    </a:xfrm>
                    <a:prstGeom prst="rect">
                      <a:avLst/>
                    </a:prstGeom>
                    <a:noFill/>
                    <a:ln>
                      <a:noFill/>
                    </a:ln>
                  </pic:spPr>
                </pic:pic>
              </a:graphicData>
            </a:graphic>
          </wp:inline>
        </w:drawing>
      </w:r>
    </w:p>
    <w:p w14:paraId="46CEB429" w14:textId="77777777" w:rsidR="00000000" w:rsidRDefault="00CE0054">
      <w:pPr>
        <w:shd w:val="clear" w:color="auto" w:fill="FFFFFF"/>
        <w:ind w:right="43"/>
        <w:jc w:val="center"/>
      </w:pPr>
      <w:r>
        <w:rPr>
          <w:color w:val="000000"/>
          <w:spacing w:val="-2"/>
          <w:sz w:val="18"/>
          <w:szCs w:val="18"/>
          <w:lang w:val="en-US" w:eastAsia="en-US"/>
        </w:rPr>
        <w:t>Fig. 67</w:t>
      </w:r>
    </w:p>
    <w:p w14:paraId="02E27552" w14:textId="77777777" w:rsidR="00000000" w:rsidRDefault="00CE0054">
      <w:pPr>
        <w:shd w:val="clear" w:color="auto" w:fill="FFFFFF"/>
        <w:spacing w:before="77" w:line="250" w:lineRule="exact"/>
        <w:ind w:right="14" w:firstLine="197"/>
        <w:jc w:val="both"/>
      </w:pPr>
      <w:r>
        <w:rPr>
          <w:color w:val="000000"/>
          <w:spacing w:val="-1"/>
          <w:sz w:val="22"/>
          <w:szCs w:val="22"/>
          <w:lang w:val="en-US" w:eastAsia="en-US"/>
        </w:rPr>
        <w:t xml:space="preserve">AB is a whirling square rectangle and CB is its major square. EF </w:t>
      </w:r>
      <w:r>
        <w:rPr>
          <w:color w:val="000000"/>
          <w:sz w:val="22"/>
          <w:szCs w:val="22"/>
          <w:lang w:val="en-US" w:eastAsia="en-US"/>
        </w:rPr>
        <w:t xml:space="preserve">is a square in some position within the area of the major square. Again, it is better to select a point, as G, which is a dynamic point, </w:t>
      </w:r>
      <w:r>
        <w:rPr>
          <w:color w:val="000000"/>
          <w:spacing w:val="-3"/>
          <w:sz w:val="22"/>
          <w:szCs w:val="22"/>
          <w:lang w:val="en-US" w:eastAsia="en-US"/>
        </w:rPr>
        <w:t>or a line,</w:t>
      </w:r>
      <w:r>
        <w:rPr>
          <w:color w:val="000000"/>
          <w:spacing w:val="-3"/>
          <w:sz w:val="22"/>
          <w:szCs w:val="22"/>
          <w:lang w:val="en-US" w:eastAsia="en-US"/>
        </w:rPr>
        <w:t xml:space="preserve"> as EH, which is a dynamic line. The arrangement of Fig. 67 </w:t>
      </w:r>
      <w:r>
        <w:rPr>
          <w:color w:val="000000"/>
          <w:spacing w:val="-1"/>
          <w:sz w:val="22"/>
          <w:szCs w:val="22"/>
          <w:lang w:val="en-US" w:eastAsia="en-US"/>
        </w:rPr>
        <w:t xml:space="preserve">applies to any dynamic area other than the square and the points for </w:t>
      </w:r>
      <w:r>
        <w:rPr>
          <w:color w:val="000000"/>
          <w:spacing w:val="-2"/>
          <w:sz w:val="22"/>
          <w:szCs w:val="22"/>
          <w:lang w:val="en-US" w:eastAsia="en-US"/>
        </w:rPr>
        <w:t xml:space="preserve">these areas may be either on the side or end of the parent rectangle. </w:t>
      </w:r>
      <w:r>
        <w:rPr>
          <w:color w:val="000000"/>
          <w:sz w:val="22"/>
          <w:szCs w:val="22"/>
          <w:lang w:val="en-US" w:eastAsia="en-US"/>
        </w:rPr>
        <w:t>Fig. 68 will make this clear.</w:t>
      </w:r>
    </w:p>
    <w:p w14:paraId="44BB77E5" w14:textId="7F6EAA33" w:rsidR="00000000" w:rsidRDefault="00B61BBE">
      <w:pPr>
        <w:spacing w:before="10"/>
        <w:ind w:left="2155" w:right="1958"/>
        <w:rPr>
          <w:sz w:val="24"/>
          <w:szCs w:val="24"/>
        </w:rPr>
      </w:pPr>
      <w:r>
        <w:rPr>
          <w:noProof/>
          <w:sz w:val="24"/>
          <w:szCs w:val="24"/>
        </w:rPr>
        <w:drawing>
          <wp:inline distT="0" distB="0" distL="0" distR="0" wp14:anchorId="79CA670D" wp14:editId="6A23EE02">
            <wp:extent cx="1167765" cy="1406525"/>
            <wp:effectExtent l="0" t="0" r="635"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67765" cy="1406525"/>
                    </a:xfrm>
                    <a:prstGeom prst="rect">
                      <a:avLst/>
                    </a:prstGeom>
                    <a:noFill/>
                    <a:ln>
                      <a:noFill/>
                    </a:ln>
                  </pic:spPr>
                </pic:pic>
              </a:graphicData>
            </a:graphic>
          </wp:inline>
        </w:drawing>
      </w:r>
    </w:p>
    <w:p w14:paraId="66F3735E" w14:textId="77777777" w:rsidR="00000000" w:rsidRDefault="00CE0054">
      <w:pPr>
        <w:shd w:val="clear" w:color="auto" w:fill="FFFFFF"/>
        <w:ind w:right="19"/>
        <w:jc w:val="center"/>
      </w:pPr>
      <w:r>
        <w:rPr>
          <w:color w:val="000000"/>
          <w:spacing w:val="-2"/>
          <w:sz w:val="18"/>
          <w:szCs w:val="18"/>
          <w:lang w:val="en-US" w:eastAsia="en-US"/>
        </w:rPr>
        <w:t>Fig. 68</w:t>
      </w:r>
    </w:p>
    <w:p w14:paraId="249DD290" w14:textId="77777777" w:rsidR="00000000" w:rsidRDefault="00CE0054">
      <w:pPr>
        <w:shd w:val="clear" w:color="auto" w:fill="FFFFFF"/>
        <w:spacing w:before="91" w:line="245" w:lineRule="exact"/>
        <w:ind w:left="19" w:right="14" w:firstLine="202"/>
        <w:jc w:val="both"/>
      </w:pPr>
      <w:r>
        <w:rPr>
          <w:color w:val="000000"/>
          <w:spacing w:val="-4"/>
          <w:sz w:val="22"/>
          <w:szCs w:val="22"/>
          <w:lang w:val="en-US" w:eastAsia="en-US"/>
        </w:rPr>
        <w:t xml:space="preserve">AB is a dynamic rectangle and C is a dynamic point of subdivision </w:t>
      </w:r>
      <w:r>
        <w:rPr>
          <w:color w:val="000000"/>
          <w:spacing w:val="-1"/>
          <w:sz w:val="22"/>
          <w:szCs w:val="22"/>
          <w:lang w:val="en-US" w:eastAsia="en-US"/>
        </w:rPr>
        <w:t>on one end. EF is a dynamic rectangle similar to the area CG.</w:t>
      </w:r>
    </w:p>
    <w:p w14:paraId="55A3A9FD" w14:textId="77777777" w:rsidR="00000000" w:rsidRDefault="00CE0054">
      <w:pPr>
        <w:shd w:val="clear" w:color="auto" w:fill="FFFFFF"/>
        <w:spacing w:line="245" w:lineRule="exact"/>
        <w:ind w:left="19" w:firstLine="202"/>
        <w:jc w:val="both"/>
      </w:pPr>
      <w:r>
        <w:rPr>
          <w:color w:val="000000"/>
          <w:spacing w:val="-2"/>
          <w:sz w:val="22"/>
          <w:szCs w:val="22"/>
          <w:lang w:val="en-US" w:eastAsia="en-US"/>
        </w:rPr>
        <w:t>Any dynamic subdivision of a dynamic rectangle is like a seed endowed with the eternal principle of growth. It</w:t>
      </w:r>
      <w:r>
        <w:rPr>
          <w:color w:val="000000"/>
          <w:spacing w:val="-2"/>
          <w:sz w:val="22"/>
          <w:szCs w:val="22"/>
          <w:lang w:val="en-US" w:eastAsia="en-US"/>
        </w:rPr>
        <w:t xml:space="preserve"> possesses the prop</w:t>
      </w:r>
      <w:r>
        <w:rPr>
          <w:color w:val="000000"/>
          <w:spacing w:val="-2"/>
          <w:sz w:val="22"/>
          <w:szCs w:val="22"/>
          <w:lang w:val="en-US" w:eastAsia="en-US"/>
        </w:rPr>
        <w:softHyphen/>
      </w:r>
      <w:r>
        <w:rPr>
          <w:color w:val="000000"/>
          <w:sz w:val="22"/>
          <w:szCs w:val="22"/>
          <w:lang w:val="en-US" w:eastAsia="en-US"/>
        </w:rPr>
        <w:t xml:space="preserve">erty of expanding or dividing until it includes the entire dynamic </w:t>
      </w:r>
      <w:r>
        <w:rPr>
          <w:color w:val="000000"/>
          <w:spacing w:val="-2"/>
          <w:sz w:val="22"/>
          <w:szCs w:val="22"/>
          <w:lang w:val="en-US" w:eastAsia="en-US"/>
        </w:rPr>
        <w:t>system. Like an osier twig planted in congenial soil which soon de</w:t>
      </w:r>
      <w:r>
        <w:rPr>
          <w:color w:val="000000"/>
          <w:spacing w:val="-2"/>
          <w:sz w:val="22"/>
          <w:szCs w:val="22"/>
          <w:lang w:val="en-US" w:eastAsia="en-US"/>
        </w:rPr>
        <w:softHyphen/>
      </w:r>
      <w:r>
        <w:rPr>
          <w:color w:val="000000"/>
          <w:sz w:val="22"/>
          <w:szCs w:val="22"/>
          <w:lang w:val="en-US" w:eastAsia="en-US"/>
        </w:rPr>
        <w:t>velops into a beautiful tree, dynamic shapes have in them the life impulse which causes design to grow</w:t>
      </w:r>
      <w:r>
        <w:rPr>
          <w:color w:val="000000"/>
          <w:sz w:val="22"/>
          <w:szCs w:val="22"/>
          <w:lang w:val="en-US" w:eastAsia="en-US"/>
        </w:rPr>
        <w:t>.</w:t>
      </w:r>
    </w:p>
    <w:p w14:paraId="02BD3A49" w14:textId="77777777" w:rsidR="00000000" w:rsidRDefault="00CE0054">
      <w:pPr>
        <w:shd w:val="clear" w:color="auto" w:fill="FFFFFF"/>
        <w:spacing w:line="245" w:lineRule="exact"/>
        <w:ind w:left="19" w:firstLine="202"/>
        <w:jc w:val="both"/>
        <w:sectPr w:rsidR="00000000">
          <w:pgSz w:w="11909" w:h="16834"/>
          <w:pgMar w:top="1440" w:right="2969" w:bottom="720" w:left="2988" w:header="708" w:footer="708" w:gutter="0"/>
          <w:cols w:space="60"/>
          <w:noEndnote/>
        </w:sectPr>
      </w:pPr>
    </w:p>
    <w:p w14:paraId="3071C129" w14:textId="77777777" w:rsidR="00000000" w:rsidRDefault="00CE0054">
      <w:pPr>
        <w:shd w:val="clear" w:color="auto" w:fill="FFFFFF"/>
        <w:ind w:left="907"/>
      </w:pPr>
      <w:r>
        <w:rPr>
          <w:color w:val="000000"/>
          <w:sz w:val="34"/>
          <w:szCs w:val="34"/>
          <w:lang w:val="en-US" w:eastAsia="en-US"/>
        </w:rPr>
        <w:t>PART II</w:t>
      </w:r>
    </w:p>
    <w:p w14:paraId="170C160B" w14:textId="77777777" w:rsidR="00000000" w:rsidRDefault="00CE0054">
      <w:pPr>
        <w:shd w:val="clear" w:color="auto" w:fill="FFFFFF"/>
        <w:spacing w:before="230"/>
      </w:pPr>
      <w:r>
        <w:rPr>
          <w:color w:val="000000"/>
          <w:spacing w:val="-8"/>
          <w:sz w:val="26"/>
          <w:szCs w:val="26"/>
          <w:lang w:val="en-US" w:eastAsia="en-US"/>
        </w:rPr>
        <w:t>COMPOUND RECTANGLES</w:t>
      </w:r>
    </w:p>
    <w:p w14:paraId="45B66DCD" w14:textId="77777777" w:rsidR="00000000" w:rsidRDefault="00CE0054">
      <w:pPr>
        <w:shd w:val="clear" w:color="auto" w:fill="FFFFFF"/>
        <w:spacing w:before="230"/>
        <w:sectPr w:rsidR="00000000">
          <w:pgSz w:w="11909" w:h="16834"/>
          <w:pgMar w:top="1440" w:right="4433" w:bottom="720" w:left="4356" w:header="708" w:footer="708" w:gutter="0"/>
          <w:cols w:space="60"/>
          <w:noEndnote/>
        </w:sectPr>
      </w:pPr>
    </w:p>
    <w:p w14:paraId="029F2818" w14:textId="77777777" w:rsidR="00000000" w:rsidRDefault="00CE0054">
      <w:pPr>
        <w:spacing w:line="1" w:lineRule="exact"/>
        <w:rPr>
          <w:sz w:val="2"/>
          <w:szCs w:val="2"/>
        </w:rPr>
      </w:pPr>
    </w:p>
    <w:p w14:paraId="2ED1D34C" w14:textId="77777777" w:rsidR="00000000" w:rsidRDefault="00CE0054">
      <w:pPr>
        <w:shd w:val="clear" w:color="auto" w:fill="FFFFFF"/>
        <w:spacing w:before="230"/>
        <w:sectPr w:rsidR="00000000">
          <w:pgSz w:w="11909" w:h="16834"/>
          <w:pgMar w:top="1440" w:right="5986" w:bottom="720" w:left="5923" w:header="708" w:footer="708" w:gutter="0"/>
          <w:cols w:space="708"/>
          <w:noEndnote/>
        </w:sectPr>
      </w:pPr>
    </w:p>
    <w:p w14:paraId="42A3D564" w14:textId="77777777" w:rsidR="00000000" w:rsidRDefault="00CE0054">
      <w:pPr>
        <w:shd w:val="clear" w:color="auto" w:fill="FFFFFF"/>
        <w:ind w:left="5"/>
        <w:jc w:val="center"/>
      </w:pPr>
      <w:r>
        <w:rPr>
          <w:color w:val="000000"/>
          <w:spacing w:val="-15"/>
          <w:sz w:val="34"/>
          <w:szCs w:val="34"/>
          <w:lang w:val="en-US" w:eastAsia="en-US"/>
        </w:rPr>
        <w:t>LESSON I</w:t>
      </w:r>
    </w:p>
    <w:p w14:paraId="223E3273" w14:textId="77777777" w:rsidR="00000000" w:rsidRDefault="00CE0054">
      <w:pPr>
        <w:shd w:val="clear" w:color="auto" w:fill="FFFFFF"/>
        <w:spacing w:before="230"/>
        <w:ind w:right="24"/>
        <w:jc w:val="center"/>
      </w:pPr>
      <w:r>
        <w:rPr>
          <w:color w:val="000000"/>
          <w:sz w:val="22"/>
          <w:szCs w:val="22"/>
          <w:lang w:val="en-US" w:eastAsia="en-US"/>
        </w:rPr>
        <w:t>The Complement.</w:t>
      </w:r>
    </w:p>
    <w:p w14:paraId="47222671" w14:textId="77777777" w:rsidR="00000000" w:rsidRDefault="00CE0054">
      <w:pPr>
        <w:shd w:val="clear" w:color="auto" w:fill="FFFFFF"/>
        <w:spacing w:before="91" w:line="245" w:lineRule="exact"/>
        <w:ind w:right="5"/>
        <w:jc w:val="both"/>
      </w:pPr>
      <w:r>
        <w:rPr>
          <w:smallCaps/>
          <w:color w:val="000000"/>
          <w:spacing w:val="-2"/>
          <w:sz w:val="22"/>
          <w:szCs w:val="22"/>
          <w:lang w:val="en-US" w:eastAsia="en-US"/>
        </w:rPr>
        <w:t xml:space="preserve">In </w:t>
      </w:r>
      <w:r>
        <w:rPr>
          <w:color w:val="000000"/>
          <w:spacing w:val="-2"/>
          <w:sz w:val="22"/>
          <w:szCs w:val="22"/>
          <w:lang w:val="en-US" w:eastAsia="en-US"/>
        </w:rPr>
        <w:t>the first part of these lessons the reciprocal of a shape was ex</w:t>
      </w:r>
      <w:r>
        <w:rPr>
          <w:color w:val="000000"/>
          <w:spacing w:val="-2"/>
          <w:sz w:val="22"/>
          <w:szCs w:val="22"/>
          <w:lang w:val="en-US" w:eastAsia="en-US"/>
        </w:rPr>
        <w:softHyphen/>
      </w:r>
      <w:r>
        <w:rPr>
          <w:color w:val="000000"/>
          <w:spacing w:val="-3"/>
          <w:sz w:val="22"/>
          <w:szCs w:val="22"/>
          <w:lang w:val="en-US" w:eastAsia="en-US"/>
        </w:rPr>
        <w:t xml:space="preserve">plained in some detail. There is, however, another important element </w:t>
      </w:r>
      <w:r>
        <w:rPr>
          <w:color w:val="000000"/>
          <w:spacing w:val="-1"/>
          <w:sz w:val="22"/>
          <w:szCs w:val="22"/>
          <w:lang w:val="en-US" w:eastAsia="en-US"/>
        </w:rPr>
        <w:t xml:space="preserve">which has not been mentioned. This is the complement of a shape. </w:t>
      </w:r>
      <w:r>
        <w:rPr>
          <w:color w:val="000000"/>
          <w:sz w:val="22"/>
          <w:szCs w:val="22"/>
          <w:lang w:val="en-US" w:eastAsia="en-US"/>
        </w:rPr>
        <w:t>We may compare a form complement to a color complement.</w:t>
      </w:r>
    </w:p>
    <w:p w14:paraId="04298D87" w14:textId="77777777" w:rsidR="00000000" w:rsidRDefault="00CE0054">
      <w:pPr>
        <w:shd w:val="clear" w:color="auto" w:fill="FFFFFF"/>
        <w:spacing w:line="245" w:lineRule="exact"/>
        <w:ind w:left="5" w:firstLine="216"/>
        <w:jc w:val="both"/>
      </w:pPr>
      <w:r>
        <w:rPr>
          <w:color w:val="000000"/>
          <w:sz w:val="22"/>
          <w:szCs w:val="22"/>
          <w:lang w:val="en-US" w:eastAsia="en-US"/>
        </w:rPr>
        <w:t>If we select any color, the complement of it is that quantity of c</w:t>
      </w:r>
      <w:r>
        <w:rPr>
          <w:color w:val="000000"/>
          <w:sz w:val="22"/>
          <w:szCs w:val="22"/>
          <w:lang w:val="en-US" w:eastAsia="en-US"/>
        </w:rPr>
        <w:t xml:space="preserve">olor necessary to balance or neutralize it. For example: if a blue be selected its complement will be an orange; if a green, then a </w:t>
      </w:r>
      <w:r>
        <w:rPr>
          <w:color w:val="000000"/>
          <w:spacing w:val="-2"/>
          <w:sz w:val="22"/>
          <w:szCs w:val="22"/>
          <w:lang w:val="en-US" w:eastAsia="en-US"/>
        </w:rPr>
        <w:t xml:space="preserve">pinkish crimson; if a yellow, then a violet, etc. We may reverse the process and select orange, crimson or violet. Then the </w:t>
      </w:r>
      <w:r>
        <w:rPr>
          <w:color w:val="000000"/>
          <w:spacing w:val="-2"/>
          <w:sz w:val="22"/>
          <w:szCs w:val="22"/>
          <w:lang w:val="en-US" w:eastAsia="en-US"/>
        </w:rPr>
        <w:t xml:space="preserve">complements </w:t>
      </w:r>
      <w:r>
        <w:rPr>
          <w:color w:val="000000"/>
          <w:spacing w:val="-1"/>
          <w:sz w:val="22"/>
          <w:szCs w:val="22"/>
          <w:lang w:val="en-US" w:eastAsia="en-US"/>
        </w:rPr>
        <w:t>will be blue, green and yellow. This complement balance is well understood by color authorities. It is not so well known, however, that if the selected color is debased with light or dark, the comple</w:t>
      </w:r>
      <w:r>
        <w:rPr>
          <w:color w:val="000000"/>
          <w:spacing w:val="-1"/>
          <w:sz w:val="22"/>
          <w:szCs w:val="22"/>
          <w:lang w:val="en-US" w:eastAsia="en-US"/>
        </w:rPr>
        <w:softHyphen/>
      </w:r>
      <w:r>
        <w:rPr>
          <w:color w:val="000000"/>
          <w:sz w:val="22"/>
          <w:szCs w:val="22"/>
          <w:lang w:val="en-US" w:eastAsia="en-US"/>
        </w:rPr>
        <w:t>ment must also be debased in reverse order.</w:t>
      </w:r>
    </w:p>
    <w:p w14:paraId="49272AAA" w14:textId="77777777" w:rsidR="00000000" w:rsidRDefault="00CE0054">
      <w:pPr>
        <w:shd w:val="clear" w:color="auto" w:fill="FFFFFF"/>
        <w:spacing w:line="245" w:lineRule="exact"/>
        <w:ind w:right="5" w:firstLine="216"/>
        <w:jc w:val="both"/>
      </w:pPr>
      <w:r>
        <w:rPr>
          <w:color w:val="000000"/>
          <w:sz w:val="22"/>
          <w:szCs w:val="22"/>
          <w:lang w:val="en-US" w:eastAsia="en-US"/>
        </w:rPr>
        <w:t xml:space="preserve">For example: if we debase a blue with light, its complement, </w:t>
      </w:r>
      <w:r>
        <w:rPr>
          <w:color w:val="000000"/>
          <w:spacing w:val="-2"/>
          <w:sz w:val="22"/>
          <w:szCs w:val="22"/>
          <w:lang w:val="en-US" w:eastAsia="en-US"/>
        </w:rPr>
        <w:t>orange, must also be debased with dark in due proportion. The exact percentage of debasement is beautifully illustrated by a simple ex</w:t>
      </w:r>
      <w:r>
        <w:rPr>
          <w:color w:val="000000"/>
          <w:spacing w:val="-2"/>
          <w:sz w:val="22"/>
          <w:szCs w:val="22"/>
          <w:lang w:val="en-US" w:eastAsia="en-US"/>
        </w:rPr>
        <w:softHyphen/>
        <w:t>periment in photography. If we wish to determine the exact c</w:t>
      </w:r>
      <w:r>
        <w:rPr>
          <w:color w:val="000000"/>
          <w:spacing w:val="-2"/>
          <w:sz w:val="22"/>
          <w:szCs w:val="22"/>
          <w:lang w:val="en-US" w:eastAsia="en-US"/>
        </w:rPr>
        <w:t>omple</w:t>
      </w:r>
      <w:r>
        <w:rPr>
          <w:color w:val="000000"/>
          <w:spacing w:val="-2"/>
          <w:sz w:val="22"/>
          <w:szCs w:val="22"/>
          <w:lang w:val="en-US" w:eastAsia="en-US"/>
        </w:rPr>
        <w:softHyphen/>
      </w:r>
      <w:r>
        <w:rPr>
          <w:color w:val="000000"/>
          <w:spacing w:val="-3"/>
          <w:sz w:val="22"/>
          <w:szCs w:val="22"/>
          <w:lang w:val="en-US" w:eastAsia="en-US"/>
        </w:rPr>
        <w:t xml:space="preserve">ment, say, of a blue debased with light, this color is photographed on </w:t>
      </w:r>
      <w:r>
        <w:rPr>
          <w:color w:val="000000"/>
          <w:sz w:val="22"/>
          <w:szCs w:val="22"/>
          <w:lang w:val="en-US" w:eastAsia="en-US"/>
        </w:rPr>
        <w:t xml:space="preserve">a color plate, preferably a Lumiere plate. After the exposure this </w:t>
      </w:r>
      <w:r>
        <w:rPr>
          <w:color w:val="000000"/>
          <w:spacing w:val="-3"/>
          <w:sz w:val="22"/>
          <w:szCs w:val="22"/>
          <w:lang w:val="en-US" w:eastAsia="en-US"/>
        </w:rPr>
        <w:t xml:space="preserve">plate is then developed as a </w:t>
      </w:r>
      <w:r>
        <w:rPr>
          <w:i/>
          <w:iCs/>
          <w:color w:val="000000"/>
          <w:spacing w:val="-3"/>
          <w:sz w:val="22"/>
          <w:szCs w:val="22"/>
          <w:lang w:val="en-US" w:eastAsia="en-US"/>
        </w:rPr>
        <w:t xml:space="preserve">negative. </w:t>
      </w:r>
      <w:r>
        <w:rPr>
          <w:color w:val="000000"/>
          <w:spacing w:val="-3"/>
          <w:sz w:val="22"/>
          <w:szCs w:val="22"/>
          <w:lang w:val="en-US" w:eastAsia="en-US"/>
        </w:rPr>
        <w:t xml:space="preserve">Ordinarily it is developed as a </w:t>
      </w:r>
      <w:r>
        <w:rPr>
          <w:color w:val="000000"/>
          <w:sz w:val="22"/>
          <w:szCs w:val="22"/>
          <w:lang w:val="en-US" w:eastAsia="en-US"/>
        </w:rPr>
        <w:t>positive and used as a transparency.</w:t>
      </w:r>
    </w:p>
    <w:p w14:paraId="7E9CA58E" w14:textId="77777777" w:rsidR="00000000" w:rsidRDefault="00CE0054">
      <w:pPr>
        <w:shd w:val="clear" w:color="auto" w:fill="FFFFFF"/>
        <w:spacing w:line="245" w:lineRule="exact"/>
        <w:ind w:left="5" w:right="5" w:firstLine="202"/>
        <w:jc w:val="both"/>
      </w:pPr>
      <w:r>
        <w:rPr>
          <w:color w:val="000000"/>
          <w:spacing w:val="-1"/>
          <w:sz w:val="22"/>
          <w:szCs w:val="22"/>
          <w:lang w:val="en-US" w:eastAsia="en-US"/>
        </w:rPr>
        <w:t xml:space="preserve">This negative color plate will show the exact complement of the blue color which was debased with light, </w:t>
      </w:r>
      <w:r>
        <w:rPr>
          <w:i/>
          <w:iCs/>
          <w:color w:val="000000"/>
          <w:spacing w:val="-1"/>
          <w:sz w:val="22"/>
          <w:szCs w:val="22"/>
          <w:lang w:val="en-US" w:eastAsia="en-US"/>
        </w:rPr>
        <w:t xml:space="preserve">i.e., </w:t>
      </w:r>
      <w:r>
        <w:rPr>
          <w:color w:val="000000"/>
          <w:spacing w:val="-1"/>
          <w:sz w:val="22"/>
          <w:szCs w:val="22"/>
          <w:lang w:val="en-US" w:eastAsia="en-US"/>
        </w:rPr>
        <w:t>it will appear as an orange, properly debased with dark to make the precise comple</w:t>
      </w:r>
      <w:r>
        <w:rPr>
          <w:color w:val="000000"/>
          <w:spacing w:val="-1"/>
          <w:sz w:val="22"/>
          <w:szCs w:val="22"/>
          <w:lang w:val="en-US" w:eastAsia="en-US"/>
        </w:rPr>
        <w:softHyphen/>
      </w:r>
      <w:r>
        <w:rPr>
          <w:color w:val="000000"/>
          <w:spacing w:val="-3"/>
          <w:sz w:val="22"/>
          <w:szCs w:val="22"/>
          <w:lang w:val="en-US" w:eastAsia="en-US"/>
        </w:rPr>
        <w:t xml:space="preserve">mentary balance for the blue. In other words, a negative is a </w:t>
      </w:r>
      <w:r>
        <w:rPr>
          <w:color w:val="000000"/>
          <w:spacing w:val="-3"/>
          <w:sz w:val="22"/>
          <w:szCs w:val="22"/>
          <w:lang w:val="en-US" w:eastAsia="en-US"/>
        </w:rPr>
        <w:t>comple</w:t>
      </w:r>
      <w:r>
        <w:rPr>
          <w:color w:val="000000"/>
          <w:spacing w:val="-3"/>
          <w:sz w:val="22"/>
          <w:szCs w:val="22"/>
          <w:lang w:val="en-US" w:eastAsia="en-US"/>
        </w:rPr>
        <w:softHyphen/>
      </w:r>
      <w:r>
        <w:rPr>
          <w:color w:val="000000"/>
          <w:sz w:val="22"/>
          <w:szCs w:val="22"/>
          <w:lang w:val="en-US" w:eastAsia="en-US"/>
        </w:rPr>
        <w:t xml:space="preserve">ment. Students are all familar with an ordinary black and white </w:t>
      </w:r>
      <w:r>
        <w:rPr>
          <w:color w:val="000000"/>
          <w:spacing w:val="-3"/>
          <w:sz w:val="22"/>
          <w:szCs w:val="22"/>
          <w:lang w:val="en-US" w:eastAsia="en-US"/>
        </w:rPr>
        <w:t xml:space="preserve">negative. Artists of course make necessary complementary mixtures </w:t>
      </w:r>
      <w:r>
        <w:rPr>
          <w:color w:val="000000"/>
          <w:spacing w:val="-2"/>
          <w:sz w:val="22"/>
          <w:szCs w:val="22"/>
          <w:lang w:val="en-US" w:eastAsia="en-US"/>
        </w:rPr>
        <w:t xml:space="preserve">in pigment by eye. The student, however, must train his eye, and for </w:t>
      </w:r>
      <w:r>
        <w:rPr>
          <w:color w:val="000000"/>
          <w:spacing w:val="-1"/>
          <w:sz w:val="22"/>
          <w:szCs w:val="22"/>
          <w:lang w:val="en-US" w:eastAsia="en-US"/>
        </w:rPr>
        <w:t>this purpose I know of nothing better than a numbe</w:t>
      </w:r>
      <w:r>
        <w:rPr>
          <w:color w:val="000000"/>
          <w:spacing w:val="-1"/>
          <w:sz w:val="22"/>
          <w:szCs w:val="22"/>
          <w:lang w:val="en-US" w:eastAsia="en-US"/>
        </w:rPr>
        <w:t xml:space="preserve">r of color plate </w:t>
      </w:r>
      <w:r>
        <w:rPr>
          <w:color w:val="000000"/>
          <w:sz w:val="22"/>
          <w:szCs w:val="22"/>
          <w:lang w:val="en-US" w:eastAsia="en-US"/>
        </w:rPr>
        <w:t>negatives wherein the original color has been debased by light or</w:t>
      </w:r>
    </w:p>
    <w:p w14:paraId="5A8824B5" w14:textId="77777777" w:rsidR="00000000" w:rsidRDefault="00CE0054">
      <w:pPr>
        <w:shd w:val="clear" w:color="auto" w:fill="FFFFFF"/>
        <w:spacing w:line="245" w:lineRule="exact"/>
        <w:ind w:left="5" w:right="5" w:firstLine="202"/>
        <w:jc w:val="both"/>
        <w:sectPr w:rsidR="00000000">
          <w:pgSz w:w="11909" w:h="16834"/>
          <w:pgMar w:top="1440" w:right="3065" w:bottom="720" w:left="2906" w:header="708" w:footer="708" w:gutter="0"/>
          <w:cols w:space="60"/>
          <w:noEndnote/>
        </w:sectPr>
      </w:pPr>
    </w:p>
    <w:p w14:paraId="33F511CA" w14:textId="77777777" w:rsidR="00000000" w:rsidRDefault="00CE0054">
      <w:pPr>
        <w:shd w:val="clear" w:color="auto" w:fill="FFFFFF"/>
        <w:spacing w:line="245" w:lineRule="exact"/>
        <w:ind w:left="216"/>
      </w:pPr>
      <w:r>
        <w:rPr>
          <w:color w:val="000000"/>
          <w:sz w:val="22"/>
          <w:szCs w:val="22"/>
          <w:lang w:val="en-US" w:eastAsia="en-US"/>
        </w:rPr>
        <w:t>This complement arrangement applies to any rectangular area.</w:t>
      </w:r>
    </w:p>
    <w:p w14:paraId="5BB84AA6" w14:textId="77777777" w:rsidR="00000000" w:rsidRDefault="00CE0054">
      <w:pPr>
        <w:shd w:val="clear" w:color="auto" w:fill="FFFFFF"/>
        <w:spacing w:line="245" w:lineRule="exact"/>
        <w:ind w:left="10" w:firstLine="211"/>
        <w:jc w:val="both"/>
      </w:pPr>
      <w:r>
        <w:rPr>
          <w:color w:val="000000"/>
          <w:spacing w:val="-4"/>
          <w:sz w:val="22"/>
          <w:szCs w:val="22"/>
          <w:lang w:val="en-US" w:eastAsia="en-US"/>
        </w:rPr>
        <w:t xml:space="preserve">In Fig. 70, the area CD is the complement of AB, and EF is similar </w:t>
      </w:r>
      <w:r>
        <w:rPr>
          <w:color w:val="000000"/>
          <w:sz w:val="22"/>
          <w:szCs w:val="22"/>
          <w:lang w:val="en-US" w:eastAsia="en-US"/>
        </w:rPr>
        <w:t>and equal to GE, while CE and EB are similar figures of unequal area.</w:t>
      </w:r>
    </w:p>
    <w:p w14:paraId="48149B18" w14:textId="0B4C5DD2" w:rsidR="00000000" w:rsidRDefault="00B61BBE">
      <w:pPr>
        <w:spacing w:before="312"/>
        <w:ind w:left="1723" w:right="1723"/>
        <w:rPr>
          <w:sz w:val="24"/>
          <w:szCs w:val="24"/>
        </w:rPr>
      </w:pPr>
      <w:r>
        <w:rPr>
          <w:noProof/>
          <w:sz w:val="24"/>
          <w:szCs w:val="24"/>
        </w:rPr>
        <w:drawing>
          <wp:inline distT="0" distB="0" distL="0" distR="0" wp14:anchorId="64E05AED" wp14:editId="1FB55A0D">
            <wp:extent cx="1561465" cy="170243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61465" cy="1702435"/>
                    </a:xfrm>
                    <a:prstGeom prst="rect">
                      <a:avLst/>
                    </a:prstGeom>
                    <a:noFill/>
                    <a:ln>
                      <a:noFill/>
                    </a:ln>
                  </pic:spPr>
                </pic:pic>
              </a:graphicData>
            </a:graphic>
          </wp:inline>
        </w:drawing>
      </w:r>
    </w:p>
    <w:p w14:paraId="598ECAEC" w14:textId="77777777" w:rsidR="00000000" w:rsidRDefault="00CE0054">
      <w:pPr>
        <w:shd w:val="clear" w:color="auto" w:fill="FFFFFF"/>
        <w:spacing w:before="250" w:line="245" w:lineRule="exact"/>
        <w:ind w:right="5" w:firstLine="211"/>
        <w:jc w:val="both"/>
      </w:pPr>
      <w:r>
        <w:rPr>
          <w:color w:val="000000"/>
          <w:sz w:val="22"/>
          <w:szCs w:val="22"/>
          <w:lang w:val="en-US" w:eastAsia="en-US"/>
        </w:rPr>
        <w:t>The point for us to bear in mind is that there is an intimate re</w:t>
      </w:r>
      <w:r>
        <w:rPr>
          <w:color w:val="000000"/>
          <w:sz w:val="22"/>
          <w:szCs w:val="22"/>
          <w:lang w:val="en-US" w:eastAsia="en-US"/>
        </w:rPr>
        <w:softHyphen/>
      </w:r>
      <w:r>
        <w:rPr>
          <w:color w:val="000000"/>
          <w:spacing w:val="-2"/>
          <w:sz w:val="22"/>
          <w:szCs w:val="22"/>
          <w:lang w:val="en-US" w:eastAsia="en-US"/>
        </w:rPr>
        <w:t>lation between areas and their complements, and whatever arrange</w:t>
      </w:r>
      <w:r>
        <w:rPr>
          <w:color w:val="000000"/>
          <w:spacing w:val="-2"/>
          <w:sz w:val="22"/>
          <w:szCs w:val="22"/>
          <w:lang w:val="en-US" w:eastAsia="en-US"/>
        </w:rPr>
        <w:softHyphen/>
        <w:t xml:space="preserve">ment is made in one </w:t>
      </w:r>
      <w:r>
        <w:rPr>
          <w:color w:val="000000"/>
          <w:spacing w:val="-2"/>
          <w:sz w:val="22"/>
          <w:szCs w:val="22"/>
          <w:lang w:val="en-US" w:eastAsia="en-US"/>
        </w:rPr>
        <w:t xml:space="preserve">necessitates a complementary or reverse action </w:t>
      </w:r>
      <w:r>
        <w:rPr>
          <w:color w:val="000000"/>
          <w:sz w:val="22"/>
          <w:szCs w:val="22"/>
          <w:lang w:val="en-US" w:eastAsia="en-US"/>
        </w:rPr>
        <w:t>in the other.</w:t>
      </w:r>
    </w:p>
    <w:p w14:paraId="560BAC74" w14:textId="77777777" w:rsidR="00000000" w:rsidRDefault="00CE0054">
      <w:pPr>
        <w:shd w:val="clear" w:color="auto" w:fill="FFFFFF"/>
        <w:spacing w:line="245" w:lineRule="exact"/>
        <w:ind w:left="10" w:right="5" w:firstLine="202"/>
        <w:jc w:val="both"/>
      </w:pPr>
      <w:r>
        <w:rPr>
          <w:color w:val="000000"/>
          <w:spacing w:val="-2"/>
          <w:sz w:val="22"/>
          <w:szCs w:val="22"/>
          <w:lang w:val="en-US" w:eastAsia="en-US"/>
        </w:rPr>
        <w:t>A division in a 1.809 rectangle, for example, automatically pro</w:t>
      </w:r>
      <w:r>
        <w:rPr>
          <w:color w:val="000000"/>
          <w:spacing w:val="-2"/>
          <w:sz w:val="22"/>
          <w:szCs w:val="22"/>
          <w:lang w:val="en-US" w:eastAsia="en-US"/>
        </w:rPr>
        <w:softHyphen/>
        <w:t>duces a reverse arrangement in a root-five rectangle.</w:t>
      </w:r>
    </w:p>
    <w:p w14:paraId="18E3CD7D" w14:textId="77777777" w:rsidR="00000000" w:rsidRDefault="00CE0054">
      <w:pPr>
        <w:shd w:val="clear" w:color="auto" w:fill="FFFFFF"/>
        <w:spacing w:line="245" w:lineRule="exact"/>
        <w:ind w:left="5" w:firstLine="202"/>
        <w:jc w:val="both"/>
      </w:pPr>
      <w:r>
        <w:rPr>
          <w:color w:val="000000"/>
          <w:spacing w:val="-3"/>
          <w:sz w:val="22"/>
          <w:szCs w:val="22"/>
          <w:lang w:val="en-US" w:eastAsia="en-US"/>
        </w:rPr>
        <w:t xml:space="preserve">In painting, if we wish to secure force and emphasis, whatever we </w:t>
      </w:r>
      <w:r>
        <w:rPr>
          <w:color w:val="000000"/>
          <w:sz w:val="22"/>
          <w:szCs w:val="22"/>
          <w:lang w:val="en-US" w:eastAsia="en-US"/>
        </w:rPr>
        <w:t>do with a c</w:t>
      </w:r>
      <w:r>
        <w:rPr>
          <w:color w:val="000000"/>
          <w:sz w:val="22"/>
          <w:szCs w:val="22"/>
          <w:lang w:val="en-US" w:eastAsia="en-US"/>
        </w:rPr>
        <w:t xml:space="preserve">olor we also do in reverse order to its complement. It </w:t>
      </w:r>
      <w:r>
        <w:rPr>
          <w:color w:val="000000"/>
          <w:spacing w:val="-1"/>
          <w:sz w:val="22"/>
          <w:szCs w:val="22"/>
          <w:lang w:val="en-US" w:eastAsia="en-US"/>
        </w:rPr>
        <w:t>will be impossible for the artist to be master of his means of ex</w:t>
      </w:r>
      <w:r>
        <w:rPr>
          <w:color w:val="000000"/>
          <w:spacing w:val="-1"/>
          <w:sz w:val="22"/>
          <w:szCs w:val="22"/>
          <w:lang w:val="en-US" w:eastAsia="en-US"/>
        </w:rPr>
        <w:softHyphen/>
        <w:t xml:space="preserve">pression unless he understands the nature of this automatic action. </w:t>
      </w:r>
      <w:r>
        <w:rPr>
          <w:color w:val="000000"/>
          <w:spacing w:val="-4"/>
          <w:sz w:val="22"/>
          <w:szCs w:val="22"/>
          <w:lang w:val="en-US" w:eastAsia="en-US"/>
        </w:rPr>
        <w:t>His feeling and sense of fitness will help him to overcome many dif</w:t>
      </w:r>
      <w:r>
        <w:rPr>
          <w:color w:val="000000"/>
          <w:spacing w:val="-4"/>
          <w:sz w:val="22"/>
          <w:szCs w:val="22"/>
          <w:lang w:val="en-US" w:eastAsia="en-US"/>
        </w:rPr>
        <w:softHyphen/>
      </w:r>
      <w:r>
        <w:rPr>
          <w:color w:val="000000"/>
          <w:spacing w:val="-1"/>
          <w:sz w:val="22"/>
          <w:szCs w:val="22"/>
          <w:lang w:val="en-US" w:eastAsia="en-US"/>
        </w:rPr>
        <w:t>ficulties, but he will not come into his full heritage until he com</w:t>
      </w:r>
      <w:r>
        <w:rPr>
          <w:color w:val="000000"/>
          <w:spacing w:val="-1"/>
          <w:sz w:val="22"/>
          <w:szCs w:val="22"/>
          <w:lang w:val="en-US" w:eastAsia="en-US"/>
        </w:rPr>
        <w:softHyphen/>
      </w:r>
      <w:r>
        <w:rPr>
          <w:color w:val="000000"/>
          <w:sz w:val="22"/>
          <w:szCs w:val="22"/>
          <w:lang w:val="en-US" w:eastAsia="en-US"/>
        </w:rPr>
        <w:t>prehends what he is doing.</w:t>
      </w:r>
    </w:p>
    <w:p w14:paraId="764EE4BC" w14:textId="77777777" w:rsidR="00000000" w:rsidRDefault="00CE0054">
      <w:pPr>
        <w:shd w:val="clear" w:color="auto" w:fill="FFFFFF"/>
        <w:spacing w:line="245" w:lineRule="exact"/>
        <w:ind w:right="10" w:firstLine="206"/>
        <w:jc w:val="both"/>
      </w:pPr>
      <w:r>
        <w:rPr>
          <w:color w:val="000000"/>
          <w:spacing w:val="-1"/>
          <w:sz w:val="22"/>
          <w:szCs w:val="22"/>
          <w:lang w:val="en-US" w:eastAsia="en-US"/>
        </w:rPr>
        <w:t xml:space="preserve">The photographic color plate shows us that, if we add or subtract </w:t>
      </w:r>
      <w:r>
        <w:rPr>
          <w:color w:val="000000"/>
          <w:sz w:val="22"/>
          <w:szCs w:val="22"/>
          <w:lang w:val="en-US" w:eastAsia="en-US"/>
        </w:rPr>
        <w:t xml:space="preserve">a color element to or from another color, we must subtract or add </w:t>
      </w:r>
      <w:r>
        <w:rPr>
          <w:color w:val="000000"/>
          <w:spacing w:val="-2"/>
          <w:sz w:val="22"/>
          <w:szCs w:val="22"/>
          <w:lang w:val="en-US" w:eastAsia="en-US"/>
        </w:rPr>
        <w:t>the complement of such addit</w:t>
      </w:r>
      <w:r>
        <w:rPr>
          <w:color w:val="000000"/>
          <w:spacing w:val="-2"/>
          <w:sz w:val="22"/>
          <w:szCs w:val="22"/>
          <w:lang w:val="en-US" w:eastAsia="en-US"/>
        </w:rPr>
        <w:t>ion or subtraction to or from the com</w:t>
      </w:r>
      <w:r>
        <w:rPr>
          <w:color w:val="000000"/>
          <w:spacing w:val="-2"/>
          <w:sz w:val="22"/>
          <w:szCs w:val="22"/>
          <w:lang w:val="en-US" w:eastAsia="en-US"/>
        </w:rPr>
        <w:softHyphen/>
      </w:r>
      <w:r>
        <w:rPr>
          <w:color w:val="000000"/>
          <w:sz w:val="22"/>
          <w:szCs w:val="22"/>
          <w:lang w:val="en-US" w:eastAsia="en-US"/>
        </w:rPr>
        <w:t>plement of the original color.</w:t>
      </w:r>
    </w:p>
    <w:p w14:paraId="4BAA0691" w14:textId="77777777" w:rsidR="00000000" w:rsidRDefault="00CE0054">
      <w:pPr>
        <w:shd w:val="clear" w:color="auto" w:fill="FFFFFF"/>
        <w:spacing w:line="245" w:lineRule="exact"/>
        <w:ind w:left="211"/>
      </w:pPr>
      <w:r>
        <w:rPr>
          <w:color w:val="000000"/>
          <w:spacing w:val="-2"/>
          <w:sz w:val="22"/>
          <w:szCs w:val="22"/>
          <w:lang w:val="en-US" w:eastAsia="en-US"/>
        </w:rPr>
        <w:t>We apply the same idea to areas.</w:t>
      </w:r>
    </w:p>
    <w:p w14:paraId="54CAD5B2" w14:textId="77777777" w:rsidR="00000000" w:rsidRDefault="00CE0054">
      <w:pPr>
        <w:shd w:val="clear" w:color="auto" w:fill="FFFFFF"/>
        <w:spacing w:line="245" w:lineRule="exact"/>
        <w:ind w:left="211"/>
        <w:sectPr w:rsidR="00000000">
          <w:pgSz w:w="11909" w:h="16834"/>
          <w:pgMar w:top="1440" w:right="3094" w:bottom="720" w:left="2911" w:header="708" w:footer="708" w:gutter="0"/>
          <w:cols w:space="60"/>
          <w:noEndnote/>
        </w:sectPr>
      </w:pPr>
    </w:p>
    <w:p w14:paraId="0474F286" w14:textId="2D6755EB" w:rsidR="00000000" w:rsidRDefault="00B61BBE">
      <w:pPr>
        <w:ind w:left="48"/>
        <w:rPr>
          <w:sz w:val="24"/>
          <w:szCs w:val="24"/>
        </w:rPr>
      </w:pPr>
      <w:r>
        <w:rPr>
          <w:noProof/>
          <w:sz w:val="24"/>
          <w:szCs w:val="24"/>
        </w:rPr>
        <w:drawing>
          <wp:inline distT="0" distB="0" distL="0" distR="0" wp14:anchorId="0E0D2405" wp14:editId="05EE98C4">
            <wp:extent cx="3742055" cy="1842770"/>
            <wp:effectExtent l="0" t="0" r="0" b="1143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42055" cy="1842770"/>
                    </a:xfrm>
                    <a:prstGeom prst="rect">
                      <a:avLst/>
                    </a:prstGeom>
                    <a:noFill/>
                    <a:ln>
                      <a:noFill/>
                    </a:ln>
                  </pic:spPr>
                </pic:pic>
              </a:graphicData>
            </a:graphic>
          </wp:inline>
        </w:drawing>
      </w:r>
    </w:p>
    <w:p w14:paraId="15889E87" w14:textId="77777777" w:rsidR="00000000" w:rsidRDefault="00CE0054">
      <w:pPr>
        <w:shd w:val="clear" w:color="auto" w:fill="FFFFFF"/>
        <w:tabs>
          <w:tab w:val="left" w:pos="4253"/>
        </w:tabs>
        <w:ind w:left="1195"/>
      </w:pPr>
      <w:r>
        <w:rPr>
          <w:color w:val="000000"/>
          <w:spacing w:val="-3"/>
          <w:sz w:val="18"/>
          <w:szCs w:val="18"/>
          <w:lang w:val="en-US" w:eastAsia="en-US"/>
        </w:rPr>
        <w:t>Fig. 72a</w:t>
      </w:r>
      <w:r>
        <w:rPr>
          <w:rFonts w:ascii="Arial" w:cs="Arial"/>
          <w:color w:val="000000"/>
          <w:sz w:val="18"/>
          <w:szCs w:val="18"/>
          <w:lang w:val="en-US" w:eastAsia="en-US"/>
        </w:rPr>
        <w:tab/>
      </w:r>
      <w:r>
        <w:rPr>
          <w:color w:val="000000"/>
          <w:spacing w:val="-2"/>
          <w:sz w:val="18"/>
          <w:szCs w:val="18"/>
          <w:lang w:val="en-US" w:eastAsia="en-US"/>
        </w:rPr>
        <w:t>Fig. 72b</w:t>
      </w:r>
    </w:p>
    <w:p w14:paraId="35365C16" w14:textId="77777777" w:rsidR="00000000" w:rsidRDefault="00CE0054">
      <w:pPr>
        <w:shd w:val="clear" w:color="auto" w:fill="FFFFFF"/>
        <w:spacing w:before="38" w:line="245" w:lineRule="exact"/>
        <w:ind w:left="24" w:right="19" w:firstLine="211"/>
        <w:jc w:val="both"/>
      </w:pPr>
      <w:r>
        <w:rPr>
          <w:color w:val="000000"/>
          <w:spacing w:val="-4"/>
          <w:sz w:val="22"/>
          <w:szCs w:val="22"/>
          <w:lang w:val="en-US" w:eastAsia="en-US"/>
        </w:rPr>
        <w:t xml:space="preserve">Let AB, Fig. 72a, be a root-five and AC a 1.809 rectangle. DB is a diagonal to the major square. AC is a diagonal to the 1.809 and AB a </w:t>
      </w:r>
      <w:r>
        <w:rPr>
          <w:color w:val="000000"/>
          <w:sz w:val="22"/>
          <w:szCs w:val="22"/>
          <w:lang w:val="en-US" w:eastAsia="en-US"/>
        </w:rPr>
        <w:t>diagonal to the root-five rectangle. F is an intersection of AC and DB. Through F draw GE and HI. What are the areas AE, LE, HE, GI, GN and JI?</w:t>
      </w:r>
    </w:p>
    <w:p w14:paraId="017796EE" w14:textId="77777777" w:rsidR="00000000" w:rsidRDefault="00CE0054">
      <w:pPr>
        <w:shd w:val="clear" w:color="auto" w:fill="FFFFFF"/>
        <w:spacing w:line="245" w:lineRule="exact"/>
        <w:ind w:left="24" w:right="29" w:firstLine="211"/>
        <w:jc w:val="both"/>
      </w:pPr>
      <w:r>
        <w:rPr>
          <w:color w:val="000000"/>
          <w:spacing w:val="-1"/>
          <w:sz w:val="22"/>
          <w:szCs w:val="22"/>
          <w:lang w:val="en-US" w:eastAsia="en-US"/>
        </w:rPr>
        <w:t xml:space="preserve">It is clear that GI and HE of </w:t>
      </w:r>
      <w:r>
        <w:rPr>
          <w:i/>
          <w:iCs/>
          <w:color w:val="000000"/>
          <w:spacing w:val="-1"/>
          <w:sz w:val="22"/>
          <w:szCs w:val="22"/>
          <w:lang w:val="en-US" w:eastAsia="en-US"/>
        </w:rPr>
        <w:t xml:space="preserve">b </w:t>
      </w:r>
      <w:r>
        <w:rPr>
          <w:color w:val="000000"/>
          <w:spacing w:val="-1"/>
          <w:sz w:val="22"/>
          <w:szCs w:val="22"/>
          <w:lang w:val="en-US" w:eastAsia="en-US"/>
        </w:rPr>
        <w:t xml:space="preserve">are equal and similar figures, and </w:t>
      </w:r>
      <w:r>
        <w:rPr>
          <w:color w:val="000000"/>
          <w:sz w:val="22"/>
          <w:szCs w:val="22"/>
          <w:lang w:val="en-US" w:eastAsia="en-US"/>
        </w:rPr>
        <w:t>that DF and FB are squares of unequal area.</w:t>
      </w:r>
    </w:p>
    <w:p w14:paraId="63E5E141" w14:textId="77777777" w:rsidR="00000000" w:rsidRDefault="00CE0054">
      <w:pPr>
        <w:shd w:val="clear" w:color="auto" w:fill="FFFFFF"/>
        <w:spacing w:line="245" w:lineRule="exact"/>
        <w:ind w:left="10" w:right="29" w:firstLine="211"/>
        <w:jc w:val="both"/>
      </w:pPr>
      <w:r>
        <w:rPr>
          <w:color w:val="000000"/>
          <w:spacing w:val="-2"/>
          <w:sz w:val="22"/>
          <w:szCs w:val="22"/>
          <w:lang w:val="en-US" w:eastAsia="en-US"/>
        </w:rPr>
        <w:t>I</w:t>
      </w:r>
      <w:r>
        <w:rPr>
          <w:color w:val="000000"/>
          <w:spacing w:val="-2"/>
          <w:sz w:val="22"/>
          <w:szCs w:val="22"/>
          <w:lang w:val="en-US" w:eastAsia="en-US"/>
        </w:rPr>
        <w:t xml:space="preserve">n </w:t>
      </w:r>
      <w:r>
        <w:rPr>
          <w:i/>
          <w:iCs/>
          <w:color w:val="000000"/>
          <w:spacing w:val="-2"/>
          <w:sz w:val="22"/>
          <w:szCs w:val="22"/>
          <w:lang w:val="en-US" w:eastAsia="en-US"/>
        </w:rPr>
        <w:t xml:space="preserve">a, </w:t>
      </w:r>
      <w:r>
        <w:rPr>
          <w:color w:val="000000"/>
          <w:spacing w:val="-2"/>
          <w:sz w:val="22"/>
          <w:szCs w:val="22"/>
          <w:lang w:val="en-US" w:eastAsia="en-US"/>
        </w:rPr>
        <w:t xml:space="preserve">DF is a square, while AF is a similar figure to AC because </w:t>
      </w:r>
      <w:r>
        <w:rPr>
          <w:color w:val="000000"/>
          <w:spacing w:val="-3"/>
          <w:sz w:val="22"/>
          <w:szCs w:val="22"/>
          <w:lang w:val="en-US" w:eastAsia="en-US"/>
        </w:rPr>
        <w:t xml:space="preserve">they have the same diagonal. AG therefore must be equal to a square </w:t>
      </w:r>
      <w:r>
        <w:rPr>
          <w:color w:val="000000"/>
          <w:sz w:val="22"/>
          <w:szCs w:val="22"/>
          <w:lang w:val="en-US" w:eastAsia="en-US"/>
        </w:rPr>
        <w:t xml:space="preserve">plus a .5528 area, that is, AG must be a 1.5528 rectangle. Or we </w:t>
      </w:r>
      <w:r>
        <w:rPr>
          <w:color w:val="000000"/>
          <w:spacing w:val="-4"/>
          <w:sz w:val="22"/>
          <w:szCs w:val="22"/>
          <w:lang w:val="en-US" w:eastAsia="en-US"/>
        </w:rPr>
        <w:t xml:space="preserve">might say a square plus a square and an .809 rectangle. We </w:t>
      </w:r>
      <w:r>
        <w:rPr>
          <w:color w:val="000000"/>
          <w:spacing w:val="-4"/>
          <w:sz w:val="22"/>
          <w:szCs w:val="22"/>
          <w:lang w:val="en-US" w:eastAsia="en-US"/>
        </w:rPr>
        <w:t xml:space="preserve">now need </w:t>
      </w:r>
      <w:r>
        <w:rPr>
          <w:color w:val="000000"/>
          <w:spacing w:val="-3"/>
          <w:sz w:val="22"/>
          <w:szCs w:val="22"/>
          <w:lang w:val="en-US" w:eastAsia="en-US"/>
        </w:rPr>
        <w:t xml:space="preserve">the actual numerical length of DG. DA we know is .5528, while DC </w:t>
      </w:r>
      <w:r>
        <w:rPr>
          <w:color w:val="000000"/>
          <w:sz w:val="22"/>
          <w:szCs w:val="22"/>
          <w:lang w:val="en-US" w:eastAsia="en-US"/>
        </w:rPr>
        <w:t>is 1. To obtain the length DG we must multiply DA, or .5528, by the reciprocal of 1.5528. This is .644. We thus obtain .356 for the length DG, while GC is 1 minus .356, that is .644.</w:t>
      </w:r>
    </w:p>
    <w:p w14:paraId="04FF6EAF" w14:textId="77777777" w:rsidR="00000000" w:rsidRDefault="00CE0054">
      <w:pPr>
        <w:shd w:val="clear" w:color="auto" w:fill="FFFFFF"/>
        <w:spacing w:line="245" w:lineRule="exact"/>
        <w:ind w:left="5" w:right="38" w:firstLine="211"/>
        <w:jc w:val="both"/>
      </w:pPr>
      <w:r>
        <w:rPr>
          <w:color w:val="000000"/>
          <w:spacing w:val="-4"/>
          <w:sz w:val="22"/>
          <w:szCs w:val="22"/>
          <w:lang w:val="en-US" w:eastAsia="en-US"/>
        </w:rPr>
        <w:t xml:space="preserve">We may obtain this result in another way. The area DI of </w:t>
      </w:r>
      <w:r>
        <w:rPr>
          <w:i/>
          <w:iCs/>
          <w:color w:val="000000"/>
          <w:spacing w:val="-4"/>
          <w:sz w:val="22"/>
          <w:szCs w:val="22"/>
          <w:lang w:val="en-US" w:eastAsia="en-US"/>
        </w:rPr>
        <w:t xml:space="preserve">a </w:t>
      </w:r>
      <w:r>
        <w:rPr>
          <w:color w:val="000000"/>
          <w:spacing w:val="-4"/>
          <w:sz w:val="22"/>
          <w:szCs w:val="22"/>
          <w:lang w:val="en-US" w:eastAsia="en-US"/>
        </w:rPr>
        <w:t xml:space="preserve">is equal </w:t>
      </w:r>
      <w:r>
        <w:rPr>
          <w:color w:val="000000"/>
          <w:spacing w:val="-3"/>
          <w:sz w:val="22"/>
          <w:szCs w:val="22"/>
          <w:lang w:val="en-US" w:eastAsia="en-US"/>
        </w:rPr>
        <w:t xml:space="preserve">to the square DF plus the 1.809 area GI, </w:t>
      </w:r>
      <w:r>
        <w:rPr>
          <w:i/>
          <w:iCs/>
          <w:color w:val="000000"/>
          <w:spacing w:val="-3"/>
          <w:sz w:val="22"/>
          <w:szCs w:val="22"/>
          <w:lang w:val="en-US" w:eastAsia="en-US"/>
        </w:rPr>
        <w:t xml:space="preserve">i.e., </w:t>
      </w:r>
      <w:r>
        <w:rPr>
          <w:color w:val="000000"/>
          <w:spacing w:val="-3"/>
          <w:sz w:val="22"/>
          <w:szCs w:val="22"/>
          <w:lang w:val="en-US" w:eastAsia="en-US"/>
        </w:rPr>
        <w:t xml:space="preserve">DI is a 2.809 rectangle. </w:t>
      </w:r>
      <w:r>
        <w:rPr>
          <w:color w:val="000000"/>
          <w:spacing w:val="-1"/>
          <w:sz w:val="22"/>
          <w:szCs w:val="22"/>
          <w:lang w:val="en-US" w:eastAsia="en-US"/>
        </w:rPr>
        <w:t xml:space="preserve">The reciprocal for a 2.809 </w:t>
      </w:r>
      <w:r>
        <w:rPr>
          <w:color w:val="000000"/>
          <w:spacing w:val="-6"/>
          <w:sz w:val="22"/>
          <w:szCs w:val="22"/>
          <w:vertAlign w:val="superscript"/>
          <w:lang w:val="en-US" w:eastAsia="en-US"/>
        </w:rPr>
        <w:t>area</w:t>
      </w:r>
      <w:r>
        <w:rPr>
          <w:color w:val="000000"/>
          <w:spacing w:val="-6"/>
          <w:sz w:val="22"/>
          <w:szCs w:val="22"/>
          <w:lang w:val="en-US" w:eastAsia="en-US"/>
        </w:rPr>
        <w:t xml:space="preserve"> </w:t>
      </w:r>
      <w:r>
        <w:rPr>
          <w:color w:val="000000"/>
          <w:spacing w:val="-14"/>
          <w:sz w:val="22"/>
          <w:szCs w:val="22"/>
          <w:lang w:val="en-US" w:eastAsia="en-US"/>
        </w:rPr>
        <w:t>*</w:t>
      </w:r>
      <w:r>
        <w:rPr>
          <w:color w:val="000000"/>
          <w:spacing w:val="-14"/>
          <w:sz w:val="22"/>
          <w:szCs w:val="22"/>
          <w:vertAlign w:val="superscript"/>
          <w:lang w:val="en-US" w:eastAsia="en-US"/>
        </w:rPr>
        <w:t>s</w:t>
      </w:r>
      <w:r>
        <w:rPr>
          <w:color w:val="000000"/>
          <w:spacing w:val="-14"/>
          <w:sz w:val="22"/>
          <w:szCs w:val="22"/>
          <w:lang w:val="en-US" w:eastAsia="en-US"/>
        </w:rPr>
        <w:t xml:space="preserve"> -35^ </w:t>
      </w:r>
      <w:r>
        <w:rPr>
          <w:color w:val="000000"/>
          <w:spacing w:val="-5"/>
          <w:sz w:val="22"/>
          <w:szCs w:val="22"/>
          <w:vertAlign w:val="superscript"/>
          <w:lang w:val="en-US" w:eastAsia="en-US"/>
        </w:rPr>
        <w:t>or</w:t>
      </w:r>
      <w:r>
        <w:rPr>
          <w:color w:val="000000"/>
          <w:spacing w:val="-5"/>
          <w:sz w:val="22"/>
          <w:szCs w:val="22"/>
          <w:lang w:val="en-US" w:eastAsia="en-US"/>
        </w:rPr>
        <w:t xml:space="preserve"> </w:t>
      </w:r>
      <w:r>
        <w:rPr>
          <w:color w:val="000000"/>
          <w:sz w:val="22"/>
          <w:szCs w:val="22"/>
          <w:lang w:val="en-US" w:eastAsia="en-US"/>
        </w:rPr>
        <w:t>the length DH or DG.</w:t>
      </w:r>
    </w:p>
    <w:p w14:paraId="5645D603" w14:textId="77777777" w:rsidR="00000000" w:rsidRDefault="00CE0054">
      <w:pPr>
        <w:shd w:val="clear" w:color="auto" w:fill="FFFFFF"/>
        <w:spacing w:line="245" w:lineRule="exact"/>
        <w:ind w:right="38" w:firstLine="211"/>
        <w:jc w:val="both"/>
      </w:pPr>
      <w:r>
        <w:rPr>
          <w:color w:val="000000"/>
          <w:spacing w:val="-2"/>
          <w:sz w:val="22"/>
          <w:szCs w:val="22"/>
          <w:lang w:val="en-US" w:eastAsia="en-US"/>
        </w:rPr>
        <w:t>We know that the length AO is .4472, becaus</w:t>
      </w:r>
      <w:r>
        <w:rPr>
          <w:color w:val="000000"/>
          <w:spacing w:val="-2"/>
          <w:sz w:val="22"/>
          <w:szCs w:val="22"/>
          <w:lang w:val="en-US" w:eastAsia="en-US"/>
        </w:rPr>
        <w:t xml:space="preserve">e AB is a root-five </w:t>
      </w:r>
      <w:r>
        <w:rPr>
          <w:color w:val="000000"/>
          <w:spacing w:val="-4"/>
          <w:sz w:val="22"/>
          <w:szCs w:val="22"/>
          <w:lang w:val="en-US" w:eastAsia="en-US"/>
        </w:rPr>
        <w:t xml:space="preserve">rectangle. The area AE, .356 by .4472, is found by dividing the lesser </w:t>
      </w:r>
      <w:r>
        <w:rPr>
          <w:color w:val="000000"/>
          <w:spacing w:val="-3"/>
          <w:sz w:val="22"/>
          <w:szCs w:val="22"/>
          <w:lang w:val="en-US" w:eastAsia="en-US"/>
        </w:rPr>
        <w:t xml:space="preserve">into the greater number. The result of this division is 1.2562, or .809 plus .4472, a compound of part of the complement and the root-five area. The area AM is this </w:t>
      </w:r>
      <w:r>
        <w:rPr>
          <w:color w:val="000000"/>
          <w:spacing w:val="-3"/>
          <w:sz w:val="22"/>
          <w:szCs w:val="22"/>
          <w:lang w:val="en-US" w:eastAsia="en-US"/>
        </w:rPr>
        <w:t xml:space="preserve">root-five area while LE is the .809 figure. </w:t>
      </w:r>
      <w:r>
        <w:rPr>
          <w:color w:val="000000"/>
          <w:spacing w:val="-4"/>
          <w:sz w:val="22"/>
          <w:szCs w:val="22"/>
          <w:lang w:val="en-US" w:eastAsia="en-US"/>
        </w:rPr>
        <w:t xml:space="preserve">JN and AE are similar shapes, each composed of two whirling square </w:t>
      </w:r>
      <w:r>
        <w:rPr>
          <w:color w:val="000000"/>
          <w:sz w:val="22"/>
          <w:szCs w:val="22"/>
          <w:lang w:val="en-US" w:eastAsia="en-US"/>
        </w:rPr>
        <w:t>rectangles.</w:t>
      </w:r>
    </w:p>
    <w:p w14:paraId="503011E6" w14:textId="77777777" w:rsidR="00000000" w:rsidRDefault="00CE0054">
      <w:pPr>
        <w:shd w:val="clear" w:color="auto" w:fill="FFFFFF"/>
        <w:spacing w:line="245" w:lineRule="exact"/>
        <w:ind w:right="38" w:firstLine="211"/>
        <w:jc w:val="both"/>
        <w:sectPr w:rsidR="00000000">
          <w:pgSz w:w="11909" w:h="16834"/>
          <w:pgMar w:top="1440" w:right="3075" w:bottom="720" w:left="2891" w:header="708" w:footer="708" w:gutter="0"/>
          <w:cols w:space="60"/>
          <w:noEndnote/>
        </w:sectPr>
      </w:pPr>
    </w:p>
    <w:p w14:paraId="5F2B721B" w14:textId="77777777" w:rsidR="00000000" w:rsidRDefault="00CE0054">
      <w:pPr>
        <w:shd w:val="clear" w:color="auto" w:fill="FFFFFF"/>
        <w:spacing w:line="235" w:lineRule="exact"/>
        <w:ind w:left="38"/>
        <w:jc w:val="both"/>
      </w:pPr>
      <w:r>
        <w:rPr>
          <w:color w:val="000000"/>
          <w:spacing w:val="-1"/>
          <w:sz w:val="22"/>
          <w:szCs w:val="22"/>
          <w:lang w:val="en-US" w:eastAsia="en-US"/>
        </w:rPr>
        <w:t xml:space="preserve">If the artist has not a clear conception of what he intends to do, his </w:t>
      </w:r>
      <w:r>
        <w:rPr>
          <w:color w:val="000000"/>
          <w:spacing w:val="-3"/>
          <w:sz w:val="22"/>
          <w:szCs w:val="22"/>
          <w:lang w:val="en-US" w:eastAsia="en-US"/>
        </w:rPr>
        <w:t>acts will lack force and distinction no</w:t>
      </w:r>
      <w:r>
        <w:rPr>
          <w:color w:val="000000"/>
          <w:spacing w:val="-3"/>
          <w:sz w:val="22"/>
          <w:szCs w:val="22"/>
          <w:lang w:val="en-US" w:eastAsia="en-US"/>
        </w:rPr>
        <w:t xml:space="preserve"> matter how strong his intuition </w:t>
      </w:r>
      <w:r>
        <w:rPr>
          <w:color w:val="000000"/>
          <w:sz w:val="22"/>
          <w:szCs w:val="22"/>
          <w:lang w:val="en-US" w:eastAsia="en-US"/>
        </w:rPr>
        <w:t>may be.</w:t>
      </w:r>
    </w:p>
    <w:p w14:paraId="20C54F93" w14:textId="77777777" w:rsidR="00000000" w:rsidRDefault="00CE0054">
      <w:pPr>
        <w:shd w:val="clear" w:color="auto" w:fill="FFFFFF"/>
        <w:spacing w:before="29" w:line="230" w:lineRule="exact"/>
        <w:ind w:left="43" w:firstLine="206"/>
      </w:pPr>
      <w:r>
        <w:rPr>
          <w:color w:val="000000"/>
          <w:sz w:val="22"/>
          <w:szCs w:val="22"/>
          <w:lang w:val="en-US" w:eastAsia="en-US"/>
        </w:rPr>
        <w:t>In practice the artist's greatest dependence will rest upon his use of diagonal lines.</w:t>
      </w:r>
    </w:p>
    <w:p w14:paraId="4C8A851B" w14:textId="026DC23D" w:rsidR="00000000" w:rsidRDefault="00B61BBE">
      <w:pPr>
        <w:spacing w:before="235"/>
        <w:ind w:left="1445" w:right="1291"/>
        <w:rPr>
          <w:sz w:val="24"/>
          <w:szCs w:val="24"/>
        </w:rPr>
      </w:pPr>
      <w:r>
        <w:rPr>
          <w:noProof/>
          <w:sz w:val="24"/>
          <w:szCs w:val="24"/>
        </w:rPr>
        <w:drawing>
          <wp:inline distT="0" distB="0" distL="0" distR="0" wp14:anchorId="292B9934" wp14:editId="13B42EA2">
            <wp:extent cx="2053590" cy="2138045"/>
            <wp:effectExtent l="0" t="0" r="381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53590" cy="2138045"/>
                    </a:xfrm>
                    <a:prstGeom prst="rect">
                      <a:avLst/>
                    </a:prstGeom>
                    <a:noFill/>
                    <a:ln>
                      <a:noFill/>
                    </a:ln>
                  </pic:spPr>
                </pic:pic>
              </a:graphicData>
            </a:graphic>
          </wp:inline>
        </w:drawing>
      </w:r>
    </w:p>
    <w:p w14:paraId="79213A51" w14:textId="77777777" w:rsidR="00000000" w:rsidRDefault="00CE0054">
      <w:pPr>
        <w:shd w:val="clear" w:color="auto" w:fill="FFFFFF"/>
        <w:spacing w:before="1181" w:line="245" w:lineRule="exact"/>
        <w:ind w:right="24" w:firstLine="202"/>
        <w:jc w:val="both"/>
      </w:pPr>
      <w:r>
        <w:rPr>
          <w:color w:val="000000"/>
          <w:spacing w:val="-2"/>
          <w:sz w:val="22"/>
          <w:szCs w:val="22"/>
          <w:lang w:val="en-US" w:eastAsia="en-US"/>
        </w:rPr>
        <w:t>AB of Fig. 74 is a square; DC is a root-five and AC a 1.809 rec</w:t>
      </w:r>
      <w:r>
        <w:rPr>
          <w:color w:val="000000"/>
          <w:spacing w:val="-2"/>
          <w:sz w:val="22"/>
          <w:szCs w:val="22"/>
          <w:lang w:val="en-US" w:eastAsia="en-US"/>
        </w:rPr>
        <w:softHyphen/>
      </w:r>
      <w:r>
        <w:rPr>
          <w:color w:val="000000"/>
          <w:sz w:val="22"/>
          <w:szCs w:val="22"/>
          <w:lang w:val="en-US" w:eastAsia="en-US"/>
        </w:rPr>
        <w:t>tangle. AE is a square, cons</w:t>
      </w:r>
      <w:r>
        <w:rPr>
          <w:color w:val="000000"/>
          <w:sz w:val="22"/>
          <w:szCs w:val="22"/>
          <w:lang w:val="en-US" w:eastAsia="en-US"/>
        </w:rPr>
        <w:t>equently EF must be an .809 shape. EF is a diagonal to this area. Produced from E to G the area EG be</w:t>
      </w:r>
      <w:r>
        <w:rPr>
          <w:color w:val="000000"/>
          <w:sz w:val="22"/>
          <w:szCs w:val="22"/>
          <w:lang w:val="en-US" w:eastAsia="en-US"/>
        </w:rPr>
        <w:softHyphen/>
      </w:r>
      <w:r>
        <w:rPr>
          <w:color w:val="000000"/>
          <w:spacing w:val="-3"/>
          <w:sz w:val="22"/>
          <w:szCs w:val="22"/>
          <w:lang w:val="en-US" w:eastAsia="en-US"/>
        </w:rPr>
        <w:t>comes an .809 shape and EB is a square. GC is a 1.809 rectangle ap</w:t>
      </w:r>
      <w:r>
        <w:rPr>
          <w:color w:val="000000"/>
          <w:spacing w:val="-3"/>
          <w:sz w:val="22"/>
          <w:szCs w:val="22"/>
          <w:lang w:val="en-US" w:eastAsia="en-US"/>
        </w:rPr>
        <w:softHyphen/>
      </w:r>
      <w:r>
        <w:rPr>
          <w:color w:val="000000"/>
          <w:spacing w:val="-1"/>
          <w:sz w:val="22"/>
          <w:szCs w:val="22"/>
          <w:lang w:val="en-US" w:eastAsia="en-US"/>
        </w:rPr>
        <w:t>plied to the root-five area DC. DH is the difference between 2.236 and .809, or .427. I</w:t>
      </w:r>
      <w:r>
        <w:rPr>
          <w:color w:val="000000"/>
          <w:spacing w:val="-1"/>
          <w:sz w:val="22"/>
          <w:szCs w:val="22"/>
          <w:lang w:val="en-US" w:eastAsia="en-US"/>
        </w:rPr>
        <w:t xml:space="preserve">f the .427 area DH is applied to the other end of </w:t>
      </w:r>
      <w:r>
        <w:rPr>
          <w:color w:val="000000"/>
          <w:spacing w:val="-4"/>
          <w:sz w:val="22"/>
          <w:szCs w:val="22"/>
          <w:lang w:val="en-US" w:eastAsia="en-US"/>
        </w:rPr>
        <w:t>the root-five shape, the area in the middle will be a 1.382 figure.</w:t>
      </w:r>
    </w:p>
    <w:p w14:paraId="0AC729A5" w14:textId="77777777" w:rsidR="00000000" w:rsidRDefault="00CE0054">
      <w:pPr>
        <w:shd w:val="clear" w:color="auto" w:fill="FFFFFF"/>
        <w:spacing w:line="245" w:lineRule="exact"/>
        <w:ind w:left="5" w:right="34" w:firstLine="197"/>
        <w:jc w:val="both"/>
      </w:pPr>
      <w:r>
        <w:rPr>
          <w:color w:val="000000"/>
          <w:spacing w:val="-2"/>
          <w:sz w:val="22"/>
          <w:szCs w:val="22"/>
          <w:lang w:val="en-US" w:eastAsia="en-US"/>
        </w:rPr>
        <w:t xml:space="preserve">This simple operation divides the root-five area into terms of its </w:t>
      </w:r>
      <w:r>
        <w:rPr>
          <w:color w:val="000000"/>
          <w:sz w:val="22"/>
          <w:szCs w:val="22"/>
          <w:lang w:val="en-US" w:eastAsia="en-US"/>
        </w:rPr>
        <w:t>complement in a very suggestive manner. This process applies to any rec</w:t>
      </w:r>
      <w:r>
        <w:rPr>
          <w:color w:val="000000"/>
          <w:sz w:val="22"/>
          <w:szCs w:val="22"/>
          <w:lang w:val="en-US" w:eastAsia="en-US"/>
        </w:rPr>
        <w:t>tangle and its complement where the latter is greater than one-half the major square.</w:t>
      </w:r>
    </w:p>
    <w:p w14:paraId="159547EE" w14:textId="77777777" w:rsidR="00000000" w:rsidRDefault="00CE0054">
      <w:pPr>
        <w:shd w:val="clear" w:color="auto" w:fill="FFFFFF"/>
        <w:spacing w:line="245" w:lineRule="exact"/>
        <w:ind w:left="5" w:right="34" w:firstLine="197"/>
        <w:jc w:val="both"/>
        <w:sectPr w:rsidR="00000000">
          <w:pgSz w:w="11909" w:h="16834"/>
          <w:pgMar w:top="1440" w:right="3024" w:bottom="720" w:left="2923" w:header="708" w:footer="708" w:gutter="0"/>
          <w:cols w:space="60"/>
          <w:noEndnote/>
        </w:sectPr>
      </w:pPr>
    </w:p>
    <w:p w14:paraId="1AF536A7" w14:textId="77777777" w:rsidR="00000000" w:rsidRDefault="00CE0054">
      <w:pPr>
        <w:shd w:val="clear" w:color="auto" w:fill="FFFFFF"/>
        <w:ind w:left="230"/>
      </w:pPr>
      <w:r>
        <w:rPr>
          <w:b/>
          <w:bCs/>
          <w:color w:val="000000"/>
          <w:spacing w:val="-2"/>
          <w:sz w:val="22"/>
          <w:szCs w:val="22"/>
          <w:lang w:val="en-US" w:eastAsia="en-US"/>
        </w:rPr>
        <w:t xml:space="preserve">The </w:t>
      </w:r>
      <w:r>
        <w:rPr>
          <w:color w:val="000000"/>
          <w:spacing w:val="-2"/>
          <w:sz w:val="22"/>
          <w:szCs w:val="22"/>
          <w:lang w:val="en-US" w:eastAsia="en-US"/>
        </w:rPr>
        <w:t>process for doing this is very simple.</w:t>
      </w:r>
    </w:p>
    <w:p w14:paraId="4C3E5931" w14:textId="2DD4E9CB" w:rsidR="00000000" w:rsidRDefault="00B61BBE">
      <w:pPr>
        <w:spacing w:before="307"/>
        <w:ind w:left="1886" w:right="1862"/>
        <w:rPr>
          <w:sz w:val="24"/>
          <w:szCs w:val="24"/>
        </w:rPr>
      </w:pPr>
      <w:r>
        <w:rPr>
          <w:noProof/>
          <w:sz w:val="24"/>
          <w:szCs w:val="24"/>
        </w:rPr>
        <w:drawing>
          <wp:inline distT="0" distB="0" distL="0" distR="0" wp14:anchorId="08A11B03" wp14:editId="254D9EE1">
            <wp:extent cx="1392555" cy="2011680"/>
            <wp:effectExtent l="0" t="0" r="444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92555" cy="2011680"/>
                    </a:xfrm>
                    <a:prstGeom prst="rect">
                      <a:avLst/>
                    </a:prstGeom>
                    <a:noFill/>
                    <a:ln>
                      <a:noFill/>
                    </a:ln>
                  </pic:spPr>
                </pic:pic>
              </a:graphicData>
            </a:graphic>
          </wp:inline>
        </w:drawing>
      </w:r>
    </w:p>
    <w:p w14:paraId="0EF0934E" w14:textId="77777777" w:rsidR="00000000" w:rsidRDefault="00CE0054">
      <w:pPr>
        <w:shd w:val="clear" w:color="auto" w:fill="FFFFFF"/>
        <w:spacing w:before="312" w:line="245" w:lineRule="exact"/>
        <w:ind w:firstLine="206"/>
        <w:jc w:val="both"/>
      </w:pPr>
      <w:r>
        <w:rPr>
          <w:color w:val="000000"/>
          <w:spacing w:val="-3"/>
          <w:sz w:val="22"/>
          <w:szCs w:val="22"/>
          <w:lang w:val="en-US" w:eastAsia="en-US"/>
        </w:rPr>
        <w:t>Let AB, Fig. 76, be a rectangle, say, 1.4472—a square plus a root-</w:t>
      </w:r>
      <w:r>
        <w:rPr>
          <w:color w:val="000000"/>
          <w:spacing w:val="-2"/>
          <w:sz w:val="22"/>
          <w:szCs w:val="22"/>
          <w:lang w:val="en-US" w:eastAsia="en-US"/>
        </w:rPr>
        <w:t xml:space="preserve">five shape. Suppose we wish to apply to a side of this selected shape a 2.4472 area. Apply a square on an end, and let AC be its diagonal. </w:t>
      </w:r>
      <w:r>
        <w:rPr>
          <w:color w:val="000000"/>
          <w:sz w:val="22"/>
          <w:szCs w:val="22"/>
          <w:lang w:val="en-US" w:eastAsia="en-US"/>
        </w:rPr>
        <w:t>ED is a diagona</w:t>
      </w:r>
      <w:r>
        <w:rPr>
          <w:color w:val="000000"/>
          <w:sz w:val="22"/>
          <w:szCs w:val="22"/>
          <w:lang w:val="en-US" w:eastAsia="en-US"/>
        </w:rPr>
        <w:t>l to the major area, and the two diagonals cut each other at F. Through F draw GH, parallel to AE or DB. AH is a 2.4472 rectangle. So also is GC.</w:t>
      </w:r>
    </w:p>
    <w:p w14:paraId="3E4FDD65" w14:textId="77777777" w:rsidR="00000000" w:rsidRDefault="00CE0054">
      <w:pPr>
        <w:shd w:val="clear" w:color="auto" w:fill="FFFFFF"/>
        <w:spacing w:before="312" w:line="245" w:lineRule="exact"/>
        <w:ind w:firstLine="206"/>
        <w:jc w:val="both"/>
        <w:sectPr w:rsidR="00000000">
          <w:pgSz w:w="11909" w:h="16834"/>
          <w:pgMar w:top="1440" w:right="3034" w:bottom="720" w:left="2938" w:header="708" w:footer="708" w:gutter="0"/>
          <w:cols w:space="60"/>
          <w:noEndnote/>
        </w:sectPr>
      </w:pPr>
    </w:p>
    <w:p w14:paraId="18ED3F2A" w14:textId="77777777" w:rsidR="00000000" w:rsidRDefault="00CE0054">
      <w:pPr>
        <w:shd w:val="clear" w:color="auto" w:fill="FFFFFF"/>
        <w:spacing w:line="250" w:lineRule="exact"/>
        <w:ind w:left="24" w:right="245" w:firstLine="206"/>
        <w:jc w:val="both"/>
      </w:pPr>
      <w:r>
        <w:rPr>
          <w:color w:val="000000"/>
          <w:sz w:val="22"/>
          <w:szCs w:val="22"/>
          <w:lang w:val="en-US" w:eastAsia="en-US"/>
        </w:rPr>
        <w:t xml:space="preserve">If the line HG, Fig. 78, represents unity or 1. and GE 1.618 then </w:t>
      </w:r>
      <w:r>
        <w:rPr>
          <w:color w:val="000000"/>
          <w:spacing w:val="-2"/>
          <w:sz w:val="22"/>
          <w:szCs w:val="22"/>
          <w:lang w:val="en-US" w:eastAsia="en-US"/>
        </w:rPr>
        <w:t xml:space="preserve">CG equals .7236. The </w:t>
      </w:r>
      <w:r>
        <w:rPr>
          <w:color w:val="000000"/>
          <w:spacing w:val="-2"/>
          <w:sz w:val="22"/>
          <w:szCs w:val="22"/>
          <w:lang w:val="en-US" w:eastAsia="en-US"/>
        </w:rPr>
        <w:t xml:space="preserve">student is advised to construct this shape with a metric scale and study closely the subdivided area. The reciprocal of the square root of five is .4472. The line GE being the side of a whirling square rectangle, is numerically expressed as 1.618. This </w:t>
      </w:r>
      <w:r>
        <w:rPr>
          <w:color w:val="000000"/>
          <w:sz w:val="22"/>
          <w:szCs w:val="22"/>
          <w:lang w:val="en-US" w:eastAsia="en-US"/>
        </w:rPr>
        <w:t>num</w:t>
      </w:r>
      <w:r>
        <w:rPr>
          <w:color w:val="000000"/>
          <w:sz w:val="22"/>
          <w:szCs w:val="22"/>
          <w:lang w:val="en-US" w:eastAsia="en-US"/>
        </w:rPr>
        <w:t xml:space="preserve">ber multiplied by the reciprocal of the square root of five, that </w:t>
      </w:r>
      <w:r>
        <w:rPr>
          <w:color w:val="000000"/>
          <w:spacing w:val="-3"/>
          <w:sz w:val="22"/>
          <w:szCs w:val="22"/>
          <w:lang w:val="en-US" w:eastAsia="en-US"/>
        </w:rPr>
        <w:t xml:space="preserve">is, .4472, gives us the numerical value of the line CG, or .7236. This </w:t>
      </w:r>
      <w:r>
        <w:rPr>
          <w:color w:val="000000"/>
          <w:sz w:val="22"/>
          <w:szCs w:val="22"/>
          <w:lang w:val="en-US" w:eastAsia="en-US"/>
        </w:rPr>
        <w:t xml:space="preserve">fraction .7236 divided into 1.618 equals 2.236, or the square root </w:t>
      </w:r>
      <w:r>
        <w:rPr>
          <w:color w:val="000000"/>
          <w:spacing w:val="-4"/>
          <w:sz w:val="22"/>
          <w:szCs w:val="22"/>
          <w:lang w:val="en-US" w:eastAsia="en-US"/>
        </w:rPr>
        <w:t>of five. The area CE, therefore, is a root-five rectangle.</w:t>
      </w:r>
    </w:p>
    <w:p w14:paraId="609CEF12" w14:textId="77777777" w:rsidR="00000000" w:rsidRDefault="00CE0054">
      <w:pPr>
        <w:shd w:val="clear" w:color="auto" w:fill="FFFFFF"/>
        <w:spacing w:line="250" w:lineRule="exact"/>
        <w:ind w:left="38" w:right="240" w:firstLine="206"/>
        <w:jc w:val="both"/>
      </w:pPr>
      <w:r>
        <w:rPr>
          <w:color w:val="000000"/>
          <w:spacing w:val="-2"/>
          <w:sz w:val="22"/>
          <w:szCs w:val="22"/>
          <w:lang w:val="en-US" w:eastAsia="en-US"/>
        </w:rPr>
        <w:t xml:space="preserve">If, through the eyes AB of the whirling square rectangle CE, Fig. </w:t>
      </w:r>
      <w:r>
        <w:rPr>
          <w:color w:val="000000"/>
          <w:spacing w:val="-1"/>
          <w:sz w:val="22"/>
          <w:szCs w:val="22"/>
          <w:lang w:val="en-US" w:eastAsia="en-US"/>
        </w:rPr>
        <w:t>79, the line FD is drawn parallel to the ends of the rectangle, it de</w:t>
      </w:r>
      <w:r>
        <w:rPr>
          <w:color w:val="000000"/>
          <w:spacing w:val="-1"/>
          <w:sz w:val="22"/>
          <w:szCs w:val="22"/>
          <w:lang w:val="en-US" w:eastAsia="en-US"/>
        </w:rPr>
        <w:softHyphen/>
      </w:r>
      <w:r>
        <w:rPr>
          <w:color w:val="000000"/>
          <w:sz w:val="22"/>
          <w:szCs w:val="22"/>
          <w:lang w:val="en-US" w:eastAsia="en-US"/>
        </w:rPr>
        <w:t>termines the area CD. This area is that of a root-five rectan</w:t>
      </w:r>
      <w:r>
        <w:rPr>
          <w:color w:val="000000"/>
          <w:sz w:val="22"/>
          <w:szCs w:val="22"/>
          <w:lang w:val="en-US" w:eastAsia="en-US"/>
        </w:rPr>
        <w:t>gle and is composed of the square GA and the two whirling square rec</w:t>
      </w:r>
      <w:r>
        <w:rPr>
          <w:color w:val="000000"/>
          <w:sz w:val="22"/>
          <w:szCs w:val="22"/>
          <w:lang w:val="en-US" w:eastAsia="en-US"/>
        </w:rPr>
        <w:softHyphen/>
        <w:t xml:space="preserve">tangles CA and HB. The student should remember that we are </w:t>
      </w:r>
      <w:r>
        <w:rPr>
          <w:color w:val="000000"/>
          <w:spacing w:val="-1"/>
          <w:sz w:val="22"/>
          <w:szCs w:val="22"/>
          <w:lang w:val="en-US" w:eastAsia="en-US"/>
        </w:rPr>
        <w:t>dealing with similarity of shapes of areas and not sizes.</w:t>
      </w:r>
    </w:p>
    <w:p w14:paraId="7F8C63F2" w14:textId="61216876" w:rsidR="00000000" w:rsidRDefault="00B61BBE">
      <w:pPr>
        <w:spacing w:before="154"/>
        <w:rPr>
          <w:sz w:val="24"/>
          <w:szCs w:val="24"/>
        </w:rPr>
      </w:pPr>
      <w:r>
        <w:rPr>
          <w:noProof/>
          <w:sz w:val="24"/>
          <w:szCs w:val="24"/>
        </w:rPr>
        <w:drawing>
          <wp:inline distT="0" distB="0" distL="0" distR="0" wp14:anchorId="279601A1" wp14:editId="1C82CDE4">
            <wp:extent cx="3952875" cy="1477010"/>
            <wp:effectExtent l="0" t="0" r="9525" b="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52875" cy="1477010"/>
                    </a:xfrm>
                    <a:prstGeom prst="rect">
                      <a:avLst/>
                    </a:prstGeom>
                    <a:noFill/>
                    <a:ln>
                      <a:noFill/>
                    </a:ln>
                  </pic:spPr>
                </pic:pic>
              </a:graphicData>
            </a:graphic>
          </wp:inline>
        </w:drawing>
      </w:r>
    </w:p>
    <w:p w14:paraId="47E33605" w14:textId="77777777" w:rsidR="00000000" w:rsidRDefault="00CE0054">
      <w:pPr>
        <w:shd w:val="clear" w:color="auto" w:fill="FFFFFF"/>
        <w:spacing w:before="10" w:line="250" w:lineRule="exact"/>
        <w:ind w:left="264"/>
      </w:pPr>
      <w:r>
        <w:rPr>
          <w:color w:val="000000"/>
          <w:spacing w:val="-1"/>
          <w:sz w:val="22"/>
          <w:szCs w:val="22"/>
          <w:lang w:val="en-US" w:eastAsia="en-US"/>
        </w:rPr>
        <w:t>Arithmetical analysis:</w:t>
      </w:r>
    </w:p>
    <w:p w14:paraId="729C4870" w14:textId="77777777" w:rsidR="00000000" w:rsidRDefault="00CE0054">
      <w:pPr>
        <w:shd w:val="clear" w:color="auto" w:fill="FFFFFF"/>
        <w:spacing w:line="250" w:lineRule="exact"/>
        <w:ind w:left="58" w:right="216" w:firstLine="211"/>
        <w:jc w:val="both"/>
      </w:pPr>
      <w:r>
        <w:rPr>
          <w:color w:val="000000"/>
          <w:sz w:val="22"/>
          <w:szCs w:val="22"/>
          <w:lang w:val="en-US" w:eastAsia="en-US"/>
        </w:rPr>
        <w:t>If the line</w:t>
      </w:r>
      <w:r>
        <w:rPr>
          <w:color w:val="000000"/>
          <w:sz w:val="22"/>
          <w:szCs w:val="22"/>
          <w:lang w:val="en-US" w:eastAsia="en-US"/>
        </w:rPr>
        <w:t xml:space="preserve"> CH of Fig. 79, is unity or 1. and the line HE is 1.618, and the area CD is a root-five rectangle, then the line HD is rep</w:t>
      </w:r>
      <w:r>
        <w:rPr>
          <w:color w:val="000000"/>
          <w:sz w:val="22"/>
          <w:szCs w:val="22"/>
          <w:lang w:val="en-US" w:eastAsia="en-US"/>
        </w:rPr>
        <w:softHyphen/>
        <w:t>resented by .4472. HD or .4472 divided into CH or 1. equals 2.236 or the square root of five.</w:t>
      </w:r>
    </w:p>
    <w:p w14:paraId="7093DCBB" w14:textId="77777777" w:rsidR="00000000" w:rsidRDefault="00CE0054">
      <w:pPr>
        <w:shd w:val="clear" w:color="auto" w:fill="FFFFFF"/>
        <w:spacing w:line="250" w:lineRule="exact"/>
        <w:ind w:left="62" w:right="206" w:firstLine="202"/>
        <w:jc w:val="both"/>
      </w:pPr>
      <w:r>
        <w:rPr>
          <w:color w:val="000000"/>
          <w:sz w:val="22"/>
          <w:szCs w:val="22"/>
          <w:lang w:val="en-US" w:eastAsia="en-US"/>
        </w:rPr>
        <w:t>Obviously, from the above construction,</w:t>
      </w:r>
      <w:r>
        <w:rPr>
          <w:color w:val="000000"/>
          <w:sz w:val="22"/>
          <w:szCs w:val="22"/>
          <w:lang w:val="en-US" w:eastAsia="en-US"/>
        </w:rPr>
        <w:t xml:space="preserve"> we may draw lines </w:t>
      </w:r>
      <w:r>
        <w:rPr>
          <w:color w:val="000000"/>
          <w:spacing w:val="-2"/>
          <w:sz w:val="22"/>
          <w:szCs w:val="22"/>
          <w:lang w:val="en-US" w:eastAsia="en-US"/>
        </w:rPr>
        <w:t xml:space="preserve">through the eyes A, B, C and D, as in Fig. 80, and divide the area of </w:t>
      </w:r>
      <w:r>
        <w:rPr>
          <w:color w:val="000000"/>
          <w:sz w:val="22"/>
          <w:szCs w:val="22"/>
          <w:lang w:val="en-US" w:eastAsia="en-US"/>
        </w:rPr>
        <w:t>the whirling square rectangle EF into four overlapping root-five rectangles, MF, EP, EG and KF; AJ, ID, OA and BP are squares, and EA, HA, HC, OI, BL, DF, KP and BF ar</w:t>
      </w:r>
      <w:r>
        <w:rPr>
          <w:color w:val="000000"/>
          <w:sz w:val="22"/>
          <w:szCs w:val="22"/>
          <w:lang w:val="en-US" w:eastAsia="en-US"/>
        </w:rPr>
        <w:t>e whirling square rec</w:t>
      </w:r>
      <w:r>
        <w:rPr>
          <w:color w:val="000000"/>
          <w:sz w:val="22"/>
          <w:szCs w:val="22"/>
          <w:lang w:val="en-US" w:eastAsia="en-US"/>
        </w:rPr>
        <w:softHyphen/>
        <w:t>tangles.</w:t>
      </w:r>
    </w:p>
    <w:p w14:paraId="7387EF70" w14:textId="77777777" w:rsidR="00000000" w:rsidRDefault="00CE0054">
      <w:pPr>
        <w:shd w:val="clear" w:color="auto" w:fill="FFFFFF"/>
        <w:spacing w:line="250" w:lineRule="exact"/>
        <w:ind w:left="62" w:right="206" w:firstLine="202"/>
        <w:jc w:val="both"/>
        <w:sectPr w:rsidR="00000000">
          <w:pgSz w:w="11909" w:h="16834"/>
          <w:pgMar w:top="1440" w:right="2787" w:bottom="720" w:left="2906" w:header="708" w:footer="708" w:gutter="0"/>
          <w:cols w:space="60"/>
          <w:noEndnote/>
        </w:sectPr>
      </w:pPr>
    </w:p>
    <w:p w14:paraId="40F97F1E" w14:textId="229815F5" w:rsidR="00000000" w:rsidRDefault="00B61BBE">
      <w:pPr>
        <w:framePr w:h="2348" w:hSpace="10080" w:wrap="notBeside" w:vAnchor="text" w:hAnchor="margin" w:x="1499" w:y="1"/>
        <w:rPr>
          <w:sz w:val="24"/>
          <w:szCs w:val="24"/>
        </w:rPr>
      </w:pPr>
      <w:r>
        <w:rPr>
          <w:noProof/>
          <w:sz w:val="24"/>
          <w:szCs w:val="24"/>
        </w:rPr>
        <w:drawing>
          <wp:inline distT="0" distB="0" distL="0" distR="0" wp14:anchorId="40C95887" wp14:editId="2D25EA3E">
            <wp:extent cx="1885315" cy="1490980"/>
            <wp:effectExtent l="0" t="0" r="0" b="762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85315" cy="1490980"/>
                    </a:xfrm>
                    <a:prstGeom prst="rect">
                      <a:avLst/>
                    </a:prstGeom>
                    <a:noFill/>
                    <a:ln>
                      <a:noFill/>
                    </a:ln>
                  </pic:spPr>
                </pic:pic>
              </a:graphicData>
            </a:graphic>
          </wp:inline>
        </w:drawing>
      </w:r>
    </w:p>
    <w:p w14:paraId="3E8E7D3D" w14:textId="77777777" w:rsidR="00000000" w:rsidRDefault="00CE0054">
      <w:pPr>
        <w:spacing w:line="1" w:lineRule="exact"/>
        <w:rPr>
          <w:sz w:val="2"/>
          <w:szCs w:val="2"/>
        </w:rPr>
      </w:pPr>
    </w:p>
    <w:p w14:paraId="7B6750BE" w14:textId="77777777" w:rsidR="00000000" w:rsidRDefault="00CE0054">
      <w:pPr>
        <w:framePr w:h="2348" w:hSpace="10080" w:wrap="notBeside" w:vAnchor="text" w:hAnchor="margin" w:x="1499" w:y="1"/>
        <w:rPr>
          <w:sz w:val="24"/>
          <w:szCs w:val="24"/>
        </w:rPr>
        <w:sectPr w:rsidR="00000000">
          <w:pgSz w:w="11909" w:h="16834"/>
          <w:pgMar w:top="1440" w:right="3097" w:bottom="720" w:left="2894" w:header="708" w:footer="708" w:gutter="0"/>
          <w:cols w:space="708"/>
          <w:noEndnote/>
        </w:sectPr>
      </w:pPr>
    </w:p>
    <w:p w14:paraId="45918315" w14:textId="77777777" w:rsidR="00000000" w:rsidRDefault="00CE0054">
      <w:pPr>
        <w:shd w:val="clear" w:color="auto" w:fill="FFFFFF"/>
        <w:spacing w:before="134" w:line="245" w:lineRule="exact"/>
        <w:ind w:left="10" w:firstLine="216"/>
        <w:jc w:val="both"/>
      </w:pPr>
      <w:r>
        <w:rPr>
          <w:color w:val="000000"/>
          <w:spacing w:val="-5"/>
          <w:sz w:val="22"/>
          <w:szCs w:val="22"/>
          <w:lang w:val="en-US" w:eastAsia="en-US"/>
        </w:rPr>
        <w:t xml:space="preserve">If the line EF is drawn through the eyes A, B of the whirling square </w:t>
      </w:r>
      <w:r>
        <w:rPr>
          <w:color w:val="000000"/>
          <w:spacing w:val="-2"/>
          <w:sz w:val="22"/>
          <w:szCs w:val="22"/>
          <w:lang w:val="en-US" w:eastAsia="en-US"/>
        </w:rPr>
        <w:t xml:space="preserve">rectangle CD, Fig. 82, it defines the root-five rectangle CF. The line </w:t>
      </w:r>
      <w:r>
        <w:rPr>
          <w:color w:val="000000"/>
          <w:spacing w:val="-6"/>
          <w:sz w:val="22"/>
          <w:szCs w:val="22"/>
          <w:lang w:val="en-US" w:eastAsia="en-US"/>
        </w:rPr>
        <w:t xml:space="preserve">CE equals .4472, and the line EH equals 1.618 minus .4472 </w:t>
      </w:r>
      <w:r>
        <w:rPr>
          <w:color w:val="000000"/>
          <w:spacing w:val="-6"/>
          <w:sz w:val="22"/>
          <w:szCs w:val="22"/>
          <w:lang w:val="en-US" w:eastAsia="en-US"/>
        </w:rPr>
        <w:t xml:space="preserve">or 1.1708. </w:t>
      </w:r>
      <w:r>
        <w:rPr>
          <w:color w:val="000000"/>
          <w:spacing w:val="-1"/>
          <w:sz w:val="22"/>
          <w:szCs w:val="22"/>
          <w:lang w:val="en-US" w:eastAsia="en-US"/>
        </w:rPr>
        <w:t xml:space="preserve">This ratio divided into unity or 1. produces its reciprocal .854. The </w:t>
      </w:r>
      <w:r>
        <w:rPr>
          <w:color w:val="000000"/>
          <w:spacing w:val="-2"/>
          <w:sz w:val="22"/>
          <w:szCs w:val="22"/>
          <w:lang w:val="en-US" w:eastAsia="en-US"/>
        </w:rPr>
        <w:t xml:space="preserve">area ED, represented by the ratio 1.1708 or its reciprocal .854, is </w:t>
      </w:r>
      <w:r>
        <w:rPr>
          <w:color w:val="000000"/>
          <w:spacing w:val="-3"/>
          <w:sz w:val="22"/>
          <w:szCs w:val="22"/>
          <w:lang w:val="en-US" w:eastAsia="en-US"/>
        </w:rPr>
        <w:t xml:space="preserve">composed of the root-five rectangle GH plus the 1.382 area EG. If a </w:t>
      </w:r>
      <w:r>
        <w:rPr>
          <w:color w:val="000000"/>
          <w:spacing w:val="-5"/>
          <w:sz w:val="22"/>
          <w:szCs w:val="22"/>
          <w:lang w:val="en-US" w:eastAsia="en-US"/>
        </w:rPr>
        <w:t>1.1708 were used for the purposes of de</w:t>
      </w:r>
      <w:r>
        <w:rPr>
          <w:color w:val="000000"/>
          <w:spacing w:val="-5"/>
          <w:sz w:val="22"/>
          <w:szCs w:val="22"/>
          <w:lang w:val="en-US" w:eastAsia="en-US"/>
        </w:rPr>
        <w:t xml:space="preserve">sign, one way of subdividing </w:t>
      </w:r>
      <w:r>
        <w:rPr>
          <w:color w:val="000000"/>
          <w:sz w:val="22"/>
          <w:szCs w:val="22"/>
          <w:lang w:val="en-US" w:eastAsia="en-US"/>
        </w:rPr>
        <w:t>that area would be as described.</w:t>
      </w:r>
    </w:p>
    <w:p w14:paraId="7A5E926B" w14:textId="77777777" w:rsidR="00000000" w:rsidRDefault="00CE0054">
      <w:pPr>
        <w:shd w:val="clear" w:color="auto" w:fill="FFFFFF"/>
        <w:spacing w:line="245" w:lineRule="exact"/>
        <w:ind w:left="19" w:right="14" w:firstLine="206"/>
        <w:jc w:val="both"/>
      </w:pPr>
      <w:r>
        <w:rPr>
          <w:color w:val="000000"/>
          <w:sz w:val="22"/>
          <w:szCs w:val="22"/>
          <w:lang w:val="en-US" w:eastAsia="en-US"/>
        </w:rPr>
        <w:t>Summing up this lesson the following ratios appear other than those of the root-five and the whirling square rectangles:</w:t>
      </w:r>
    </w:p>
    <w:tbl>
      <w:tblPr>
        <w:tblW w:w="0" w:type="auto"/>
        <w:tblInd w:w="40" w:type="dxa"/>
        <w:tblLayout w:type="fixed"/>
        <w:tblCellMar>
          <w:left w:w="40" w:type="dxa"/>
          <w:right w:w="40" w:type="dxa"/>
        </w:tblCellMar>
        <w:tblLook w:val="0000" w:firstRow="0" w:lastRow="0" w:firstColumn="0" w:lastColumn="0" w:noHBand="0" w:noVBand="0"/>
      </w:tblPr>
      <w:tblGrid>
        <w:gridCol w:w="4051"/>
      </w:tblGrid>
      <w:tr w:rsidR="00000000" w14:paraId="156B4527" w14:textId="77777777">
        <w:tblPrEx>
          <w:tblCellMar>
            <w:top w:w="0" w:type="dxa"/>
            <w:bottom w:w="0" w:type="dxa"/>
          </w:tblCellMar>
        </w:tblPrEx>
        <w:trPr>
          <w:trHeight w:hRule="exact" w:val="1790"/>
        </w:trPr>
        <w:tc>
          <w:tcPr>
            <w:tcW w:w="4051" w:type="dxa"/>
            <w:tcBorders>
              <w:top w:val="nil"/>
              <w:left w:val="nil"/>
              <w:bottom w:val="nil"/>
              <w:right w:val="nil"/>
            </w:tcBorders>
            <w:shd w:val="clear" w:color="auto" w:fill="FFFFFF"/>
          </w:tcPr>
          <w:p w14:paraId="19241240" w14:textId="77777777" w:rsidR="00000000" w:rsidRDefault="00CE0054">
            <w:pPr>
              <w:framePr w:h="1790" w:hSpace="38" w:wrap="auto" w:vAnchor="text" w:hAnchor="text" w:x="927" w:y="73"/>
              <w:shd w:val="clear" w:color="auto" w:fill="FFFFFF"/>
              <w:ind w:left="206"/>
            </w:pPr>
            <w:r>
              <w:rPr>
                <w:i/>
                <w:iCs/>
                <w:color w:val="000000"/>
                <w:sz w:val="22"/>
                <w:szCs w:val="22"/>
                <w:lang w:val="en-US" w:eastAsia="en-US"/>
              </w:rPr>
              <w:t>Ratios                               Reciprocals</w:t>
            </w:r>
          </w:p>
          <w:p w14:paraId="17DCF300" w14:textId="77777777" w:rsidR="00000000" w:rsidRDefault="00CE0054">
            <w:pPr>
              <w:framePr w:h="1790" w:hSpace="38" w:wrap="auto" w:vAnchor="text" w:hAnchor="text" w:x="927" w:y="73"/>
              <w:shd w:val="clear" w:color="auto" w:fill="FFFFFF"/>
              <w:tabs>
                <w:tab w:val="left" w:leader="dot" w:pos="3010"/>
              </w:tabs>
              <w:ind w:left="206"/>
            </w:pPr>
            <w:r>
              <w:rPr>
                <w:color w:val="000000"/>
                <w:spacing w:val="-8"/>
                <w:sz w:val="22"/>
                <w:szCs w:val="22"/>
                <w:lang w:val="en-US" w:eastAsia="en-US"/>
              </w:rPr>
              <w:t>2.618</w:t>
            </w:r>
            <w:r>
              <w:rPr>
                <w:color w:val="000000"/>
                <w:sz w:val="22"/>
                <w:szCs w:val="22"/>
                <w:lang w:val="en-US" w:eastAsia="en-US"/>
              </w:rPr>
              <w:tab/>
            </w:r>
            <w:r>
              <w:rPr>
                <w:color w:val="000000"/>
                <w:spacing w:val="-17"/>
                <w:sz w:val="22"/>
                <w:szCs w:val="22"/>
                <w:lang w:val="en-US" w:eastAsia="en-US"/>
              </w:rPr>
              <w:t>382</w:t>
            </w:r>
          </w:p>
          <w:p w14:paraId="126300FF" w14:textId="77777777" w:rsidR="00000000" w:rsidRDefault="00CE0054">
            <w:pPr>
              <w:framePr w:h="1790" w:hSpace="38" w:wrap="auto" w:vAnchor="text" w:hAnchor="text" w:x="927" w:y="73"/>
              <w:shd w:val="clear" w:color="auto" w:fill="FFFFFF"/>
              <w:tabs>
                <w:tab w:val="left" w:leader="dot" w:pos="3000"/>
              </w:tabs>
              <w:ind w:left="206"/>
            </w:pPr>
            <w:r>
              <w:rPr>
                <w:color w:val="000000"/>
                <w:spacing w:val="-8"/>
                <w:sz w:val="24"/>
                <w:szCs w:val="24"/>
                <w:lang w:val="en-US" w:eastAsia="en-US"/>
              </w:rPr>
              <w:t>i-3°9</w:t>
            </w:r>
            <w:r>
              <w:rPr>
                <w:color w:val="000000"/>
                <w:sz w:val="24"/>
                <w:szCs w:val="24"/>
                <w:lang w:val="en-US" w:eastAsia="en-US"/>
              </w:rPr>
              <w:tab/>
            </w:r>
            <w:r>
              <w:rPr>
                <w:color w:val="000000"/>
                <w:spacing w:val="-19"/>
                <w:sz w:val="24"/>
                <w:szCs w:val="24"/>
                <w:lang w:val="en-US" w:eastAsia="en-US"/>
              </w:rPr>
              <w:t>7</w:t>
            </w:r>
            <w:r>
              <w:rPr>
                <w:color w:val="000000"/>
                <w:spacing w:val="-19"/>
                <w:sz w:val="24"/>
                <w:szCs w:val="24"/>
                <w:vertAlign w:val="superscript"/>
                <w:lang w:val="en-US" w:eastAsia="en-US"/>
              </w:rPr>
              <w:t>6</w:t>
            </w:r>
            <w:r>
              <w:rPr>
                <w:color w:val="000000"/>
                <w:spacing w:val="-19"/>
                <w:sz w:val="24"/>
                <w:szCs w:val="24"/>
                <w:lang w:val="en-US" w:eastAsia="en-US"/>
              </w:rPr>
              <w:t>4</w:t>
            </w:r>
          </w:p>
          <w:p w14:paraId="7B2A00BD" w14:textId="77777777" w:rsidR="00000000" w:rsidRDefault="00CE0054">
            <w:pPr>
              <w:framePr w:h="1790" w:hSpace="38" w:wrap="auto" w:vAnchor="text" w:hAnchor="text" w:x="927" w:y="73"/>
              <w:shd w:val="clear" w:color="auto" w:fill="FFFFFF"/>
              <w:tabs>
                <w:tab w:val="left" w:leader="dot" w:pos="3000"/>
              </w:tabs>
              <w:ind w:left="206"/>
            </w:pPr>
            <w:r>
              <w:rPr>
                <w:color w:val="000000"/>
                <w:spacing w:val="-9"/>
                <w:sz w:val="22"/>
                <w:szCs w:val="22"/>
                <w:lang w:val="en-US" w:eastAsia="en-US"/>
              </w:rPr>
              <w:t>1.1708</w:t>
            </w:r>
            <w:r>
              <w:rPr>
                <w:color w:val="000000"/>
                <w:sz w:val="22"/>
                <w:szCs w:val="22"/>
                <w:lang w:val="en-US" w:eastAsia="en-US"/>
              </w:rPr>
              <w:tab/>
            </w:r>
            <w:r>
              <w:rPr>
                <w:color w:val="000000"/>
                <w:spacing w:val="-8"/>
                <w:sz w:val="22"/>
                <w:szCs w:val="22"/>
                <w:lang w:val="en-US" w:eastAsia="en-US"/>
              </w:rPr>
              <w:t>854</w:t>
            </w:r>
          </w:p>
        </w:tc>
      </w:tr>
    </w:tbl>
    <w:p w14:paraId="4F48B19F" w14:textId="77777777" w:rsidR="00000000" w:rsidRDefault="00CE0054">
      <w:pPr>
        <w:shd w:val="clear" w:color="auto" w:fill="FFFFFF"/>
        <w:tabs>
          <w:tab w:val="left" w:pos="3662"/>
        </w:tabs>
        <w:spacing w:before="106"/>
        <w:ind w:left="1248"/>
      </w:pPr>
      <w:r>
        <w:rPr>
          <w:i/>
          <w:iCs/>
          <w:color w:val="000000"/>
          <w:spacing w:val="-1"/>
          <w:sz w:val="22"/>
          <w:szCs w:val="22"/>
          <w:lang w:val="en-US" w:eastAsia="en-US"/>
        </w:rPr>
        <w:t>Ratios</w:t>
      </w:r>
      <w:r>
        <w:rPr>
          <w:rFonts w:ascii="Arial" w:cs="Arial"/>
          <w:i/>
          <w:iCs/>
          <w:color w:val="000000"/>
          <w:sz w:val="22"/>
          <w:szCs w:val="22"/>
          <w:lang w:val="en-US" w:eastAsia="en-US"/>
        </w:rPr>
        <w:tab/>
      </w:r>
      <w:r>
        <w:rPr>
          <w:i/>
          <w:iCs/>
          <w:color w:val="000000"/>
          <w:spacing w:val="-4"/>
          <w:sz w:val="22"/>
          <w:szCs w:val="22"/>
          <w:lang w:val="en-US" w:eastAsia="en-US"/>
        </w:rPr>
        <w:t>Reciprocals</w:t>
      </w:r>
    </w:p>
    <w:p w14:paraId="32D31367" w14:textId="77777777" w:rsidR="00000000" w:rsidRDefault="00CE0054">
      <w:pPr>
        <w:shd w:val="clear" w:color="auto" w:fill="FFFFFF"/>
        <w:tabs>
          <w:tab w:val="left" w:leader="dot" w:pos="3926"/>
        </w:tabs>
        <w:spacing w:before="192" w:line="250" w:lineRule="exact"/>
        <w:ind w:left="1253"/>
      </w:pPr>
      <w:r>
        <w:rPr>
          <w:color w:val="000000"/>
          <w:spacing w:val="-11"/>
          <w:sz w:val="22"/>
          <w:szCs w:val="22"/>
          <w:lang w:val="en-US" w:eastAsia="en-US"/>
        </w:rPr>
        <w:t xml:space="preserve">1.382  </w:t>
      </w:r>
      <w:r>
        <w:rPr>
          <w:color w:val="000000"/>
          <w:sz w:val="22"/>
          <w:szCs w:val="22"/>
          <w:lang w:val="en-US" w:eastAsia="en-US"/>
        </w:rPr>
        <w:tab/>
      </w:r>
      <w:r>
        <w:rPr>
          <w:color w:val="000000"/>
          <w:spacing w:val="-8"/>
          <w:sz w:val="22"/>
          <w:szCs w:val="22"/>
          <w:lang w:val="en-US" w:eastAsia="en-US"/>
        </w:rPr>
        <w:t>7236</w:t>
      </w:r>
    </w:p>
    <w:p w14:paraId="669C2CCF" w14:textId="77777777" w:rsidR="00000000" w:rsidRDefault="00CE0054">
      <w:pPr>
        <w:shd w:val="clear" w:color="auto" w:fill="FFFFFF"/>
        <w:tabs>
          <w:tab w:val="left" w:leader="dot" w:pos="3936"/>
        </w:tabs>
        <w:spacing w:line="250" w:lineRule="exact"/>
        <w:ind w:left="1248"/>
      </w:pPr>
      <w:r>
        <w:rPr>
          <w:color w:val="000000"/>
          <w:spacing w:val="-8"/>
          <w:sz w:val="22"/>
          <w:szCs w:val="22"/>
          <w:lang w:val="en-US" w:eastAsia="en-US"/>
        </w:rPr>
        <w:t>2.618</w:t>
      </w:r>
      <w:r>
        <w:rPr>
          <w:color w:val="000000"/>
          <w:sz w:val="22"/>
          <w:szCs w:val="22"/>
          <w:lang w:val="en-US" w:eastAsia="en-US"/>
        </w:rPr>
        <w:tab/>
      </w:r>
      <w:r>
        <w:rPr>
          <w:color w:val="000000"/>
          <w:spacing w:val="-17"/>
          <w:sz w:val="22"/>
          <w:szCs w:val="22"/>
          <w:lang w:val="en-US" w:eastAsia="en-US"/>
        </w:rPr>
        <w:t>382</w:t>
      </w:r>
    </w:p>
    <w:p w14:paraId="106FEB9A" w14:textId="77777777" w:rsidR="00000000" w:rsidRDefault="00CE0054">
      <w:pPr>
        <w:shd w:val="clear" w:color="auto" w:fill="FFFFFF"/>
        <w:tabs>
          <w:tab w:val="left" w:leader="dot" w:pos="3931"/>
        </w:tabs>
        <w:spacing w:line="250" w:lineRule="exact"/>
        <w:ind w:left="1253"/>
      </w:pPr>
      <w:r>
        <w:rPr>
          <w:color w:val="000000"/>
          <w:spacing w:val="-10"/>
          <w:sz w:val="22"/>
          <w:szCs w:val="22"/>
          <w:lang w:val="en-US" w:eastAsia="en-US"/>
        </w:rPr>
        <w:t>1.118</w:t>
      </w:r>
      <w:r>
        <w:rPr>
          <w:color w:val="000000"/>
          <w:sz w:val="22"/>
          <w:szCs w:val="22"/>
          <w:lang w:val="en-US" w:eastAsia="en-US"/>
        </w:rPr>
        <w:tab/>
      </w:r>
      <w:r>
        <w:rPr>
          <w:color w:val="000000"/>
          <w:spacing w:val="-8"/>
          <w:sz w:val="22"/>
          <w:szCs w:val="22"/>
          <w:lang w:val="en-US" w:eastAsia="en-US"/>
        </w:rPr>
        <w:t>8944</w:t>
      </w:r>
    </w:p>
    <w:p w14:paraId="30AE23BA" w14:textId="77777777" w:rsidR="00000000" w:rsidRDefault="00CE0054">
      <w:pPr>
        <w:shd w:val="clear" w:color="auto" w:fill="FFFFFF"/>
        <w:tabs>
          <w:tab w:val="left" w:leader="dot" w:pos="3926"/>
        </w:tabs>
        <w:spacing w:before="24"/>
        <w:ind w:left="1253"/>
      </w:pPr>
      <w:r>
        <w:rPr>
          <w:color w:val="000000"/>
          <w:spacing w:val="-8"/>
          <w:sz w:val="24"/>
          <w:szCs w:val="24"/>
          <w:lang w:val="en-US" w:eastAsia="en-US"/>
        </w:rPr>
        <w:t>i-3°9</w:t>
      </w:r>
      <w:r>
        <w:rPr>
          <w:color w:val="000000"/>
          <w:sz w:val="24"/>
          <w:szCs w:val="24"/>
          <w:lang w:val="en-US" w:eastAsia="en-US"/>
        </w:rPr>
        <w:tab/>
      </w:r>
      <w:r>
        <w:rPr>
          <w:color w:val="000000"/>
          <w:spacing w:val="-19"/>
          <w:sz w:val="24"/>
          <w:szCs w:val="24"/>
          <w:lang w:val="en-US" w:eastAsia="en-US"/>
        </w:rPr>
        <w:t>7</w:t>
      </w:r>
      <w:r>
        <w:rPr>
          <w:color w:val="000000"/>
          <w:spacing w:val="-19"/>
          <w:sz w:val="24"/>
          <w:szCs w:val="24"/>
          <w:vertAlign w:val="superscript"/>
          <w:lang w:val="en-US" w:eastAsia="en-US"/>
        </w:rPr>
        <w:t>6</w:t>
      </w:r>
      <w:r>
        <w:rPr>
          <w:color w:val="000000"/>
          <w:spacing w:val="-19"/>
          <w:sz w:val="24"/>
          <w:szCs w:val="24"/>
          <w:lang w:val="en-US" w:eastAsia="en-US"/>
        </w:rPr>
        <w:t>4</w:t>
      </w:r>
    </w:p>
    <w:p w14:paraId="239D5390" w14:textId="77777777" w:rsidR="00000000" w:rsidRDefault="00CE0054">
      <w:pPr>
        <w:shd w:val="clear" w:color="auto" w:fill="FFFFFF"/>
        <w:tabs>
          <w:tab w:val="left" w:leader="dot" w:pos="3926"/>
        </w:tabs>
        <w:ind w:left="1253"/>
      </w:pPr>
      <w:r>
        <w:rPr>
          <w:color w:val="000000"/>
          <w:spacing w:val="-9"/>
          <w:sz w:val="22"/>
          <w:szCs w:val="22"/>
          <w:lang w:val="en-US" w:eastAsia="en-US"/>
        </w:rPr>
        <w:t>1.1708</w:t>
      </w:r>
      <w:r>
        <w:rPr>
          <w:color w:val="000000"/>
          <w:sz w:val="22"/>
          <w:szCs w:val="22"/>
          <w:lang w:val="en-US" w:eastAsia="en-US"/>
        </w:rPr>
        <w:tab/>
      </w:r>
      <w:r>
        <w:rPr>
          <w:color w:val="000000"/>
          <w:spacing w:val="-8"/>
          <w:sz w:val="22"/>
          <w:szCs w:val="22"/>
          <w:lang w:val="en-US" w:eastAsia="en-US"/>
        </w:rPr>
        <w:t>854</w:t>
      </w:r>
    </w:p>
    <w:p w14:paraId="659B8F9B" w14:textId="77777777" w:rsidR="00000000" w:rsidRDefault="00CE0054">
      <w:pPr>
        <w:shd w:val="clear" w:color="auto" w:fill="FFFFFF"/>
        <w:spacing w:before="96" w:line="245" w:lineRule="exact"/>
        <w:ind w:right="10"/>
        <w:jc w:val="both"/>
      </w:pPr>
      <w:r>
        <w:rPr>
          <w:color w:val="000000"/>
          <w:spacing w:val="-1"/>
          <w:sz w:val="22"/>
          <w:szCs w:val="22"/>
          <w:lang w:val="en-US" w:eastAsia="en-US"/>
        </w:rPr>
        <w:t>The ratios 1.118 and 1-309 appear indirectly through their recipro</w:t>
      </w:r>
      <w:r>
        <w:rPr>
          <w:color w:val="000000"/>
          <w:spacing w:val="-1"/>
          <w:sz w:val="22"/>
          <w:szCs w:val="22"/>
          <w:lang w:val="en-US" w:eastAsia="en-US"/>
        </w:rPr>
        <w:softHyphen/>
        <w:t xml:space="preserve">cals, .8944 and .764. The ratio 1.118 may be found by dividing the </w:t>
      </w:r>
      <w:r>
        <w:rPr>
          <w:color w:val="000000"/>
          <w:spacing w:val="-2"/>
          <w:sz w:val="22"/>
          <w:szCs w:val="22"/>
          <w:lang w:val="en-US" w:eastAsia="en-US"/>
        </w:rPr>
        <w:t>square root of five, 2.236</w:t>
      </w:r>
      <w:r>
        <w:rPr>
          <w:color w:val="000000"/>
          <w:spacing w:val="-2"/>
          <w:sz w:val="22"/>
          <w:szCs w:val="22"/>
          <w:lang w:val="en-US" w:eastAsia="en-US"/>
        </w:rPr>
        <w:t xml:space="preserve">, by 2. The 1.309 shape will be recognized </w:t>
      </w:r>
      <w:r>
        <w:rPr>
          <w:color w:val="000000"/>
          <w:spacing w:val="-3"/>
          <w:sz w:val="22"/>
          <w:szCs w:val="22"/>
          <w:lang w:val="en-US" w:eastAsia="en-US"/>
        </w:rPr>
        <w:t xml:space="preserve">as a square plus two whirling square rectangles. .618 divided by 2 equals .309. The fraction .309 is the reciprocal of 3.236 or 1.618 </w:t>
      </w:r>
      <w:r>
        <w:rPr>
          <w:color w:val="000000"/>
          <w:sz w:val="22"/>
          <w:szCs w:val="22"/>
          <w:lang w:val="en-US" w:eastAsia="en-US"/>
        </w:rPr>
        <w:t>multiplied by 2.</w:t>
      </w:r>
    </w:p>
    <w:p w14:paraId="1BE1146A" w14:textId="77777777" w:rsidR="00000000" w:rsidRDefault="00CE0054">
      <w:pPr>
        <w:shd w:val="clear" w:color="auto" w:fill="FFFFFF"/>
        <w:spacing w:before="96" w:line="245" w:lineRule="exact"/>
        <w:ind w:right="10"/>
        <w:jc w:val="both"/>
        <w:sectPr w:rsidR="00000000">
          <w:type w:val="continuous"/>
          <w:pgSz w:w="11909" w:h="16834"/>
          <w:pgMar w:top="1440" w:right="3097" w:bottom="720" w:left="2894" w:header="708" w:footer="708" w:gutter="0"/>
          <w:cols w:space="60"/>
          <w:noEndnote/>
        </w:sectPr>
      </w:pPr>
    </w:p>
    <w:p w14:paraId="24D8D796" w14:textId="7491A658" w:rsidR="00000000" w:rsidRDefault="00B61BBE">
      <w:pPr>
        <w:ind w:left="634" w:right="648"/>
        <w:rPr>
          <w:sz w:val="24"/>
          <w:szCs w:val="24"/>
        </w:rPr>
      </w:pPr>
      <w:r>
        <w:rPr>
          <w:noProof/>
          <w:sz w:val="24"/>
          <w:szCs w:val="24"/>
        </w:rPr>
        <w:drawing>
          <wp:inline distT="0" distB="0" distL="0" distR="0" wp14:anchorId="0756011F" wp14:editId="5F344D98">
            <wp:extent cx="2967990" cy="1477010"/>
            <wp:effectExtent l="0" t="0" r="381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67990" cy="1477010"/>
                    </a:xfrm>
                    <a:prstGeom prst="rect">
                      <a:avLst/>
                    </a:prstGeom>
                    <a:noFill/>
                    <a:ln>
                      <a:noFill/>
                    </a:ln>
                  </pic:spPr>
                </pic:pic>
              </a:graphicData>
            </a:graphic>
          </wp:inline>
        </w:drawing>
      </w:r>
    </w:p>
    <w:p w14:paraId="2DD36E5C" w14:textId="77777777" w:rsidR="00000000" w:rsidRDefault="00CE0054">
      <w:pPr>
        <w:shd w:val="clear" w:color="auto" w:fill="FFFFFF"/>
        <w:spacing w:before="106" w:line="250" w:lineRule="exact"/>
        <w:ind w:left="5" w:right="5"/>
        <w:jc w:val="both"/>
      </w:pPr>
      <w:r>
        <w:rPr>
          <w:color w:val="000000"/>
          <w:spacing w:val="-1"/>
          <w:sz w:val="22"/>
          <w:szCs w:val="22"/>
          <w:lang w:val="en-US" w:eastAsia="en-US"/>
        </w:rPr>
        <w:t>le</w:t>
      </w:r>
      <w:r>
        <w:rPr>
          <w:color w:val="000000"/>
          <w:spacing w:val="-1"/>
          <w:sz w:val="22"/>
          <w:szCs w:val="22"/>
          <w:lang w:val="en-US" w:eastAsia="en-US"/>
        </w:rPr>
        <w:t xml:space="preserve">aves .691. This fraction is the reciprocal of 1.4472. The area HE, </w:t>
      </w:r>
      <w:r>
        <w:rPr>
          <w:color w:val="000000"/>
          <w:spacing w:val="-3"/>
          <w:sz w:val="22"/>
          <w:szCs w:val="22"/>
          <w:lang w:val="en-US" w:eastAsia="en-US"/>
        </w:rPr>
        <w:t xml:space="preserve">therefore, is composed of a square plus a root-five rectangle, and the </w:t>
      </w:r>
      <w:r>
        <w:rPr>
          <w:color w:val="000000"/>
          <w:sz w:val="22"/>
          <w:szCs w:val="22"/>
          <w:lang w:val="en-US" w:eastAsia="en-US"/>
        </w:rPr>
        <w:t xml:space="preserve">line HE is a diagonal. The angle at H is similar to the angle at E, </w:t>
      </w:r>
      <w:r>
        <w:rPr>
          <w:color w:val="000000"/>
          <w:spacing w:val="-3"/>
          <w:sz w:val="22"/>
          <w:szCs w:val="22"/>
          <w:lang w:val="en-US" w:eastAsia="en-US"/>
        </w:rPr>
        <w:t>therefore the area LK is also composed of a square</w:t>
      </w:r>
      <w:r>
        <w:rPr>
          <w:color w:val="000000"/>
          <w:spacing w:val="-3"/>
          <w:sz w:val="22"/>
          <w:szCs w:val="22"/>
          <w:lang w:val="en-US" w:eastAsia="en-US"/>
        </w:rPr>
        <w:t xml:space="preserve"> plus a root-five </w:t>
      </w:r>
      <w:r>
        <w:rPr>
          <w:color w:val="000000"/>
          <w:sz w:val="22"/>
          <w:szCs w:val="22"/>
          <w:lang w:val="en-US" w:eastAsia="en-US"/>
        </w:rPr>
        <w:t>rectangle. How to draw a square plus a root-five rectangle:</w:t>
      </w:r>
    </w:p>
    <w:p w14:paraId="233D833C" w14:textId="004D4675" w:rsidR="00000000" w:rsidRDefault="00B61BBE">
      <w:pPr>
        <w:spacing w:before="245"/>
        <w:ind w:left="384" w:right="19"/>
        <w:rPr>
          <w:sz w:val="24"/>
          <w:szCs w:val="24"/>
        </w:rPr>
      </w:pPr>
      <w:r>
        <w:rPr>
          <w:noProof/>
          <w:sz w:val="24"/>
          <w:szCs w:val="24"/>
        </w:rPr>
        <w:drawing>
          <wp:inline distT="0" distB="0" distL="0" distR="0" wp14:anchorId="0975C015" wp14:editId="1ACE883D">
            <wp:extent cx="3516630" cy="1463040"/>
            <wp:effectExtent l="0" t="0" r="0" b="1016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16630" cy="1463040"/>
                    </a:xfrm>
                    <a:prstGeom prst="rect">
                      <a:avLst/>
                    </a:prstGeom>
                    <a:noFill/>
                    <a:ln>
                      <a:noFill/>
                    </a:ln>
                  </pic:spPr>
                </pic:pic>
              </a:graphicData>
            </a:graphic>
          </wp:inline>
        </w:drawing>
      </w:r>
    </w:p>
    <w:p w14:paraId="09E0570A" w14:textId="77777777" w:rsidR="00000000" w:rsidRDefault="00CE0054">
      <w:pPr>
        <w:shd w:val="clear" w:color="auto" w:fill="FFFFFF"/>
        <w:spacing w:before="226" w:line="245" w:lineRule="exact"/>
        <w:ind w:left="5" w:right="10" w:firstLine="216"/>
        <w:jc w:val="both"/>
      </w:pPr>
      <w:r>
        <w:rPr>
          <w:color w:val="000000"/>
          <w:spacing w:val="-2"/>
          <w:sz w:val="22"/>
          <w:szCs w:val="22"/>
          <w:lang w:val="en-US" w:eastAsia="en-US"/>
        </w:rPr>
        <w:t xml:space="preserve">Draw a square as AB, Fig. 84a, and bisect its area by the line FD. </w:t>
      </w:r>
      <w:r>
        <w:rPr>
          <w:color w:val="000000"/>
          <w:spacing w:val="-3"/>
          <w:sz w:val="22"/>
          <w:szCs w:val="22"/>
          <w:lang w:val="en-US" w:eastAsia="en-US"/>
        </w:rPr>
        <w:t xml:space="preserve">Draw AD (this being the diagonal to two squares) and with the point </w:t>
      </w:r>
      <w:r>
        <w:rPr>
          <w:color w:val="000000"/>
          <w:spacing w:val="-2"/>
          <w:sz w:val="22"/>
          <w:szCs w:val="22"/>
          <w:lang w:val="en-US" w:eastAsia="en-US"/>
        </w:rPr>
        <w:t>D as ce</w:t>
      </w:r>
      <w:r>
        <w:rPr>
          <w:color w:val="000000"/>
          <w:spacing w:val="-2"/>
          <w:sz w:val="22"/>
          <w:szCs w:val="22"/>
          <w:lang w:val="en-US" w:eastAsia="en-US"/>
        </w:rPr>
        <w:t xml:space="preserve">nter describe the semicircle BEC. The circle arc cuts the line </w:t>
      </w:r>
      <w:r>
        <w:rPr>
          <w:color w:val="000000"/>
          <w:sz w:val="22"/>
          <w:szCs w:val="22"/>
          <w:lang w:val="en-US" w:eastAsia="en-US"/>
        </w:rPr>
        <w:t>AD at E. Through E draw the line GH. The area HB is a root-five rectangle.</w:t>
      </w:r>
    </w:p>
    <w:p w14:paraId="7E77BD9F" w14:textId="77777777" w:rsidR="00000000" w:rsidRDefault="00CE0054">
      <w:pPr>
        <w:shd w:val="clear" w:color="auto" w:fill="FFFFFF"/>
        <w:spacing w:line="245" w:lineRule="exact"/>
        <w:ind w:left="19" w:firstLine="202"/>
        <w:jc w:val="both"/>
      </w:pPr>
      <w:r>
        <w:rPr>
          <w:color w:val="000000"/>
          <w:spacing w:val="-1"/>
          <w:sz w:val="22"/>
          <w:szCs w:val="22"/>
          <w:lang w:val="en-US" w:eastAsia="en-US"/>
        </w:rPr>
        <w:t xml:space="preserve">In Fig. 84b, BC is equal to HC of </w:t>
      </w:r>
      <w:r>
        <w:rPr>
          <w:i/>
          <w:iCs/>
          <w:color w:val="000000"/>
          <w:spacing w:val="-1"/>
          <w:sz w:val="22"/>
          <w:szCs w:val="22"/>
          <w:lang w:val="en-US" w:eastAsia="en-US"/>
        </w:rPr>
        <w:t xml:space="preserve">a. </w:t>
      </w:r>
      <w:r>
        <w:rPr>
          <w:color w:val="000000"/>
          <w:spacing w:val="-1"/>
          <w:sz w:val="22"/>
          <w:szCs w:val="22"/>
          <w:lang w:val="en-US" w:eastAsia="en-US"/>
        </w:rPr>
        <w:t xml:space="preserve">The area AD is a square plus </w:t>
      </w:r>
      <w:r>
        <w:rPr>
          <w:color w:val="000000"/>
          <w:spacing w:val="-2"/>
          <w:sz w:val="22"/>
          <w:szCs w:val="22"/>
          <w:lang w:val="en-US" w:eastAsia="en-US"/>
        </w:rPr>
        <w:t>a root-f</w:t>
      </w:r>
      <w:r>
        <w:rPr>
          <w:color w:val="000000"/>
          <w:spacing w:val="-2"/>
          <w:sz w:val="22"/>
          <w:szCs w:val="22"/>
          <w:lang w:val="en-US" w:eastAsia="en-US"/>
        </w:rPr>
        <w:t>ive rectangle. The ratio 1.4472 divided by 2 equals the re</w:t>
      </w:r>
      <w:r>
        <w:rPr>
          <w:color w:val="000000"/>
          <w:spacing w:val="-2"/>
          <w:sz w:val="22"/>
          <w:szCs w:val="22"/>
          <w:lang w:val="en-US" w:eastAsia="en-US"/>
        </w:rPr>
        <w:softHyphen/>
        <w:t>ciprocal ratio .7236. This is the reciprocal of 1.382.</w:t>
      </w:r>
    </w:p>
    <w:p w14:paraId="52B2764B" w14:textId="77777777" w:rsidR="00000000" w:rsidRDefault="00CE0054">
      <w:pPr>
        <w:shd w:val="clear" w:color="auto" w:fill="FFFFFF"/>
        <w:spacing w:line="245" w:lineRule="exact"/>
        <w:ind w:left="19" w:firstLine="202"/>
        <w:jc w:val="both"/>
        <w:sectPr w:rsidR="00000000">
          <w:pgSz w:w="11909" w:h="16834"/>
          <w:pgMar w:top="1440" w:right="3123" w:bottom="720" w:left="2839" w:header="708" w:footer="708" w:gutter="0"/>
          <w:cols w:space="60"/>
          <w:noEndnote/>
        </w:sectPr>
      </w:pPr>
    </w:p>
    <w:p w14:paraId="23710D10" w14:textId="77777777" w:rsidR="00000000" w:rsidRDefault="00CE0054">
      <w:pPr>
        <w:shd w:val="clear" w:color="auto" w:fill="FFFFFF"/>
        <w:tabs>
          <w:tab w:val="left" w:pos="2131"/>
          <w:tab w:val="left" w:leader="hyphen" w:pos="3835"/>
        </w:tabs>
        <w:spacing w:line="235" w:lineRule="exact"/>
        <w:ind w:left="29" w:firstLine="211"/>
      </w:pPr>
      <w:r>
        <w:rPr>
          <w:color w:val="000000"/>
          <w:spacing w:val="-3"/>
          <w:sz w:val="22"/>
          <w:szCs w:val="22"/>
          <w:lang w:val="en-US" w:eastAsia="en-US"/>
        </w:rPr>
        <w:t xml:space="preserve">A whirling square rectangle is applied to </w:t>
      </w:r>
      <w:r>
        <w:rPr>
          <w:b/>
          <w:bCs/>
          <w:color w:val="000000"/>
          <w:spacing w:val="-3"/>
          <w:sz w:val="22"/>
          <w:szCs w:val="22"/>
          <w:lang w:val="en-US" w:eastAsia="en-US"/>
        </w:rPr>
        <w:t xml:space="preserve">a </w:t>
      </w:r>
      <w:r>
        <w:rPr>
          <w:color w:val="000000"/>
          <w:spacing w:val="-3"/>
          <w:sz w:val="22"/>
          <w:szCs w:val="22"/>
          <w:lang w:val="en-US" w:eastAsia="en-US"/>
        </w:rPr>
        <w:t xml:space="preserve">square by </w:t>
      </w:r>
      <w:r>
        <w:rPr>
          <w:b/>
          <w:bCs/>
          <w:color w:val="000000"/>
          <w:spacing w:val="-3"/>
          <w:sz w:val="22"/>
          <w:szCs w:val="22"/>
          <w:lang w:val="en-US" w:eastAsia="en-US"/>
        </w:rPr>
        <w:t>the following</w:t>
      </w:r>
      <w:r>
        <w:rPr>
          <w:b/>
          <w:bCs/>
          <w:color w:val="000000"/>
          <w:spacing w:val="-3"/>
          <w:sz w:val="22"/>
          <w:szCs w:val="22"/>
          <w:lang w:val="en-US" w:eastAsia="en-US"/>
        </w:rPr>
        <w:br/>
      </w:r>
      <w:r>
        <w:rPr>
          <w:color w:val="000000"/>
          <w:sz w:val="22"/>
          <w:szCs w:val="22"/>
          <w:lang w:val="en-US" w:eastAsia="en-US"/>
        </w:rPr>
        <w:t>method, Fig. 87.</w:t>
      </w:r>
      <w:r>
        <w:rPr>
          <w:rFonts w:ascii="Arial" w:cs="Arial"/>
          <w:color w:val="000000"/>
          <w:sz w:val="22"/>
          <w:szCs w:val="22"/>
          <w:lang w:val="en-US" w:eastAsia="en-US"/>
        </w:rPr>
        <w:tab/>
      </w:r>
      <w:r>
        <w:rPr>
          <w:color w:val="000000"/>
          <w:sz w:val="22"/>
          <w:szCs w:val="22"/>
          <w:lang w:val="en-US" w:eastAsia="en-US"/>
        </w:rPr>
        <w:t>1</w:t>
      </w:r>
      <w:r>
        <w:rPr>
          <w:color w:val="000000"/>
          <w:sz w:val="22"/>
          <w:szCs w:val="22"/>
          <w:lang w:val="en-US" w:eastAsia="en-US"/>
        </w:rPr>
        <w:tab/>
      </w:r>
      <w:r>
        <w:rPr>
          <w:i/>
          <w:iCs/>
          <w:color w:val="000000"/>
          <w:sz w:val="22"/>
          <w:szCs w:val="22"/>
          <w:lang w:val="en-US" w:eastAsia="en-US"/>
        </w:rPr>
        <w:t>fi</w:t>
      </w:r>
    </w:p>
    <w:p w14:paraId="430EF548" w14:textId="15372D69" w:rsidR="00000000" w:rsidRDefault="00B61BBE">
      <w:pPr>
        <w:ind w:left="1680" w:right="1363"/>
        <w:rPr>
          <w:sz w:val="24"/>
          <w:szCs w:val="24"/>
        </w:rPr>
      </w:pPr>
      <w:r>
        <w:rPr>
          <w:noProof/>
          <w:sz w:val="24"/>
          <w:szCs w:val="24"/>
        </w:rPr>
        <w:drawing>
          <wp:inline distT="0" distB="0" distL="0" distR="0" wp14:anchorId="0556937D" wp14:editId="1123606F">
            <wp:extent cx="1870710" cy="1252220"/>
            <wp:effectExtent l="0" t="0" r="8890"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0710" cy="1252220"/>
                    </a:xfrm>
                    <a:prstGeom prst="rect">
                      <a:avLst/>
                    </a:prstGeom>
                    <a:noFill/>
                    <a:ln>
                      <a:noFill/>
                    </a:ln>
                  </pic:spPr>
                </pic:pic>
              </a:graphicData>
            </a:graphic>
          </wp:inline>
        </w:drawing>
      </w:r>
    </w:p>
    <w:p w14:paraId="2FE49629" w14:textId="77777777" w:rsidR="00000000" w:rsidRDefault="00CE0054">
      <w:pPr>
        <w:shd w:val="clear" w:color="auto" w:fill="FFFFFF"/>
        <w:spacing w:line="245" w:lineRule="exact"/>
        <w:ind w:left="24" w:right="19" w:firstLine="211"/>
        <w:jc w:val="both"/>
      </w:pPr>
      <w:r>
        <w:rPr>
          <w:color w:val="000000"/>
          <w:spacing w:val="-2"/>
          <w:sz w:val="22"/>
          <w:szCs w:val="22"/>
          <w:lang w:val="en-US" w:eastAsia="en-US"/>
        </w:rPr>
        <w:t xml:space="preserve">Draw a square, as AB, Fig. 87, and bisect the area by the line GD. </w:t>
      </w:r>
      <w:r>
        <w:rPr>
          <w:color w:val="000000"/>
          <w:sz w:val="22"/>
          <w:szCs w:val="22"/>
          <w:lang w:val="en-US" w:eastAsia="en-US"/>
        </w:rPr>
        <w:t xml:space="preserve">Draw AD and make ED equal to GD. Make AF equal to AE </w:t>
      </w:r>
      <w:r>
        <w:rPr>
          <w:b/>
          <w:bCs/>
          <w:color w:val="000000"/>
          <w:sz w:val="22"/>
          <w:szCs w:val="22"/>
          <w:lang w:val="en-US" w:eastAsia="en-US"/>
        </w:rPr>
        <w:t xml:space="preserve">and </w:t>
      </w:r>
      <w:r>
        <w:rPr>
          <w:color w:val="000000"/>
          <w:sz w:val="22"/>
          <w:szCs w:val="22"/>
          <w:lang w:val="en-US" w:eastAsia="en-US"/>
        </w:rPr>
        <w:t>draw the line FH. The area AH is a whirling square rectangle. AG = 1. GH = .618 and HB = .382.</w:t>
      </w:r>
    </w:p>
    <w:p w14:paraId="6F6175EA" w14:textId="77777777" w:rsidR="00000000" w:rsidRDefault="00CE0054">
      <w:pPr>
        <w:shd w:val="clear" w:color="auto" w:fill="FFFFFF"/>
        <w:spacing w:line="245" w:lineRule="exact"/>
        <w:ind w:left="14" w:right="14" w:firstLine="206"/>
        <w:jc w:val="both"/>
      </w:pPr>
      <w:r>
        <w:rPr>
          <w:color w:val="000000"/>
          <w:spacing w:val="-1"/>
          <w:sz w:val="22"/>
          <w:szCs w:val="22"/>
          <w:lang w:val="en-US" w:eastAsia="en-US"/>
        </w:rPr>
        <w:t>W</w:t>
      </w:r>
      <w:r>
        <w:rPr>
          <w:color w:val="000000"/>
          <w:spacing w:val="-1"/>
          <w:sz w:val="22"/>
          <w:szCs w:val="22"/>
          <w:lang w:val="en-US" w:eastAsia="en-US"/>
        </w:rPr>
        <w:t xml:space="preserve">hen diagonals to the whole and diagonals to the reciprocals </w:t>
      </w:r>
      <w:r>
        <w:rPr>
          <w:b/>
          <w:bCs/>
          <w:color w:val="000000"/>
          <w:spacing w:val="-1"/>
          <w:sz w:val="22"/>
          <w:szCs w:val="22"/>
          <w:lang w:val="en-US" w:eastAsia="en-US"/>
        </w:rPr>
        <w:t xml:space="preserve">are </w:t>
      </w:r>
      <w:r>
        <w:rPr>
          <w:color w:val="000000"/>
          <w:spacing w:val="-2"/>
          <w:sz w:val="22"/>
          <w:szCs w:val="22"/>
          <w:lang w:val="en-US" w:eastAsia="en-US"/>
        </w:rPr>
        <w:t xml:space="preserve">drawn to a whirling square rectangle comprehended within </w:t>
      </w:r>
      <w:r>
        <w:rPr>
          <w:b/>
          <w:bCs/>
          <w:color w:val="000000"/>
          <w:spacing w:val="-2"/>
          <w:sz w:val="22"/>
          <w:szCs w:val="22"/>
          <w:lang w:val="en-US" w:eastAsia="en-US"/>
        </w:rPr>
        <w:t xml:space="preserve">a </w:t>
      </w:r>
      <w:r>
        <w:rPr>
          <w:color w:val="000000"/>
          <w:spacing w:val="-2"/>
          <w:sz w:val="22"/>
          <w:szCs w:val="22"/>
          <w:lang w:val="en-US" w:eastAsia="en-US"/>
        </w:rPr>
        <w:t xml:space="preserve">square, </w:t>
      </w:r>
      <w:r>
        <w:rPr>
          <w:color w:val="000000"/>
          <w:spacing w:val="-1"/>
          <w:sz w:val="22"/>
          <w:szCs w:val="22"/>
          <w:lang w:val="en-US" w:eastAsia="en-US"/>
        </w:rPr>
        <w:t xml:space="preserve">a small square is defined whose center coincides with the </w:t>
      </w:r>
      <w:r>
        <w:rPr>
          <w:b/>
          <w:bCs/>
          <w:color w:val="000000"/>
          <w:spacing w:val="-1"/>
          <w:sz w:val="22"/>
          <w:szCs w:val="22"/>
          <w:lang w:val="en-US" w:eastAsia="en-US"/>
        </w:rPr>
        <w:t xml:space="preserve">center </w:t>
      </w:r>
      <w:r>
        <w:rPr>
          <w:color w:val="000000"/>
          <w:spacing w:val="-1"/>
          <w:sz w:val="22"/>
          <w:szCs w:val="22"/>
          <w:lang w:val="en-US" w:eastAsia="en-US"/>
        </w:rPr>
        <w:t xml:space="preserve">of </w:t>
      </w:r>
      <w:r>
        <w:rPr>
          <w:color w:val="000000"/>
          <w:sz w:val="22"/>
          <w:szCs w:val="22"/>
          <w:lang w:val="en-US" w:eastAsia="en-US"/>
        </w:rPr>
        <w:t>the major square, Fig. 88.</w:t>
      </w:r>
    </w:p>
    <w:p w14:paraId="08F575BE" w14:textId="64B0FB68" w:rsidR="00000000" w:rsidRDefault="00B61BBE">
      <w:pPr>
        <w:spacing w:before="58"/>
        <w:ind w:left="696" w:right="355"/>
        <w:rPr>
          <w:sz w:val="24"/>
          <w:szCs w:val="24"/>
        </w:rPr>
      </w:pPr>
      <w:r>
        <w:rPr>
          <w:noProof/>
          <w:sz w:val="24"/>
          <w:szCs w:val="24"/>
        </w:rPr>
        <w:drawing>
          <wp:inline distT="0" distB="0" distL="0" distR="0" wp14:anchorId="6564DC2E" wp14:editId="4377C442">
            <wp:extent cx="3136900" cy="1392555"/>
            <wp:effectExtent l="0" t="0" r="12700" b="444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36900" cy="1392555"/>
                    </a:xfrm>
                    <a:prstGeom prst="rect">
                      <a:avLst/>
                    </a:prstGeom>
                    <a:noFill/>
                    <a:ln>
                      <a:noFill/>
                    </a:ln>
                  </pic:spPr>
                </pic:pic>
              </a:graphicData>
            </a:graphic>
          </wp:inline>
        </w:drawing>
      </w:r>
    </w:p>
    <w:p w14:paraId="4BB2A482" w14:textId="77777777" w:rsidR="00000000" w:rsidRDefault="00CE0054">
      <w:pPr>
        <w:shd w:val="clear" w:color="auto" w:fill="FFFFFF"/>
        <w:spacing w:line="245" w:lineRule="exact"/>
        <w:ind w:right="29" w:firstLine="211"/>
        <w:jc w:val="both"/>
      </w:pPr>
      <w:r>
        <w:rPr>
          <w:color w:val="000000"/>
          <w:spacing w:val="-1"/>
          <w:sz w:val="22"/>
          <w:szCs w:val="22"/>
          <w:lang w:val="en-US" w:eastAsia="en-US"/>
        </w:rPr>
        <w:t xml:space="preserve">If the sides ot this square are produced to the sides of the </w:t>
      </w:r>
      <w:r>
        <w:rPr>
          <w:b/>
          <w:bCs/>
          <w:color w:val="000000"/>
          <w:spacing w:val="-1"/>
          <w:sz w:val="22"/>
          <w:szCs w:val="22"/>
          <w:lang w:val="en-US" w:eastAsia="en-US"/>
        </w:rPr>
        <w:t xml:space="preserve">major </w:t>
      </w:r>
      <w:r>
        <w:rPr>
          <w:color w:val="000000"/>
          <w:spacing w:val="-2"/>
          <w:sz w:val="22"/>
          <w:szCs w:val="22"/>
          <w:lang w:val="en-US" w:eastAsia="en-US"/>
        </w:rPr>
        <w:t>square as shown by the lines AB, DC, GH and EF, Fig. 88b, the area of the major square is subdivided into a nest of whirling square rec</w:t>
      </w:r>
      <w:r>
        <w:rPr>
          <w:color w:val="000000"/>
          <w:spacing w:val="-2"/>
          <w:sz w:val="22"/>
          <w:szCs w:val="22"/>
          <w:lang w:val="en-US" w:eastAsia="en-US"/>
        </w:rPr>
        <w:softHyphen/>
      </w:r>
      <w:r>
        <w:rPr>
          <w:color w:val="000000"/>
          <w:sz w:val="22"/>
          <w:szCs w:val="22"/>
          <w:lang w:val="en-US" w:eastAsia="en-US"/>
        </w:rPr>
        <w:t>tangles, as JH, E</w:t>
      </w:r>
      <w:r>
        <w:rPr>
          <w:color w:val="000000"/>
          <w:sz w:val="22"/>
          <w:szCs w:val="22"/>
          <w:lang w:val="en-US" w:eastAsia="en-US"/>
        </w:rPr>
        <w:t xml:space="preserve">K, AI, JD, EA, DF, CH, GB, EL, MF, etc. JI </w:t>
      </w:r>
      <w:r>
        <w:rPr>
          <w:color w:val="000000"/>
          <w:spacing w:val="-2"/>
          <w:sz w:val="22"/>
          <w:szCs w:val="22"/>
          <w:lang w:val="en-US" w:eastAsia="en-US"/>
        </w:rPr>
        <w:t xml:space="preserve">equals 1. JB .382 and CI .382; these multiplied by 2 equal .764. The </w:t>
      </w:r>
      <w:r>
        <w:rPr>
          <w:color w:val="000000"/>
          <w:spacing w:val="-1"/>
          <w:sz w:val="22"/>
          <w:szCs w:val="22"/>
          <w:lang w:val="en-US" w:eastAsia="en-US"/>
        </w:rPr>
        <w:t xml:space="preserve">line BC is the difference between .764 and 1. or .236. BA equals 1. </w:t>
      </w:r>
      <w:r>
        <w:rPr>
          <w:color w:val="000000"/>
          <w:spacing w:val="-2"/>
          <w:sz w:val="22"/>
          <w:szCs w:val="22"/>
          <w:lang w:val="en-US" w:eastAsia="en-US"/>
        </w:rPr>
        <w:t xml:space="preserve">Unity divided by .236 equals 4.236; BD is a 4.236 rectangle; that is, </w:t>
      </w:r>
      <w:r>
        <w:rPr>
          <w:color w:val="000000"/>
          <w:spacing w:val="-6"/>
          <w:sz w:val="22"/>
          <w:szCs w:val="22"/>
          <w:lang w:val="en-US" w:eastAsia="en-US"/>
        </w:rPr>
        <w:t xml:space="preserve">it is </w:t>
      </w:r>
      <w:r>
        <w:rPr>
          <w:color w:val="000000"/>
          <w:spacing w:val="-6"/>
          <w:sz w:val="22"/>
          <w:szCs w:val="22"/>
          <w:lang w:val="en-US" w:eastAsia="en-US"/>
        </w:rPr>
        <w:t xml:space="preserve">a shape composed of a root-five rectangle, 2.2 36, plus two squares; </w:t>
      </w:r>
      <w:r>
        <w:rPr>
          <w:color w:val="000000"/>
          <w:spacing w:val="-1"/>
          <w:sz w:val="22"/>
          <w:szCs w:val="22"/>
          <w:lang w:val="en-US" w:eastAsia="en-US"/>
        </w:rPr>
        <w:t xml:space="preserve">or two whirling square rectangles, 1.618, multiplied by 2 plus </w:t>
      </w:r>
      <w:r>
        <w:rPr>
          <w:b/>
          <w:bCs/>
          <w:color w:val="000000"/>
          <w:spacing w:val="-1"/>
          <w:sz w:val="22"/>
          <w:szCs w:val="22"/>
          <w:lang w:val="en-US" w:eastAsia="en-US"/>
        </w:rPr>
        <w:t xml:space="preserve">one </w:t>
      </w:r>
      <w:r>
        <w:rPr>
          <w:color w:val="000000"/>
          <w:sz w:val="22"/>
          <w:szCs w:val="22"/>
          <w:lang w:val="en-US" w:eastAsia="en-US"/>
        </w:rPr>
        <w:t xml:space="preserve">square, 3.236 plus 1. GF is </w:t>
      </w:r>
      <w:r>
        <w:rPr>
          <w:b/>
          <w:bCs/>
          <w:color w:val="000000"/>
          <w:sz w:val="22"/>
          <w:szCs w:val="22"/>
          <w:lang w:val="en-US" w:eastAsia="en-US"/>
        </w:rPr>
        <w:t xml:space="preserve">a </w:t>
      </w:r>
      <w:r>
        <w:rPr>
          <w:color w:val="000000"/>
          <w:sz w:val="22"/>
          <w:szCs w:val="22"/>
          <w:lang w:val="en-US" w:eastAsia="en-US"/>
        </w:rPr>
        <w:t>similar area.</w:t>
      </w:r>
    </w:p>
    <w:p w14:paraId="1F5DE8B1" w14:textId="77777777" w:rsidR="00000000" w:rsidRDefault="00CE0054">
      <w:pPr>
        <w:shd w:val="clear" w:color="auto" w:fill="FFFFFF"/>
        <w:spacing w:line="245" w:lineRule="exact"/>
        <w:ind w:right="29" w:firstLine="211"/>
        <w:jc w:val="both"/>
        <w:sectPr w:rsidR="00000000">
          <w:pgSz w:w="11909" w:h="16834"/>
          <w:pgMar w:top="1440" w:right="3029" w:bottom="720" w:left="2880" w:header="708" w:footer="708" w:gutter="0"/>
          <w:cols w:space="60"/>
          <w:noEndnote/>
        </w:sectPr>
      </w:pPr>
    </w:p>
    <w:p w14:paraId="70B4A37E" w14:textId="77777777" w:rsidR="00000000" w:rsidRDefault="00CE0054">
      <w:pPr>
        <w:shd w:val="clear" w:color="auto" w:fill="FFFFFF"/>
        <w:ind w:left="19"/>
        <w:jc w:val="center"/>
      </w:pPr>
      <w:r>
        <w:rPr>
          <w:color w:val="000000"/>
          <w:spacing w:val="-15"/>
          <w:sz w:val="34"/>
          <w:szCs w:val="34"/>
          <w:lang w:val="en-US" w:eastAsia="en-US"/>
        </w:rPr>
        <w:t>LESSON IV</w:t>
      </w:r>
    </w:p>
    <w:p w14:paraId="5CF106C4" w14:textId="77777777" w:rsidR="00000000" w:rsidRDefault="00CE0054">
      <w:pPr>
        <w:shd w:val="clear" w:color="auto" w:fill="FFFFFF"/>
        <w:spacing w:before="226"/>
        <w:ind w:left="1032"/>
      </w:pPr>
      <w:r>
        <w:rPr>
          <w:color w:val="000000"/>
          <w:sz w:val="22"/>
          <w:szCs w:val="22"/>
          <w:lang w:val="en-US" w:eastAsia="en-US"/>
        </w:rPr>
        <w:t>Compound Rectangles Within a Square.</w:t>
      </w:r>
    </w:p>
    <w:p w14:paraId="259D7FEC" w14:textId="77777777" w:rsidR="00000000" w:rsidRDefault="00CE0054">
      <w:pPr>
        <w:shd w:val="clear" w:color="auto" w:fill="FFFFFF"/>
        <w:spacing w:before="82" w:line="245" w:lineRule="exact"/>
        <w:ind w:left="10"/>
        <w:jc w:val="both"/>
      </w:pPr>
      <w:r>
        <w:rPr>
          <w:color w:val="000000"/>
          <w:spacing w:val="-4"/>
          <w:sz w:val="22"/>
          <w:szCs w:val="22"/>
          <w:lang w:val="en-US" w:eastAsia="en-US"/>
        </w:rPr>
        <w:t xml:space="preserve">A </w:t>
      </w:r>
      <w:r>
        <w:rPr>
          <w:smallCaps/>
          <w:color w:val="000000"/>
          <w:spacing w:val="-4"/>
          <w:sz w:val="22"/>
          <w:szCs w:val="22"/>
          <w:lang w:val="en-US" w:eastAsia="en-US"/>
        </w:rPr>
        <w:t xml:space="preserve">root-five </w:t>
      </w:r>
      <w:r>
        <w:rPr>
          <w:color w:val="000000"/>
          <w:spacing w:val="-4"/>
          <w:sz w:val="22"/>
          <w:szCs w:val="22"/>
          <w:lang w:val="en-US" w:eastAsia="en-US"/>
        </w:rPr>
        <w:t xml:space="preserve">rectangle is drawn within the area of a square as shown </w:t>
      </w:r>
      <w:r>
        <w:rPr>
          <w:color w:val="000000"/>
          <w:spacing w:val="-3"/>
          <w:sz w:val="22"/>
          <w:szCs w:val="22"/>
          <w:lang w:val="en-US" w:eastAsia="en-US"/>
        </w:rPr>
        <w:t xml:space="preserve">in Fig. 84 of the last lesson. When this root-five area is placed within a square it becomes necessary to define the nature of the area of the </w:t>
      </w:r>
      <w:r>
        <w:rPr>
          <w:color w:val="000000"/>
          <w:sz w:val="22"/>
          <w:szCs w:val="22"/>
          <w:lang w:val="en-US" w:eastAsia="en-US"/>
        </w:rPr>
        <w:t>square in excess of the root-five shape.</w:t>
      </w:r>
    </w:p>
    <w:p w14:paraId="264137BC" w14:textId="77777777" w:rsidR="00000000" w:rsidRDefault="00CE0054">
      <w:pPr>
        <w:shd w:val="clear" w:color="auto" w:fill="FFFFFF"/>
        <w:spacing w:before="82" w:line="245" w:lineRule="exact"/>
        <w:ind w:left="10"/>
        <w:jc w:val="both"/>
        <w:sectPr w:rsidR="00000000">
          <w:pgSz w:w="11909" w:h="16834"/>
          <w:pgMar w:top="1440" w:right="3168" w:bottom="720" w:left="2837" w:header="708" w:footer="708" w:gutter="0"/>
          <w:cols w:space="60"/>
          <w:noEndnote/>
        </w:sectPr>
      </w:pPr>
    </w:p>
    <w:p w14:paraId="2F03E736" w14:textId="31C64330" w:rsidR="00000000" w:rsidRDefault="00B61BBE">
      <w:pPr>
        <w:framePr w:h="2708" w:hSpace="38" w:wrap="auto" w:vAnchor="text" w:hAnchor="text" w:x="1609" w:y="63"/>
        <w:rPr>
          <w:sz w:val="24"/>
          <w:szCs w:val="24"/>
        </w:rPr>
      </w:pPr>
      <w:r>
        <w:rPr>
          <w:noProof/>
          <w:sz w:val="24"/>
          <w:szCs w:val="24"/>
        </w:rPr>
        <w:drawing>
          <wp:inline distT="0" distB="0" distL="0" distR="0" wp14:anchorId="695FAC45" wp14:editId="4CBAB533">
            <wp:extent cx="1702435" cy="1716405"/>
            <wp:effectExtent l="0" t="0" r="0" b="10795"/>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02435" cy="1716405"/>
                    </a:xfrm>
                    <a:prstGeom prst="rect">
                      <a:avLst/>
                    </a:prstGeom>
                    <a:noFill/>
                    <a:ln>
                      <a:noFill/>
                    </a:ln>
                  </pic:spPr>
                </pic:pic>
              </a:graphicData>
            </a:graphic>
          </wp:inline>
        </w:drawing>
      </w:r>
    </w:p>
    <w:p w14:paraId="43C9DA22" w14:textId="77777777" w:rsidR="00000000" w:rsidRDefault="00CE0054">
      <w:pPr>
        <w:shd w:val="clear" w:color="auto" w:fill="FFFFFF"/>
        <w:spacing w:before="2381"/>
        <w:ind w:right="14"/>
        <w:jc w:val="center"/>
      </w:pPr>
      <w:r>
        <w:rPr>
          <w:color w:val="000000"/>
          <w:spacing w:val="-1"/>
          <w:sz w:val="18"/>
          <w:szCs w:val="18"/>
          <w:lang w:val="en-US" w:eastAsia="en-US"/>
        </w:rPr>
        <w:t>Fig. 90</w:t>
      </w:r>
    </w:p>
    <w:p w14:paraId="31C22A30" w14:textId="77777777" w:rsidR="00000000" w:rsidRDefault="00CE0054">
      <w:pPr>
        <w:shd w:val="clear" w:color="auto" w:fill="FFFFFF"/>
        <w:spacing w:before="206" w:line="245" w:lineRule="exact"/>
        <w:ind w:firstLine="211"/>
        <w:jc w:val="both"/>
      </w:pPr>
      <w:r>
        <w:rPr>
          <w:color w:val="000000"/>
          <w:spacing w:val="-4"/>
          <w:sz w:val="22"/>
          <w:szCs w:val="22"/>
          <w:lang w:val="en-US" w:eastAsia="en-US"/>
        </w:rPr>
        <w:t xml:space="preserve">AB, Fig. go, is a square and CB is a root-five rectangle. This shape is composed of the square DE and the two whirling square rectangles </w:t>
      </w:r>
      <w:r>
        <w:rPr>
          <w:color w:val="000000"/>
          <w:spacing w:val="-1"/>
          <w:sz w:val="22"/>
          <w:szCs w:val="22"/>
          <w:lang w:val="en-US" w:eastAsia="en-US"/>
        </w:rPr>
        <w:t>DB. If the side of the square DE, as HD, is produce</w:t>
      </w:r>
      <w:r>
        <w:rPr>
          <w:color w:val="000000"/>
          <w:spacing w:val="-1"/>
          <w:sz w:val="22"/>
          <w:szCs w:val="22"/>
          <w:lang w:val="en-US" w:eastAsia="en-US"/>
        </w:rPr>
        <w:t xml:space="preserve">d to F, the area </w:t>
      </w:r>
      <w:r>
        <w:rPr>
          <w:color w:val="000000"/>
          <w:sz w:val="22"/>
          <w:szCs w:val="22"/>
          <w:lang w:val="en-US" w:eastAsia="en-US"/>
        </w:rPr>
        <w:t xml:space="preserve">FE is also a root-five rectangle. When the root-five area CB or FE </w:t>
      </w:r>
      <w:r>
        <w:rPr>
          <w:color w:val="000000"/>
          <w:spacing w:val="-3"/>
          <w:sz w:val="22"/>
          <w:szCs w:val="22"/>
          <w:lang w:val="en-US" w:eastAsia="en-US"/>
        </w:rPr>
        <w:t xml:space="preserve">is applied to a square the excess area is GC or GH. Because the area </w:t>
      </w:r>
      <w:r>
        <w:rPr>
          <w:color w:val="000000"/>
          <w:spacing w:val="-2"/>
          <w:sz w:val="22"/>
          <w:szCs w:val="22"/>
          <w:lang w:val="en-US" w:eastAsia="en-US"/>
        </w:rPr>
        <w:t xml:space="preserve">DE is a square and its sides HE, EC are common to the sides of the </w:t>
      </w:r>
      <w:r>
        <w:rPr>
          <w:color w:val="000000"/>
          <w:sz w:val="22"/>
          <w:szCs w:val="22"/>
          <w:lang w:val="en-US" w:eastAsia="en-US"/>
        </w:rPr>
        <w:t>major square EB, EA, the diagonal DE</w:t>
      </w:r>
      <w:r>
        <w:rPr>
          <w:color w:val="000000"/>
          <w:sz w:val="22"/>
          <w:szCs w:val="22"/>
          <w:lang w:val="en-US" w:eastAsia="en-US"/>
        </w:rPr>
        <w:t xml:space="preserve"> is common to the diagonal </w:t>
      </w:r>
      <w:r>
        <w:rPr>
          <w:color w:val="000000"/>
          <w:spacing w:val="-2"/>
          <w:sz w:val="22"/>
          <w:szCs w:val="22"/>
          <w:lang w:val="en-US" w:eastAsia="en-US"/>
        </w:rPr>
        <w:t xml:space="preserve">of the major square GE; consequently GD is a square. And the area GC or GH is composed of the square GD plus the shape FC or DB. But the areas DB or FC are each composed of two whirling square rectangles. GC or GH, therefore, is </w:t>
      </w:r>
      <w:r>
        <w:rPr>
          <w:color w:val="000000"/>
          <w:spacing w:val="-2"/>
          <w:sz w:val="22"/>
          <w:szCs w:val="22"/>
          <w:lang w:val="en-US" w:eastAsia="en-US"/>
        </w:rPr>
        <w:t xml:space="preserve">composed of a square plus two </w:t>
      </w:r>
      <w:r>
        <w:rPr>
          <w:color w:val="000000"/>
          <w:spacing w:val="-4"/>
          <w:sz w:val="22"/>
          <w:szCs w:val="22"/>
          <w:lang w:val="en-US" w:eastAsia="en-US"/>
        </w:rPr>
        <w:t xml:space="preserve">whirling square rectangles. But a root-five rectangle is composed of a </w:t>
      </w:r>
      <w:r>
        <w:rPr>
          <w:color w:val="000000"/>
          <w:sz w:val="22"/>
          <w:szCs w:val="22"/>
          <w:lang w:val="en-US" w:eastAsia="en-US"/>
        </w:rPr>
        <w:t>square plus two whirling square rectangles.</w:t>
      </w:r>
    </w:p>
    <w:p w14:paraId="00D93321" w14:textId="77777777" w:rsidR="00000000" w:rsidRDefault="00CE0054">
      <w:pPr>
        <w:shd w:val="clear" w:color="auto" w:fill="FFFFFF"/>
        <w:spacing w:before="206" w:line="245" w:lineRule="exact"/>
        <w:ind w:firstLine="211"/>
        <w:jc w:val="both"/>
        <w:sectPr w:rsidR="00000000">
          <w:type w:val="continuous"/>
          <w:pgSz w:w="11909" w:h="16834"/>
          <w:pgMar w:top="1440" w:right="3178" w:bottom="720" w:left="2837" w:header="708" w:footer="708" w:gutter="0"/>
          <w:cols w:space="60"/>
          <w:noEndnote/>
        </w:sectPr>
      </w:pPr>
    </w:p>
    <w:p w14:paraId="278B3B9A" w14:textId="1FFFA5ED" w:rsidR="00000000" w:rsidRDefault="00B61BBE">
      <w:pPr>
        <w:framePr w:h="2424" w:hSpace="38" w:wrap="auto" w:vAnchor="text" w:hAnchor="margin" w:x="1998" w:y="-2053"/>
        <w:rPr>
          <w:sz w:val="24"/>
          <w:szCs w:val="24"/>
        </w:rPr>
      </w:pPr>
      <w:r>
        <w:rPr>
          <w:noProof/>
          <w:sz w:val="24"/>
          <w:szCs w:val="24"/>
        </w:rPr>
        <w:drawing>
          <wp:inline distT="0" distB="0" distL="0" distR="0" wp14:anchorId="1660D1EC" wp14:editId="3926C927">
            <wp:extent cx="1280160" cy="153352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80160" cy="1533525"/>
                    </a:xfrm>
                    <a:prstGeom prst="rect">
                      <a:avLst/>
                    </a:prstGeom>
                    <a:noFill/>
                    <a:ln>
                      <a:noFill/>
                    </a:ln>
                  </pic:spPr>
                </pic:pic>
              </a:graphicData>
            </a:graphic>
          </wp:inline>
        </w:drawing>
      </w:r>
    </w:p>
    <w:p w14:paraId="237A48C8" w14:textId="77777777" w:rsidR="00000000" w:rsidRDefault="00CE0054">
      <w:pPr>
        <w:shd w:val="clear" w:color="auto" w:fill="FFFFFF"/>
        <w:ind w:right="5"/>
        <w:jc w:val="center"/>
      </w:pPr>
      <w:r>
        <w:rPr>
          <w:color w:val="000000"/>
          <w:spacing w:val="-2"/>
          <w:sz w:val="18"/>
          <w:szCs w:val="18"/>
          <w:lang w:val="en-US" w:eastAsia="en-US"/>
        </w:rPr>
        <w:t>Fig. 92</w:t>
      </w:r>
    </w:p>
    <w:p w14:paraId="2546EABA" w14:textId="77777777" w:rsidR="00000000" w:rsidRDefault="00CE0054">
      <w:pPr>
        <w:shd w:val="clear" w:color="auto" w:fill="FFFFFF"/>
        <w:spacing w:before="317" w:line="250" w:lineRule="exact"/>
        <w:ind w:left="5" w:firstLine="216"/>
        <w:jc w:val="both"/>
      </w:pPr>
      <w:r>
        <w:rPr>
          <w:color w:val="000000"/>
          <w:spacing w:val="-2"/>
          <w:sz w:val="22"/>
          <w:szCs w:val="22"/>
          <w:lang w:val="en-US" w:eastAsia="en-US"/>
        </w:rPr>
        <w:t>In this diagram a regular pentagon is insc</w:t>
      </w:r>
      <w:r>
        <w:rPr>
          <w:color w:val="000000"/>
          <w:spacing w:val="-2"/>
          <w:sz w:val="22"/>
          <w:szCs w:val="22"/>
          <w:lang w:val="en-US" w:eastAsia="en-US"/>
        </w:rPr>
        <w:t xml:space="preserve">ribed in a circle (see last </w:t>
      </w:r>
      <w:r>
        <w:rPr>
          <w:color w:val="000000"/>
          <w:sz w:val="22"/>
          <w:szCs w:val="22"/>
          <w:lang w:val="en-US" w:eastAsia="en-US"/>
        </w:rPr>
        <w:t>lesson). The point A is the center of the circle. The line AD equals 1., the line AE equals .809. The area AB, therefore, is an .809 rec</w:t>
      </w:r>
      <w:r>
        <w:rPr>
          <w:color w:val="000000"/>
          <w:sz w:val="22"/>
          <w:szCs w:val="22"/>
          <w:lang w:val="en-US" w:eastAsia="en-US"/>
        </w:rPr>
        <w:softHyphen/>
        <w:t>tangle. CD is a square and CB is a 1.809 rectangle.</w:t>
      </w:r>
    </w:p>
    <w:p w14:paraId="2CA79708" w14:textId="77777777" w:rsidR="00000000" w:rsidRDefault="00CE0054">
      <w:pPr>
        <w:shd w:val="clear" w:color="auto" w:fill="FFFFFF"/>
        <w:spacing w:line="250" w:lineRule="exact"/>
        <w:ind w:left="5" w:right="10" w:firstLine="216"/>
        <w:jc w:val="both"/>
      </w:pPr>
      <w:r>
        <w:rPr>
          <w:color w:val="000000"/>
          <w:spacing w:val="-1"/>
          <w:sz w:val="22"/>
          <w:szCs w:val="22"/>
          <w:lang w:val="en-US" w:eastAsia="en-US"/>
        </w:rPr>
        <w:t>.809 divided into unity equals 1.236. I</w:t>
      </w:r>
      <w:r>
        <w:rPr>
          <w:color w:val="000000"/>
          <w:spacing w:val="-1"/>
          <w:sz w:val="22"/>
          <w:szCs w:val="22"/>
          <w:lang w:val="en-US" w:eastAsia="en-US"/>
        </w:rPr>
        <w:t xml:space="preserve">t is therefore the reciprocal </w:t>
      </w:r>
      <w:r>
        <w:rPr>
          <w:color w:val="000000"/>
          <w:spacing w:val="-2"/>
          <w:sz w:val="22"/>
          <w:szCs w:val="22"/>
          <w:lang w:val="en-US" w:eastAsia="en-US"/>
        </w:rPr>
        <w:t>of 1.236 or .618 multiplied by two. A mathematician would describe</w:t>
      </w:r>
    </w:p>
    <w:p w14:paraId="3459EB9B" w14:textId="77777777" w:rsidR="00000000" w:rsidRDefault="00CE0054">
      <w:pPr>
        <w:shd w:val="clear" w:color="auto" w:fill="FFFFFF"/>
        <w:tabs>
          <w:tab w:val="left" w:leader="hyphen" w:pos="5942"/>
        </w:tabs>
        <w:spacing w:before="125"/>
        <w:ind w:left="10"/>
      </w:pPr>
      <w:r>
        <w:rPr>
          <w:color w:val="000000"/>
          <w:spacing w:val="-3"/>
          <w:sz w:val="22"/>
          <w:szCs w:val="22"/>
          <w:lang w:val="en-US" w:eastAsia="en-US"/>
        </w:rPr>
        <w:t>a .618 rectangle as root-five minus one divided by two. Root</w:t>
      </w:r>
      <w:r>
        <w:rPr>
          <w:color w:val="000000"/>
          <w:sz w:val="22"/>
          <w:szCs w:val="22"/>
          <w:lang w:val="en-US" w:eastAsia="en-US"/>
        </w:rPr>
        <w:tab/>
      </w:r>
    </w:p>
    <w:p w14:paraId="78B06565" w14:textId="77777777" w:rsidR="00000000" w:rsidRDefault="00CE0054">
      <w:pPr>
        <w:shd w:val="clear" w:color="auto" w:fill="FFFFFF"/>
        <w:spacing w:before="96" w:line="254" w:lineRule="exact"/>
        <w:ind w:left="10"/>
      </w:pPr>
      <w:r>
        <w:rPr>
          <w:i/>
          <w:iCs/>
          <w:color w:val="000000"/>
          <w:sz w:val="22"/>
          <w:szCs w:val="22"/>
          <w:lang w:val="en-US" w:eastAsia="en-US"/>
        </w:rPr>
        <w:t xml:space="preserve">i.e., </w:t>
      </w:r>
      <w:r>
        <w:rPr>
          <w:color w:val="000000"/>
          <w:sz w:val="22"/>
          <w:szCs w:val="22"/>
          <w:lang w:val="en-US" w:eastAsia="en-US"/>
        </w:rPr>
        <w:t xml:space="preserve">2.236 — 1. equalling 1.236 and this </w:t>
      </w:r>
      <w:r>
        <w:rPr>
          <w:color w:val="000000"/>
          <w:sz w:val="22"/>
          <w:szCs w:val="22"/>
          <w:lang w:val="en-US" w:eastAsia="en-US"/>
        </w:rPr>
        <w:t>divided by two producing .618. Fig. 93 shows the .809 and 1.236 shapes.</w:t>
      </w:r>
    </w:p>
    <w:p w14:paraId="222ED236" w14:textId="164DDB3A" w:rsidR="00000000" w:rsidRDefault="00B61BBE">
      <w:pPr>
        <w:spacing w:before="216"/>
        <w:ind w:left="581" w:right="274"/>
        <w:rPr>
          <w:sz w:val="24"/>
          <w:szCs w:val="24"/>
        </w:rPr>
      </w:pPr>
      <w:r>
        <w:rPr>
          <w:noProof/>
          <w:sz w:val="24"/>
          <w:szCs w:val="24"/>
        </w:rPr>
        <w:drawing>
          <wp:inline distT="0" distB="0" distL="0" distR="0" wp14:anchorId="1B621212" wp14:editId="0EBA25EE">
            <wp:extent cx="3235325" cy="1378585"/>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35325" cy="1378585"/>
                    </a:xfrm>
                    <a:prstGeom prst="rect">
                      <a:avLst/>
                    </a:prstGeom>
                    <a:noFill/>
                    <a:ln>
                      <a:noFill/>
                    </a:ln>
                  </pic:spPr>
                </pic:pic>
              </a:graphicData>
            </a:graphic>
          </wp:inline>
        </w:drawing>
      </w:r>
    </w:p>
    <w:p w14:paraId="79431CE2" w14:textId="77777777" w:rsidR="00000000" w:rsidRDefault="00CE0054">
      <w:pPr>
        <w:shd w:val="clear" w:color="auto" w:fill="FFFFFF"/>
        <w:spacing w:before="168" w:line="350" w:lineRule="exact"/>
        <w:ind w:right="10" w:firstLine="197"/>
        <w:jc w:val="both"/>
      </w:pPr>
      <w:r>
        <w:rPr>
          <w:color w:val="000000"/>
          <w:spacing w:val="-2"/>
          <w:sz w:val="22"/>
          <w:szCs w:val="22"/>
          <w:lang w:val="en-US" w:eastAsia="en-US"/>
        </w:rPr>
        <w:t xml:space="preserve">The mathematician would describe a 1.618 rectangle as root-five </w:t>
      </w:r>
      <w:r>
        <w:rPr>
          <w:color w:val="000000"/>
          <w:sz w:val="22"/>
          <w:szCs w:val="22"/>
          <w:lang w:val="en-US" w:eastAsia="en-US"/>
        </w:rPr>
        <w:t xml:space="preserve">plus one divided by two, root </w:t>
      </w:r>
      <w:r>
        <w:rPr>
          <w:strike/>
          <w:color w:val="000000"/>
          <w:sz w:val="22"/>
          <w:szCs w:val="22"/>
          <w:lang w:val="en-US" w:eastAsia="en-US"/>
        </w:rPr>
        <w:t xml:space="preserve">2 </w:t>
      </w:r>
      <w:r>
        <w:rPr>
          <w:i/>
          <w:iCs/>
          <w:strike/>
          <w:color w:val="000000"/>
          <w:sz w:val="22"/>
          <w:szCs w:val="22"/>
          <w:lang w:val="en-US" w:eastAsia="en-US"/>
        </w:rPr>
        <w:t>'</w:t>
      </w:r>
      <w:r>
        <w:rPr>
          <w:color w:val="000000"/>
          <w:sz w:val="22"/>
          <w:szCs w:val="22"/>
          <w:lang w:val="en-US" w:eastAsia="en-US"/>
        </w:rPr>
        <w:t>—</w:t>
      </w:r>
      <w:r>
        <w:rPr>
          <w:i/>
          <w:iCs/>
          <w:color w:val="000000"/>
          <w:sz w:val="22"/>
          <w:szCs w:val="22"/>
          <w:lang w:val="en-US" w:eastAsia="en-US"/>
        </w:rPr>
        <w:t xml:space="preserve">, i.e., </w:t>
      </w:r>
      <w:r>
        <w:rPr>
          <w:color w:val="000000"/>
          <w:sz w:val="22"/>
          <w:szCs w:val="22"/>
          <w:lang w:val="en-US" w:eastAsia="en-US"/>
        </w:rPr>
        <w:t xml:space="preserve">2.236 plus 1 being 3.236 and this divided </w:t>
      </w:r>
      <w:r>
        <w:rPr>
          <w:color w:val="000000"/>
          <w:sz w:val="22"/>
          <w:szCs w:val="22"/>
          <w:lang w:val="en-US" w:eastAsia="en-US"/>
        </w:rPr>
        <w:t>by two producing 1.618.</w:t>
      </w:r>
    </w:p>
    <w:p w14:paraId="1EB7FDF1" w14:textId="77777777" w:rsidR="00000000" w:rsidRDefault="00CE0054">
      <w:pPr>
        <w:shd w:val="clear" w:color="auto" w:fill="FFFFFF"/>
        <w:spacing w:before="168" w:line="350" w:lineRule="exact"/>
        <w:ind w:right="10" w:firstLine="197"/>
        <w:jc w:val="both"/>
        <w:sectPr w:rsidR="00000000">
          <w:pgSz w:w="11909" w:h="16834"/>
          <w:pgMar w:top="1440" w:right="3139" w:bottom="720" w:left="2818" w:header="708" w:footer="708" w:gutter="0"/>
          <w:cols w:space="60"/>
          <w:noEndnote/>
        </w:sectPr>
      </w:pPr>
    </w:p>
    <w:p w14:paraId="1395D980" w14:textId="05764EF3" w:rsidR="00000000" w:rsidRDefault="00B61BBE">
      <w:pPr>
        <w:ind w:left="1656" w:right="1709"/>
        <w:rPr>
          <w:sz w:val="24"/>
          <w:szCs w:val="24"/>
        </w:rPr>
      </w:pPr>
      <w:r>
        <w:rPr>
          <w:noProof/>
          <w:sz w:val="24"/>
          <w:szCs w:val="24"/>
        </w:rPr>
        <w:drawing>
          <wp:inline distT="0" distB="0" distL="0" distR="0" wp14:anchorId="1C5BED05" wp14:editId="0D65623C">
            <wp:extent cx="1617980" cy="1477010"/>
            <wp:effectExtent l="0" t="0" r="762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17980" cy="1477010"/>
                    </a:xfrm>
                    <a:prstGeom prst="rect">
                      <a:avLst/>
                    </a:prstGeom>
                    <a:noFill/>
                    <a:ln>
                      <a:noFill/>
                    </a:ln>
                  </pic:spPr>
                </pic:pic>
              </a:graphicData>
            </a:graphic>
          </wp:inline>
        </w:drawing>
      </w:r>
    </w:p>
    <w:p w14:paraId="76C5B9E5" w14:textId="77777777" w:rsidR="00000000" w:rsidRDefault="00CE0054">
      <w:pPr>
        <w:shd w:val="clear" w:color="auto" w:fill="FFFFFF"/>
        <w:ind w:right="24"/>
        <w:jc w:val="center"/>
      </w:pPr>
      <w:r>
        <w:rPr>
          <w:b/>
          <w:bCs/>
          <w:color w:val="000000"/>
          <w:spacing w:val="-6"/>
          <w:sz w:val="18"/>
          <w:szCs w:val="18"/>
          <w:vertAlign w:val="superscript"/>
          <w:lang w:val="en-US" w:eastAsia="en-US"/>
        </w:rPr>
        <w:t>Fi</w:t>
      </w:r>
      <w:r>
        <w:rPr>
          <w:b/>
          <w:bCs/>
          <w:color w:val="000000"/>
          <w:spacing w:val="-6"/>
          <w:sz w:val="18"/>
          <w:szCs w:val="18"/>
          <w:lang w:val="en-US" w:eastAsia="en-US"/>
        </w:rPr>
        <w:t>g- 95</w:t>
      </w:r>
    </w:p>
    <w:p w14:paraId="1A798173" w14:textId="77777777" w:rsidR="00000000" w:rsidRDefault="00CE0054">
      <w:pPr>
        <w:shd w:val="clear" w:color="auto" w:fill="FFFFFF"/>
        <w:spacing w:before="154" w:line="250" w:lineRule="exact"/>
        <w:ind w:firstLine="197"/>
        <w:jc w:val="both"/>
      </w:pPr>
      <w:r>
        <w:rPr>
          <w:color w:val="000000"/>
          <w:spacing w:val="-4"/>
          <w:sz w:val="22"/>
          <w:szCs w:val="22"/>
          <w:lang w:val="en-US" w:eastAsia="en-US"/>
        </w:rPr>
        <w:t xml:space="preserve">AB in Fig. 95 is a 1.191 rectangle and AC is an applied square. AC </w:t>
      </w:r>
      <w:r>
        <w:rPr>
          <w:color w:val="000000"/>
          <w:sz w:val="22"/>
          <w:szCs w:val="22"/>
          <w:lang w:val="en-US" w:eastAsia="en-US"/>
        </w:rPr>
        <w:t xml:space="preserve">equals 1 and CF equals .191. DB is an applied square to the other </w:t>
      </w:r>
      <w:r>
        <w:rPr>
          <w:color w:val="000000"/>
          <w:spacing w:val="-2"/>
          <w:sz w:val="22"/>
          <w:szCs w:val="22"/>
          <w:lang w:val="en-US" w:eastAsia="en-US"/>
        </w:rPr>
        <w:t>end of the rectangle. It overla</w:t>
      </w:r>
      <w:r>
        <w:rPr>
          <w:color w:val="000000"/>
          <w:spacing w:val="-2"/>
          <w:sz w:val="22"/>
          <w:szCs w:val="22"/>
          <w:lang w:val="en-US" w:eastAsia="en-US"/>
        </w:rPr>
        <w:t xml:space="preserve">ps the first square to the extent of .the </w:t>
      </w:r>
      <w:r>
        <w:rPr>
          <w:color w:val="000000"/>
          <w:spacing w:val="-1"/>
          <w:sz w:val="22"/>
          <w:szCs w:val="22"/>
          <w:lang w:val="en-US" w:eastAsia="en-US"/>
        </w:rPr>
        <w:t xml:space="preserve">area DC. This overlap is equal to the square AC minus the area ED </w:t>
      </w:r>
      <w:r>
        <w:rPr>
          <w:color w:val="000000"/>
          <w:spacing w:val="-4"/>
          <w:sz w:val="22"/>
          <w:szCs w:val="22"/>
          <w:lang w:val="en-US" w:eastAsia="en-US"/>
        </w:rPr>
        <w:t xml:space="preserve">or .191. The fraction .191 subtracted from 1, or AC, equals .809. The </w:t>
      </w:r>
      <w:r>
        <w:rPr>
          <w:color w:val="000000"/>
          <w:spacing w:val="-3"/>
          <w:sz w:val="22"/>
          <w:szCs w:val="22"/>
          <w:lang w:val="en-US" w:eastAsia="en-US"/>
        </w:rPr>
        <w:t>area DC consequently is an .809 area and is composed of two whirl</w:t>
      </w:r>
      <w:r>
        <w:rPr>
          <w:color w:val="000000"/>
          <w:spacing w:val="-3"/>
          <w:sz w:val="22"/>
          <w:szCs w:val="22"/>
          <w:lang w:val="en-US" w:eastAsia="en-US"/>
        </w:rPr>
        <w:softHyphen/>
      </w:r>
      <w:r>
        <w:rPr>
          <w:color w:val="000000"/>
          <w:sz w:val="22"/>
          <w:szCs w:val="22"/>
          <w:lang w:val="en-US" w:eastAsia="en-US"/>
        </w:rPr>
        <w:t xml:space="preserve">ing square rectangles, DH and GC. If the line GH is produced to I </w:t>
      </w:r>
      <w:r>
        <w:rPr>
          <w:color w:val="000000"/>
          <w:spacing w:val="-3"/>
          <w:sz w:val="22"/>
          <w:szCs w:val="22"/>
          <w:lang w:val="en-US" w:eastAsia="en-US"/>
        </w:rPr>
        <w:t xml:space="preserve">and J, the areas ED and CF are bisected and EG, GA, CJ and HF are </w:t>
      </w:r>
      <w:r>
        <w:rPr>
          <w:color w:val="000000"/>
          <w:sz w:val="22"/>
          <w:szCs w:val="22"/>
          <w:lang w:val="en-US" w:eastAsia="en-US"/>
        </w:rPr>
        <w:t>.382 rectangles.</w:t>
      </w:r>
    </w:p>
    <w:p w14:paraId="4267EAF9" w14:textId="77777777" w:rsidR="00000000" w:rsidRDefault="00CE0054">
      <w:pPr>
        <w:shd w:val="clear" w:color="auto" w:fill="FFFFFF"/>
        <w:spacing w:before="154" w:line="250" w:lineRule="exact"/>
        <w:ind w:firstLine="197"/>
        <w:jc w:val="both"/>
        <w:sectPr w:rsidR="00000000">
          <w:pgSz w:w="11909" w:h="16834"/>
          <w:pgMar w:top="1440" w:right="3253" w:bottom="720" w:left="2738" w:header="708" w:footer="708" w:gutter="0"/>
          <w:cols w:space="60"/>
          <w:noEndnote/>
        </w:sectPr>
      </w:pPr>
    </w:p>
    <w:p w14:paraId="27AE3643" w14:textId="39932841" w:rsidR="00000000" w:rsidRDefault="00B61BBE">
      <w:pPr>
        <w:rPr>
          <w:sz w:val="24"/>
          <w:szCs w:val="24"/>
        </w:rPr>
      </w:pPr>
      <w:r>
        <w:rPr>
          <w:noProof/>
          <w:sz w:val="24"/>
          <w:szCs w:val="24"/>
        </w:rPr>
        <w:drawing>
          <wp:inline distT="0" distB="0" distL="0" distR="0" wp14:anchorId="0DA0A04D" wp14:editId="07E6BAA6">
            <wp:extent cx="3882390" cy="1983740"/>
            <wp:effectExtent l="0" t="0" r="381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82390" cy="1983740"/>
                    </a:xfrm>
                    <a:prstGeom prst="rect">
                      <a:avLst/>
                    </a:prstGeom>
                    <a:noFill/>
                    <a:ln>
                      <a:noFill/>
                    </a:ln>
                  </pic:spPr>
                </pic:pic>
              </a:graphicData>
            </a:graphic>
          </wp:inline>
        </w:drawing>
      </w:r>
    </w:p>
    <w:p w14:paraId="61648014" w14:textId="77777777" w:rsidR="00000000" w:rsidRDefault="00CE0054">
      <w:pPr>
        <w:shd w:val="clear" w:color="auto" w:fill="FFFFFF"/>
        <w:spacing w:before="442" w:line="245" w:lineRule="exact"/>
        <w:ind w:left="120" w:right="72"/>
        <w:jc w:val="both"/>
      </w:pPr>
      <w:r>
        <w:rPr>
          <w:color w:val="000000"/>
          <w:spacing w:val="-2"/>
          <w:sz w:val="22"/>
          <w:szCs w:val="22"/>
          <w:lang w:val="en-US" w:eastAsia="en-US"/>
        </w:rPr>
        <w:t>each double whirling square rectangles. GN, MQ a</w:t>
      </w:r>
      <w:r>
        <w:rPr>
          <w:color w:val="000000"/>
          <w:spacing w:val="-2"/>
          <w:sz w:val="22"/>
          <w:szCs w:val="22"/>
          <w:lang w:val="en-US" w:eastAsia="en-US"/>
        </w:rPr>
        <w:t xml:space="preserve">re each root-five </w:t>
      </w:r>
      <w:r>
        <w:rPr>
          <w:color w:val="000000"/>
          <w:spacing w:val="-4"/>
          <w:sz w:val="22"/>
          <w:szCs w:val="22"/>
          <w:lang w:val="en-US" w:eastAsia="en-US"/>
        </w:rPr>
        <w:t xml:space="preserve">rectangles. EN is a 1.809 area, as is also MB. ES, TB are each double </w:t>
      </w:r>
      <w:r>
        <w:rPr>
          <w:color w:val="000000"/>
          <w:spacing w:val="-1"/>
          <w:sz w:val="22"/>
          <w:szCs w:val="22"/>
          <w:lang w:val="en-US" w:eastAsia="en-US"/>
        </w:rPr>
        <w:t xml:space="preserve">whirling square rectangles or each is equal to a root-five rectangle plus a square. SL is equal to JN and MT or SN is a whirling square area. SQ, GT are each root-five </w:t>
      </w:r>
      <w:r>
        <w:rPr>
          <w:color w:val="000000"/>
          <w:spacing w:val="-1"/>
          <w:sz w:val="22"/>
          <w:szCs w:val="22"/>
          <w:lang w:val="en-US" w:eastAsia="en-US"/>
        </w:rPr>
        <w:t xml:space="preserve">rectangles. AM and NV are each </w:t>
      </w:r>
      <w:r>
        <w:rPr>
          <w:color w:val="000000"/>
          <w:sz w:val="22"/>
          <w:szCs w:val="22"/>
          <w:lang w:val="en-US" w:eastAsia="en-US"/>
        </w:rPr>
        <w:t>composed of two squares.</w:t>
      </w:r>
    </w:p>
    <w:p w14:paraId="67927400" w14:textId="77777777" w:rsidR="00000000" w:rsidRDefault="00CE0054">
      <w:pPr>
        <w:shd w:val="clear" w:color="auto" w:fill="FFFFFF"/>
        <w:spacing w:line="245" w:lineRule="exact"/>
        <w:ind w:left="115" w:right="62" w:firstLine="211"/>
        <w:jc w:val="both"/>
      </w:pPr>
      <w:r>
        <w:rPr>
          <w:color w:val="000000"/>
          <w:spacing w:val="-2"/>
          <w:sz w:val="22"/>
          <w:szCs w:val="22"/>
          <w:lang w:val="en-US" w:eastAsia="en-US"/>
        </w:rPr>
        <w:t xml:space="preserve">Apply to a square a whirling square rectangle, as AC in AB, Fig. 98, and through an intersection of a diagonal of a reciprocal and a </w:t>
      </w:r>
      <w:r>
        <w:rPr>
          <w:color w:val="000000"/>
          <w:spacing w:val="-1"/>
          <w:sz w:val="22"/>
          <w:szCs w:val="22"/>
          <w:lang w:val="en-US" w:eastAsia="en-US"/>
        </w:rPr>
        <w:t xml:space="preserve">diagonal of a whole, as D, draw the line EF. The area EC will be a </w:t>
      </w:r>
      <w:r>
        <w:rPr>
          <w:color w:val="000000"/>
          <w:spacing w:val="-1"/>
          <w:sz w:val="22"/>
          <w:szCs w:val="22"/>
          <w:lang w:val="en-US" w:eastAsia="en-US"/>
        </w:rPr>
        <w:t xml:space="preserve">root-five rectangle. HG will be .382, GE .4472 and EA .1708. HG and GE added equal .8292 (more correctly .82918). .8292 is the </w:t>
      </w:r>
      <w:r>
        <w:rPr>
          <w:color w:val="000000"/>
          <w:sz w:val="22"/>
          <w:szCs w:val="22"/>
          <w:lang w:val="en-US" w:eastAsia="en-US"/>
        </w:rPr>
        <w:t xml:space="preserve">reciprocal of 1.206. ED measures .2764 and this multiplied by 3 </w:t>
      </w:r>
      <w:r>
        <w:rPr>
          <w:color w:val="000000"/>
          <w:spacing w:val="-2"/>
          <w:sz w:val="22"/>
          <w:szCs w:val="22"/>
          <w:lang w:val="en-US" w:eastAsia="en-US"/>
        </w:rPr>
        <w:t>equals .8292. The area HD, therefore, is composed of three square</w:t>
      </w:r>
      <w:r>
        <w:rPr>
          <w:color w:val="000000"/>
          <w:spacing w:val="-2"/>
          <w:sz w:val="22"/>
          <w:szCs w:val="22"/>
          <w:lang w:val="en-US" w:eastAsia="en-US"/>
        </w:rPr>
        <w:t>s.</w:t>
      </w:r>
    </w:p>
    <w:p w14:paraId="7879240D" w14:textId="77777777" w:rsidR="00000000" w:rsidRDefault="00CE0054">
      <w:pPr>
        <w:shd w:val="clear" w:color="auto" w:fill="FFFFFF"/>
        <w:spacing w:line="245" w:lineRule="exact"/>
        <w:ind w:left="125" w:right="58" w:firstLine="206"/>
        <w:jc w:val="both"/>
      </w:pPr>
      <w:r>
        <w:rPr>
          <w:color w:val="000000"/>
          <w:spacing w:val="-6"/>
          <w:sz w:val="22"/>
          <w:szCs w:val="22"/>
          <w:lang w:val="en-US" w:eastAsia="en-US"/>
        </w:rPr>
        <w:t>DF measures .7236; FB .8292. DB is a 1.146 rectangle, or .382 mul</w:t>
      </w:r>
      <w:r>
        <w:rPr>
          <w:color w:val="000000"/>
          <w:spacing w:val="-6"/>
          <w:sz w:val="22"/>
          <w:szCs w:val="22"/>
          <w:lang w:val="en-US" w:eastAsia="en-US"/>
        </w:rPr>
        <w:softHyphen/>
      </w:r>
      <w:r>
        <w:rPr>
          <w:color w:val="000000"/>
          <w:spacing w:val="-1"/>
          <w:sz w:val="22"/>
          <w:szCs w:val="22"/>
          <w:lang w:val="en-US" w:eastAsia="en-US"/>
        </w:rPr>
        <w:t xml:space="preserve">tiplied by 3. HI measures .2764 by .382. The lesser into the greater </w:t>
      </w:r>
      <w:r>
        <w:rPr>
          <w:color w:val="000000"/>
          <w:spacing w:val="-3"/>
          <w:sz w:val="22"/>
          <w:szCs w:val="22"/>
          <w:lang w:val="en-US" w:eastAsia="en-US"/>
        </w:rPr>
        <w:t xml:space="preserve">supplies a 1.382 rectangle. AJ, .2764 by 1, is a 3.618 rectangle. AF, </w:t>
      </w:r>
      <w:r>
        <w:rPr>
          <w:color w:val="000000"/>
          <w:spacing w:val="-6"/>
          <w:sz w:val="22"/>
          <w:szCs w:val="22"/>
          <w:lang w:val="en-US" w:eastAsia="en-US"/>
        </w:rPr>
        <w:t xml:space="preserve">.1708 by 1, is a 5.8541 shape. KF, .1708 by .7236, is a 4.236 rectangle, </w:t>
      </w:r>
      <w:r>
        <w:rPr>
          <w:color w:val="000000"/>
          <w:spacing w:val="-3"/>
          <w:sz w:val="22"/>
          <w:szCs w:val="22"/>
          <w:lang w:val="en-US" w:eastAsia="en-US"/>
        </w:rPr>
        <w:t xml:space="preserve">or a root-five rectangle plus two squares. Its reciprocal is .236. KB, </w:t>
      </w:r>
      <w:r>
        <w:rPr>
          <w:color w:val="000000"/>
          <w:spacing w:val="-5"/>
          <w:sz w:val="22"/>
          <w:szCs w:val="22"/>
          <w:lang w:val="en-US" w:eastAsia="en-US"/>
        </w:rPr>
        <w:t xml:space="preserve">.7236 by 1, is a 1.382 shape. KC, .618 by .7236, is a 1.1708 shape and </w:t>
      </w:r>
      <w:r>
        <w:rPr>
          <w:color w:val="000000"/>
          <w:spacing w:val="-4"/>
          <w:sz w:val="22"/>
          <w:szCs w:val="22"/>
          <w:lang w:val="en-US" w:eastAsia="en-US"/>
        </w:rPr>
        <w:t>its reciprocal is .8541. IB, .382 by .723</w:t>
      </w:r>
      <w:r>
        <w:rPr>
          <w:color w:val="000000"/>
          <w:spacing w:val="-4"/>
          <w:sz w:val="22"/>
          <w:szCs w:val="22"/>
          <w:lang w:val="en-US" w:eastAsia="en-US"/>
        </w:rPr>
        <w:t xml:space="preserve">6, is a 1.8944 area, or a square </w:t>
      </w:r>
      <w:r>
        <w:rPr>
          <w:color w:val="000000"/>
          <w:sz w:val="22"/>
          <w:szCs w:val="22"/>
          <w:lang w:val="en-US" w:eastAsia="en-US"/>
        </w:rPr>
        <w:t>plus two root-five areas.</w:t>
      </w:r>
    </w:p>
    <w:p w14:paraId="5A68F0D2" w14:textId="77777777" w:rsidR="00000000" w:rsidRDefault="00CE0054">
      <w:pPr>
        <w:shd w:val="clear" w:color="auto" w:fill="FFFFFF"/>
        <w:spacing w:line="245" w:lineRule="exact"/>
        <w:ind w:left="125" w:right="58" w:firstLine="206"/>
        <w:jc w:val="both"/>
        <w:sectPr w:rsidR="00000000">
          <w:pgSz w:w="11909" w:h="16834"/>
          <w:pgMar w:top="1440" w:right="3250" w:bottom="720" w:left="2554" w:header="708" w:footer="708" w:gutter="0"/>
          <w:cols w:space="60"/>
          <w:noEndnote/>
        </w:sectPr>
      </w:pPr>
    </w:p>
    <w:p w14:paraId="06EB89ED" w14:textId="0310001A" w:rsidR="00000000" w:rsidRDefault="00B61BBE">
      <w:pPr>
        <w:ind w:left="202" w:right="322"/>
        <w:rPr>
          <w:sz w:val="24"/>
          <w:szCs w:val="24"/>
        </w:rPr>
      </w:pPr>
      <w:r>
        <w:rPr>
          <w:noProof/>
          <w:sz w:val="24"/>
          <w:szCs w:val="24"/>
        </w:rPr>
        <w:drawing>
          <wp:inline distT="0" distB="0" distL="0" distR="0" wp14:anchorId="66326863" wp14:editId="7CEF4AA8">
            <wp:extent cx="3404235" cy="1673860"/>
            <wp:effectExtent l="0" t="0" r="0" b="2540"/>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4235" cy="1673860"/>
                    </a:xfrm>
                    <a:prstGeom prst="rect">
                      <a:avLst/>
                    </a:prstGeom>
                    <a:noFill/>
                    <a:ln>
                      <a:noFill/>
                    </a:ln>
                  </pic:spPr>
                </pic:pic>
              </a:graphicData>
            </a:graphic>
          </wp:inline>
        </w:drawing>
      </w:r>
    </w:p>
    <w:p w14:paraId="1516F037" w14:textId="77777777" w:rsidR="00000000" w:rsidRDefault="00CE0054">
      <w:pPr>
        <w:shd w:val="clear" w:color="auto" w:fill="FFFFFF"/>
        <w:spacing w:before="58" w:line="250" w:lineRule="exact"/>
        <w:ind w:firstLine="216"/>
        <w:jc w:val="both"/>
      </w:pPr>
      <w:r>
        <w:rPr>
          <w:color w:val="000000"/>
          <w:spacing w:val="-1"/>
          <w:sz w:val="22"/>
          <w:szCs w:val="22"/>
          <w:lang w:val="en-US" w:eastAsia="en-US"/>
        </w:rPr>
        <w:t xml:space="preserve">In the square AB, Fig. 101, apply the whirling square, rectangle </w:t>
      </w:r>
      <w:r>
        <w:rPr>
          <w:color w:val="000000"/>
          <w:sz w:val="22"/>
          <w:szCs w:val="22"/>
          <w:lang w:val="en-US" w:eastAsia="en-US"/>
        </w:rPr>
        <w:t>AC and through the intersection of its diagonals with diagonals of its re</w:t>
      </w:r>
      <w:r>
        <w:rPr>
          <w:color w:val="000000"/>
          <w:sz w:val="22"/>
          <w:szCs w:val="22"/>
          <w:lang w:val="en-US" w:eastAsia="en-US"/>
        </w:rPr>
        <w:t>ciprocals, as H, I, draw the lines DE and FG.</w:t>
      </w:r>
    </w:p>
    <w:p w14:paraId="2C0A1A6A" w14:textId="77777777" w:rsidR="00000000" w:rsidRDefault="00CE0054">
      <w:pPr>
        <w:shd w:val="clear" w:color="auto" w:fill="FFFFFF"/>
        <w:spacing w:line="250" w:lineRule="exact"/>
        <w:ind w:left="5" w:right="5" w:firstLine="197"/>
        <w:jc w:val="both"/>
      </w:pPr>
      <w:r>
        <w:rPr>
          <w:color w:val="000000"/>
          <w:sz w:val="22"/>
          <w:szCs w:val="22"/>
          <w:lang w:val="en-US" w:eastAsia="en-US"/>
        </w:rPr>
        <w:t xml:space="preserve">The area DG or EF is a root-five rectangle and HG is its square. </w:t>
      </w:r>
      <w:r>
        <w:rPr>
          <w:color w:val="000000"/>
          <w:spacing w:val="-1"/>
          <w:sz w:val="22"/>
          <w:szCs w:val="22"/>
          <w:lang w:val="en-US" w:eastAsia="en-US"/>
        </w:rPr>
        <w:t>HF is composed of the two whirling square areas 01 and OF.</w:t>
      </w:r>
    </w:p>
    <w:p w14:paraId="1AA42356" w14:textId="77777777" w:rsidR="00000000" w:rsidRDefault="00CE0054">
      <w:pPr>
        <w:shd w:val="clear" w:color="auto" w:fill="FFFFFF"/>
        <w:spacing w:line="250" w:lineRule="exact"/>
        <w:ind w:firstLine="206"/>
        <w:jc w:val="both"/>
      </w:pPr>
      <w:r>
        <w:rPr>
          <w:color w:val="000000"/>
          <w:spacing w:val="-1"/>
          <w:sz w:val="22"/>
          <w:szCs w:val="22"/>
          <w:lang w:val="en-US" w:eastAsia="en-US"/>
        </w:rPr>
        <w:t xml:space="preserve">EG measures .4472 and AE and GL each .2764. AD and FL are </w:t>
      </w:r>
      <w:r>
        <w:rPr>
          <w:color w:val="000000"/>
          <w:spacing w:val="-6"/>
          <w:sz w:val="22"/>
          <w:szCs w:val="22"/>
          <w:lang w:val="en-US" w:eastAsia="en-US"/>
        </w:rPr>
        <w:t>each 3.618 areas. AJ, KL are</w:t>
      </w:r>
      <w:r>
        <w:rPr>
          <w:color w:val="000000"/>
          <w:spacing w:val="-6"/>
          <w:sz w:val="22"/>
          <w:szCs w:val="22"/>
          <w:lang w:val="en-US" w:eastAsia="en-US"/>
        </w:rPr>
        <w:t xml:space="preserve"> root-five rectangles and MJ, KB are each </w:t>
      </w:r>
      <w:r>
        <w:rPr>
          <w:color w:val="000000"/>
          <w:spacing w:val="-3"/>
          <w:sz w:val="22"/>
          <w:szCs w:val="22"/>
          <w:lang w:val="en-US" w:eastAsia="en-US"/>
        </w:rPr>
        <w:t xml:space="preserve">1.382 areas. JB and MK are each 1.8944 areas, </w:t>
      </w:r>
      <w:r>
        <w:rPr>
          <w:i/>
          <w:iCs/>
          <w:color w:val="000000"/>
          <w:spacing w:val="-3"/>
          <w:sz w:val="22"/>
          <w:szCs w:val="22"/>
          <w:lang w:val="en-US" w:eastAsia="en-US"/>
        </w:rPr>
        <w:t xml:space="preserve">i.e., </w:t>
      </w:r>
      <w:r>
        <w:rPr>
          <w:color w:val="000000"/>
          <w:spacing w:val="-3"/>
          <w:sz w:val="22"/>
          <w:szCs w:val="22"/>
          <w:lang w:val="en-US" w:eastAsia="en-US"/>
        </w:rPr>
        <w:t xml:space="preserve">are composed of </w:t>
      </w:r>
      <w:r>
        <w:rPr>
          <w:color w:val="000000"/>
          <w:spacing w:val="-5"/>
          <w:sz w:val="22"/>
          <w:szCs w:val="22"/>
          <w:lang w:val="en-US" w:eastAsia="en-US"/>
        </w:rPr>
        <w:t xml:space="preserve">a square plus two root-five shapes. MH, IB are each composed of two </w:t>
      </w:r>
      <w:r>
        <w:rPr>
          <w:color w:val="000000"/>
          <w:sz w:val="22"/>
          <w:szCs w:val="22"/>
          <w:lang w:val="en-US" w:eastAsia="en-US"/>
        </w:rPr>
        <w:t>squares. NG, EC are each 1.17082 areas.</w:t>
      </w:r>
    </w:p>
    <w:p w14:paraId="25EC5104" w14:textId="77777777" w:rsidR="00000000" w:rsidRDefault="00CE0054">
      <w:pPr>
        <w:shd w:val="clear" w:color="auto" w:fill="FFFFFF"/>
        <w:spacing w:line="250" w:lineRule="exact"/>
        <w:ind w:firstLine="206"/>
        <w:jc w:val="both"/>
        <w:sectPr w:rsidR="00000000">
          <w:pgSz w:w="11909" w:h="16834"/>
          <w:pgMar w:top="1440" w:right="3326" w:bottom="720" w:left="2698" w:header="708" w:footer="708" w:gutter="0"/>
          <w:cols w:space="60"/>
          <w:noEndnote/>
        </w:sectPr>
      </w:pPr>
    </w:p>
    <w:p w14:paraId="75ECD7D3" w14:textId="0E4DD15A" w:rsidR="00000000" w:rsidRDefault="00B61BBE">
      <w:pPr>
        <w:ind w:left="1618" w:right="1603"/>
        <w:rPr>
          <w:sz w:val="24"/>
          <w:szCs w:val="24"/>
        </w:rPr>
      </w:pPr>
      <w:r>
        <w:rPr>
          <w:noProof/>
          <w:sz w:val="24"/>
          <w:szCs w:val="24"/>
        </w:rPr>
        <w:drawing>
          <wp:inline distT="0" distB="0" distL="0" distR="0" wp14:anchorId="36DB8392" wp14:editId="5521D74F">
            <wp:extent cx="1744345" cy="1364615"/>
            <wp:effectExtent l="0" t="0" r="8255" b="6985"/>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44345" cy="1364615"/>
                    </a:xfrm>
                    <a:prstGeom prst="rect">
                      <a:avLst/>
                    </a:prstGeom>
                    <a:noFill/>
                    <a:ln>
                      <a:noFill/>
                    </a:ln>
                  </pic:spPr>
                </pic:pic>
              </a:graphicData>
            </a:graphic>
          </wp:inline>
        </w:drawing>
      </w:r>
    </w:p>
    <w:p w14:paraId="1A209D89" w14:textId="77777777" w:rsidR="00000000" w:rsidRDefault="00CE0054">
      <w:pPr>
        <w:shd w:val="clear" w:color="auto" w:fill="FFFFFF"/>
        <w:ind w:right="38"/>
        <w:jc w:val="center"/>
      </w:pPr>
      <w:r>
        <w:rPr>
          <w:b/>
          <w:bCs/>
          <w:color w:val="000000"/>
          <w:sz w:val="16"/>
          <w:szCs w:val="16"/>
          <w:lang w:val="en-US" w:eastAsia="en-US"/>
        </w:rPr>
        <w:t>Fig. 103</w:t>
      </w:r>
    </w:p>
    <w:p w14:paraId="70484930" w14:textId="77777777" w:rsidR="00000000" w:rsidRDefault="00CE0054">
      <w:pPr>
        <w:shd w:val="clear" w:color="auto" w:fill="FFFFFF"/>
        <w:spacing w:before="158" w:line="250" w:lineRule="exact"/>
        <w:ind w:right="19" w:firstLine="202"/>
        <w:jc w:val="both"/>
      </w:pPr>
      <w:r>
        <w:rPr>
          <w:color w:val="000000"/>
          <w:spacing w:val="-2"/>
          <w:sz w:val="22"/>
          <w:szCs w:val="22"/>
          <w:lang w:val="en-US" w:eastAsia="en-US"/>
        </w:rPr>
        <w:t xml:space="preserve">A 1.382 rectangle is constructed geometrically by first applying to </w:t>
      </w:r>
      <w:r>
        <w:rPr>
          <w:color w:val="000000"/>
          <w:spacing w:val="-1"/>
          <w:sz w:val="22"/>
          <w:szCs w:val="22"/>
          <w:lang w:val="en-US" w:eastAsia="en-US"/>
        </w:rPr>
        <w:t xml:space="preserve">a square a whirling square rectangle, as AC in AB, Fig. 103. .618 </w:t>
      </w:r>
      <w:r>
        <w:rPr>
          <w:color w:val="000000"/>
          <w:sz w:val="22"/>
          <w:szCs w:val="22"/>
          <w:lang w:val="en-US" w:eastAsia="en-US"/>
        </w:rPr>
        <w:t>subtracted from unity or a square leaves a .382 area, CD. The area BE is equa</w:t>
      </w:r>
      <w:r>
        <w:rPr>
          <w:color w:val="000000"/>
          <w:sz w:val="22"/>
          <w:szCs w:val="22"/>
          <w:lang w:val="en-US" w:eastAsia="en-US"/>
        </w:rPr>
        <w:t>l to CD and AF is a 1.382 rectangle.</w:t>
      </w:r>
    </w:p>
    <w:p w14:paraId="202CAE06" w14:textId="77777777" w:rsidR="00000000" w:rsidRDefault="00CE0054">
      <w:pPr>
        <w:shd w:val="clear" w:color="auto" w:fill="FFFFFF"/>
        <w:spacing w:line="250" w:lineRule="exact"/>
        <w:ind w:left="5" w:right="19" w:firstLine="211"/>
        <w:jc w:val="both"/>
      </w:pPr>
      <w:r>
        <w:rPr>
          <w:color w:val="000000"/>
          <w:sz w:val="22"/>
          <w:szCs w:val="22"/>
          <w:lang w:val="en-US" w:eastAsia="en-US"/>
        </w:rPr>
        <w:t xml:space="preserve">If a 1.382 rectangle be divided by 2, as in Fig. 104, the result is </w:t>
      </w:r>
      <w:r>
        <w:rPr>
          <w:color w:val="000000"/>
          <w:spacing w:val="-4"/>
          <w:sz w:val="22"/>
          <w:szCs w:val="22"/>
          <w:lang w:val="en-US" w:eastAsia="en-US"/>
        </w:rPr>
        <w:t>two .691 reciprocal ratios or two squares and two root-five rectangles.</w:t>
      </w:r>
    </w:p>
    <w:p w14:paraId="6D1CF21F" w14:textId="18E0BD7C" w:rsidR="00000000" w:rsidRDefault="00B61BBE">
      <w:pPr>
        <w:spacing w:before="62"/>
        <w:ind w:left="1339" w:right="1373"/>
        <w:rPr>
          <w:sz w:val="24"/>
          <w:szCs w:val="24"/>
        </w:rPr>
      </w:pPr>
      <w:r>
        <w:rPr>
          <w:noProof/>
          <w:sz w:val="24"/>
          <w:szCs w:val="24"/>
        </w:rPr>
        <w:drawing>
          <wp:inline distT="0" distB="0" distL="0" distR="0" wp14:anchorId="1E533735" wp14:editId="3BF3F3E7">
            <wp:extent cx="2068195" cy="1139190"/>
            <wp:effectExtent l="0" t="0" r="0" b="381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68195" cy="1139190"/>
                    </a:xfrm>
                    <a:prstGeom prst="rect">
                      <a:avLst/>
                    </a:prstGeom>
                    <a:noFill/>
                    <a:ln>
                      <a:noFill/>
                    </a:ln>
                  </pic:spPr>
                </pic:pic>
              </a:graphicData>
            </a:graphic>
          </wp:inline>
        </w:drawing>
      </w:r>
    </w:p>
    <w:p w14:paraId="0A817637" w14:textId="77777777" w:rsidR="00000000" w:rsidRDefault="00CE0054">
      <w:pPr>
        <w:shd w:val="clear" w:color="auto" w:fill="FFFFFF"/>
        <w:ind w:right="19"/>
        <w:jc w:val="center"/>
      </w:pPr>
      <w:r>
        <w:rPr>
          <w:b/>
          <w:bCs/>
          <w:color w:val="000000"/>
          <w:sz w:val="16"/>
          <w:szCs w:val="16"/>
          <w:lang w:val="en-US" w:eastAsia="en-US"/>
        </w:rPr>
        <w:t>Fig. 104</w:t>
      </w:r>
    </w:p>
    <w:p w14:paraId="23A0E5A3" w14:textId="77777777" w:rsidR="00000000" w:rsidRDefault="00CE0054">
      <w:pPr>
        <w:shd w:val="clear" w:color="auto" w:fill="FFFFFF"/>
        <w:spacing w:before="197" w:line="245" w:lineRule="exact"/>
        <w:ind w:left="5" w:firstLine="211"/>
        <w:jc w:val="both"/>
      </w:pPr>
      <w:r>
        <w:rPr>
          <w:color w:val="000000"/>
          <w:spacing w:val="-1"/>
          <w:sz w:val="22"/>
          <w:szCs w:val="22"/>
          <w:lang w:val="en-US" w:eastAsia="en-US"/>
        </w:rPr>
        <w:t xml:space="preserve">AB is a 1.382 area; AC, CF two .691 areas, AE two squares and </w:t>
      </w:r>
      <w:r>
        <w:rPr>
          <w:color w:val="000000"/>
          <w:sz w:val="22"/>
          <w:szCs w:val="22"/>
          <w:lang w:val="en-US" w:eastAsia="en-US"/>
        </w:rPr>
        <w:t xml:space="preserve">DB two root-five rectangles. AG is a 2.191 area and FG an .809 shape. AD measures .691 because it is equal to the length CB. If </w:t>
      </w:r>
      <w:r>
        <w:rPr>
          <w:color w:val="000000"/>
          <w:spacing w:val="-2"/>
          <w:sz w:val="22"/>
          <w:szCs w:val="22"/>
          <w:lang w:val="en-US" w:eastAsia="en-US"/>
        </w:rPr>
        <w:t xml:space="preserve">DE is continued to H </w:t>
      </w:r>
      <w:r>
        <w:rPr>
          <w:color w:val="000000"/>
          <w:spacing w:val="-2"/>
          <w:sz w:val="22"/>
          <w:szCs w:val="22"/>
          <w:lang w:val="en-US" w:eastAsia="en-US"/>
        </w:rPr>
        <w:t xml:space="preserve">the area BH is defined. This area will measure .309 by .809 and the resulting ratio will be 2.618. FG is an .809 area </w:t>
      </w:r>
      <w:r>
        <w:rPr>
          <w:color w:val="000000"/>
          <w:sz w:val="22"/>
          <w:szCs w:val="22"/>
          <w:lang w:val="en-US" w:eastAsia="en-US"/>
        </w:rPr>
        <w:t xml:space="preserve">and FH measures .691 by .809, the ratio being either 1.17082 or </w:t>
      </w:r>
      <w:r>
        <w:rPr>
          <w:color w:val="000000"/>
          <w:spacing w:val="-1"/>
          <w:sz w:val="22"/>
          <w:szCs w:val="22"/>
          <w:lang w:val="en-US" w:eastAsia="en-US"/>
        </w:rPr>
        <w:t xml:space="preserve">.8541, depending on whether we divide .809 by .691 minus, or the </w:t>
      </w:r>
      <w:r>
        <w:rPr>
          <w:color w:val="000000"/>
          <w:sz w:val="22"/>
          <w:szCs w:val="22"/>
          <w:lang w:val="en-US" w:eastAsia="en-US"/>
        </w:rPr>
        <w:t>reverse.</w:t>
      </w:r>
    </w:p>
    <w:p w14:paraId="6E9666E5" w14:textId="77777777" w:rsidR="00000000" w:rsidRDefault="00CE0054">
      <w:pPr>
        <w:shd w:val="clear" w:color="auto" w:fill="FFFFFF"/>
        <w:spacing w:line="245" w:lineRule="exact"/>
        <w:ind w:left="14" w:firstLine="206"/>
        <w:jc w:val="both"/>
      </w:pPr>
      <w:r>
        <w:rPr>
          <w:color w:val="000000"/>
          <w:sz w:val="22"/>
          <w:szCs w:val="22"/>
          <w:lang w:val="en-US" w:eastAsia="en-US"/>
        </w:rPr>
        <w:t xml:space="preserve">We may obtain this result in another way. The area FG may be </w:t>
      </w:r>
      <w:r>
        <w:rPr>
          <w:color w:val="000000"/>
          <w:spacing w:val="-4"/>
          <w:sz w:val="22"/>
          <w:szCs w:val="22"/>
          <w:lang w:val="en-US" w:eastAsia="en-US"/>
        </w:rPr>
        <w:t xml:space="preserve">regarded as an .809 or a 1.236 rectangle, each being composed of two </w:t>
      </w:r>
      <w:r>
        <w:rPr>
          <w:color w:val="000000"/>
          <w:sz w:val="22"/>
          <w:szCs w:val="22"/>
          <w:lang w:val="en-US" w:eastAsia="en-US"/>
        </w:rPr>
        <w:t xml:space="preserve">whirling square rectangles. If we subtract the area EG from FG </w:t>
      </w:r>
      <w:r>
        <w:rPr>
          <w:color w:val="000000"/>
          <w:spacing w:val="-5"/>
          <w:sz w:val="22"/>
          <w:szCs w:val="22"/>
          <w:lang w:val="en-US" w:eastAsia="en-US"/>
        </w:rPr>
        <w:t xml:space="preserve">we must use the reciprocal of 2.618, </w:t>
      </w:r>
      <w:r>
        <w:rPr>
          <w:i/>
          <w:iCs/>
          <w:color w:val="000000"/>
          <w:spacing w:val="-5"/>
          <w:sz w:val="22"/>
          <w:szCs w:val="22"/>
          <w:lang w:val="en-US" w:eastAsia="en-US"/>
        </w:rPr>
        <w:t xml:space="preserve">i.e., </w:t>
      </w:r>
      <w:r>
        <w:rPr>
          <w:color w:val="000000"/>
          <w:spacing w:val="-5"/>
          <w:sz w:val="22"/>
          <w:szCs w:val="22"/>
          <w:lang w:val="en-US" w:eastAsia="en-US"/>
        </w:rPr>
        <w:t xml:space="preserve">382. When .382 is subtracted </w:t>
      </w:r>
      <w:r>
        <w:rPr>
          <w:color w:val="000000"/>
          <w:sz w:val="22"/>
          <w:szCs w:val="22"/>
          <w:lang w:val="en-US" w:eastAsia="en-US"/>
        </w:rPr>
        <w:t>from 1.236 we have left .854.</w:t>
      </w:r>
    </w:p>
    <w:p w14:paraId="1AF64060" w14:textId="77777777" w:rsidR="00000000" w:rsidRDefault="00CE0054">
      <w:pPr>
        <w:shd w:val="clear" w:color="auto" w:fill="FFFFFF"/>
        <w:spacing w:line="245" w:lineRule="exact"/>
        <w:ind w:left="14" w:firstLine="206"/>
        <w:jc w:val="both"/>
        <w:sectPr w:rsidR="00000000">
          <w:pgSz w:w="11909" w:h="16834"/>
          <w:pgMar w:top="1440" w:right="3247" w:bottom="720" w:left="2700" w:header="708" w:footer="708" w:gutter="0"/>
          <w:cols w:space="60"/>
          <w:noEndnote/>
        </w:sectPr>
      </w:pPr>
    </w:p>
    <w:p w14:paraId="74106CFA" w14:textId="77777777" w:rsidR="00000000" w:rsidRDefault="00CE0054">
      <w:pPr>
        <w:shd w:val="clear" w:color="auto" w:fill="FFFFFF"/>
        <w:ind w:left="10"/>
        <w:jc w:val="center"/>
      </w:pPr>
      <w:r>
        <w:rPr>
          <w:color w:val="000000"/>
          <w:spacing w:val="-6"/>
          <w:sz w:val="32"/>
          <w:szCs w:val="32"/>
          <w:lang w:val="en-US" w:eastAsia="en-US"/>
        </w:rPr>
        <w:t>LESSON VII</w:t>
      </w:r>
    </w:p>
    <w:p w14:paraId="3531A550" w14:textId="77777777" w:rsidR="00000000" w:rsidRDefault="00CE0054">
      <w:pPr>
        <w:shd w:val="clear" w:color="auto" w:fill="FFFFFF"/>
        <w:spacing w:before="235"/>
        <w:ind w:right="10"/>
        <w:jc w:val="center"/>
      </w:pPr>
      <w:r>
        <w:rPr>
          <w:color w:val="000000"/>
          <w:sz w:val="22"/>
          <w:szCs w:val="22"/>
          <w:lang w:val="en-US" w:eastAsia="en-US"/>
        </w:rPr>
        <w:t>The Gnomon.</w:t>
      </w:r>
    </w:p>
    <w:p w14:paraId="4C9FB685" w14:textId="77777777" w:rsidR="00000000" w:rsidRDefault="00CE0054">
      <w:pPr>
        <w:shd w:val="clear" w:color="auto" w:fill="FFFFFF"/>
        <w:spacing w:before="101" w:line="245" w:lineRule="exact"/>
        <w:jc w:val="both"/>
      </w:pPr>
      <w:r>
        <w:rPr>
          <w:smallCaps/>
          <w:color w:val="000000"/>
          <w:spacing w:val="-3"/>
          <w:sz w:val="22"/>
          <w:szCs w:val="22"/>
          <w:lang w:val="en-US" w:eastAsia="en-US"/>
        </w:rPr>
        <w:t xml:space="preserve">After </w:t>
      </w:r>
      <w:r>
        <w:rPr>
          <w:color w:val="000000"/>
          <w:spacing w:val="-3"/>
          <w:sz w:val="22"/>
          <w:szCs w:val="22"/>
          <w:lang w:val="en-US" w:eastAsia="en-US"/>
        </w:rPr>
        <w:t>becoming more or less familiar with the simple bases of dy</w:t>
      </w:r>
      <w:r>
        <w:rPr>
          <w:color w:val="000000"/>
          <w:spacing w:val="-3"/>
          <w:sz w:val="22"/>
          <w:szCs w:val="22"/>
          <w:lang w:val="en-US" w:eastAsia="en-US"/>
        </w:rPr>
        <w:softHyphen/>
      </w:r>
      <w:r>
        <w:rPr>
          <w:color w:val="000000"/>
          <w:spacing w:val="-2"/>
          <w:sz w:val="22"/>
          <w:szCs w:val="22"/>
          <w:lang w:val="en-US" w:eastAsia="en-US"/>
        </w:rPr>
        <w:t xml:space="preserve">namic symmetry and, possibly, using them synthetically in design, </w:t>
      </w:r>
      <w:r>
        <w:rPr>
          <w:color w:val="000000"/>
          <w:spacing w:val="-3"/>
          <w:sz w:val="22"/>
          <w:szCs w:val="22"/>
          <w:lang w:val="en-US" w:eastAsia="en-US"/>
        </w:rPr>
        <w:t>occasions will frequ</w:t>
      </w:r>
      <w:r>
        <w:rPr>
          <w:color w:val="000000"/>
          <w:spacing w:val="-3"/>
          <w:sz w:val="22"/>
          <w:szCs w:val="22"/>
          <w:lang w:val="en-US" w:eastAsia="en-US"/>
        </w:rPr>
        <w:t>ently arise wherein the student will find it neces</w:t>
      </w:r>
      <w:r>
        <w:rPr>
          <w:color w:val="000000"/>
          <w:spacing w:val="-3"/>
          <w:sz w:val="22"/>
          <w:szCs w:val="22"/>
          <w:lang w:val="en-US" w:eastAsia="en-US"/>
        </w:rPr>
        <w:softHyphen/>
      </w:r>
      <w:r>
        <w:rPr>
          <w:color w:val="000000"/>
          <w:sz w:val="22"/>
          <w:szCs w:val="22"/>
          <w:lang w:val="en-US" w:eastAsia="en-US"/>
        </w:rPr>
        <w:t>sary to use an analytical method to determine the nature of un</w:t>
      </w:r>
      <w:r>
        <w:rPr>
          <w:color w:val="000000"/>
          <w:sz w:val="22"/>
          <w:szCs w:val="22"/>
          <w:lang w:val="en-US" w:eastAsia="en-US"/>
        </w:rPr>
        <w:softHyphen/>
      </w:r>
      <w:r>
        <w:rPr>
          <w:color w:val="000000"/>
          <w:spacing w:val="-6"/>
          <w:sz w:val="22"/>
          <w:szCs w:val="22"/>
          <w:lang w:val="en-US" w:eastAsia="en-US"/>
        </w:rPr>
        <w:t xml:space="preserve">known areas. There is a vast difference between synthesis and analysis. </w:t>
      </w:r>
      <w:r>
        <w:rPr>
          <w:color w:val="000000"/>
          <w:spacing w:val="-2"/>
          <w:sz w:val="22"/>
          <w:szCs w:val="22"/>
          <w:lang w:val="en-US" w:eastAsia="en-US"/>
        </w:rPr>
        <w:t>In the former, given a reasonable equipment for a journey, we ad</w:t>
      </w:r>
      <w:r>
        <w:rPr>
          <w:color w:val="000000"/>
          <w:spacing w:val="-2"/>
          <w:sz w:val="22"/>
          <w:szCs w:val="22"/>
          <w:lang w:val="en-US" w:eastAsia="en-US"/>
        </w:rPr>
        <w:softHyphen/>
      </w:r>
      <w:r>
        <w:rPr>
          <w:color w:val="000000"/>
          <w:sz w:val="22"/>
          <w:szCs w:val="22"/>
          <w:lang w:val="en-US" w:eastAsia="en-US"/>
        </w:rPr>
        <w:t>vance</w:t>
      </w:r>
      <w:r>
        <w:rPr>
          <w:color w:val="000000"/>
          <w:sz w:val="22"/>
          <w:szCs w:val="22"/>
          <w:lang w:val="en-US" w:eastAsia="en-US"/>
        </w:rPr>
        <w:t xml:space="preserve"> freely in the direction of our goal. In the latter the objective </w:t>
      </w:r>
      <w:r>
        <w:rPr>
          <w:color w:val="000000"/>
          <w:spacing w:val="-1"/>
          <w:sz w:val="22"/>
          <w:szCs w:val="22"/>
          <w:lang w:val="en-US" w:eastAsia="en-US"/>
        </w:rPr>
        <w:t xml:space="preserve">is unknown and the finding of a solution to a puzzle or the picking up of a cold trail are matters which may tax ingenuity to its utmost. </w:t>
      </w:r>
      <w:r>
        <w:rPr>
          <w:color w:val="000000"/>
          <w:spacing w:val="-2"/>
          <w:sz w:val="22"/>
          <w:szCs w:val="22"/>
          <w:lang w:val="en-US" w:eastAsia="en-US"/>
        </w:rPr>
        <w:t>It is in analysis that the great value of simple ari</w:t>
      </w:r>
      <w:r>
        <w:rPr>
          <w:color w:val="000000"/>
          <w:spacing w:val="-2"/>
          <w:sz w:val="22"/>
          <w:szCs w:val="22"/>
          <w:lang w:val="en-US" w:eastAsia="en-US"/>
        </w:rPr>
        <w:t xml:space="preserve">thmetic is proven— without its assistance the task of unraveling a design plan would be practically impossible. The function of arithmetic in this connection </w:t>
      </w:r>
      <w:r>
        <w:rPr>
          <w:color w:val="000000"/>
          <w:spacing w:val="-1"/>
          <w:sz w:val="22"/>
          <w:szCs w:val="22"/>
          <w:lang w:val="en-US" w:eastAsia="en-US"/>
        </w:rPr>
        <w:t xml:space="preserve">is twofold; it straightens out entanglements and furnishes positive </w:t>
      </w:r>
      <w:r>
        <w:rPr>
          <w:color w:val="000000"/>
          <w:sz w:val="22"/>
          <w:szCs w:val="22"/>
          <w:lang w:val="en-US" w:eastAsia="en-US"/>
        </w:rPr>
        <w:t>proof of correctness of result</w:t>
      </w:r>
      <w:r>
        <w:rPr>
          <w:color w:val="000000"/>
          <w:sz w:val="22"/>
          <w:szCs w:val="22"/>
          <w:lang w:val="en-US" w:eastAsia="en-US"/>
        </w:rPr>
        <w:t>s.</w:t>
      </w:r>
    </w:p>
    <w:p w14:paraId="2629D898" w14:textId="77777777" w:rsidR="00000000" w:rsidRDefault="00CE0054">
      <w:pPr>
        <w:shd w:val="clear" w:color="auto" w:fill="FFFFFF"/>
        <w:spacing w:line="245" w:lineRule="exact"/>
        <w:ind w:right="10" w:firstLine="211"/>
        <w:jc w:val="both"/>
      </w:pPr>
      <w:r>
        <w:rPr>
          <w:color w:val="000000"/>
          <w:spacing w:val="-1"/>
          <w:sz w:val="22"/>
          <w:szCs w:val="22"/>
          <w:lang w:val="en-US" w:eastAsia="en-US"/>
        </w:rPr>
        <w:t xml:space="preserve">Mathematicians have frequently asked the writer why he doesn't </w:t>
      </w:r>
      <w:r>
        <w:rPr>
          <w:color w:val="000000"/>
          <w:spacing w:val="-6"/>
          <w:sz w:val="22"/>
          <w:szCs w:val="22"/>
          <w:lang w:val="en-US" w:eastAsia="en-US"/>
        </w:rPr>
        <w:t xml:space="preserve">use algebraic symbols. The answer is simple; symmetry is immediately </w:t>
      </w:r>
      <w:r>
        <w:rPr>
          <w:color w:val="000000"/>
          <w:spacing w:val="-2"/>
          <w:sz w:val="22"/>
          <w:szCs w:val="22"/>
          <w:lang w:val="en-US" w:eastAsia="en-US"/>
        </w:rPr>
        <w:t>connected with design and design depends to a great extent on simi</w:t>
      </w:r>
      <w:r>
        <w:rPr>
          <w:color w:val="000000"/>
          <w:spacing w:val="-2"/>
          <w:sz w:val="22"/>
          <w:szCs w:val="22"/>
          <w:lang w:val="en-US" w:eastAsia="en-US"/>
        </w:rPr>
        <w:softHyphen/>
        <w:t xml:space="preserve">larity of figure; </w:t>
      </w:r>
      <w:r>
        <w:rPr>
          <w:i/>
          <w:iCs/>
          <w:color w:val="000000"/>
          <w:spacing w:val="-2"/>
          <w:sz w:val="22"/>
          <w:szCs w:val="22"/>
          <w:lang w:val="en-US" w:eastAsia="en-US"/>
        </w:rPr>
        <w:t xml:space="preserve">i.e., </w:t>
      </w:r>
      <w:r>
        <w:rPr>
          <w:color w:val="000000"/>
          <w:spacing w:val="-2"/>
          <w:sz w:val="22"/>
          <w:szCs w:val="22"/>
          <w:lang w:val="en-US" w:eastAsia="en-US"/>
        </w:rPr>
        <w:t xml:space="preserve">figures of the same shape but not necessarily of </w:t>
      </w:r>
      <w:r>
        <w:rPr>
          <w:color w:val="000000"/>
          <w:spacing w:val="-5"/>
          <w:sz w:val="22"/>
          <w:szCs w:val="22"/>
          <w:lang w:val="en-US" w:eastAsia="en-US"/>
        </w:rPr>
        <w:t xml:space="preserve">the same size; or figures of different shapes but belonging to a specific </w:t>
      </w:r>
      <w:r>
        <w:rPr>
          <w:color w:val="000000"/>
          <w:sz w:val="22"/>
          <w:szCs w:val="22"/>
          <w:lang w:val="en-US" w:eastAsia="en-US"/>
        </w:rPr>
        <w:t>sequence of theme.</w:t>
      </w:r>
    </w:p>
    <w:p w14:paraId="2E67159D" w14:textId="77777777" w:rsidR="00000000" w:rsidRDefault="00CE0054">
      <w:pPr>
        <w:shd w:val="clear" w:color="auto" w:fill="FFFFFF"/>
        <w:spacing w:line="245" w:lineRule="exact"/>
        <w:ind w:right="5" w:firstLine="211"/>
        <w:jc w:val="both"/>
      </w:pPr>
      <w:r>
        <w:rPr>
          <w:color w:val="000000"/>
          <w:spacing w:val="-5"/>
          <w:sz w:val="22"/>
          <w:szCs w:val="22"/>
          <w:lang w:val="en-US" w:eastAsia="en-US"/>
        </w:rPr>
        <w:t xml:space="preserve">If we used algebraic symbols for the units of dynamic symmetry we </w:t>
      </w:r>
      <w:r>
        <w:rPr>
          <w:color w:val="000000"/>
          <w:spacing w:val="-3"/>
          <w:sz w:val="22"/>
          <w:szCs w:val="22"/>
          <w:lang w:val="en-US" w:eastAsia="en-US"/>
        </w:rPr>
        <w:t>should have too great a confusion of values with</w:t>
      </w:r>
      <w:r>
        <w:rPr>
          <w:color w:val="000000"/>
          <w:spacing w:val="-3"/>
          <w:sz w:val="22"/>
          <w:szCs w:val="22"/>
          <w:lang w:val="en-US" w:eastAsia="en-US"/>
        </w:rPr>
        <w:t xml:space="preserve">in a specific design </w:t>
      </w:r>
      <w:r>
        <w:rPr>
          <w:color w:val="000000"/>
          <w:spacing w:val="-5"/>
          <w:sz w:val="22"/>
          <w:szCs w:val="22"/>
          <w:lang w:val="en-US" w:eastAsia="en-US"/>
        </w:rPr>
        <w:t xml:space="preserve">example. Moreover, the average designer or the average layman is not </w:t>
      </w:r>
      <w:r>
        <w:rPr>
          <w:color w:val="000000"/>
          <w:spacing w:val="-4"/>
          <w:sz w:val="22"/>
          <w:szCs w:val="22"/>
          <w:lang w:val="en-US" w:eastAsia="en-US"/>
        </w:rPr>
        <w:t xml:space="preserve">sufficiently familiar with the processes of either algebra or geometry </w:t>
      </w:r>
      <w:r>
        <w:rPr>
          <w:color w:val="000000"/>
          <w:spacing w:val="-1"/>
          <w:sz w:val="22"/>
          <w:szCs w:val="22"/>
          <w:lang w:val="en-US" w:eastAsia="en-US"/>
        </w:rPr>
        <w:t xml:space="preserve">and to use mathematical formulae would result in placing design </w:t>
      </w:r>
      <w:r>
        <w:rPr>
          <w:color w:val="000000"/>
          <w:spacing w:val="-2"/>
          <w:sz w:val="22"/>
          <w:szCs w:val="22"/>
          <w:lang w:val="en-US" w:eastAsia="en-US"/>
        </w:rPr>
        <w:t>knowledge beyond the reach of t</w:t>
      </w:r>
      <w:r>
        <w:rPr>
          <w:color w:val="000000"/>
          <w:spacing w:val="-2"/>
          <w:sz w:val="22"/>
          <w:szCs w:val="22"/>
          <w:lang w:val="en-US" w:eastAsia="en-US"/>
        </w:rPr>
        <w:t>hose most interested in the subject.</w:t>
      </w:r>
    </w:p>
    <w:p w14:paraId="43B4EC12" w14:textId="77777777" w:rsidR="00000000" w:rsidRDefault="00CE0054">
      <w:pPr>
        <w:shd w:val="clear" w:color="auto" w:fill="FFFFFF"/>
        <w:spacing w:line="245" w:lineRule="exact"/>
        <w:ind w:left="5" w:right="14" w:firstLine="206"/>
        <w:jc w:val="both"/>
      </w:pPr>
      <w:r>
        <w:rPr>
          <w:color w:val="000000"/>
          <w:sz w:val="22"/>
          <w:szCs w:val="22"/>
          <w:lang w:val="en-US" w:eastAsia="en-US"/>
        </w:rPr>
        <w:t xml:space="preserve">When we are confronted with the problem of determining the </w:t>
      </w:r>
      <w:r>
        <w:rPr>
          <w:color w:val="000000"/>
          <w:spacing w:val="-1"/>
          <w:sz w:val="22"/>
          <w:szCs w:val="22"/>
          <w:lang w:val="en-US" w:eastAsia="en-US"/>
        </w:rPr>
        <w:t xml:space="preserve">nature of unknown areas we may have recourse to several methods </w:t>
      </w:r>
      <w:r>
        <w:rPr>
          <w:color w:val="000000"/>
          <w:spacing w:val="-4"/>
          <w:sz w:val="22"/>
          <w:szCs w:val="22"/>
          <w:lang w:val="en-US" w:eastAsia="en-US"/>
        </w:rPr>
        <w:t>of analysis. If we have used a dynamic base for the development of a</w:t>
      </w:r>
    </w:p>
    <w:p w14:paraId="0ED145AF" w14:textId="77777777" w:rsidR="00000000" w:rsidRDefault="00CE0054">
      <w:pPr>
        <w:shd w:val="clear" w:color="auto" w:fill="FFFFFF"/>
        <w:spacing w:line="245" w:lineRule="exact"/>
        <w:ind w:left="5" w:right="14" w:firstLine="206"/>
        <w:jc w:val="both"/>
        <w:sectPr w:rsidR="00000000">
          <w:pgSz w:w="11909" w:h="16834"/>
          <w:pgMar w:top="1440" w:right="3322" w:bottom="720" w:left="2659" w:header="708" w:footer="708" w:gutter="0"/>
          <w:cols w:space="60"/>
          <w:noEndnote/>
        </w:sectPr>
      </w:pPr>
    </w:p>
    <w:p w14:paraId="0D6B0792" w14:textId="77777777" w:rsidR="00000000" w:rsidRDefault="00CE0054">
      <w:pPr>
        <w:shd w:val="clear" w:color="auto" w:fill="FFFFFF"/>
        <w:spacing w:line="245" w:lineRule="exact"/>
        <w:ind w:left="29"/>
        <w:jc w:val="both"/>
      </w:pPr>
      <w:r>
        <w:rPr>
          <w:color w:val="000000"/>
          <w:spacing w:val="-3"/>
          <w:sz w:val="22"/>
          <w:szCs w:val="22"/>
          <w:lang w:val="en-US" w:eastAsia="en-US"/>
        </w:rPr>
        <w:t>It i</w:t>
      </w:r>
      <w:r>
        <w:rPr>
          <w:color w:val="000000"/>
          <w:spacing w:val="-3"/>
          <w:sz w:val="22"/>
          <w:szCs w:val="22"/>
          <w:lang w:val="en-US" w:eastAsia="en-US"/>
        </w:rPr>
        <w:t>s that figure which, added to a figure, increases the size of the lat</w:t>
      </w:r>
      <w:r>
        <w:rPr>
          <w:color w:val="000000"/>
          <w:spacing w:val="-3"/>
          <w:sz w:val="22"/>
          <w:szCs w:val="22"/>
          <w:lang w:val="en-US" w:eastAsia="en-US"/>
        </w:rPr>
        <w:softHyphen/>
      </w:r>
      <w:r>
        <w:rPr>
          <w:color w:val="000000"/>
          <w:spacing w:val="-1"/>
          <w:sz w:val="22"/>
          <w:szCs w:val="22"/>
          <w:lang w:val="en-US" w:eastAsia="en-US"/>
        </w:rPr>
        <w:t xml:space="preserve">ter but maintains its original shape. The figure DG is similar to the </w:t>
      </w:r>
      <w:r>
        <w:rPr>
          <w:color w:val="000000"/>
          <w:spacing w:val="-4"/>
          <w:sz w:val="22"/>
          <w:szCs w:val="22"/>
          <w:lang w:val="en-US" w:eastAsia="en-US"/>
        </w:rPr>
        <w:t xml:space="preserve">figure DC. The area AG is equal to the area BF, and these two shapes </w:t>
      </w:r>
      <w:r>
        <w:rPr>
          <w:color w:val="000000"/>
          <w:spacing w:val="-1"/>
          <w:sz w:val="22"/>
          <w:szCs w:val="22"/>
          <w:lang w:val="en-US" w:eastAsia="en-US"/>
        </w:rPr>
        <w:t>are known as complements. The area GC is simila</w:t>
      </w:r>
      <w:r>
        <w:rPr>
          <w:color w:val="000000"/>
          <w:spacing w:val="-1"/>
          <w:sz w:val="22"/>
          <w:szCs w:val="22"/>
          <w:lang w:val="en-US" w:eastAsia="en-US"/>
        </w:rPr>
        <w:t xml:space="preserve">r to the area DG. </w:t>
      </w:r>
      <w:r>
        <w:rPr>
          <w:color w:val="000000"/>
          <w:spacing w:val="-2"/>
          <w:sz w:val="22"/>
          <w:szCs w:val="22"/>
          <w:lang w:val="en-US" w:eastAsia="en-US"/>
        </w:rPr>
        <w:t xml:space="preserve">The simple geometric proof that AG is equal in area to BF is shown </w:t>
      </w:r>
      <w:r>
        <w:rPr>
          <w:color w:val="000000"/>
          <w:sz w:val="22"/>
          <w:szCs w:val="22"/>
          <w:lang w:val="en-US" w:eastAsia="en-US"/>
        </w:rPr>
        <w:t>in Fig. 108.</w:t>
      </w:r>
    </w:p>
    <w:p w14:paraId="5E0E19F8" w14:textId="77777777" w:rsidR="00000000" w:rsidRDefault="00CE0054">
      <w:pPr>
        <w:shd w:val="clear" w:color="auto" w:fill="FFFFFF"/>
        <w:spacing w:line="245" w:lineRule="exact"/>
        <w:ind w:left="29"/>
        <w:jc w:val="both"/>
        <w:sectPr w:rsidR="00000000">
          <w:pgSz w:w="11909" w:h="16834"/>
          <w:pgMar w:top="1440" w:right="3382" w:bottom="720" w:left="2589" w:header="708" w:footer="708" w:gutter="0"/>
          <w:cols w:space="60"/>
          <w:noEndnote/>
        </w:sectPr>
      </w:pPr>
    </w:p>
    <w:p w14:paraId="5E072632" w14:textId="24C52998" w:rsidR="00000000" w:rsidRDefault="00B61BBE">
      <w:pPr>
        <w:framePr w:h="2688" w:hSpace="38" w:wrap="auto" w:vAnchor="text" w:hAnchor="text" w:x="1393" w:y="59"/>
        <w:rPr>
          <w:sz w:val="24"/>
          <w:szCs w:val="24"/>
        </w:rPr>
      </w:pPr>
      <w:r>
        <w:rPr>
          <w:noProof/>
          <w:sz w:val="24"/>
          <w:szCs w:val="24"/>
        </w:rPr>
        <w:drawing>
          <wp:inline distT="0" distB="0" distL="0" distR="0" wp14:anchorId="7979A472" wp14:editId="146C960D">
            <wp:extent cx="2124075" cy="1702435"/>
            <wp:effectExtent l="0" t="0" r="952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24075" cy="1702435"/>
                    </a:xfrm>
                    <a:prstGeom prst="rect">
                      <a:avLst/>
                    </a:prstGeom>
                    <a:noFill/>
                    <a:ln>
                      <a:noFill/>
                    </a:ln>
                  </pic:spPr>
                </pic:pic>
              </a:graphicData>
            </a:graphic>
          </wp:inline>
        </w:drawing>
      </w:r>
    </w:p>
    <w:p w14:paraId="5351239B" w14:textId="77777777" w:rsidR="00000000" w:rsidRDefault="00CE0054">
      <w:pPr>
        <w:shd w:val="clear" w:color="auto" w:fill="FFFFFF"/>
        <w:spacing w:before="2362"/>
        <w:ind w:right="10"/>
        <w:jc w:val="center"/>
      </w:pPr>
      <w:r>
        <w:rPr>
          <w:color w:val="000000"/>
          <w:sz w:val="16"/>
          <w:szCs w:val="16"/>
          <w:lang w:val="en-US" w:eastAsia="en-US"/>
        </w:rPr>
        <w:t>Fig. 108</w:t>
      </w:r>
    </w:p>
    <w:p w14:paraId="6ACFCA2C" w14:textId="77777777" w:rsidR="00000000" w:rsidRDefault="00CE0054">
      <w:pPr>
        <w:shd w:val="clear" w:color="auto" w:fill="FFFFFF"/>
        <w:spacing w:before="206" w:line="245" w:lineRule="exact"/>
        <w:ind w:left="10" w:firstLine="206"/>
        <w:jc w:val="both"/>
      </w:pPr>
      <w:r>
        <w:rPr>
          <w:color w:val="000000"/>
          <w:spacing w:val="-4"/>
          <w:sz w:val="22"/>
          <w:szCs w:val="22"/>
          <w:lang w:val="en-US" w:eastAsia="en-US"/>
        </w:rPr>
        <w:t xml:space="preserve">AB is a rectangle composed of the two right angled triangles ACD </w:t>
      </w:r>
      <w:r>
        <w:rPr>
          <w:color w:val="000000"/>
          <w:sz w:val="22"/>
          <w:szCs w:val="22"/>
          <w:lang w:val="en-US" w:eastAsia="en-US"/>
        </w:rPr>
        <w:t xml:space="preserve">and CBD. They are equal </w:t>
      </w:r>
      <w:r>
        <w:rPr>
          <w:color w:val="000000"/>
          <w:sz w:val="22"/>
          <w:szCs w:val="22"/>
          <w:lang w:val="en-US" w:eastAsia="en-US"/>
        </w:rPr>
        <w:t>in area because each represents half of the rectangle AB. CE and ED are similar figures to the whole; be</w:t>
      </w:r>
      <w:r>
        <w:rPr>
          <w:color w:val="000000"/>
          <w:sz w:val="22"/>
          <w:szCs w:val="22"/>
          <w:lang w:val="en-US" w:eastAsia="en-US"/>
        </w:rPr>
        <w:softHyphen/>
      </w:r>
      <w:r>
        <w:rPr>
          <w:color w:val="000000"/>
          <w:spacing w:val="-3"/>
          <w:sz w:val="22"/>
          <w:szCs w:val="22"/>
          <w:lang w:val="en-US" w:eastAsia="en-US"/>
        </w:rPr>
        <w:t xml:space="preserve">cause they are composed of similar and equal triangles they may be </w:t>
      </w:r>
      <w:r>
        <w:rPr>
          <w:color w:val="000000"/>
          <w:sz w:val="22"/>
          <w:szCs w:val="22"/>
          <w:lang w:val="en-US" w:eastAsia="en-US"/>
        </w:rPr>
        <w:t>cancelled. The area AE must equal the area EB because ACD is similar and equal to CB</w:t>
      </w:r>
      <w:r>
        <w:rPr>
          <w:color w:val="000000"/>
          <w:sz w:val="22"/>
          <w:szCs w:val="22"/>
          <w:lang w:val="en-US" w:eastAsia="en-US"/>
        </w:rPr>
        <w:t>D.</w:t>
      </w:r>
    </w:p>
    <w:p w14:paraId="408BE428" w14:textId="77777777" w:rsidR="00000000" w:rsidRDefault="00CE0054">
      <w:pPr>
        <w:shd w:val="clear" w:color="auto" w:fill="FFFFFF"/>
        <w:spacing w:line="245" w:lineRule="exact"/>
        <w:ind w:left="5" w:right="5" w:firstLine="211"/>
        <w:jc w:val="both"/>
      </w:pPr>
      <w:r>
        <w:rPr>
          <w:color w:val="000000"/>
          <w:sz w:val="22"/>
          <w:szCs w:val="22"/>
          <w:lang w:val="en-US" w:eastAsia="en-US"/>
        </w:rPr>
        <w:t xml:space="preserve">Some have called this the theorem of the gnomon. The word </w:t>
      </w:r>
      <w:r>
        <w:rPr>
          <w:color w:val="000000"/>
          <w:spacing w:val="-1"/>
          <w:sz w:val="22"/>
          <w:szCs w:val="22"/>
          <w:lang w:val="en-US" w:eastAsia="en-US"/>
        </w:rPr>
        <w:t xml:space="preserve">gnomon also means "that by which something is known." Later, in </w:t>
      </w:r>
      <w:r>
        <w:rPr>
          <w:color w:val="000000"/>
          <w:sz w:val="22"/>
          <w:szCs w:val="22"/>
          <w:lang w:val="en-US" w:eastAsia="en-US"/>
        </w:rPr>
        <w:t xml:space="preserve">classic Greek days, the name gnomon was given to the upright </w:t>
      </w:r>
      <w:r>
        <w:rPr>
          <w:color w:val="000000"/>
          <w:spacing w:val="-1"/>
          <w:sz w:val="22"/>
          <w:szCs w:val="22"/>
          <w:lang w:val="en-US" w:eastAsia="en-US"/>
        </w:rPr>
        <w:t>shadow caster of a sun-dial. We may continue the analysis.</w:t>
      </w:r>
    </w:p>
    <w:p w14:paraId="51BCBB35" w14:textId="77777777" w:rsidR="00000000" w:rsidRDefault="00CE0054">
      <w:pPr>
        <w:shd w:val="clear" w:color="auto" w:fill="FFFFFF"/>
        <w:spacing w:line="245" w:lineRule="exact"/>
        <w:ind w:right="5" w:firstLine="206"/>
        <w:jc w:val="both"/>
      </w:pPr>
      <w:r>
        <w:rPr>
          <w:color w:val="000000"/>
          <w:spacing w:val="-1"/>
          <w:sz w:val="22"/>
          <w:szCs w:val="22"/>
          <w:lang w:val="en-US" w:eastAsia="en-US"/>
        </w:rPr>
        <w:t xml:space="preserve">We have decided that Fig. 107 is a 1.309 rectangle and AB is an </w:t>
      </w:r>
      <w:r>
        <w:rPr>
          <w:color w:val="000000"/>
          <w:spacing w:val="-5"/>
          <w:sz w:val="22"/>
          <w:szCs w:val="22"/>
          <w:lang w:val="en-US" w:eastAsia="en-US"/>
        </w:rPr>
        <w:t xml:space="preserve">applied square on the end. BC is the excess area. The line EG fixes the </w:t>
      </w:r>
      <w:r>
        <w:rPr>
          <w:color w:val="000000"/>
          <w:sz w:val="22"/>
          <w:szCs w:val="22"/>
          <w:lang w:val="en-US" w:eastAsia="en-US"/>
        </w:rPr>
        <w:t>area EB, a similar figure to the whole, within the square AB. But the area EB is the reciprocal of the area of the whole</w:t>
      </w:r>
      <w:r>
        <w:rPr>
          <w:color w:val="000000"/>
          <w:sz w:val="22"/>
          <w:szCs w:val="22"/>
          <w:lang w:val="en-US" w:eastAsia="en-US"/>
        </w:rPr>
        <w:t xml:space="preserve">. (Reference </w:t>
      </w:r>
      <w:r>
        <w:rPr>
          <w:color w:val="000000"/>
          <w:spacing w:val="-1"/>
          <w:sz w:val="22"/>
          <w:szCs w:val="22"/>
          <w:lang w:val="en-US" w:eastAsia="en-US"/>
        </w:rPr>
        <w:t xml:space="preserve">to Lesson 5, Part I, wherein the different methods for determining </w:t>
      </w:r>
      <w:r>
        <w:rPr>
          <w:color w:val="000000"/>
          <w:spacing w:val="-2"/>
          <w:sz w:val="22"/>
          <w:szCs w:val="22"/>
          <w:lang w:val="en-US" w:eastAsia="en-US"/>
        </w:rPr>
        <w:t xml:space="preserve">reciprocals are explained, will make this point clear.) If the area EB </w:t>
      </w:r>
      <w:r>
        <w:rPr>
          <w:color w:val="000000"/>
          <w:sz w:val="22"/>
          <w:szCs w:val="22"/>
          <w:lang w:val="en-US" w:eastAsia="en-US"/>
        </w:rPr>
        <w:t>is revolved until it is at right angles to its present position and the line GB coincides with the line A</w:t>
      </w:r>
      <w:r>
        <w:rPr>
          <w:color w:val="000000"/>
          <w:sz w:val="22"/>
          <w:szCs w:val="22"/>
          <w:lang w:val="en-US" w:eastAsia="en-US"/>
        </w:rPr>
        <w:t>H, the diagonal DG will cut the</w:t>
      </w:r>
    </w:p>
    <w:p w14:paraId="5066B094" w14:textId="77777777" w:rsidR="00000000" w:rsidRDefault="00CE0054">
      <w:pPr>
        <w:shd w:val="clear" w:color="auto" w:fill="FFFFFF"/>
        <w:spacing w:line="245" w:lineRule="exact"/>
        <w:ind w:right="5" w:firstLine="206"/>
        <w:jc w:val="both"/>
        <w:sectPr w:rsidR="00000000">
          <w:type w:val="continuous"/>
          <w:pgSz w:w="11909" w:h="16834"/>
          <w:pgMar w:top="1440" w:right="3401" w:bottom="720" w:left="2589" w:header="708" w:footer="708" w:gutter="0"/>
          <w:cols w:space="60"/>
          <w:noEndnote/>
        </w:sectPr>
      </w:pPr>
    </w:p>
    <w:p w14:paraId="0E90ECD1" w14:textId="77777777" w:rsidR="00000000" w:rsidRDefault="00CE0054">
      <w:pPr>
        <w:shd w:val="clear" w:color="auto" w:fill="FFFFFF"/>
        <w:ind w:right="91"/>
        <w:jc w:val="center"/>
      </w:pPr>
      <w:r>
        <w:rPr>
          <w:color w:val="000000"/>
          <w:spacing w:val="-7"/>
          <w:sz w:val="32"/>
          <w:szCs w:val="32"/>
          <w:lang w:val="en-US" w:eastAsia="en-US"/>
        </w:rPr>
        <w:t>LESSON VIII</w:t>
      </w:r>
    </w:p>
    <w:p w14:paraId="68D9D99A" w14:textId="77777777" w:rsidR="00000000" w:rsidRDefault="00CE0054">
      <w:pPr>
        <w:shd w:val="clear" w:color="auto" w:fill="FFFFFF"/>
        <w:spacing w:before="230" w:line="254" w:lineRule="exact"/>
        <w:ind w:left="2150" w:right="442" w:hanging="1776"/>
      </w:pPr>
      <w:r>
        <w:rPr>
          <w:color w:val="000000"/>
          <w:sz w:val="22"/>
          <w:szCs w:val="22"/>
          <w:lang w:val="en-US" w:eastAsia="en-US"/>
        </w:rPr>
        <w:t>Ratios Most Frequently Used, Their Reciprocals and Simple Divisions.</w:t>
      </w:r>
    </w:p>
    <w:p w14:paraId="087DD452" w14:textId="77777777" w:rsidR="00000000" w:rsidRDefault="00CE0054">
      <w:pPr>
        <w:shd w:val="clear" w:color="auto" w:fill="FFFFFF"/>
        <w:spacing w:before="82" w:line="250" w:lineRule="exact"/>
        <w:ind w:left="10" w:right="134"/>
        <w:jc w:val="both"/>
      </w:pPr>
      <w:r>
        <w:rPr>
          <w:smallCaps/>
          <w:color w:val="000000"/>
          <w:spacing w:val="-1"/>
          <w:sz w:val="22"/>
          <w:szCs w:val="22"/>
          <w:lang w:val="en-US" w:eastAsia="en-US"/>
        </w:rPr>
        <w:t xml:space="preserve">The </w:t>
      </w:r>
      <w:r>
        <w:rPr>
          <w:color w:val="000000"/>
          <w:spacing w:val="-1"/>
          <w:sz w:val="22"/>
          <w:szCs w:val="22"/>
          <w:lang w:val="en-US" w:eastAsia="en-US"/>
        </w:rPr>
        <w:t>following are some of the dynamic ratios which are most fre</w:t>
      </w:r>
      <w:r>
        <w:rPr>
          <w:color w:val="000000"/>
          <w:spacing w:val="-1"/>
          <w:sz w:val="22"/>
          <w:szCs w:val="22"/>
          <w:lang w:val="en-US" w:eastAsia="en-US"/>
        </w:rPr>
        <w:softHyphen/>
      </w:r>
      <w:r>
        <w:rPr>
          <w:color w:val="000000"/>
          <w:sz w:val="22"/>
          <w:szCs w:val="22"/>
          <w:lang w:val="en-US" w:eastAsia="en-US"/>
        </w:rPr>
        <w:t>quently found not only in nature but in Greek design: (</w:t>
      </w:r>
      <w:r>
        <w:rPr>
          <w:color w:val="000000"/>
          <w:sz w:val="22"/>
          <w:szCs w:val="22"/>
          <w:lang w:val="en-US" w:eastAsia="en-US"/>
        </w:rPr>
        <w:t>See Figs, no and 111).</w:t>
      </w:r>
    </w:p>
    <w:p w14:paraId="5E470C6D" w14:textId="77777777" w:rsidR="00000000" w:rsidRDefault="00CE0054">
      <w:pPr>
        <w:spacing w:after="120" w:line="1" w:lineRule="exact"/>
        <w:rPr>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955"/>
        <w:gridCol w:w="1704"/>
        <w:gridCol w:w="1454"/>
        <w:gridCol w:w="1637"/>
      </w:tblGrid>
      <w:tr w:rsidR="00000000" w14:paraId="0DC30205" w14:textId="77777777">
        <w:tblPrEx>
          <w:tblCellMar>
            <w:top w:w="0" w:type="dxa"/>
            <w:bottom w:w="0" w:type="dxa"/>
          </w:tblCellMar>
        </w:tblPrEx>
        <w:trPr>
          <w:trHeight w:hRule="exact" w:val="302"/>
        </w:trPr>
        <w:tc>
          <w:tcPr>
            <w:tcW w:w="955" w:type="dxa"/>
            <w:tcBorders>
              <w:top w:val="nil"/>
              <w:left w:val="nil"/>
              <w:bottom w:val="nil"/>
              <w:right w:val="nil"/>
            </w:tcBorders>
            <w:shd w:val="clear" w:color="auto" w:fill="FFFFFF"/>
          </w:tcPr>
          <w:p w14:paraId="66B4AC1A" w14:textId="77777777" w:rsidR="00000000" w:rsidRDefault="00CE0054">
            <w:pPr>
              <w:shd w:val="clear" w:color="auto" w:fill="FFFFFF"/>
            </w:pPr>
            <w:r>
              <w:rPr>
                <w:color w:val="000000"/>
                <w:lang w:val="en-US" w:eastAsia="en-US"/>
              </w:rPr>
              <w:t>Ratio</w:t>
            </w:r>
          </w:p>
        </w:tc>
        <w:tc>
          <w:tcPr>
            <w:tcW w:w="1704" w:type="dxa"/>
            <w:tcBorders>
              <w:top w:val="nil"/>
              <w:left w:val="nil"/>
              <w:bottom w:val="nil"/>
              <w:right w:val="nil"/>
            </w:tcBorders>
            <w:shd w:val="clear" w:color="auto" w:fill="FFFFFF"/>
          </w:tcPr>
          <w:p w14:paraId="3C3B60F9" w14:textId="77777777" w:rsidR="00000000" w:rsidRDefault="00CE0054">
            <w:pPr>
              <w:shd w:val="clear" w:color="auto" w:fill="FFFFFF"/>
              <w:jc w:val="center"/>
            </w:pPr>
            <w:r>
              <w:rPr>
                <w:color w:val="000000"/>
                <w:lang w:val="en-US" w:eastAsia="en-US"/>
              </w:rPr>
              <w:t>Reciprocal</w:t>
            </w:r>
          </w:p>
        </w:tc>
        <w:tc>
          <w:tcPr>
            <w:tcW w:w="1454" w:type="dxa"/>
            <w:tcBorders>
              <w:top w:val="nil"/>
              <w:left w:val="nil"/>
              <w:bottom w:val="nil"/>
              <w:right w:val="nil"/>
            </w:tcBorders>
            <w:shd w:val="clear" w:color="auto" w:fill="FFFFFF"/>
          </w:tcPr>
          <w:p w14:paraId="4D041024" w14:textId="77777777" w:rsidR="00000000" w:rsidRDefault="00CE0054">
            <w:pPr>
              <w:shd w:val="clear" w:color="auto" w:fill="FFFFFF"/>
              <w:ind w:right="154"/>
              <w:jc w:val="right"/>
            </w:pPr>
            <w:r>
              <w:rPr>
                <w:color w:val="000000"/>
                <w:lang w:val="en-US" w:eastAsia="en-US"/>
              </w:rPr>
              <w:t>72 Ratio</w:t>
            </w:r>
          </w:p>
        </w:tc>
        <w:tc>
          <w:tcPr>
            <w:tcW w:w="1637" w:type="dxa"/>
            <w:tcBorders>
              <w:top w:val="nil"/>
              <w:left w:val="nil"/>
              <w:bottom w:val="nil"/>
              <w:right w:val="nil"/>
            </w:tcBorders>
            <w:shd w:val="clear" w:color="auto" w:fill="FFFFFF"/>
          </w:tcPr>
          <w:p w14:paraId="2FEC0D32" w14:textId="77777777" w:rsidR="00000000" w:rsidRDefault="00CE0054">
            <w:pPr>
              <w:shd w:val="clear" w:color="auto" w:fill="FFFFFF"/>
              <w:ind w:right="24"/>
              <w:jc w:val="right"/>
            </w:pPr>
            <w:r>
              <w:rPr>
                <w:color w:val="000000"/>
                <w:lang w:val="en-US" w:eastAsia="en-US"/>
              </w:rPr>
              <w:t>72 Reciprocal</w:t>
            </w:r>
          </w:p>
        </w:tc>
      </w:tr>
      <w:tr w:rsidR="00000000" w14:paraId="1B3929B8" w14:textId="77777777">
        <w:tblPrEx>
          <w:tblCellMar>
            <w:top w:w="0" w:type="dxa"/>
            <w:bottom w:w="0" w:type="dxa"/>
          </w:tblCellMar>
        </w:tblPrEx>
        <w:trPr>
          <w:trHeight w:hRule="exact" w:val="298"/>
        </w:trPr>
        <w:tc>
          <w:tcPr>
            <w:tcW w:w="955" w:type="dxa"/>
            <w:tcBorders>
              <w:top w:val="nil"/>
              <w:left w:val="nil"/>
              <w:bottom w:val="nil"/>
              <w:right w:val="nil"/>
            </w:tcBorders>
            <w:shd w:val="clear" w:color="auto" w:fill="FFFFFF"/>
          </w:tcPr>
          <w:p w14:paraId="0D313EE7" w14:textId="77777777" w:rsidR="00000000" w:rsidRDefault="00CE0054">
            <w:pPr>
              <w:shd w:val="clear" w:color="auto" w:fill="FFFFFF"/>
            </w:pPr>
            <w:r>
              <w:rPr>
                <w:color w:val="000000"/>
                <w:lang w:val="en-US" w:eastAsia="en-US"/>
              </w:rPr>
              <w:t>1.118</w:t>
            </w:r>
          </w:p>
        </w:tc>
        <w:tc>
          <w:tcPr>
            <w:tcW w:w="1704" w:type="dxa"/>
            <w:tcBorders>
              <w:top w:val="nil"/>
              <w:left w:val="nil"/>
              <w:bottom w:val="nil"/>
              <w:right w:val="nil"/>
            </w:tcBorders>
            <w:shd w:val="clear" w:color="auto" w:fill="FFFFFF"/>
          </w:tcPr>
          <w:p w14:paraId="3546E987" w14:textId="77777777" w:rsidR="00000000" w:rsidRDefault="00CE0054">
            <w:pPr>
              <w:shd w:val="clear" w:color="auto" w:fill="FFFFFF"/>
              <w:jc w:val="center"/>
            </w:pPr>
            <w:r>
              <w:rPr>
                <w:color w:val="000000"/>
                <w:lang w:val="en-US" w:eastAsia="en-US"/>
              </w:rPr>
              <w:t>.8944</w:t>
            </w:r>
          </w:p>
        </w:tc>
        <w:tc>
          <w:tcPr>
            <w:tcW w:w="1454" w:type="dxa"/>
            <w:tcBorders>
              <w:top w:val="nil"/>
              <w:left w:val="nil"/>
              <w:bottom w:val="nil"/>
              <w:right w:val="nil"/>
            </w:tcBorders>
            <w:shd w:val="clear" w:color="auto" w:fill="FFFFFF"/>
          </w:tcPr>
          <w:p w14:paraId="7C79B010" w14:textId="77777777" w:rsidR="00000000" w:rsidRDefault="00CE0054">
            <w:pPr>
              <w:shd w:val="clear" w:color="auto" w:fill="FFFFFF"/>
              <w:jc w:val="center"/>
            </w:pPr>
            <w:r>
              <w:rPr>
                <w:color w:val="000000"/>
                <w:sz w:val="22"/>
                <w:szCs w:val="22"/>
                <w:lang w:val="en-US" w:eastAsia="en-US"/>
              </w:rPr>
              <w:t>■</w:t>
            </w:r>
            <w:r>
              <w:rPr>
                <w:color w:val="000000"/>
                <w:sz w:val="22"/>
                <w:szCs w:val="22"/>
                <w:lang w:val="en-US" w:eastAsia="en-US"/>
              </w:rPr>
              <w:t>559</w:t>
            </w:r>
          </w:p>
        </w:tc>
        <w:tc>
          <w:tcPr>
            <w:tcW w:w="1637" w:type="dxa"/>
            <w:tcBorders>
              <w:top w:val="nil"/>
              <w:left w:val="nil"/>
              <w:bottom w:val="nil"/>
              <w:right w:val="nil"/>
            </w:tcBorders>
            <w:shd w:val="clear" w:color="auto" w:fill="FFFFFF"/>
          </w:tcPr>
          <w:p w14:paraId="636455B7" w14:textId="77777777" w:rsidR="00000000" w:rsidRDefault="00CE0054">
            <w:pPr>
              <w:shd w:val="clear" w:color="auto" w:fill="FFFFFF"/>
              <w:jc w:val="center"/>
            </w:pPr>
            <w:r>
              <w:rPr>
                <w:color w:val="000000"/>
                <w:lang w:val="en-US" w:eastAsia="en-US"/>
              </w:rPr>
              <w:t>.4472</w:t>
            </w:r>
          </w:p>
        </w:tc>
      </w:tr>
      <w:tr w:rsidR="00000000" w14:paraId="10F05AD2" w14:textId="77777777">
        <w:tblPrEx>
          <w:tblCellMar>
            <w:top w:w="0" w:type="dxa"/>
            <w:bottom w:w="0" w:type="dxa"/>
          </w:tblCellMar>
        </w:tblPrEx>
        <w:trPr>
          <w:trHeight w:hRule="exact" w:val="245"/>
        </w:trPr>
        <w:tc>
          <w:tcPr>
            <w:tcW w:w="955" w:type="dxa"/>
            <w:tcBorders>
              <w:top w:val="nil"/>
              <w:left w:val="nil"/>
              <w:bottom w:val="nil"/>
              <w:right w:val="nil"/>
            </w:tcBorders>
            <w:shd w:val="clear" w:color="auto" w:fill="FFFFFF"/>
          </w:tcPr>
          <w:p w14:paraId="7B024252" w14:textId="77777777" w:rsidR="00000000" w:rsidRDefault="00CE0054">
            <w:pPr>
              <w:shd w:val="clear" w:color="auto" w:fill="FFFFFF"/>
            </w:pPr>
            <w:r>
              <w:rPr>
                <w:color w:val="000000"/>
                <w:lang w:val="en-US" w:eastAsia="en-US"/>
              </w:rPr>
              <w:t>1.191</w:t>
            </w:r>
          </w:p>
        </w:tc>
        <w:tc>
          <w:tcPr>
            <w:tcW w:w="1704" w:type="dxa"/>
            <w:tcBorders>
              <w:top w:val="nil"/>
              <w:left w:val="nil"/>
              <w:bottom w:val="nil"/>
              <w:right w:val="nil"/>
            </w:tcBorders>
            <w:shd w:val="clear" w:color="auto" w:fill="FFFFFF"/>
          </w:tcPr>
          <w:p w14:paraId="20B732C3" w14:textId="77777777" w:rsidR="00000000" w:rsidRDefault="00CE0054">
            <w:pPr>
              <w:shd w:val="clear" w:color="auto" w:fill="FFFFFF"/>
              <w:jc w:val="center"/>
            </w:pPr>
            <w:r>
              <w:rPr>
                <w:color w:val="000000"/>
                <w:lang w:val="en-US" w:eastAsia="en-US"/>
              </w:rPr>
              <w:t>.8396</w:t>
            </w:r>
          </w:p>
        </w:tc>
        <w:tc>
          <w:tcPr>
            <w:tcW w:w="1454" w:type="dxa"/>
            <w:tcBorders>
              <w:top w:val="nil"/>
              <w:left w:val="nil"/>
              <w:bottom w:val="nil"/>
              <w:right w:val="nil"/>
            </w:tcBorders>
            <w:shd w:val="clear" w:color="auto" w:fill="FFFFFF"/>
          </w:tcPr>
          <w:p w14:paraId="2F2316C4" w14:textId="77777777" w:rsidR="00000000" w:rsidRDefault="00CE0054">
            <w:pPr>
              <w:shd w:val="clear" w:color="auto" w:fill="FFFFFF"/>
              <w:jc w:val="center"/>
            </w:pPr>
            <w:r>
              <w:rPr>
                <w:color w:val="000000"/>
                <w:sz w:val="22"/>
                <w:szCs w:val="22"/>
                <w:lang w:val="en-US" w:eastAsia="en-US"/>
              </w:rPr>
              <w:t>•5955</w:t>
            </w:r>
          </w:p>
        </w:tc>
        <w:tc>
          <w:tcPr>
            <w:tcW w:w="1637" w:type="dxa"/>
            <w:tcBorders>
              <w:top w:val="nil"/>
              <w:left w:val="nil"/>
              <w:bottom w:val="nil"/>
              <w:right w:val="nil"/>
            </w:tcBorders>
            <w:shd w:val="clear" w:color="auto" w:fill="FFFFFF"/>
          </w:tcPr>
          <w:p w14:paraId="702D3252" w14:textId="77777777" w:rsidR="00000000" w:rsidRDefault="00CE0054">
            <w:pPr>
              <w:shd w:val="clear" w:color="auto" w:fill="FFFFFF"/>
              <w:jc w:val="center"/>
            </w:pPr>
            <w:r>
              <w:rPr>
                <w:color w:val="000000"/>
                <w:lang w:val="en-US" w:eastAsia="en-US"/>
              </w:rPr>
              <w:t>.4198</w:t>
            </w:r>
          </w:p>
        </w:tc>
      </w:tr>
      <w:tr w:rsidR="00000000" w14:paraId="52C2999C" w14:textId="77777777">
        <w:tblPrEx>
          <w:tblCellMar>
            <w:top w:w="0" w:type="dxa"/>
            <w:bottom w:w="0" w:type="dxa"/>
          </w:tblCellMar>
        </w:tblPrEx>
        <w:trPr>
          <w:trHeight w:hRule="exact" w:val="245"/>
        </w:trPr>
        <w:tc>
          <w:tcPr>
            <w:tcW w:w="955" w:type="dxa"/>
            <w:tcBorders>
              <w:top w:val="nil"/>
              <w:left w:val="nil"/>
              <w:bottom w:val="nil"/>
              <w:right w:val="nil"/>
            </w:tcBorders>
            <w:shd w:val="clear" w:color="auto" w:fill="FFFFFF"/>
          </w:tcPr>
          <w:p w14:paraId="6FD8D479" w14:textId="77777777" w:rsidR="00000000" w:rsidRDefault="00CE0054">
            <w:pPr>
              <w:shd w:val="clear" w:color="auto" w:fill="FFFFFF"/>
            </w:pPr>
            <w:r>
              <w:rPr>
                <w:color w:val="000000"/>
                <w:lang w:val="en-US" w:eastAsia="en-US"/>
              </w:rPr>
              <w:t>1.236</w:t>
            </w:r>
          </w:p>
        </w:tc>
        <w:tc>
          <w:tcPr>
            <w:tcW w:w="1704" w:type="dxa"/>
            <w:tcBorders>
              <w:top w:val="nil"/>
              <w:left w:val="nil"/>
              <w:bottom w:val="nil"/>
              <w:right w:val="nil"/>
            </w:tcBorders>
            <w:shd w:val="clear" w:color="auto" w:fill="FFFFFF"/>
          </w:tcPr>
          <w:p w14:paraId="6C5C09E9" w14:textId="77777777" w:rsidR="00000000" w:rsidRDefault="00CE0054">
            <w:pPr>
              <w:shd w:val="clear" w:color="auto" w:fill="FFFFFF"/>
              <w:jc w:val="center"/>
            </w:pPr>
            <w:r>
              <w:rPr>
                <w:color w:val="000000"/>
                <w:lang w:val="en-US" w:eastAsia="en-US"/>
              </w:rPr>
              <w:t>.809</w:t>
            </w:r>
          </w:p>
        </w:tc>
        <w:tc>
          <w:tcPr>
            <w:tcW w:w="1454" w:type="dxa"/>
            <w:tcBorders>
              <w:top w:val="nil"/>
              <w:left w:val="nil"/>
              <w:bottom w:val="nil"/>
              <w:right w:val="nil"/>
            </w:tcBorders>
            <w:shd w:val="clear" w:color="auto" w:fill="FFFFFF"/>
          </w:tcPr>
          <w:p w14:paraId="21F51579" w14:textId="77777777" w:rsidR="00000000" w:rsidRDefault="00CE0054">
            <w:pPr>
              <w:shd w:val="clear" w:color="auto" w:fill="FFFFFF"/>
              <w:jc w:val="center"/>
            </w:pPr>
            <w:r>
              <w:rPr>
                <w:color w:val="000000"/>
                <w:lang w:val="en-US" w:eastAsia="en-US"/>
              </w:rPr>
              <w:t>.618</w:t>
            </w:r>
          </w:p>
        </w:tc>
        <w:tc>
          <w:tcPr>
            <w:tcW w:w="1637" w:type="dxa"/>
            <w:tcBorders>
              <w:top w:val="nil"/>
              <w:left w:val="nil"/>
              <w:bottom w:val="nil"/>
              <w:right w:val="nil"/>
            </w:tcBorders>
            <w:shd w:val="clear" w:color="auto" w:fill="FFFFFF"/>
          </w:tcPr>
          <w:p w14:paraId="5245971A" w14:textId="77777777" w:rsidR="00000000" w:rsidRDefault="00CE0054">
            <w:pPr>
              <w:shd w:val="clear" w:color="auto" w:fill="FFFFFF"/>
              <w:jc w:val="center"/>
            </w:pPr>
            <w:r>
              <w:rPr>
                <w:color w:val="000000"/>
                <w:lang w:val="en-US" w:eastAsia="en-US"/>
              </w:rPr>
              <w:t>.4045</w:t>
            </w:r>
          </w:p>
        </w:tc>
      </w:tr>
      <w:tr w:rsidR="00000000" w14:paraId="3FD80C94" w14:textId="77777777">
        <w:tblPrEx>
          <w:tblCellMar>
            <w:top w:w="0" w:type="dxa"/>
            <w:bottom w:w="0" w:type="dxa"/>
          </w:tblCellMar>
        </w:tblPrEx>
        <w:trPr>
          <w:trHeight w:hRule="exact" w:val="254"/>
        </w:trPr>
        <w:tc>
          <w:tcPr>
            <w:tcW w:w="955" w:type="dxa"/>
            <w:tcBorders>
              <w:top w:val="nil"/>
              <w:left w:val="nil"/>
              <w:bottom w:val="nil"/>
              <w:right w:val="nil"/>
            </w:tcBorders>
            <w:shd w:val="clear" w:color="auto" w:fill="FFFFFF"/>
          </w:tcPr>
          <w:p w14:paraId="0E8BD55C" w14:textId="77777777" w:rsidR="00000000" w:rsidRDefault="00CE0054">
            <w:pPr>
              <w:shd w:val="clear" w:color="auto" w:fill="FFFFFF"/>
            </w:pPr>
            <w:r>
              <w:rPr>
                <w:color w:val="000000"/>
                <w:lang w:val="en-US" w:eastAsia="en-US"/>
              </w:rPr>
              <w:t>1.309</w:t>
            </w:r>
          </w:p>
        </w:tc>
        <w:tc>
          <w:tcPr>
            <w:tcW w:w="1704" w:type="dxa"/>
            <w:tcBorders>
              <w:top w:val="nil"/>
              <w:left w:val="nil"/>
              <w:bottom w:val="nil"/>
              <w:right w:val="nil"/>
            </w:tcBorders>
            <w:shd w:val="clear" w:color="auto" w:fill="FFFFFF"/>
          </w:tcPr>
          <w:p w14:paraId="2584DC2D" w14:textId="77777777" w:rsidR="00000000" w:rsidRDefault="00CE0054">
            <w:pPr>
              <w:shd w:val="clear" w:color="auto" w:fill="FFFFFF"/>
              <w:jc w:val="center"/>
            </w:pPr>
            <w:r>
              <w:rPr>
                <w:color w:val="000000"/>
                <w:sz w:val="22"/>
                <w:szCs w:val="22"/>
                <w:lang w:val="en-US" w:eastAsia="en-US"/>
              </w:rPr>
              <w:t>.764</w:t>
            </w:r>
          </w:p>
        </w:tc>
        <w:tc>
          <w:tcPr>
            <w:tcW w:w="1454" w:type="dxa"/>
            <w:tcBorders>
              <w:top w:val="nil"/>
              <w:left w:val="nil"/>
              <w:bottom w:val="nil"/>
              <w:right w:val="nil"/>
            </w:tcBorders>
            <w:shd w:val="clear" w:color="auto" w:fill="FFFFFF"/>
          </w:tcPr>
          <w:p w14:paraId="74FF7533" w14:textId="77777777" w:rsidR="00000000" w:rsidRDefault="00CE0054">
            <w:pPr>
              <w:shd w:val="clear" w:color="auto" w:fill="FFFFFF"/>
              <w:jc w:val="center"/>
            </w:pPr>
            <w:r>
              <w:rPr>
                <w:color w:val="000000"/>
                <w:sz w:val="22"/>
                <w:szCs w:val="22"/>
                <w:lang w:val="en-US" w:eastAsia="en-US"/>
              </w:rPr>
              <w:t>.6545</w:t>
            </w:r>
          </w:p>
        </w:tc>
        <w:tc>
          <w:tcPr>
            <w:tcW w:w="1637" w:type="dxa"/>
            <w:tcBorders>
              <w:top w:val="nil"/>
              <w:left w:val="nil"/>
              <w:bottom w:val="nil"/>
              <w:right w:val="nil"/>
            </w:tcBorders>
            <w:shd w:val="clear" w:color="auto" w:fill="FFFFFF"/>
          </w:tcPr>
          <w:p w14:paraId="074010FA" w14:textId="77777777" w:rsidR="00000000" w:rsidRDefault="00CE0054">
            <w:pPr>
              <w:shd w:val="clear" w:color="auto" w:fill="FFFFFF"/>
              <w:jc w:val="center"/>
            </w:pPr>
            <w:r>
              <w:rPr>
                <w:color w:val="000000"/>
                <w:lang w:val="en-US" w:eastAsia="en-US"/>
              </w:rPr>
              <w:t>.382</w:t>
            </w:r>
          </w:p>
        </w:tc>
      </w:tr>
      <w:tr w:rsidR="00000000" w14:paraId="013E428A"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5E6767B9" w14:textId="77777777" w:rsidR="00000000" w:rsidRDefault="00CE0054">
            <w:pPr>
              <w:shd w:val="clear" w:color="auto" w:fill="FFFFFF"/>
            </w:pPr>
            <w:r>
              <w:rPr>
                <w:color w:val="000000"/>
                <w:lang w:val="en-US" w:eastAsia="en-US"/>
              </w:rPr>
              <w:t>1.382</w:t>
            </w:r>
          </w:p>
        </w:tc>
        <w:tc>
          <w:tcPr>
            <w:tcW w:w="1704" w:type="dxa"/>
            <w:tcBorders>
              <w:top w:val="nil"/>
              <w:left w:val="nil"/>
              <w:bottom w:val="nil"/>
              <w:right w:val="nil"/>
            </w:tcBorders>
            <w:shd w:val="clear" w:color="auto" w:fill="FFFFFF"/>
          </w:tcPr>
          <w:p w14:paraId="40031BDE" w14:textId="77777777" w:rsidR="00000000" w:rsidRDefault="00CE0054">
            <w:pPr>
              <w:shd w:val="clear" w:color="auto" w:fill="FFFFFF"/>
              <w:jc w:val="center"/>
            </w:pPr>
            <w:r>
              <w:rPr>
                <w:color w:val="000000"/>
                <w:lang w:val="en-US" w:eastAsia="en-US"/>
              </w:rPr>
              <w:t>.7236</w:t>
            </w:r>
          </w:p>
        </w:tc>
        <w:tc>
          <w:tcPr>
            <w:tcW w:w="1454" w:type="dxa"/>
            <w:tcBorders>
              <w:top w:val="nil"/>
              <w:left w:val="nil"/>
              <w:bottom w:val="nil"/>
              <w:right w:val="nil"/>
            </w:tcBorders>
            <w:shd w:val="clear" w:color="auto" w:fill="FFFFFF"/>
          </w:tcPr>
          <w:p w14:paraId="5250F08F" w14:textId="77777777" w:rsidR="00000000" w:rsidRDefault="00CE0054">
            <w:pPr>
              <w:shd w:val="clear" w:color="auto" w:fill="FFFFFF"/>
              <w:jc w:val="center"/>
            </w:pPr>
            <w:r>
              <w:rPr>
                <w:color w:val="000000"/>
                <w:lang w:val="en-US" w:eastAsia="en-US"/>
              </w:rPr>
              <w:t>.691</w:t>
            </w:r>
          </w:p>
        </w:tc>
        <w:tc>
          <w:tcPr>
            <w:tcW w:w="1637" w:type="dxa"/>
            <w:tcBorders>
              <w:top w:val="nil"/>
              <w:left w:val="nil"/>
              <w:bottom w:val="nil"/>
              <w:right w:val="nil"/>
            </w:tcBorders>
            <w:shd w:val="clear" w:color="auto" w:fill="FFFFFF"/>
          </w:tcPr>
          <w:p w14:paraId="062980C9" w14:textId="77777777" w:rsidR="00000000" w:rsidRDefault="00CE0054">
            <w:pPr>
              <w:shd w:val="clear" w:color="auto" w:fill="FFFFFF"/>
              <w:jc w:val="center"/>
            </w:pPr>
            <w:r>
              <w:rPr>
                <w:color w:val="000000"/>
                <w:lang w:val="en-US" w:eastAsia="en-US"/>
              </w:rPr>
              <w:t>.3618</w:t>
            </w:r>
          </w:p>
        </w:tc>
      </w:tr>
      <w:tr w:rsidR="00000000" w14:paraId="44F536C7"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4C8B5F5B" w14:textId="77777777" w:rsidR="00000000" w:rsidRDefault="00CE0054">
            <w:pPr>
              <w:shd w:val="clear" w:color="auto" w:fill="FFFFFF"/>
            </w:pPr>
            <w:r>
              <w:rPr>
                <w:color w:val="000000"/>
                <w:lang w:val="en-US" w:eastAsia="en-US"/>
              </w:rPr>
              <w:t>1.4472</w:t>
            </w:r>
          </w:p>
        </w:tc>
        <w:tc>
          <w:tcPr>
            <w:tcW w:w="1704" w:type="dxa"/>
            <w:tcBorders>
              <w:top w:val="nil"/>
              <w:left w:val="nil"/>
              <w:bottom w:val="nil"/>
              <w:right w:val="nil"/>
            </w:tcBorders>
            <w:shd w:val="clear" w:color="auto" w:fill="FFFFFF"/>
          </w:tcPr>
          <w:p w14:paraId="19D5FAE2" w14:textId="77777777" w:rsidR="00000000" w:rsidRDefault="00CE0054">
            <w:pPr>
              <w:shd w:val="clear" w:color="auto" w:fill="FFFFFF"/>
              <w:jc w:val="center"/>
            </w:pPr>
            <w:r>
              <w:rPr>
                <w:color w:val="000000"/>
                <w:lang w:val="en-US" w:eastAsia="en-US"/>
              </w:rPr>
              <w:t>.691</w:t>
            </w:r>
          </w:p>
        </w:tc>
        <w:tc>
          <w:tcPr>
            <w:tcW w:w="1454" w:type="dxa"/>
            <w:tcBorders>
              <w:top w:val="nil"/>
              <w:left w:val="nil"/>
              <w:bottom w:val="nil"/>
              <w:right w:val="nil"/>
            </w:tcBorders>
            <w:shd w:val="clear" w:color="auto" w:fill="FFFFFF"/>
          </w:tcPr>
          <w:p w14:paraId="4106605B" w14:textId="77777777" w:rsidR="00000000" w:rsidRDefault="00CE0054">
            <w:pPr>
              <w:shd w:val="clear" w:color="auto" w:fill="FFFFFF"/>
              <w:ind w:right="322"/>
              <w:jc w:val="right"/>
            </w:pPr>
            <w:r>
              <w:rPr>
                <w:color w:val="000000"/>
                <w:lang w:val="en-US" w:eastAsia="en-US"/>
              </w:rPr>
              <w:t>.7236</w:t>
            </w:r>
          </w:p>
        </w:tc>
        <w:tc>
          <w:tcPr>
            <w:tcW w:w="1637" w:type="dxa"/>
            <w:tcBorders>
              <w:top w:val="nil"/>
              <w:left w:val="nil"/>
              <w:bottom w:val="nil"/>
              <w:right w:val="nil"/>
            </w:tcBorders>
            <w:shd w:val="clear" w:color="auto" w:fill="FFFFFF"/>
          </w:tcPr>
          <w:p w14:paraId="2CAB5C00" w14:textId="77777777" w:rsidR="00000000" w:rsidRDefault="00CE0054">
            <w:pPr>
              <w:shd w:val="clear" w:color="auto" w:fill="FFFFFF"/>
              <w:jc w:val="center"/>
            </w:pPr>
            <w:r>
              <w:rPr>
                <w:color w:val="000000"/>
                <w:sz w:val="22"/>
                <w:szCs w:val="22"/>
                <w:lang w:val="en-US" w:eastAsia="en-US"/>
              </w:rPr>
              <w:t>•3455</w:t>
            </w:r>
          </w:p>
        </w:tc>
      </w:tr>
      <w:tr w:rsidR="00000000" w14:paraId="0A8EF8DB"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0E4354C6" w14:textId="77777777" w:rsidR="00000000" w:rsidRDefault="00CE0054">
            <w:pPr>
              <w:shd w:val="clear" w:color="auto" w:fill="FFFFFF"/>
            </w:pPr>
            <w:r>
              <w:rPr>
                <w:color w:val="000000"/>
                <w:lang w:val="en-US" w:eastAsia="en-US"/>
              </w:rPr>
              <w:t>1.618</w:t>
            </w:r>
          </w:p>
        </w:tc>
        <w:tc>
          <w:tcPr>
            <w:tcW w:w="1704" w:type="dxa"/>
            <w:tcBorders>
              <w:top w:val="nil"/>
              <w:left w:val="nil"/>
              <w:bottom w:val="nil"/>
              <w:right w:val="nil"/>
            </w:tcBorders>
            <w:shd w:val="clear" w:color="auto" w:fill="FFFFFF"/>
          </w:tcPr>
          <w:p w14:paraId="4817F9A9" w14:textId="77777777" w:rsidR="00000000" w:rsidRDefault="00CE0054">
            <w:pPr>
              <w:shd w:val="clear" w:color="auto" w:fill="FFFFFF"/>
              <w:jc w:val="center"/>
            </w:pPr>
            <w:r>
              <w:rPr>
                <w:color w:val="000000"/>
                <w:lang w:val="en-US" w:eastAsia="en-US"/>
              </w:rPr>
              <w:t>.618</w:t>
            </w:r>
          </w:p>
        </w:tc>
        <w:tc>
          <w:tcPr>
            <w:tcW w:w="1454" w:type="dxa"/>
            <w:tcBorders>
              <w:top w:val="nil"/>
              <w:left w:val="nil"/>
              <w:bottom w:val="nil"/>
              <w:right w:val="nil"/>
            </w:tcBorders>
            <w:shd w:val="clear" w:color="auto" w:fill="FFFFFF"/>
          </w:tcPr>
          <w:p w14:paraId="5AD1980B" w14:textId="77777777" w:rsidR="00000000" w:rsidRDefault="00CE0054">
            <w:pPr>
              <w:shd w:val="clear" w:color="auto" w:fill="FFFFFF"/>
              <w:jc w:val="center"/>
            </w:pPr>
            <w:r>
              <w:rPr>
                <w:color w:val="000000"/>
                <w:lang w:val="en-US" w:eastAsia="en-US"/>
              </w:rPr>
              <w:t>.809</w:t>
            </w:r>
          </w:p>
        </w:tc>
        <w:tc>
          <w:tcPr>
            <w:tcW w:w="1637" w:type="dxa"/>
            <w:tcBorders>
              <w:top w:val="nil"/>
              <w:left w:val="nil"/>
              <w:bottom w:val="nil"/>
              <w:right w:val="nil"/>
            </w:tcBorders>
            <w:shd w:val="clear" w:color="auto" w:fill="FFFFFF"/>
          </w:tcPr>
          <w:p w14:paraId="35C2BB0F" w14:textId="77777777" w:rsidR="00000000" w:rsidRDefault="00CE0054">
            <w:pPr>
              <w:shd w:val="clear" w:color="auto" w:fill="FFFFFF"/>
              <w:jc w:val="center"/>
            </w:pPr>
            <w:r>
              <w:rPr>
                <w:color w:val="000000"/>
                <w:lang w:val="en-US" w:eastAsia="en-US"/>
              </w:rPr>
              <w:t>.309</w:t>
            </w:r>
          </w:p>
        </w:tc>
      </w:tr>
      <w:tr w:rsidR="00000000" w14:paraId="57DF22DC" w14:textId="77777777">
        <w:tblPrEx>
          <w:tblCellMar>
            <w:top w:w="0" w:type="dxa"/>
            <w:bottom w:w="0" w:type="dxa"/>
          </w:tblCellMar>
        </w:tblPrEx>
        <w:trPr>
          <w:trHeight w:hRule="exact" w:val="254"/>
        </w:trPr>
        <w:tc>
          <w:tcPr>
            <w:tcW w:w="955" w:type="dxa"/>
            <w:tcBorders>
              <w:top w:val="nil"/>
              <w:left w:val="nil"/>
              <w:bottom w:val="nil"/>
              <w:right w:val="nil"/>
            </w:tcBorders>
            <w:shd w:val="clear" w:color="auto" w:fill="FFFFFF"/>
          </w:tcPr>
          <w:p w14:paraId="29EDAB33" w14:textId="77777777" w:rsidR="00000000" w:rsidRDefault="00CE0054">
            <w:pPr>
              <w:shd w:val="clear" w:color="auto" w:fill="FFFFFF"/>
            </w:pPr>
            <w:r>
              <w:rPr>
                <w:color w:val="000000"/>
                <w:lang w:val="en-US" w:eastAsia="en-US"/>
              </w:rPr>
              <w:t>1.809</w:t>
            </w:r>
          </w:p>
        </w:tc>
        <w:tc>
          <w:tcPr>
            <w:tcW w:w="1704" w:type="dxa"/>
            <w:tcBorders>
              <w:top w:val="nil"/>
              <w:left w:val="nil"/>
              <w:bottom w:val="nil"/>
              <w:right w:val="nil"/>
            </w:tcBorders>
            <w:shd w:val="clear" w:color="auto" w:fill="FFFFFF"/>
          </w:tcPr>
          <w:p w14:paraId="1DCD7B80" w14:textId="77777777" w:rsidR="00000000" w:rsidRDefault="00CE0054">
            <w:pPr>
              <w:shd w:val="clear" w:color="auto" w:fill="FFFFFF"/>
              <w:jc w:val="center"/>
            </w:pPr>
            <w:r>
              <w:rPr>
                <w:color w:val="000000"/>
                <w:lang w:val="en-US" w:eastAsia="en-US"/>
              </w:rPr>
              <w:t>.5528</w:t>
            </w:r>
          </w:p>
        </w:tc>
        <w:tc>
          <w:tcPr>
            <w:tcW w:w="1454" w:type="dxa"/>
            <w:tcBorders>
              <w:top w:val="nil"/>
              <w:left w:val="nil"/>
              <w:bottom w:val="nil"/>
              <w:right w:val="nil"/>
            </w:tcBorders>
            <w:shd w:val="clear" w:color="auto" w:fill="FFFFFF"/>
          </w:tcPr>
          <w:p w14:paraId="6F07AB46" w14:textId="77777777" w:rsidR="00000000" w:rsidRDefault="00CE0054">
            <w:pPr>
              <w:shd w:val="clear" w:color="auto" w:fill="FFFFFF"/>
              <w:jc w:val="center"/>
            </w:pPr>
            <w:r>
              <w:rPr>
                <w:color w:val="000000"/>
                <w:lang w:val="en-US" w:eastAsia="en-US"/>
              </w:rPr>
              <w:t>.9045</w:t>
            </w:r>
          </w:p>
        </w:tc>
        <w:tc>
          <w:tcPr>
            <w:tcW w:w="1637" w:type="dxa"/>
            <w:tcBorders>
              <w:top w:val="nil"/>
              <w:left w:val="nil"/>
              <w:bottom w:val="nil"/>
              <w:right w:val="nil"/>
            </w:tcBorders>
            <w:shd w:val="clear" w:color="auto" w:fill="FFFFFF"/>
          </w:tcPr>
          <w:p w14:paraId="14428B1A" w14:textId="77777777" w:rsidR="00000000" w:rsidRDefault="00CE0054">
            <w:pPr>
              <w:shd w:val="clear" w:color="auto" w:fill="FFFFFF"/>
              <w:jc w:val="center"/>
            </w:pPr>
            <w:r>
              <w:rPr>
                <w:color w:val="000000"/>
                <w:lang w:val="en-US" w:eastAsia="en-US"/>
              </w:rPr>
              <w:t>.2764</w:t>
            </w:r>
          </w:p>
        </w:tc>
      </w:tr>
      <w:tr w:rsidR="00000000" w14:paraId="053092D6"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26493787" w14:textId="77777777" w:rsidR="00000000" w:rsidRDefault="00CE0054">
            <w:pPr>
              <w:shd w:val="clear" w:color="auto" w:fill="FFFFFF"/>
            </w:pPr>
            <w:r>
              <w:rPr>
                <w:color w:val="000000"/>
                <w:lang w:val="en-US" w:eastAsia="en-US"/>
              </w:rPr>
              <w:t>1.854</w:t>
            </w:r>
          </w:p>
        </w:tc>
        <w:tc>
          <w:tcPr>
            <w:tcW w:w="1704" w:type="dxa"/>
            <w:tcBorders>
              <w:top w:val="nil"/>
              <w:left w:val="nil"/>
              <w:bottom w:val="nil"/>
              <w:right w:val="nil"/>
            </w:tcBorders>
            <w:shd w:val="clear" w:color="auto" w:fill="FFFFFF"/>
          </w:tcPr>
          <w:p w14:paraId="61E3F535" w14:textId="77777777" w:rsidR="00000000" w:rsidRDefault="00CE0054">
            <w:pPr>
              <w:shd w:val="clear" w:color="auto" w:fill="FFFFFF"/>
              <w:jc w:val="center"/>
            </w:pPr>
            <w:r>
              <w:rPr>
                <w:color w:val="000000"/>
                <w:lang w:val="en-US" w:eastAsia="en-US"/>
              </w:rPr>
              <w:t>■</w:t>
            </w:r>
            <w:r>
              <w:rPr>
                <w:color w:val="000000"/>
                <w:lang w:val="en-US" w:eastAsia="en-US"/>
              </w:rPr>
              <w:t>5393</w:t>
            </w:r>
          </w:p>
        </w:tc>
        <w:tc>
          <w:tcPr>
            <w:tcW w:w="1454" w:type="dxa"/>
            <w:tcBorders>
              <w:top w:val="nil"/>
              <w:left w:val="nil"/>
              <w:bottom w:val="nil"/>
              <w:right w:val="nil"/>
            </w:tcBorders>
            <w:shd w:val="clear" w:color="auto" w:fill="FFFFFF"/>
          </w:tcPr>
          <w:p w14:paraId="0142D0D1" w14:textId="77777777" w:rsidR="00000000" w:rsidRDefault="00CE0054">
            <w:pPr>
              <w:shd w:val="clear" w:color="auto" w:fill="FFFFFF"/>
              <w:jc w:val="center"/>
            </w:pPr>
            <w:r>
              <w:rPr>
                <w:color w:val="000000"/>
                <w:lang w:val="en-US" w:eastAsia="en-US"/>
              </w:rPr>
              <w:t>.927</w:t>
            </w:r>
          </w:p>
        </w:tc>
        <w:tc>
          <w:tcPr>
            <w:tcW w:w="1637" w:type="dxa"/>
            <w:tcBorders>
              <w:top w:val="nil"/>
              <w:left w:val="nil"/>
              <w:bottom w:val="nil"/>
              <w:right w:val="nil"/>
            </w:tcBorders>
            <w:shd w:val="clear" w:color="auto" w:fill="FFFFFF"/>
          </w:tcPr>
          <w:p w14:paraId="7B519E3D" w14:textId="77777777" w:rsidR="00000000" w:rsidRDefault="00CE0054">
            <w:pPr>
              <w:shd w:val="clear" w:color="auto" w:fill="FFFFFF"/>
              <w:jc w:val="center"/>
            </w:pPr>
            <w:r>
              <w:rPr>
                <w:color w:val="000000"/>
                <w:lang w:val="en-US" w:eastAsia="en-US"/>
              </w:rPr>
              <w:t>.2696</w:t>
            </w:r>
          </w:p>
        </w:tc>
      </w:tr>
      <w:tr w:rsidR="00000000" w14:paraId="6B065039" w14:textId="77777777">
        <w:tblPrEx>
          <w:tblCellMar>
            <w:top w:w="0" w:type="dxa"/>
            <w:bottom w:w="0" w:type="dxa"/>
          </w:tblCellMar>
        </w:tblPrEx>
        <w:trPr>
          <w:trHeight w:hRule="exact" w:val="259"/>
        </w:trPr>
        <w:tc>
          <w:tcPr>
            <w:tcW w:w="955" w:type="dxa"/>
            <w:tcBorders>
              <w:top w:val="nil"/>
              <w:left w:val="nil"/>
              <w:bottom w:val="nil"/>
              <w:right w:val="nil"/>
            </w:tcBorders>
            <w:shd w:val="clear" w:color="auto" w:fill="FFFFFF"/>
          </w:tcPr>
          <w:p w14:paraId="337DC062" w14:textId="77777777" w:rsidR="00000000" w:rsidRDefault="00CE0054">
            <w:pPr>
              <w:shd w:val="clear" w:color="auto" w:fill="FFFFFF"/>
            </w:pPr>
            <w:r>
              <w:rPr>
                <w:color w:val="000000"/>
                <w:lang w:val="en-US" w:eastAsia="en-US"/>
              </w:rPr>
              <w:t>2.236</w:t>
            </w:r>
          </w:p>
        </w:tc>
        <w:tc>
          <w:tcPr>
            <w:tcW w:w="1704" w:type="dxa"/>
            <w:tcBorders>
              <w:top w:val="nil"/>
              <w:left w:val="nil"/>
              <w:bottom w:val="nil"/>
              <w:right w:val="nil"/>
            </w:tcBorders>
            <w:shd w:val="clear" w:color="auto" w:fill="FFFFFF"/>
          </w:tcPr>
          <w:p w14:paraId="7A4A429E" w14:textId="77777777" w:rsidR="00000000" w:rsidRDefault="00CE0054">
            <w:pPr>
              <w:shd w:val="clear" w:color="auto" w:fill="FFFFFF"/>
              <w:jc w:val="center"/>
            </w:pPr>
            <w:r>
              <w:rPr>
                <w:color w:val="000000"/>
                <w:lang w:val="en-US" w:eastAsia="en-US"/>
              </w:rPr>
              <w:t>.4472</w:t>
            </w:r>
          </w:p>
        </w:tc>
        <w:tc>
          <w:tcPr>
            <w:tcW w:w="1454" w:type="dxa"/>
            <w:tcBorders>
              <w:top w:val="nil"/>
              <w:left w:val="nil"/>
              <w:bottom w:val="nil"/>
              <w:right w:val="nil"/>
            </w:tcBorders>
            <w:shd w:val="clear" w:color="auto" w:fill="FFFFFF"/>
          </w:tcPr>
          <w:p w14:paraId="0DEAB17F" w14:textId="77777777" w:rsidR="00000000" w:rsidRDefault="00CE0054">
            <w:pPr>
              <w:shd w:val="clear" w:color="auto" w:fill="FFFFFF"/>
              <w:jc w:val="center"/>
            </w:pPr>
            <w:r>
              <w:rPr>
                <w:color w:val="000000"/>
                <w:lang w:val="en-US" w:eastAsia="en-US"/>
              </w:rPr>
              <w:t>1.118</w:t>
            </w:r>
          </w:p>
        </w:tc>
        <w:tc>
          <w:tcPr>
            <w:tcW w:w="1637" w:type="dxa"/>
            <w:tcBorders>
              <w:top w:val="nil"/>
              <w:left w:val="nil"/>
              <w:bottom w:val="nil"/>
              <w:right w:val="nil"/>
            </w:tcBorders>
            <w:shd w:val="clear" w:color="auto" w:fill="FFFFFF"/>
          </w:tcPr>
          <w:p w14:paraId="7FA7FF9E" w14:textId="77777777" w:rsidR="00000000" w:rsidRDefault="00CE0054">
            <w:pPr>
              <w:shd w:val="clear" w:color="auto" w:fill="FFFFFF"/>
              <w:jc w:val="center"/>
            </w:pPr>
            <w:r>
              <w:rPr>
                <w:color w:val="000000"/>
                <w:lang w:val="en-US" w:eastAsia="en-US"/>
              </w:rPr>
              <w:t>.2236</w:t>
            </w:r>
          </w:p>
        </w:tc>
      </w:tr>
    </w:tbl>
    <w:p w14:paraId="6C409669" w14:textId="77777777" w:rsidR="00000000" w:rsidRDefault="00CE0054">
      <w:pPr>
        <w:shd w:val="clear" w:color="auto" w:fill="FFFFFF"/>
        <w:spacing w:before="82" w:line="245" w:lineRule="exact"/>
        <w:ind w:right="139" w:firstLine="206"/>
        <w:jc w:val="both"/>
      </w:pPr>
      <w:r>
        <w:rPr>
          <w:color w:val="000000"/>
          <w:spacing w:val="-2"/>
          <w:sz w:val="22"/>
          <w:szCs w:val="22"/>
          <w:lang w:val="en-US" w:eastAsia="en-US"/>
        </w:rPr>
        <w:t>The 1.118 ratio represents one-half of a root-five area, 2.236 di</w:t>
      </w:r>
      <w:r>
        <w:rPr>
          <w:color w:val="000000"/>
          <w:spacing w:val="-2"/>
          <w:sz w:val="22"/>
          <w:szCs w:val="22"/>
          <w:lang w:val="en-US" w:eastAsia="en-US"/>
        </w:rPr>
        <w:softHyphen/>
      </w:r>
      <w:r>
        <w:rPr>
          <w:color w:val="000000"/>
          <w:spacing w:val="-4"/>
          <w:sz w:val="22"/>
          <w:szCs w:val="22"/>
          <w:lang w:val="en-US" w:eastAsia="en-US"/>
        </w:rPr>
        <w:t xml:space="preserve">vided by 2. It may be remembered as two root-five rectangles, one on top of the other. .8944, its reciprocal, </w:t>
      </w:r>
      <w:r>
        <w:rPr>
          <w:i/>
          <w:iCs/>
          <w:color w:val="000000"/>
          <w:spacing w:val="-4"/>
          <w:sz w:val="22"/>
          <w:szCs w:val="22"/>
          <w:lang w:val="en-US" w:eastAsia="en-US"/>
        </w:rPr>
        <w:t xml:space="preserve">i.e., </w:t>
      </w:r>
      <w:r>
        <w:rPr>
          <w:color w:val="000000"/>
          <w:spacing w:val="-4"/>
          <w:sz w:val="22"/>
          <w:szCs w:val="22"/>
          <w:lang w:val="en-US" w:eastAsia="en-US"/>
        </w:rPr>
        <w:t xml:space="preserve">1.118 divided into 1, equals </w:t>
      </w:r>
      <w:r>
        <w:rPr>
          <w:color w:val="000000"/>
          <w:spacing w:val="-3"/>
          <w:sz w:val="22"/>
          <w:szCs w:val="22"/>
          <w:lang w:val="en-US" w:eastAsia="en-US"/>
        </w:rPr>
        <w:t xml:space="preserve">two root-five rectangles standing side by side. .559, being one-fourth </w:t>
      </w:r>
      <w:r>
        <w:rPr>
          <w:color w:val="000000"/>
          <w:spacing w:val="-5"/>
          <w:sz w:val="22"/>
          <w:szCs w:val="22"/>
          <w:lang w:val="en-US" w:eastAsia="en-US"/>
        </w:rPr>
        <w:t xml:space="preserve">of root-five and one-half of 1.118, is equal to four root-five rectangles </w:t>
      </w:r>
      <w:r>
        <w:rPr>
          <w:color w:val="000000"/>
          <w:spacing w:val="-2"/>
          <w:sz w:val="22"/>
          <w:szCs w:val="22"/>
          <w:lang w:val="en-US" w:eastAsia="en-US"/>
        </w:rPr>
        <w:t xml:space="preserve">placed on top of one another. It is the reciprocal of 1.7888, or .4472 </w:t>
      </w:r>
      <w:r>
        <w:rPr>
          <w:color w:val="000000"/>
          <w:spacing w:val="-4"/>
          <w:sz w:val="22"/>
          <w:szCs w:val="22"/>
          <w:lang w:val="en-US" w:eastAsia="en-US"/>
        </w:rPr>
        <w:t>multiplied by 4. .4472, one-half of .8944, is equal to one fifth of root-</w:t>
      </w:r>
      <w:r>
        <w:rPr>
          <w:color w:val="000000"/>
          <w:sz w:val="22"/>
          <w:szCs w:val="22"/>
          <w:lang w:val="en-US" w:eastAsia="en-US"/>
        </w:rPr>
        <w:t xml:space="preserve">five, </w:t>
      </w:r>
      <w:r>
        <w:rPr>
          <w:i/>
          <w:iCs/>
          <w:color w:val="000000"/>
          <w:sz w:val="22"/>
          <w:szCs w:val="22"/>
          <w:lang w:val="en-US" w:eastAsia="en-US"/>
        </w:rPr>
        <w:t xml:space="preserve">i.e., </w:t>
      </w:r>
      <w:r>
        <w:rPr>
          <w:color w:val="000000"/>
          <w:sz w:val="22"/>
          <w:szCs w:val="22"/>
          <w:lang w:val="en-US" w:eastAsia="en-US"/>
        </w:rPr>
        <w:t>it is the reciprocal shape of that area.</w:t>
      </w:r>
    </w:p>
    <w:p w14:paraId="04D73628" w14:textId="77777777" w:rsidR="00000000" w:rsidRDefault="00CE0054">
      <w:pPr>
        <w:shd w:val="clear" w:color="auto" w:fill="FFFFFF"/>
        <w:spacing w:line="245" w:lineRule="exact"/>
        <w:ind w:left="5" w:right="144" w:firstLine="206"/>
        <w:jc w:val="both"/>
      </w:pPr>
      <w:r>
        <w:rPr>
          <w:color w:val="000000"/>
          <w:spacing w:val="-3"/>
          <w:sz w:val="22"/>
          <w:szCs w:val="22"/>
          <w:lang w:val="en-US" w:eastAsia="en-US"/>
        </w:rPr>
        <w:t xml:space="preserve">The ratio 1.191 may be identified by its relation to 1.382 and .809. </w:t>
      </w:r>
      <w:r>
        <w:rPr>
          <w:color w:val="000000"/>
          <w:spacing w:val="-2"/>
          <w:sz w:val="22"/>
          <w:szCs w:val="22"/>
          <w:lang w:val="en-US" w:eastAsia="en-US"/>
        </w:rPr>
        <w:t>The fraction .191 is equal to .382 divided by 2. If .382 is s</w:t>
      </w:r>
      <w:r>
        <w:rPr>
          <w:color w:val="000000"/>
          <w:spacing w:val="-2"/>
          <w:sz w:val="22"/>
          <w:szCs w:val="22"/>
          <w:lang w:val="en-US" w:eastAsia="en-US"/>
        </w:rPr>
        <w:t xml:space="preserve">ubtracted </w:t>
      </w:r>
      <w:r>
        <w:rPr>
          <w:color w:val="000000"/>
          <w:spacing w:val="-3"/>
          <w:sz w:val="22"/>
          <w:szCs w:val="22"/>
          <w:lang w:val="en-US" w:eastAsia="en-US"/>
        </w:rPr>
        <w:t>from 1.191 the remainder is .809. If .191 be added to 1.191 the result</w:t>
      </w:r>
    </w:p>
    <w:p w14:paraId="4F454152" w14:textId="77777777" w:rsidR="00000000" w:rsidRDefault="00CE0054">
      <w:pPr>
        <w:shd w:val="clear" w:color="auto" w:fill="FFFFFF"/>
        <w:spacing w:line="245" w:lineRule="exact"/>
        <w:ind w:left="5" w:right="144" w:firstLine="206"/>
        <w:jc w:val="both"/>
        <w:sectPr w:rsidR="00000000">
          <w:pgSz w:w="11909" w:h="16834"/>
          <w:pgMar w:top="1440" w:right="3133" w:bottom="720" w:left="2680" w:header="708" w:footer="708" w:gutter="0"/>
          <w:cols w:space="60"/>
          <w:noEndnote/>
        </w:sectPr>
      </w:pPr>
    </w:p>
    <w:p w14:paraId="2EE7C7BF" w14:textId="2A44F7F9" w:rsidR="00000000" w:rsidRDefault="00B61BBE">
      <w:pPr>
        <w:framePr w:h="9413" w:hSpace="10080" w:wrap="notBeside" w:vAnchor="text" w:hAnchor="margin" w:x="1" w:y="1"/>
        <w:rPr>
          <w:sz w:val="24"/>
          <w:szCs w:val="24"/>
        </w:rPr>
      </w:pPr>
      <w:r>
        <w:rPr>
          <w:noProof/>
          <w:sz w:val="24"/>
          <w:szCs w:val="24"/>
        </w:rPr>
        <w:drawing>
          <wp:inline distT="0" distB="0" distL="0" distR="0" wp14:anchorId="4AA6B275" wp14:editId="499312CC">
            <wp:extent cx="4361180" cy="5978525"/>
            <wp:effectExtent l="0" t="0" r="762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1180" cy="5978525"/>
                    </a:xfrm>
                    <a:prstGeom prst="rect">
                      <a:avLst/>
                    </a:prstGeom>
                    <a:noFill/>
                    <a:ln>
                      <a:noFill/>
                    </a:ln>
                  </pic:spPr>
                </pic:pic>
              </a:graphicData>
            </a:graphic>
          </wp:inline>
        </w:drawing>
      </w:r>
    </w:p>
    <w:p w14:paraId="0CE6C5E1" w14:textId="77777777" w:rsidR="00000000" w:rsidRDefault="00CE0054">
      <w:pPr>
        <w:spacing w:line="1" w:lineRule="exact"/>
        <w:rPr>
          <w:sz w:val="2"/>
          <w:szCs w:val="2"/>
        </w:rPr>
      </w:pPr>
    </w:p>
    <w:p w14:paraId="0C41F3E7" w14:textId="77777777" w:rsidR="00000000" w:rsidRDefault="00CE0054">
      <w:pPr>
        <w:framePr w:h="9413" w:hSpace="10080" w:wrap="notBeside" w:vAnchor="text" w:hAnchor="margin" w:x="1" w:y="1"/>
        <w:rPr>
          <w:sz w:val="24"/>
          <w:szCs w:val="24"/>
        </w:rPr>
        <w:sectPr w:rsidR="00000000">
          <w:pgSz w:w="11909" w:h="16834"/>
          <w:pgMar w:top="1440" w:right="2702" w:bottom="720" w:left="2338" w:header="708" w:footer="708" w:gutter="0"/>
          <w:cols w:space="708"/>
          <w:noEndnote/>
        </w:sectPr>
      </w:pPr>
    </w:p>
    <w:p w14:paraId="59368A02" w14:textId="04E98FA3" w:rsidR="00000000" w:rsidRDefault="00B61BBE">
      <w:pPr>
        <w:framePr w:h="10306" w:hSpace="10080" w:wrap="notBeside" w:vAnchor="text" w:hAnchor="margin" w:x="1" w:y="1"/>
        <w:rPr>
          <w:sz w:val="24"/>
          <w:szCs w:val="24"/>
        </w:rPr>
      </w:pPr>
      <w:r>
        <w:rPr>
          <w:noProof/>
          <w:sz w:val="24"/>
          <w:szCs w:val="24"/>
        </w:rPr>
        <w:drawing>
          <wp:inline distT="0" distB="0" distL="0" distR="0" wp14:anchorId="781914E2" wp14:editId="488A83A8">
            <wp:extent cx="4487545" cy="6541770"/>
            <wp:effectExtent l="0" t="0" r="8255" b="1143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87545" cy="6541770"/>
                    </a:xfrm>
                    <a:prstGeom prst="rect">
                      <a:avLst/>
                    </a:prstGeom>
                    <a:noFill/>
                    <a:ln>
                      <a:noFill/>
                    </a:ln>
                  </pic:spPr>
                </pic:pic>
              </a:graphicData>
            </a:graphic>
          </wp:inline>
        </w:drawing>
      </w:r>
    </w:p>
    <w:p w14:paraId="1C594532" w14:textId="77777777" w:rsidR="00000000" w:rsidRDefault="00CE0054">
      <w:pPr>
        <w:spacing w:line="1" w:lineRule="exact"/>
        <w:rPr>
          <w:sz w:val="2"/>
          <w:szCs w:val="2"/>
        </w:rPr>
      </w:pPr>
    </w:p>
    <w:p w14:paraId="27C05A2B" w14:textId="77777777" w:rsidR="00000000" w:rsidRDefault="00CE0054">
      <w:pPr>
        <w:framePr w:h="10306" w:hSpace="10080" w:wrap="notBeside" w:vAnchor="text" w:hAnchor="margin" w:x="1" w:y="1"/>
        <w:rPr>
          <w:sz w:val="24"/>
          <w:szCs w:val="24"/>
        </w:rPr>
        <w:sectPr w:rsidR="00000000">
          <w:pgSz w:w="11909" w:h="16834"/>
          <w:pgMar w:top="1440" w:right="2534" w:bottom="720" w:left="2318" w:header="708" w:footer="708" w:gutter="0"/>
          <w:cols w:space="708"/>
          <w:noEndnote/>
        </w:sectPr>
      </w:pPr>
    </w:p>
    <w:p w14:paraId="194FF6A5" w14:textId="77777777" w:rsidR="00000000" w:rsidRDefault="00CE0054">
      <w:pPr>
        <w:shd w:val="clear" w:color="auto" w:fill="FFFFFF"/>
        <w:ind w:right="48"/>
        <w:jc w:val="center"/>
      </w:pPr>
      <w:r>
        <w:rPr>
          <w:color w:val="000000"/>
          <w:spacing w:val="-16"/>
          <w:sz w:val="34"/>
          <w:szCs w:val="34"/>
          <w:lang w:val="en-US" w:eastAsia="en-US"/>
        </w:rPr>
        <w:t>LESSON IX</w:t>
      </w:r>
    </w:p>
    <w:p w14:paraId="2BB5D54F" w14:textId="77777777" w:rsidR="00000000" w:rsidRDefault="00CE0054">
      <w:pPr>
        <w:shd w:val="clear" w:color="auto" w:fill="FFFFFF"/>
        <w:spacing w:before="240" w:line="250" w:lineRule="exact"/>
        <w:ind w:left="2126" w:hanging="1771"/>
      </w:pPr>
      <w:r>
        <w:rPr>
          <w:color w:val="000000"/>
          <w:sz w:val="22"/>
          <w:szCs w:val="22"/>
          <w:lang w:val="en-US" w:eastAsia="en-US"/>
        </w:rPr>
        <w:t>Ratios Most Frequently Used, Their Reciprocals and Simple Divisions.</w:t>
      </w:r>
    </w:p>
    <w:p w14:paraId="79C50878" w14:textId="77777777" w:rsidR="00000000" w:rsidRDefault="00CE0054">
      <w:pPr>
        <w:spacing w:after="86" w:line="1" w:lineRule="exact"/>
        <w:rPr>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955"/>
        <w:gridCol w:w="1704"/>
        <w:gridCol w:w="1522"/>
        <w:gridCol w:w="1608"/>
      </w:tblGrid>
      <w:tr w:rsidR="00000000" w14:paraId="12713A4A" w14:textId="77777777">
        <w:tblPrEx>
          <w:tblCellMar>
            <w:top w:w="0" w:type="dxa"/>
            <w:bottom w:w="0" w:type="dxa"/>
          </w:tblCellMar>
        </w:tblPrEx>
        <w:trPr>
          <w:trHeight w:hRule="exact" w:val="350"/>
        </w:trPr>
        <w:tc>
          <w:tcPr>
            <w:tcW w:w="955" w:type="dxa"/>
            <w:tcBorders>
              <w:top w:val="nil"/>
              <w:left w:val="nil"/>
              <w:bottom w:val="nil"/>
              <w:right w:val="nil"/>
            </w:tcBorders>
            <w:shd w:val="clear" w:color="auto" w:fill="FFFFFF"/>
          </w:tcPr>
          <w:p w14:paraId="16E2DC75" w14:textId="77777777" w:rsidR="00000000" w:rsidRDefault="00CE0054">
            <w:pPr>
              <w:shd w:val="clear" w:color="auto" w:fill="FFFFFF"/>
            </w:pPr>
            <w:r>
              <w:rPr>
                <w:color w:val="000000"/>
                <w:sz w:val="22"/>
                <w:szCs w:val="22"/>
                <w:lang w:val="en-US" w:eastAsia="en-US"/>
              </w:rPr>
              <w:t>Ratio</w:t>
            </w:r>
          </w:p>
        </w:tc>
        <w:tc>
          <w:tcPr>
            <w:tcW w:w="1704" w:type="dxa"/>
            <w:tcBorders>
              <w:top w:val="nil"/>
              <w:left w:val="nil"/>
              <w:bottom w:val="nil"/>
              <w:right w:val="nil"/>
            </w:tcBorders>
            <w:shd w:val="clear" w:color="auto" w:fill="FFFFFF"/>
          </w:tcPr>
          <w:p w14:paraId="18302788" w14:textId="77777777" w:rsidR="00000000" w:rsidRDefault="00CE0054">
            <w:pPr>
              <w:shd w:val="clear" w:color="auto" w:fill="FFFFFF"/>
              <w:jc w:val="center"/>
            </w:pPr>
            <w:r>
              <w:rPr>
                <w:color w:val="000000"/>
                <w:sz w:val="22"/>
                <w:szCs w:val="22"/>
                <w:lang w:val="en-US" w:eastAsia="en-US"/>
              </w:rPr>
              <w:t>Reciprocal</w:t>
            </w:r>
          </w:p>
        </w:tc>
        <w:tc>
          <w:tcPr>
            <w:tcW w:w="1522" w:type="dxa"/>
            <w:tcBorders>
              <w:top w:val="nil"/>
              <w:left w:val="nil"/>
              <w:bottom w:val="nil"/>
              <w:right w:val="nil"/>
            </w:tcBorders>
            <w:shd w:val="clear" w:color="auto" w:fill="FFFFFF"/>
          </w:tcPr>
          <w:p w14:paraId="0A695AA3" w14:textId="77777777" w:rsidR="00000000" w:rsidRDefault="00CE0054">
            <w:pPr>
              <w:shd w:val="clear" w:color="auto" w:fill="FFFFFF"/>
              <w:jc w:val="center"/>
            </w:pPr>
            <w:r>
              <w:rPr>
                <w:color w:val="000000"/>
                <w:sz w:val="22"/>
                <w:szCs w:val="22"/>
                <w:lang w:val="en-US" w:eastAsia="en-US"/>
              </w:rPr>
              <w:t>H Ratio</w:t>
            </w:r>
          </w:p>
        </w:tc>
        <w:tc>
          <w:tcPr>
            <w:tcW w:w="1608" w:type="dxa"/>
            <w:tcBorders>
              <w:top w:val="nil"/>
              <w:left w:val="nil"/>
              <w:bottom w:val="nil"/>
              <w:right w:val="nil"/>
            </w:tcBorders>
            <w:shd w:val="clear" w:color="auto" w:fill="FFFFFF"/>
          </w:tcPr>
          <w:p w14:paraId="06C6C49C" w14:textId="77777777" w:rsidR="00000000" w:rsidRDefault="00CE0054">
            <w:pPr>
              <w:shd w:val="clear" w:color="auto" w:fill="FFFFFF"/>
              <w:jc w:val="right"/>
            </w:pPr>
            <w:r>
              <w:rPr>
                <w:i/>
                <w:iCs/>
                <w:color w:val="000000"/>
                <w:sz w:val="22"/>
                <w:szCs w:val="22"/>
                <w:lang w:val="en-US" w:eastAsia="en-US"/>
              </w:rPr>
              <w:t xml:space="preserve">% </w:t>
            </w:r>
            <w:r>
              <w:rPr>
                <w:color w:val="000000"/>
                <w:sz w:val="22"/>
                <w:szCs w:val="22"/>
                <w:lang w:val="en-US" w:eastAsia="en-US"/>
              </w:rPr>
              <w:t>Reciprocal</w:t>
            </w:r>
          </w:p>
        </w:tc>
      </w:tr>
      <w:tr w:rsidR="00000000" w14:paraId="7F254E7D" w14:textId="77777777">
        <w:tblPrEx>
          <w:tblCellMar>
            <w:top w:w="0" w:type="dxa"/>
            <w:bottom w:w="0" w:type="dxa"/>
          </w:tblCellMar>
        </w:tblPrEx>
        <w:trPr>
          <w:trHeight w:hRule="exact" w:val="302"/>
        </w:trPr>
        <w:tc>
          <w:tcPr>
            <w:tcW w:w="955" w:type="dxa"/>
            <w:tcBorders>
              <w:top w:val="nil"/>
              <w:left w:val="nil"/>
              <w:bottom w:val="nil"/>
              <w:right w:val="nil"/>
            </w:tcBorders>
            <w:shd w:val="clear" w:color="auto" w:fill="FFFFFF"/>
          </w:tcPr>
          <w:p w14:paraId="1CD5E367" w14:textId="77777777" w:rsidR="00000000" w:rsidRDefault="00CE0054">
            <w:pPr>
              <w:shd w:val="clear" w:color="auto" w:fill="FFFFFF"/>
            </w:pPr>
            <w:r>
              <w:rPr>
                <w:color w:val="000000"/>
                <w:lang w:val="en-US" w:eastAsia="en-US"/>
              </w:rPr>
              <w:t>2.309</w:t>
            </w:r>
          </w:p>
        </w:tc>
        <w:tc>
          <w:tcPr>
            <w:tcW w:w="1704" w:type="dxa"/>
            <w:tcBorders>
              <w:top w:val="nil"/>
              <w:left w:val="nil"/>
              <w:bottom w:val="nil"/>
              <w:right w:val="nil"/>
            </w:tcBorders>
            <w:shd w:val="clear" w:color="auto" w:fill="FFFFFF"/>
          </w:tcPr>
          <w:p w14:paraId="5481BAF0" w14:textId="77777777" w:rsidR="00000000" w:rsidRDefault="00CE0054">
            <w:pPr>
              <w:shd w:val="clear" w:color="auto" w:fill="FFFFFF"/>
              <w:ind w:left="480"/>
            </w:pPr>
            <w:r>
              <w:rPr>
                <w:color w:val="000000"/>
                <w:sz w:val="22"/>
                <w:szCs w:val="22"/>
                <w:lang w:val="en-US" w:eastAsia="en-US"/>
              </w:rPr>
              <w:t>•433</w:t>
            </w:r>
          </w:p>
        </w:tc>
        <w:tc>
          <w:tcPr>
            <w:tcW w:w="1522" w:type="dxa"/>
            <w:tcBorders>
              <w:top w:val="nil"/>
              <w:left w:val="nil"/>
              <w:bottom w:val="nil"/>
              <w:right w:val="nil"/>
            </w:tcBorders>
            <w:shd w:val="clear" w:color="auto" w:fill="FFFFFF"/>
          </w:tcPr>
          <w:p w14:paraId="0FED5ED5" w14:textId="77777777" w:rsidR="00000000" w:rsidRDefault="00CE0054">
            <w:pPr>
              <w:shd w:val="clear" w:color="auto" w:fill="FFFFFF"/>
              <w:jc w:val="center"/>
            </w:pPr>
            <w:r>
              <w:rPr>
                <w:color w:val="000000"/>
                <w:sz w:val="22"/>
                <w:szCs w:val="22"/>
                <w:lang w:val="en-US" w:eastAsia="en-US"/>
              </w:rPr>
              <w:t>1.1545</w:t>
            </w:r>
          </w:p>
        </w:tc>
        <w:tc>
          <w:tcPr>
            <w:tcW w:w="1608" w:type="dxa"/>
            <w:tcBorders>
              <w:top w:val="nil"/>
              <w:left w:val="nil"/>
              <w:bottom w:val="nil"/>
              <w:right w:val="nil"/>
            </w:tcBorders>
            <w:shd w:val="clear" w:color="auto" w:fill="FFFFFF"/>
          </w:tcPr>
          <w:p w14:paraId="205BDC76" w14:textId="77777777" w:rsidR="00000000" w:rsidRDefault="00CE0054">
            <w:pPr>
              <w:shd w:val="clear" w:color="auto" w:fill="FFFFFF"/>
              <w:ind w:right="336"/>
              <w:jc w:val="right"/>
            </w:pPr>
            <w:r>
              <w:rPr>
                <w:b/>
                <w:bCs/>
                <w:color w:val="000000"/>
                <w:sz w:val="18"/>
                <w:szCs w:val="18"/>
                <w:lang w:val="en-US" w:eastAsia="en-US"/>
              </w:rPr>
              <w:t>.216</w:t>
            </w:r>
          </w:p>
        </w:tc>
      </w:tr>
      <w:tr w:rsidR="00000000" w14:paraId="210AA24A" w14:textId="77777777">
        <w:tblPrEx>
          <w:tblCellMar>
            <w:top w:w="0" w:type="dxa"/>
            <w:bottom w:w="0" w:type="dxa"/>
          </w:tblCellMar>
        </w:tblPrEx>
        <w:trPr>
          <w:trHeight w:hRule="exact" w:val="264"/>
        </w:trPr>
        <w:tc>
          <w:tcPr>
            <w:tcW w:w="955" w:type="dxa"/>
            <w:tcBorders>
              <w:top w:val="nil"/>
              <w:left w:val="nil"/>
              <w:bottom w:val="nil"/>
              <w:right w:val="nil"/>
            </w:tcBorders>
            <w:shd w:val="clear" w:color="auto" w:fill="FFFFFF"/>
          </w:tcPr>
          <w:p w14:paraId="55411762" w14:textId="77777777" w:rsidR="00000000" w:rsidRDefault="00CE0054">
            <w:pPr>
              <w:shd w:val="clear" w:color="auto" w:fill="FFFFFF"/>
            </w:pPr>
            <w:r>
              <w:rPr>
                <w:color w:val="000000"/>
                <w:lang w:val="en-US" w:eastAsia="en-US"/>
              </w:rPr>
              <w:t>2.4472</w:t>
            </w:r>
          </w:p>
        </w:tc>
        <w:tc>
          <w:tcPr>
            <w:tcW w:w="1704" w:type="dxa"/>
            <w:tcBorders>
              <w:top w:val="nil"/>
              <w:left w:val="nil"/>
              <w:bottom w:val="nil"/>
              <w:right w:val="nil"/>
            </w:tcBorders>
            <w:shd w:val="clear" w:color="auto" w:fill="FFFFFF"/>
          </w:tcPr>
          <w:p w14:paraId="3D2ADBC0" w14:textId="77777777" w:rsidR="00000000" w:rsidRDefault="00CE0054">
            <w:pPr>
              <w:shd w:val="clear" w:color="auto" w:fill="FFFFFF"/>
              <w:ind w:left="480"/>
            </w:pPr>
            <w:r>
              <w:rPr>
                <w:color w:val="000000"/>
                <w:lang w:val="en-US" w:eastAsia="en-US"/>
              </w:rPr>
              <w:t>.408</w:t>
            </w:r>
          </w:p>
        </w:tc>
        <w:tc>
          <w:tcPr>
            <w:tcW w:w="1522" w:type="dxa"/>
            <w:tcBorders>
              <w:top w:val="nil"/>
              <w:left w:val="nil"/>
              <w:bottom w:val="nil"/>
              <w:right w:val="nil"/>
            </w:tcBorders>
            <w:shd w:val="clear" w:color="auto" w:fill="FFFFFF"/>
          </w:tcPr>
          <w:p w14:paraId="303D23BA" w14:textId="77777777" w:rsidR="00000000" w:rsidRDefault="00CE0054">
            <w:pPr>
              <w:shd w:val="clear" w:color="auto" w:fill="FFFFFF"/>
              <w:jc w:val="center"/>
            </w:pPr>
            <w:r>
              <w:rPr>
                <w:color w:val="000000"/>
                <w:lang w:val="en-US" w:eastAsia="en-US"/>
              </w:rPr>
              <w:t>1.2236</w:t>
            </w:r>
          </w:p>
        </w:tc>
        <w:tc>
          <w:tcPr>
            <w:tcW w:w="1608" w:type="dxa"/>
            <w:tcBorders>
              <w:top w:val="nil"/>
              <w:left w:val="nil"/>
              <w:bottom w:val="nil"/>
              <w:right w:val="nil"/>
            </w:tcBorders>
            <w:shd w:val="clear" w:color="auto" w:fill="FFFFFF"/>
          </w:tcPr>
          <w:p w14:paraId="34905B48" w14:textId="77777777" w:rsidR="00000000" w:rsidRDefault="00CE0054">
            <w:pPr>
              <w:shd w:val="clear" w:color="auto" w:fill="FFFFFF"/>
              <w:ind w:right="331"/>
              <w:jc w:val="right"/>
            </w:pPr>
            <w:r>
              <w:rPr>
                <w:b/>
                <w:bCs/>
                <w:color w:val="000000"/>
                <w:sz w:val="18"/>
                <w:szCs w:val="18"/>
                <w:lang w:val="en-US" w:eastAsia="en-US"/>
              </w:rPr>
              <w:t>.204</w:t>
            </w:r>
          </w:p>
        </w:tc>
      </w:tr>
      <w:tr w:rsidR="00000000" w14:paraId="26F4A6F2" w14:textId="77777777">
        <w:tblPrEx>
          <w:tblCellMar>
            <w:top w:w="0" w:type="dxa"/>
            <w:bottom w:w="0" w:type="dxa"/>
          </w:tblCellMar>
        </w:tblPrEx>
        <w:trPr>
          <w:trHeight w:hRule="exact" w:val="240"/>
        </w:trPr>
        <w:tc>
          <w:tcPr>
            <w:tcW w:w="955" w:type="dxa"/>
            <w:tcBorders>
              <w:top w:val="nil"/>
              <w:left w:val="nil"/>
              <w:bottom w:val="nil"/>
              <w:right w:val="nil"/>
            </w:tcBorders>
            <w:shd w:val="clear" w:color="auto" w:fill="FFFFFF"/>
          </w:tcPr>
          <w:p w14:paraId="3000AF26" w14:textId="77777777" w:rsidR="00000000" w:rsidRDefault="00CE0054">
            <w:pPr>
              <w:shd w:val="clear" w:color="auto" w:fill="FFFFFF"/>
            </w:pPr>
            <w:r>
              <w:rPr>
                <w:color w:val="000000"/>
                <w:lang w:val="en-US" w:eastAsia="en-US"/>
              </w:rPr>
              <w:t>2.472</w:t>
            </w:r>
          </w:p>
        </w:tc>
        <w:tc>
          <w:tcPr>
            <w:tcW w:w="1704" w:type="dxa"/>
            <w:tcBorders>
              <w:top w:val="nil"/>
              <w:left w:val="nil"/>
              <w:bottom w:val="nil"/>
              <w:right w:val="nil"/>
            </w:tcBorders>
            <w:shd w:val="clear" w:color="auto" w:fill="FFFFFF"/>
          </w:tcPr>
          <w:p w14:paraId="254C1C79" w14:textId="77777777" w:rsidR="00000000" w:rsidRDefault="00CE0054">
            <w:pPr>
              <w:shd w:val="clear" w:color="auto" w:fill="FFFFFF"/>
              <w:jc w:val="center"/>
            </w:pPr>
            <w:r>
              <w:rPr>
                <w:color w:val="000000"/>
                <w:sz w:val="22"/>
                <w:szCs w:val="22"/>
                <w:lang w:val="en-US" w:eastAsia="en-US"/>
              </w:rPr>
              <w:t>.4045</w:t>
            </w:r>
          </w:p>
        </w:tc>
        <w:tc>
          <w:tcPr>
            <w:tcW w:w="1522" w:type="dxa"/>
            <w:tcBorders>
              <w:top w:val="nil"/>
              <w:left w:val="nil"/>
              <w:bottom w:val="nil"/>
              <w:right w:val="nil"/>
            </w:tcBorders>
            <w:shd w:val="clear" w:color="auto" w:fill="FFFFFF"/>
          </w:tcPr>
          <w:p w14:paraId="73ED155C" w14:textId="77777777" w:rsidR="00000000" w:rsidRDefault="00CE0054">
            <w:pPr>
              <w:shd w:val="clear" w:color="auto" w:fill="FFFFFF"/>
              <w:jc w:val="center"/>
            </w:pPr>
            <w:r>
              <w:rPr>
                <w:color w:val="000000"/>
                <w:lang w:val="en-US" w:eastAsia="en-US"/>
              </w:rPr>
              <w:t>1.236</w:t>
            </w:r>
          </w:p>
        </w:tc>
        <w:tc>
          <w:tcPr>
            <w:tcW w:w="1608" w:type="dxa"/>
            <w:tcBorders>
              <w:top w:val="nil"/>
              <w:left w:val="nil"/>
              <w:bottom w:val="nil"/>
              <w:right w:val="nil"/>
            </w:tcBorders>
            <w:shd w:val="clear" w:color="auto" w:fill="FFFFFF"/>
          </w:tcPr>
          <w:p w14:paraId="69596E98" w14:textId="77777777" w:rsidR="00000000" w:rsidRDefault="00CE0054">
            <w:pPr>
              <w:shd w:val="clear" w:color="auto" w:fill="FFFFFF"/>
              <w:ind w:right="336"/>
              <w:jc w:val="right"/>
            </w:pPr>
            <w:r>
              <w:rPr>
                <w:b/>
                <w:bCs/>
                <w:color w:val="000000"/>
                <w:sz w:val="18"/>
                <w:szCs w:val="18"/>
                <w:lang w:val="en-US" w:eastAsia="en-US"/>
              </w:rPr>
              <w:t>.202</w:t>
            </w:r>
          </w:p>
        </w:tc>
      </w:tr>
      <w:tr w:rsidR="00000000" w14:paraId="7C9C3A0E"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12B550B5" w14:textId="77777777" w:rsidR="00000000" w:rsidRDefault="00CE0054">
            <w:pPr>
              <w:shd w:val="clear" w:color="auto" w:fill="FFFFFF"/>
            </w:pPr>
            <w:r>
              <w:rPr>
                <w:color w:val="000000"/>
                <w:lang w:val="en-US" w:eastAsia="en-US"/>
              </w:rPr>
              <w:t>2.618</w:t>
            </w:r>
          </w:p>
        </w:tc>
        <w:tc>
          <w:tcPr>
            <w:tcW w:w="1704" w:type="dxa"/>
            <w:tcBorders>
              <w:top w:val="nil"/>
              <w:left w:val="nil"/>
              <w:bottom w:val="nil"/>
              <w:right w:val="nil"/>
            </w:tcBorders>
            <w:shd w:val="clear" w:color="auto" w:fill="FFFFFF"/>
          </w:tcPr>
          <w:p w14:paraId="50E5EB79" w14:textId="77777777" w:rsidR="00000000" w:rsidRDefault="00CE0054">
            <w:pPr>
              <w:shd w:val="clear" w:color="auto" w:fill="FFFFFF"/>
              <w:ind w:left="480"/>
            </w:pPr>
            <w:r>
              <w:rPr>
                <w:color w:val="000000"/>
                <w:lang w:val="en-US" w:eastAsia="en-US"/>
              </w:rPr>
              <w:t>.382</w:t>
            </w:r>
          </w:p>
        </w:tc>
        <w:tc>
          <w:tcPr>
            <w:tcW w:w="1522" w:type="dxa"/>
            <w:tcBorders>
              <w:top w:val="nil"/>
              <w:left w:val="nil"/>
              <w:bottom w:val="nil"/>
              <w:right w:val="nil"/>
            </w:tcBorders>
            <w:shd w:val="clear" w:color="auto" w:fill="FFFFFF"/>
          </w:tcPr>
          <w:p w14:paraId="1F8751E2" w14:textId="77777777" w:rsidR="00000000" w:rsidRDefault="00CE0054">
            <w:pPr>
              <w:shd w:val="clear" w:color="auto" w:fill="FFFFFF"/>
              <w:jc w:val="center"/>
            </w:pPr>
            <w:r>
              <w:rPr>
                <w:color w:val="000000"/>
                <w:lang w:val="en-US" w:eastAsia="en-US"/>
              </w:rPr>
              <w:t>1.309</w:t>
            </w:r>
          </w:p>
        </w:tc>
        <w:tc>
          <w:tcPr>
            <w:tcW w:w="1608" w:type="dxa"/>
            <w:tcBorders>
              <w:top w:val="nil"/>
              <w:left w:val="nil"/>
              <w:bottom w:val="nil"/>
              <w:right w:val="nil"/>
            </w:tcBorders>
            <w:shd w:val="clear" w:color="auto" w:fill="FFFFFF"/>
          </w:tcPr>
          <w:p w14:paraId="255D052C" w14:textId="77777777" w:rsidR="00000000" w:rsidRDefault="00CE0054">
            <w:pPr>
              <w:shd w:val="clear" w:color="auto" w:fill="FFFFFF"/>
              <w:ind w:right="346"/>
              <w:jc w:val="right"/>
            </w:pPr>
            <w:r>
              <w:rPr>
                <w:color w:val="000000"/>
                <w:lang w:val="en-US" w:eastAsia="en-US"/>
              </w:rPr>
              <w:t>.191</w:t>
            </w:r>
          </w:p>
        </w:tc>
      </w:tr>
      <w:tr w:rsidR="00000000" w14:paraId="6612827E" w14:textId="77777777">
        <w:tblPrEx>
          <w:tblCellMar>
            <w:top w:w="0" w:type="dxa"/>
            <w:bottom w:w="0" w:type="dxa"/>
          </w:tblCellMar>
        </w:tblPrEx>
        <w:trPr>
          <w:trHeight w:hRule="exact" w:val="269"/>
        </w:trPr>
        <w:tc>
          <w:tcPr>
            <w:tcW w:w="955" w:type="dxa"/>
            <w:tcBorders>
              <w:top w:val="nil"/>
              <w:left w:val="nil"/>
              <w:bottom w:val="nil"/>
              <w:right w:val="nil"/>
            </w:tcBorders>
            <w:shd w:val="clear" w:color="auto" w:fill="FFFFFF"/>
          </w:tcPr>
          <w:p w14:paraId="106C1975" w14:textId="77777777" w:rsidR="00000000" w:rsidRDefault="00CE0054">
            <w:pPr>
              <w:shd w:val="clear" w:color="auto" w:fill="FFFFFF"/>
            </w:pPr>
            <w:r>
              <w:rPr>
                <w:color w:val="000000"/>
                <w:lang w:val="en-US" w:eastAsia="en-US"/>
              </w:rPr>
              <w:t>2.764</w:t>
            </w:r>
          </w:p>
        </w:tc>
        <w:tc>
          <w:tcPr>
            <w:tcW w:w="1704" w:type="dxa"/>
            <w:tcBorders>
              <w:top w:val="nil"/>
              <w:left w:val="nil"/>
              <w:bottom w:val="nil"/>
              <w:right w:val="nil"/>
            </w:tcBorders>
            <w:shd w:val="clear" w:color="auto" w:fill="FFFFFF"/>
          </w:tcPr>
          <w:p w14:paraId="1E196669" w14:textId="77777777" w:rsidR="00000000" w:rsidRDefault="00CE0054">
            <w:pPr>
              <w:shd w:val="clear" w:color="auto" w:fill="FFFFFF"/>
              <w:jc w:val="center"/>
            </w:pPr>
            <w:r>
              <w:rPr>
                <w:color w:val="000000"/>
                <w:lang w:val="en-US" w:eastAsia="en-US"/>
              </w:rPr>
              <w:t>.3618</w:t>
            </w:r>
          </w:p>
        </w:tc>
        <w:tc>
          <w:tcPr>
            <w:tcW w:w="1522" w:type="dxa"/>
            <w:tcBorders>
              <w:top w:val="nil"/>
              <w:left w:val="nil"/>
              <w:bottom w:val="nil"/>
              <w:right w:val="nil"/>
            </w:tcBorders>
            <w:shd w:val="clear" w:color="auto" w:fill="FFFFFF"/>
          </w:tcPr>
          <w:p w14:paraId="4F7A99DE" w14:textId="77777777" w:rsidR="00000000" w:rsidRDefault="00CE0054">
            <w:pPr>
              <w:shd w:val="clear" w:color="auto" w:fill="FFFFFF"/>
              <w:jc w:val="center"/>
            </w:pPr>
            <w:r>
              <w:rPr>
                <w:color w:val="000000"/>
                <w:lang w:val="en-US" w:eastAsia="en-US"/>
              </w:rPr>
              <w:t>1.382</w:t>
            </w:r>
          </w:p>
        </w:tc>
        <w:tc>
          <w:tcPr>
            <w:tcW w:w="1608" w:type="dxa"/>
            <w:tcBorders>
              <w:top w:val="nil"/>
              <w:left w:val="nil"/>
              <w:bottom w:val="nil"/>
              <w:right w:val="nil"/>
            </w:tcBorders>
            <w:shd w:val="clear" w:color="auto" w:fill="FFFFFF"/>
          </w:tcPr>
          <w:p w14:paraId="2D6DBDAE" w14:textId="77777777" w:rsidR="00000000" w:rsidRDefault="00CE0054">
            <w:pPr>
              <w:shd w:val="clear" w:color="auto" w:fill="FFFFFF"/>
              <w:ind w:right="226"/>
              <w:jc w:val="right"/>
            </w:pPr>
            <w:r>
              <w:rPr>
                <w:color w:val="000000"/>
                <w:lang w:val="en-US" w:eastAsia="en-US"/>
              </w:rPr>
              <w:t>.1809</w:t>
            </w:r>
          </w:p>
        </w:tc>
      </w:tr>
      <w:tr w:rsidR="00000000" w14:paraId="7C591453" w14:textId="77777777">
        <w:tblPrEx>
          <w:tblCellMar>
            <w:top w:w="0" w:type="dxa"/>
            <w:bottom w:w="0" w:type="dxa"/>
          </w:tblCellMar>
        </w:tblPrEx>
        <w:trPr>
          <w:trHeight w:hRule="exact" w:val="259"/>
        </w:trPr>
        <w:tc>
          <w:tcPr>
            <w:tcW w:w="955" w:type="dxa"/>
            <w:tcBorders>
              <w:top w:val="nil"/>
              <w:left w:val="nil"/>
              <w:bottom w:val="nil"/>
              <w:right w:val="nil"/>
            </w:tcBorders>
            <w:shd w:val="clear" w:color="auto" w:fill="FFFFFF"/>
          </w:tcPr>
          <w:p w14:paraId="6F250425" w14:textId="77777777" w:rsidR="00000000" w:rsidRDefault="00CE0054">
            <w:pPr>
              <w:shd w:val="clear" w:color="auto" w:fill="FFFFFF"/>
            </w:pPr>
            <w:r>
              <w:rPr>
                <w:color w:val="000000"/>
                <w:lang w:val="en-US" w:eastAsia="en-US"/>
              </w:rPr>
              <w:t>2.809</w:t>
            </w:r>
          </w:p>
        </w:tc>
        <w:tc>
          <w:tcPr>
            <w:tcW w:w="1704" w:type="dxa"/>
            <w:tcBorders>
              <w:top w:val="nil"/>
              <w:left w:val="nil"/>
              <w:bottom w:val="nil"/>
              <w:right w:val="nil"/>
            </w:tcBorders>
            <w:shd w:val="clear" w:color="auto" w:fill="FFFFFF"/>
          </w:tcPr>
          <w:p w14:paraId="7A1D009D" w14:textId="77777777" w:rsidR="00000000" w:rsidRDefault="00CE0054">
            <w:pPr>
              <w:shd w:val="clear" w:color="auto" w:fill="FFFFFF"/>
              <w:jc w:val="center"/>
            </w:pPr>
            <w:r>
              <w:rPr>
                <w:color w:val="000000"/>
                <w:sz w:val="22"/>
                <w:szCs w:val="22"/>
                <w:lang w:val="en-US" w:eastAsia="en-US"/>
              </w:rPr>
              <w:t>•3559</w:t>
            </w:r>
          </w:p>
        </w:tc>
        <w:tc>
          <w:tcPr>
            <w:tcW w:w="1522" w:type="dxa"/>
            <w:tcBorders>
              <w:top w:val="nil"/>
              <w:left w:val="nil"/>
              <w:bottom w:val="nil"/>
              <w:right w:val="nil"/>
            </w:tcBorders>
            <w:shd w:val="clear" w:color="auto" w:fill="FFFFFF"/>
          </w:tcPr>
          <w:p w14:paraId="45AD8CEF" w14:textId="77777777" w:rsidR="00000000" w:rsidRDefault="00CE0054">
            <w:pPr>
              <w:shd w:val="clear" w:color="auto" w:fill="FFFFFF"/>
              <w:jc w:val="center"/>
            </w:pPr>
            <w:r>
              <w:rPr>
                <w:color w:val="000000"/>
                <w:lang w:val="en-US" w:eastAsia="en-US"/>
              </w:rPr>
              <w:t>1.4045</w:t>
            </w:r>
          </w:p>
        </w:tc>
        <w:tc>
          <w:tcPr>
            <w:tcW w:w="1608" w:type="dxa"/>
            <w:tcBorders>
              <w:top w:val="nil"/>
              <w:left w:val="nil"/>
              <w:bottom w:val="nil"/>
              <w:right w:val="nil"/>
            </w:tcBorders>
            <w:shd w:val="clear" w:color="auto" w:fill="FFFFFF"/>
          </w:tcPr>
          <w:p w14:paraId="2E047714" w14:textId="77777777" w:rsidR="00000000" w:rsidRDefault="00CE0054">
            <w:pPr>
              <w:shd w:val="clear" w:color="auto" w:fill="FFFFFF"/>
              <w:ind w:right="221"/>
              <w:jc w:val="right"/>
            </w:pPr>
            <w:r>
              <w:rPr>
                <w:color w:val="000000"/>
                <w:sz w:val="22"/>
                <w:szCs w:val="22"/>
                <w:lang w:val="en-US" w:eastAsia="en-US"/>
              </w:rPr>
              <w:t>.1779</w:t>
            </w:r>
          </w:p>
        </w:tc>
      </w:tr>
      <w:tr w:rsidR="00000000" w14:paraId="4A29BB1C" w14:textId="77777777">
        <w:tblPrEx>
          <w:tblCellMar>
            <w:top w:w="0" w:type="dxa"/>
            <w:bottom w:w="0" w:type="dxa"/>
          </w:tblCellMar>
        </w:tblPrEx>
        <w:trPr>
          <w:trHeight w:hRule="exact" w:val="240"/>
        </w:trPr>
        <w:tc>
          <w:tcPr>
            <w:tcW w:w="955" w:type="dxa"/>
            <w:tcBorders>
              <w:top w:val="nil"/>
              <w:left w:val="nil"/>
              <w:bottom w:val="nil"/>
              <w:right w:val="nil"/>
            </w:tcBorders>
            <w:shd w:val="clear" w:color="auto" w:fill="FFFFFF"/>
          </w:tcPr>
          <w:p w14:paraId="006DC119" w14:textId="77777777" w:rsidR="00000000" w:rsidRDefault="00CE0054">
            <w:pPr>
              <w:shd w:val="clear" w:color="auto" w:fill="FFFFFF"/>
            </w:pPr>
            <w:r>
              <w:rPr>
                <w:color w:val="000000"/>
                <w:lang w:val="en-US" w:eastAsia="en-US"/>
              </w:rPr>
              <w:t>2.8944</w:t>
            </w:r>
          </w:p>
        </w:tc>
        <w:tc>
          <w:tcPr>
            <w:tcW w:w="1704" w:type="dxa"/>
            <w:tcBorders>
              <w:top w:val="nil"/>
              <w:left w:val="nil"/>
              <w:bottom w:val="nil"/>
              <w:right w:val="nil"/>
            </w:tcBorders>
            <w:shd w:val="clear" w:color="auto" w:fill="FFFFFF"/>
          </w:tcPr>
          <w:p w14:paraId="0D9582D3" w14:textId="77777777" w:rsidR="00000000" w:rsidRDefault="00CE0054">
            <w:pPr>
              <w:shd w:val="clear" w:color="auto" w:fill="FFFFFF"/>
              <w:jc w:val="center"/>
            </w:pPr>
            <w:r>
              <w:rPr>
                <w:color w:val="000000"/>
                <w:sz w:val="22"/>
                <w:szCs w:val="22"/>
                <w:lang w:val="en-US" w:eastAsia="en-US"/>
              </w:rPr>
              <w:t>•3455</w:t>
            </w:r>
          </w:p>
        </w:tc>
        <w:tc>
          <w:tcPr>
            <w:tcW w:w="1522" w:type="dxa"/>
            <w:tcBorders>
              <w:top w:val="nil"/>
              <w:left w:val="nil"/>
              <w:bottom w:val="nil"/>
              <w:right w:val="nil"/>
            </w:tcBorders>
            <w:shd w:val="clear" w:color="auto" w:fill="FFFFFF"/>
          </w:tcPr>
          <w:p w14:paraId="3BC8889C" w14:textId="77777777" w:rsidR="00000000" w:rsidRDefault="00CE0054">
            <w:pPr>
              <w:shd w:val="clear" w:color="auto" w:fill="FFFFFF"/>
              <w:jc w:val="center"/>
            </w:pPr>
            <w:r>
              <w:rPr>
                <w:color w:val="000000"/>
                <w:lang w:val="en-US" w:eastAsia="en-US"/>
              </w:rPr>
              <w:t>1.4472</w:t>
            </w:r>
          </w:p>
        </w:tc>
        <w:tc>
          <w:tcPr>
            <w:tcW w:w="1608" w:type="dxa"/>
            <w:tcBorders>
              <w:top w:val="nil"/>
              <w:left w:val="nil"/>
              <w:bottom w:val="nil"/>
              <w:right w:val="nil"/>
            </w:tcBorders>
            <w:shd w:val="clear" w:color="auto" w:fill="FFFFFF"/>
          </w:tcPr>
          <w:p w14:paraId="172D913E" w14:textId="77777777" w:rsidR="00000000" w:rsidRDefault="00CE0054">
            <w:pPr>
              <w:shd w:val="clear" w:color="auto" w:fill="FFFFFF"/>
              <w:ind w:right="221"/>
              <w:jc w:val="right"/>
            </w:pPr>
            <w:r>
              <w:rPr>
                <w:color w:val="000000"/>
                <w:lang w:val="en-US" w:eastAsia="en-US"/>
              </w:rPr>
              <w:t>.1727</w:t>
            </w:r>
          </w:p>
        </w:tc>
      </w:tr>
      <w:tr w:rsidR="00000000" w14:paraId="276574E4" w14:textId="77777777">
        <w:tblPrEx>
          <w:tblCellMar>
            <w:top w:w="0" w:type="dxa"/>
            <w:bottom w:w="0" w:type="dxa"/>
          </w:tblCellMar>
        </w:tblPrEx>
        <w:trPr>
          <w:trHeight w:hRule="exact" w:val="254"/>
        </w:trPr>
        <w:tc>
          <w:tcPr>
            <w:tcW w:w="955" w:type="dxa"/>
            <w:tcBorders>
              <w:top w:val="nil"/>
              <w:left w:val="nil"/>
              <w:bottom w:val="nil"/>
              <w:right w:val="nil"/>
            </w:tcBorders>
            <w:shd w:val="clear" w:color="auto" w:fill="FFFFFF"/>
          </w:tcPr>
          <w:p w14:paraId="3DFBF4DE" w14:textId="77777777" w:rsidR="00000000" w:rsidRDefault="00CE0054">
            <w:pPr>
              <w:shd w:val="clear" w:color="auto" w:fill="FFFFFF"/>
            </w:pPr>
            <w:r>
              <w:rPr>
                <w:color w:val="000000"/>
                <w:lang w:val="en-US" w:eastAsia="en-US"/>
              </w:rPr>
              <w:t>3.236</w:t>
            </w:r>
          </w:p>
        </w:tc>
        <w:tc>
          <w:tcPr>
            <w:tcW w:w="1704" w:type="dxa"/>
            <w:tcBorders>
              <w:top w:val="nil"/>
              <w:left w:val="nil"/>
              <w:bottom w:val="nil"/>
              <w:right w:val="nil"/>
            </w:tcBorders>
            <w:shd w:val="clear" w:color="auto" w:fill="FFFFFF"/>
          </w:tcPr>
          <w:p w14:paraId="05EDBE5F" w14:textId="77777777" w:rsidR="00000000" w:rsidRDefault="00CE0054">
            <w:pPr>
              <w:shd w:val="clear" w:color="auto" w:fill="FFFFFF"/>
              <w:ind w:left="475"/>
            </w:pPr>
            <w:r>
              <w:rPr>
                <w:color w:val="000000"/>
                <w:lang w:val="en-US" w:eastAsia="en-US"/>
              </w:rPr>
              <w:t>.309</w:t>
            </w:r>
          </w:p>
        </w:tc>
        <w:tc>
          <w:tcPr>
            <w:tcW w:w="1522" w:type="dxa"/>
            <w:tcBorders>
              <w:top w:val="nil"/>
              <w:left w:val="nil"/>
              <w:bottom w:val="nil"/>
              <w:right w:val="nil"/>
            </w:tcBorders>
            <w:shd w:val="clear" w:color="auto" w:fill="FFFFFF"/>
          </w:tcPr>
          <w:p w14:paraId="0CACEE33" w14:textId="77777777" w:rsidR="00000000" w:rsidRDefault="00CE0054">
            <w:pPr>
              <w:shd w:val="clear" w:color="auto" w:fill="FFFFFF"/>
              <w:jc w:val="center"/>
            </w:pPr>
            <w:r>
              <w:rPr>
                <w:color w:val="000000"/>
                <w:lang w:val="en-US" w:eastAsia="en-US"/>
              </w:rPr>
              <w:t>1.618</w:t>
            </w:r>
          </w:p>
        </w:tc>
        <w:tc>
          <w:tcPr>
            <w:tcW w:w="1608" w:type="dxa"/>
            <w:tcBorders>
              <w:top w:val="nil"/>
              <w:left w:val="nil"/>
              <w:bottom w:val="nil"/>
              <w:right w:val="nil"/>
            </w:tcBorders>
            <w:shd w:val="clear" w:color="auto" w:fill="FFFFFF"/>
          </w:tcPr>
          <w:p w14:paraId="613ACA08" w14:textId="77777777" w:rsidR="00000000" w:rsidRDefault="00CE0054">
            <w:pPr>
              <w:shd w:val="clear" w:color="auto" w:fill="FFFFFF"/>
              <w:ind w:right="226"/>
              <w:jc w:val="right"/>
            </w:pPr>
            <w:r>
              <w:rPr>
                <w:color w:val="000000"/>
                <w:sz w:val="22"/>
                <w:szCs w:val="22"/>
                <w:lang w:val="en-US" w:eastAsia="en-US"/>
              </w:rPr>
              <w:t>•</w:t>
            </w:r>
            <w:r>
              <w:rPr>
                <w:color w:val="000000"/>
                <w:sz w:val="22"/>
                <w:szCs w:val="22"/>
                <w:vertAlign w:val="superscript"/>
                <w:lang w:val="en-US" w:eastAsia="en-US"/>
              </w:rPr>
              <w:t>1</w:t>
            </w:r>
            <w:r>
              <w:rPr>
                <w:color w:val="000000"/>
                <w:sz w:val="22"/>
                <w:szCs w:val="22"/>
                <w:lang w:val="en-US" w:eastAsia="en-US"/>
              </w:rPr>
              <w:t>545</w:t>
            </w:r>
          </w:p>
        </w:tc>
      </w:tr>
      <w:tr w:rsidR="00000000" w14:paraId="3771980C" w14:textId="77777777">
        <w:tblPrEx>
          <w:tblCellMar>
            <w:top w:w="0" w:type="dxa"/>
            <w:bottom w:w="0" w:type="dxa"/>
          </w:tblCellMar>
        </w:tblPrEx>
        <w:trPr>
          <w:trHeight w:hRule="exact" w:val="250"/>
        </w:trPr>
        <w:tc>
          <w:tcPr>
            <w:tcW w:w="955" w:type="dxa"/>
            <w:tcBorders>
              <w:top w:val="nil"/>
              <w:left w:val="nil"/>
              <w:bottom w:val="nil"/>
              <w:right w:val="nil"/>
            </w:tcBorders>
            <w:shd w:val="clear" w:color="auto" w:fill="FFFFFF"/>
          </w:tcPr>
          <w:p w14:paraId="7A421C73" w14:textId="77777777" w:rsidR="00000000" w:rsidRDefault="00CE0054">
            <w:pPr>
              <w:shd w:val="clear" w:color="auto" w:fill="FFFFFF"/>
            </w:pPr>
            <w:r>
              <w:rPr>
                <w:color w:val="000000"/>
                <w:sz w:val="22"/>
                <w:szCs w:val="22"/>
                <w:lang w:val="en-US" w:eastAsia="en-US"/>
              </w:rPr>
              <w:t>3-4</w:t>
            </w:r>
            <w:r>
              <w:rPr>
                <w:color w:val="000000"/>
                <w:sz w:val="22"/>
                <w:szCs w:val="22"/>
                <w:vertAlign w:val="superscript"/>
                <w:lang w:val="en-US" w:eastAsia="en-US"/>
              </w:rPr>
              <w:t>2</w:t>
            </w:r>
            <w:r>
              <w:rPr>
                <w:color w:val="000000"/>
                <w:sz w:val="22"/>
                <w:szCs w:val="22"/>
                <w:lang w:val="en-US" w:eastAsia="en-US"/>
              </w:rPr>
              <w:t>7</w:t>
            </w:r>
          </w:p>
        </w:tc>
        <w:tc>
          <w:tcPr>
            <w:tcW w:w="1704" w:type="dxa"/>
            <w:tcBorders>
              <w:top w:val="nil"/>
              <w:left w:val="nil"/>
              <w:bottom w:val="nil"/>
              <w:right w:val="nil"/>
            </w:tcBorders>
            <w:shd w:val="clear" w:color="auto" w:fill="FFFFFF"/>
          </w:tcPr>
          <w:p w14:paraId="554A6EDF" w14:textId="77777777" w:rsidR="00000000" w:rsidRDefault="00CE0054">
            <w:pPr>
              <w:shd w:val="clear" w:color="auto" w:fill="FFFFFF"/>
              <w:jc w:val="center"/>
            </w:pPr>
            <w:r>
              <w:rPr>
                <w:color w:val="000000"/>
                <w:lang w:val="en-US" w:eastAsia="en-US"/>
              </w:rPr>
              <w:t>.2918</w:t>
            </w:r>
          </w:p>
        </w:tc>
        <w:tc>
          <w:tcPr>
            <w:tcW w:w="1522" w:type="dxa"/>
            <w:tcBorders>
              <w:top w:val="nil"/>
              <w:left w:val="nil"/>
              <w:bottom w:val="nil"/>
              <w:right w:val="nil"/>
            </w:tcBorders>
            <w:shd w:val="clear" w:color="auto" w:fill="FFFFFF"/>
          </w:tcPr>
          <w:p w14:paraId="238C4E09" w14:textId="77777777" w:rsidR="00000000" w:rsidRDefault="00CE0054">
            <w:pPr>
              <w:shd w:val="clear" w:color="auto" w:fill="FFFFFF"/>
              <w:jc w:val="center"/>
            </w:pPr>
            <w:r>
              <w:rPr>
                <w:color w:val="000000"/>
                <w:sz w:val="22"/>
                <w:szCs w:val="22"/>
                <w:lang w:val="en-US" w:eastAsia="en-US"/>
              </w:rPr>
              <w:t>»-7</w:t>
            </w:r>
            <w:r>
              <w:rPr>
                <w:color w:val="000000"/>
                <w:sz w:val="22"/>
                <w:szCs w:val="22"/>
                <w:vertAlign w:val="superscript"/>
                <w:lang w:val="en-US" w:eastAsia="en-US"/>
              </w:rPr>
              <w:t>1</w:t>
            </w:r>
            <w:r>
              <w:rPr>
                <w:color w:val="000000"/>
                <w:sz w:val="22"/>
                <w:szCs w:val="22"/>
                <w:lang w:val="en-US" w:eastAsia="en-US"/>
              </w:rPr>
              <w:t>35</w:t>
            </w:r>
          </w:p>
        </w:tc>
        <w:tc>
          <w:tcPr>
            <w:tcW w:w="1608" w:type="dxa"/>
            <w:tcBorders>
              <w:top w:val="nil"/>
              <w:left w:val="nil"/>
              <w:bottom w:val="nil"/>
              <w:right w:val="nil"/>
            </w:tcBorders>
            <w:shd w:val="clear" w:color="auto" w:fill="FFFFFF"/>
          </w:tcPr>
          <w:p w14:paraId="589A6DC2" w14:textId="77777777" w:rsidR="00000000" w:rsidRDefault="00CE0054">
            <w:pPr>
              <w:shd w:val="clear" w:color="auto" w:fill="FFFFFF"/>
              <w:ind w:right="326"/>
              <w:jc w:val="right"/>
            </w:pPr>
            <w:r>
              <w:rPr>
                <w:color w:val="000000"/>
                <w:lang w:val="en-US" w:eastAsia="en-US"/>
              </w:rPr>
              <w:t>.146</w:t>
            </w:r>
          </w:p>
        </w:tc>
      </w:tr>
      <w:tr w:rsidR="00000000" w14:paraId="7147339A" w14:textId="77777777">
        <w:tblPrEx>
          <w:tblCellMar>
            <w:top w:w="0" w:type="dxa"/>
            <w:bottom w:w="0" w:type="dxa"/>
          </w:tblCellMar>
        </w:tblPrEx>
        <w:trPr>
          <w:trHeight w:hRule="exact" w:val="274"/>
        </w:trPr>
        <w:tc>
          <w:tcPr>
            <w:tcW w:w="955" w:type="dxa"/>
            <w:tcBorders>
              <w:top w:val="nil"/>
              <w:left w:val="nil"/>
              <w:bottom w:val="nil"/>
              <w:right w:val="nil"/>
            </w:tcBorders>
            <w:shd w:val="clear" w:color="auto" w:fill="FFFFFF"/>
          </w:tcPr>
          <w:p w14:paraId="1BE2E5C5" w14:textId="77777777" w:rsidR="00000000" w:rsidRDefault="00CE0054">
            <w:pPr>
              <w:shd w:val="clear" w:color="auto" w:fill="FFFFFF"/>
            </w:pPr>
            <w:r>
              <w:rPr>
                <w:color w:val="000000"/>
                <w:lang w:val="en-US" w:eastAsia="en-US"/>
              </w:rPr>
              <w:t>3.618</w:t>
            </w:r>
          </w:p>
        </w:tc>
        <w:tc>
          <w:tcPr>
            <w:tcW w:w="1704" w:type="dxa"/>
            <w:tcBorders>
              <w:top w:val="nil"/>
              <w:left w:val="nil"/>
              <w:bottom w:val="nil"/>
              <w:right w:val="nil"/>
            </w:tcBorders>
            <w:shd w:val="clear" w:color="auto" w:fill="FFFFFF"/>
          </w:tcPr>
          <w:p w14:paraId="6A956F23" w14:textId="77777777" w:rsidR="00000000" w:rsidRDefault="00CE0054">
            <w:pPr>
              <w:shd w:val="clear" w:color="auto" w:fill="FFFFFF"/>
              <w:jc w:val="center"/>
            </w:pPr>
            <w:r>
              <w:rPr>
                <w:color w:val="000000"/>
                <w:sz w:val="22"/>
                <w:szCs w:val="22"/>
                <w:lang w:val="en-US" w:eastAsia="en-US"/>
              </w:rPr>
              <w:t>.2764</w:t>
            </w:r>
          </w:p>
        </w:tc>
        <w:tc>
          <w:tcPr>
            <w:tcW w:w="1522" w:type="dxa"/>
            <w:tcBorders>
              <w:top w:val="nil"/>
              <w:left w:val="nil"/>
              <w:bottom w:val="nil"/>
              <w:right w:val="nil"/>
            </w:tcBorders>
            <w:shd w:val="clear" w:color="auto" w:fill="FFFFFF"/>
          </w:tcPr>
          <w:p w14:paraId="01D570E1" w14:textId="77777777" w:rsidR="00000000" w:rsidRDefault="00CE0054">
            <w:pPr>
              <w:shd w:val="clear" w:color="auto" w:fill="FFFFFF"/>
              <w:jc w:val="center"/>
            </w:pPr>
            <w:r>
              <w:rPr>
                <w:color w:val="000000"/>
                <w:lang w:val="en-US" w:eastAsia="en-US"/>
              </w:rPr>
              <w:t>1.809</w:t>
            </w:r>
          </w:p>
        </w:tc>
        <w:tc>
          <w:tcPr>
            <w:tcW w:w="1608" w:type="dxa"/>
            <w:tcBorders>
              <w:top w:val="nil"/>
              <w:left w:val="nil"/>
              <w:bottom w:val="nil"/>
              <w:right w:val="nil"/>
            </w:tcBorders>
            <w:shd w:val="clear" w:color="auto" w:fill="FFFFFF"/>
          </w:tcPr>
          <w:p w14:paraId="74580F13" w14:textId="77777777" w:rsidR="00000000" w:rsidRDefault="00CE0054">
            <w:pPr>
              <w:shd w:val="clear" w:color="auto" w:fill="FFFFFF"/>
              <w:ind w:right="226"/>
              <w:jc w:val="right"/>
            </w:pPr>
            <w:r>
              <w:rPr>
                <w:color w:val="000000"/>
                <w:lang w:val="en-US" w:eastAsia="en-US"/>
              </w:rPr>
              <w:t>.1382</w:t>
            </w:r>
          </w:p>
        </w:tc>
      </w:tr>
    </w:tbl>
    <w:p w14:paraId="53939AD9" w14:textId="77777777" w:rsidR="00000000" w:rsidRDefault="00CE0054">
      <w:pPr>
        <w:shd w:val="clear" w:color="auto" w:fill="FFFFFF"/>
        <w:spacing w:before="72" w:line="250" w:lineRule="exact"/>
        <w:ind w:left="5" w:right="19"/>
        <w:jc w:val="both"/>
      </w:pPr>
      <w:r>
        <w:rPr>
          <w:smallCaps/>
          <w:color w:val="000000"/>
          <w:spacing w:val="-2"/>
          <w:sz w:val="22"/>
          <w:szCs w:val="22"/>
          <w:lang w:val="en-US" w:eastAsia="en-US"/>
        </w:rPr>
        <w:t xml:space="preserve">The </w:t>
      </w:r>
      <w:r>
        <w:rPr>
          <w:color w:val="000000"/>
          <w:spacing w:val="-2"/>
          <w:sz w:val="22"/>
          <w:szCs w:val="22"/>
          <w:lang w:val="en-US" w:eastAsia="en-US"/>
        </w:rPr>
        <w:t xml:space="preserve">ratio 2.309 will be recognizable as 1.309 plus a square; or .309 </w:t>
      </w:r>
      <w:r>
        <w:rPr>
          <w:color w:val="000000"/>
          <w:spacing w:val="-1"/>
          <w:sz w:val="22"/>
          <w:szCs w:val="22"/>
          <w:lang w:val="en-US" w:eastAsia="en-US"/>
        </w:rPr>
        <w:t>plus two squares. The fraction .309 is identified as half of .618. In diagram form thi</w:t>
      </w:r>
      <w:r>
        <w:rPr>
          <w:color w:val="000000"/>
          <w:spacing w:val="-1"/>
          <w:sz w:val="22"/>
          <w:szCs w:val="22"/>
          <w:lang w:val="en-US" w:eastAsia="en-US"/>
        </w:rPr>
        <w:t xml:space="preserve">s fraction is simply one whirling square rectangle </w:t>
      </w:r>
      <w:r>
        <w:rPr>
          <w:color w:val="000000"/>
          <w:sz w:val="22"/>
          <w:szCs w:val="22"/>
          <w:lang w:val="en-US" w:eastAsia="en-US"/>
        </w:rPr>
        <w:t>over another, end to end, as in Fig. 112.</w:t>
      </w:r>
    </w:p>
    <w:p w14:paraId="60A85311" w14:textId="4E7E1F9A" w:rsidR="00000000" w:rsidRDefault="00B61BBE">
      <w:pPr>
        <w:spacing w:before="154"/>
        <w:ind w:left="2405" w:right="2434"/>
        <w:rPr>
          <w:sz w:val="24"/>
          <w:szCs w:val="24"/>
        </w:rPr>
      </w:pPr>
      <w:r>
        <w:rPr>
          <w:noProof/>
          <w:sz w:val="24"/>
          <w:szCs w:val="24"/>
        </w:rPr>
        <w:drawing>
          <wp:inline distT="0" distB="0" distL="0" distR="0" wp14:anchorId="75430EE5" wp14:editId="10D174E5">
            <wp:extent cx="717550" cy="2292985"/>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17550" cy="2292985"/>
                    </a:xfrm>
                    <a:prstGeom prst="rect">
                      <a:avLst/>
                    </a:prstGeom>
                    <a:noFill/>
                    <a:ln>
                      <a:noFill/>
                    </a:ln>
                  </pic:spPr>
                </pic:pic>
              </a:graphicData>
            </a:graphic>
          </wp:inline>
        </w:drawing>
      </w:r>
    </w:p>
    <w:p w14:paraId="3487A405" w14:textId="77777777" w:rsidR="00000000" w:rsidRDefault="00CE0054">
      <w:pPr>
        <w:spacing w:before="154"/>
        <w:ind w:left="2405" w:right="2434"/>
        <w:rPr>
          <w:sz w:val="24"/>
          <w:szCs w:val="24"/>
        </w:rPr>
        <w:sectPr w:rsidR="00000000">
          <w:pgSz w:w="11909" w:h="16834"/>
          <w:pgMar w:top="1440" w:right="2873" w:bottom="720" w:left="3069" w:header="708" w:footer="708" w:gutter="0"/>
          <w:cols w:space="60"/>
          <w:noEndnote/>
        </w:sectPr>
      </w:pPr>
    </w:p>
    <w:p w14:paraId="52AC1C6C" w14:textId="64BD3A86" w:rsidR="00000000" w:rsidRDefault="00B61BBE">
      <w:pPr>
        <w:ind w:left="1018" w:right="1032"/>
        <w:rPr>
          <w:sz w:val="24"/>
          <w:szCs w:val="24"/>
        </w:rPr>
      </w:pPr>
      <w:r>
        <w:rPr>
          <w:noProof/>
          <w:sz w:val="24"/>
          <w:szCs w:val="24"/>
        </w:rPr>
        <w:drawing>
          <wp:inline distT="0" distB="0" distL="0" distR="0" wp14:anchorId="289F5D81" wp14:editId="1E70B42F">
            <wp:extent cx="2461895" cy="2166620"/>
            <wp:effectExtent l="0" t="0" r="1905" b="0"/>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61895" cy="2166620"/>
                    </a:xfrm>
                    <a:prstGeom prst="rect">
                      <a:avLst/>
                    </a:prstGeom>
                    <a:noFill/>
                    <a:ln>
                      <a:noFill/>
                    </a:ln>
                  </pic:spPr>
                </pic:pic>
              </a:graphicData>
            </a:graphic>
          </wp:inline>
        </w:drawing>
      </w:r>
    </w:p>
    <w:p w14:paraId="2FCB3573" w14:textId="77777777" w:rsidR="00000000" w:rsidRDefault="00CE0054">
      <w:pPr>
        <w:shd w:val="clear" w:color="auto" w:fill="FFFFFF"/>
        <w:tabs>
          <w:tab w:val="left" w:pos="3792"/>
        </w:tabs>
        <w:ind w:left="1291"/>
      </w:pPr>
      <w:r>
        <w:rPr>
          <w:b/>
          <w:bCs/>
          <w:color w:val="000000"/>
          <w:spacing w:val="-1"/>
          <w:sz w:val="16"/>
          <w:szCs w:val="16"/>
          <w:lang w:val="en-US" w:eastAsia="en-US"/>
        </w:rPr>
        <w:t xml:space="preserve">Fig. </w:t>
      </w:r>
      <w:r>
        <w:rPr>
          <w:b/>
          <w:bCs/>
          <w:color w:val="000000"/>
          <w:sz w:val="16"/>
          <w:szCs w:val="16"/>
          <w:lang w:val="en-US" w:eastAsia="en-US"/>
        </w:rPr>
        <w:t>113</w:t>
      </w:r>
      <w:r>
        <w:rPr>
          <w:rFonts w:ascii="Arial" w:cs="Arial"/>
          <w:b/>
          <w:bCs/>
          <w:color w:val="000000"/>
          <w:sz w:val="16"/>
          <w:szCs w:val="16"/>
          <w:lang w:val="en-US" w:eastAsia="en-US"/>
        </w:rPr>
        <w:tab/>
      </w:r>
      <w:r>
        <w:rPr>
          <w:b/>
          <w:bCs/>
          <w:color w:val="000000"/>
          <w:sz w:val="16"/>
          <w:szCs w:val="16"/>
          <w:lang w:val="en-US" w:eastAsia="en-US"/>
        </w:rPr>
        <w:t>Fig. 114</w:t>
      </w:r>
    </w:p>
    <w:p w14:paraId="21CE4AEE" w14:textId="77777777" w:rsidR="00000000" w:rsidRDefault="00CE0054">
      <w:pPr>
        <w:shd w:val="clear" w:color="auto" w:fill="FFFFFF"/>
        <w:spacing w:line="250" w:lineRule="exact"/>
        <w:ind w:left="5" w:firstLine="211"/>
        <w:jc w:val="both"/>
      </w:pPr>
      <w:r>
        <w:rPr>
          <w:color w:val="000000"/>
          <w:spacing w:val="-2"/>
          <w:sz w:val="22"/>
          <w:szCs w:val="22"/>
          <w:lang w:val="en-US" w:eastAsia="en-US"/>
        </w:rPr>
        <w:t>If this ratio is divided by two the result is represented diagram-matically by one square plus four whirling square rectangles stand</w:t>
      </w:r>
      <w:r>
        <w:rPr>
          <w:color w:val="000000"/>
          <w:spacing w:val="-2"/>
          <w:sz w:val="22"/>
          <w:szCs w:val="22"/>
          <w:lang w:val="en-US" w:eastAsia="en-US"/>
        </w:rPr>
        <w:softHyphen/>
      </w:r>
      <w:r>
        <w:rPr>
          <w:color w:val="000000"/>
          <w:sz w:val="22"/>
          <w:szCs w:val="22"/>
          <w:lang w:val="en-US" w:eastAsia="en-US"/>
        </w:rPr>
        <w:t>ing end to end on top of each other, and the new ratio is 1.1545. The .1545 part is shown in Fig. 113.</w:t>
      </w:r>
    </w:p>
    <w:p w14:paraId="021D5140" w14:textId="77777777" w:rsidR="00000000" w:rsidRDefault="00CE0054">
      <w:pPr>
        <w:shd w:val="clear" w:color="auto" w:fill="FFFFFF"/>
        <w:spacing w:line="250" w:lineRule="exact"/>
        <w:ind w:right="5" w:firstLine="221"/>
        <w:jc w:val="both"/>
      </w:pPr>
      <w:r>
        <w:rPr>
          <w:color w:val="000000"/>
          <w:spacing w:val="-3"/>
          <w:sz w:val="22"/>
          <w:szCs w:val="22"/>
          <w:lang w:val="en-US" w:eastAsia="en-US"/>
        </w:rPr>
        <w:t>If these four shapes</w:t>
      </w:r>
      <w:r>
        <w:rPr>
          <w:color w:val="000000"/>
          <w:spacing w:val="-3"/>
          <w:sz w:val="22"/>
          <w:szCs w:val="22"/>
          <w:lang w:val="en-US" w:eastAsia="en-US"/>
        </w:rPr>
        <w:t xml:space="preserve"> were placed on top of each other, side to side, as is shown in Fig. 114, they would be represented by the reciprocal </w:t>
      </w:r>
      <w:r>
        <w:rPr>
          <w:color w:val="000000"/>
          <w:sz w:val="22"/>
          <w:szCs w:val="22"/>
          <w:lang w:val="en-US" w:eastAsia="en-US"/>
        </w:rPr>
        <w:t xml:space="preserve">ratio .4045, </w:t>
      </w:r>
      <w:r>
        <w:rPr>
          <w:i/>
          <w:iCs/>
          <w:color w:val="000000"/>
          <w:sz w:val="22"/>
          <w:szCs w:val="22"/>
          <w:lang w:val="en-US" w:eastAsia="en-US"/>
        </w:rPr>
        <w:t xml:space="preserve">i.e., </w:t>
      </w:r>
      <w:r>
        <w:rPr>
          <w:color w:val="000000"/>
          <w:sz w:val="22"/>
          <w:szCs w:val="22"/>
          <w:lang w:val="en-US" w:eastAsia="en-US"/>
        </w:rPr>
        <w:t>one-fourth of 1.618.</w:t>
      </w:r>
    </w:p>
    <w:p w14:paraId="39C2ADFC" w14:textId="77777777" w:rsidR="00000000" w:rsidRDefault="00CE0054">
      <w:pPr>
        <w:shd w:val="clear" w:color="auto" w:fill="FFFFFF"/>
        <w:spacing w:line="250" w:lineRule="exact"/>
        <w:ind w:left="5" w:right="10" w:firstLine="211"/>
        <w:jc w:val="both"/>
      </w:pPr>
      <w:r>
        <w:rPr>
          <w:color w:val="000000"/>
          <w:spacing w:val="-3"/>
          <w:sz w:val="22"/>
          <w:szCs w:val="22"/>
          <w:lang w:val="en-US" w:eastAsia="en-US"/>
        </w:rPr>
        <w:t xml:space="preserve">Of course the 2.309 area may be divided in many other ways, but </w:t>
      </w:r>
      <w:r>
        <w:rPr>
          <w:color w:val="000000"/>
          <w:spacing w:val="-2"/>
          <w:sz w:val="22"/>
          <w:szCs w:val="22"/>
          <w:lang w:val="en-US" w:eastAsia="en-US"/>
        </w:rPr>
        <w:t>the one described is the direct or simple subdivision.</w:t>
      </w:r>
    </w:p>
    <w:p w14:paraId="7C997D0E" w14:textId="77777777" w:rsidR="00000000" w:rsidRDefault="00CE0054">
      <w:pPr>
        <w:shd w:val="clear" w:color="auto" w:fill="FFFFFF"/>
        <w:spacing w:line="250" w:lineRule="exact"/>
        <w:ind w:right="5" w:firstLine="216"/>
        <w:jc w:val="both"/>
      </w:pPr>
      <w:r>
        <w:rPr>
          <w:color w:val="000000"/>
          <w:spacing w:val="-1"/>
          <w:sz w:val="22"/>
          <w:szCs w:val="22"/>
          <w:lang w:val="en-US" w:eastAsia="en-US"/>
        </w:rPr>
        <w:t xml:space="preserve">It will prove instructive to the student to work out the following </w:t>
      </w:r>
      <w:r>
        <w:rPr>
          <w:color w:val="000000"/>
          <w:sz w:val="22"/>
          <w:szCs w:val="22"/>
          <w:lang w:val="en-US" w:eastAsia="en-US"/>
        </w:rPr>
        <w:t>subdivisions of the 2.309 shape:</w:t>
      </w:r>
    </w:p>
    <w:p w14:paraId="275F7122" w14:textId="77777777" w:rsidR="00000000" w:rsidRDefault="00CE0054">
      <w:pPr>
        <w:shd w:val="clear" w:color="auto" w:fill="FFFFFF"/>
        <w:spacing w:before="144"/>
        <w:ind w:left="3811"/>
      </w:pPr>
      <w:r>
        <w:rPr>
          <w:rFonts w:ascii="Arial" w:hAnsi="Arial" w:cs="Arial"/>
          <w:color w:val="000000"/>
          <w:sz w:val="18"/>
          <w:szCs w:val="18"/>
          <w:lang w:val="en-US" w:eastAsia="en-US"/>
        </w:rPr>
        <w:t>2.309</w:t>
      </w:r>
    </w:p>
    <w:tbl>
      <w:tblPr>
        <w:tblW w:w="0" w:type="auto"/>
        <w:tblInd w:w="40" w:type="dxa"/>
        <w:tblLayout w:type="fixed"/>
        <w:tblCellMar>
          <w:left w:w="40" w:type="dxa"/>
          <w:right w:w="40" w:type="dxa"/>
        </w:tblCellMar>
        <w:tblLook w:val="0000" w:firstRow="0" w:lastRow="0" w:firstColumn="0" w:lastColumn="0" w:noHBand="0" w:noVBand="0"/>
      </w:tblPr>
      <w:tblGrid>
        <w:gridCol w:w="734"/>
        <w:gridCol w:w="706"/>
        <w:gridCol w:w="4118"/>
      </w:tblGrid>
      <w:tr w:rsidR="00000000" w14:paraId="29B16C05" w14:textId="77777777">
        <w:tblPrEx>
          <w:tblCellMar>
            <w:top w:w="0" w:type="dxa"/>
            <w:bottom w:w="0" w:type="dxa"/>
          </w:tblCellMar>
        </w:tblPrEx>
        <w:trPr>
          <w:trHeight w:hRule="exact" w:val="274"/>
        </w:trPr>
        <w:tc>
          <w:tcPr>
            <w:tcW w:w="734" w:type="dxa"/>
            <w:tcBorders>
              <w:top w:val="nil"/>
              <w:left w:val="nil"/>
              <w:bottom w:val="nil"/>
              <w:right w:val="nil"/>
            </w:tcBorders>
            <w:shd w:val="clear" w:color="auto" w:fill="FFFFFF"/>
          </w:tcPr>
          <w:p w14:paraId="1383E053" w14:textId="77777777" w:rsidR="00000000" w:rsidRDefault="00CE0054">
            <w:pPr>
              <w:shd w:val="clear" w:color="auto" w:fill="FFFFFF"/>
              <w:jc w:val="center"/>
            </w:pPr>
            <w:r>
              <w:rPr>
                <w:color w:val="000000"/>
                <w:spacing w:val="-3"/>
                <w:lang w:val="en-US" w:eastAsia="en-US"/>
              </w:rPr>
              <w:t>.382</w:t>
            </w:r>
          </w:p>
        </w:tc>
        <w:tc>
          <w:tcPr>
            <w:tcW w:w="706" w:type="dxa"/>
            <w:tcBorders>
              <w:top w:val="nil"/>
              <w:left w:val="nil"/>
              <w:bottom w:val="nil"/>
              <w:right w:val="nil"/>
            </w:tcBorders>
            <w:shd w:val="clear" w:color="auto" w:fill="FFFFFF"/>
          </w:tcPr>
          <w:p w14:paraId="454181C1" w14:textId="77777777" w:rsidR="00000000" w:rsidRDefault="00CE0054">
            <w:pPr>
              <w:shd w:val="clear" w:color="auto" w:fill="FFFFFF"/>
              <w:jc w:val="center"/>
            </w:pPr>
            <w:r>
              <w:rPr>
                <w:color w:val="000000"/>
                <w:spacing w:val="-5"/>
                <w:sz w:val="22"/>
                <w:szCs w:val="22"/>
                <w:lang w:val="en-US" w:eastAsia="en-US"/>
              </w:rPr>
              <w:t>plus</w:t>
            </w:r>
          </w:p>
        </w:tc>
        <w:tc>
          <w:tcPr>
            <w:tcW w:w="4118" w:type="dxa"/>
            <w:tcBorders>
              <w:top w:val="nil"/>
              <w:left w:val="nil"/>
              <w:bottom w:val="nil"/>
              <w:right w:val="nil"/>
            </w:tcBorders>
            <w:shd w:val="clear" w:color="auto" w:fill="FFFFFF"/>
          </w:tcPr>
          <w:p w14:paraId="7D1BAC64" w14:textId="77777777" w:rsidR="00000000" w:rsidRDefault="00CE0054">
            <w:pPr>
              <w:shd w:val="clear" w:color="auto" w:fill="FFFFFF"/>
              <w:ind w:left="134"/>
            </w:pPr>
            <w:r>
              <w:rPr>
                <w:color w:val="000000"/>
                <w:lang w:val="en-US" w:eastAsia="en-US"/>
              </w:rPr>
              <w:t>1.927       equals       2.309</w:t>
            </w:r>
          </w:p>
        </w:tc>
      </w:tr>
      <w:tr w:rsidR="00000000" w14:paraId="53C9EF1B" w14:textId="77777777">
        <w:tblPrEx>
          <w:tblCellMar>
            <w:top w:w="0" w:type="dxa"/>
            <w:bottom w:w="0" w:type="dxa"/>
          </w:tblCellMar>
        </w:tblPrEx>
        <w:trPr>
          <w:trHeight w:hRule="exact" w:val="245"/>
        </w:trPr>
        <w:tc>
          <w:tcPr>
            <w:tcW w:w="734" w:type="dxa"/>
            <w:tcBorders>
              <w:top w:val="nil"/>
              <w:left w:val="nil"/>
              <w:bottom w:val="nil"/>
              <w:right w:val="nil"/>
            </w:tcBorders>
            <w:shd w:val="clear" w:color="auto" w:fill="FFFFFF"/>
          </w:tcPr>
          <w:p w14:paraId="1689C0AE" w14:textId="77777777" w:rsidR="00000000" w:rsidRDefault="00CE0054">
            <w:pPr>
              <w:shd w:val="clear" w:color="auto" w:fill="FFFFFF"/>
              <w:ind w:left="14"/>
            </w:pPr>
            <w:r>
              <w:rPr>
                <w:color w:val="000000"/>
                <w:lang w:val="en-US" w:eastAsia="en-US"/>
              </w:rPr>
              <w:t>.500</w:t>
            </w:r>
          </w:p>
        </w:tc>
        <w:tc>
          <w:tcPr>
            <w:tcW w:w="706" w:type="dxa"/>
            <w:tcBorders>
              <w:top w:val="nil"/>
              <w:left w:val="nil"/>
              <w:bottom w:val="nil"/>
              <w:right w:val="nil"/>
            </w:tcBorders>
            <w:shd w:val="clear" w:color="auto" w:fill="FFFFFF"/>
          </w:tcPr>
          <w:p w14:paraId="3DB183EA" w14:textId="77777777" w:rsidR="00000000" w:rsidRDefault="00CE0054">
            <w:pPr>
              <w:shd w:val="clear" w:color="auto" w:fill="FFFFFF"/>
              <w:ind w:left="158"/>
            </w:pPr>
            <w:r>
              <w:rPr>
                <w:i/>
                <w:iCs/>
                <w:color w:val="000000"/>
                <w:sz w:val="8"/>
                <w:szCs w:val="8"/>
                <w:lang w:val="en-US" w:eastAsia="en-US"/>
              </w:rPr>
              <w:t>tl</w:t>
            </w:r>
          </w:p>
        </w:tc>
        <w:tc>
          <w:tcPr>
            <w:tcW w:w="4118" w:type="dxa"/>
            <w:tcBorders>
              <w:top w:val="nil"/>
              <w:left w:val="nil"/>
              <w:bottom w:val="nil"/>
              <w:right w:val="nil"/>
            </w:tcBorders>
            <w:shd w:val="clear" w:color="auto" w:fill="FFFFFF"/>
          </w:tcPr>
          <w:p w14:paraId="5E1E8465" w14:textId="77777777" w:rsidR="00000000" w:rsidRDefault="00CE0054">
            <w:pPr>
              <w:shd w:val="clear" w:color="auto" w:fill="FFFFFF"/>
              <w:ind w:left="139"/>
            </w:pPr>
            <w:r>
              <w:rPr>
                <w:color w:val="000000"/>
                <w:lang w:val="en-US" w:eastAsia="en-US"/>
              </w:rPr>
              <w:t>1.809</w:t>
            </w:r>
          </w:p>
        </w:tc>
      </w:tr>
      <w:tr w:rsidR="00000000" w14:paraId="5F0869B7" w14:textId="77777777">
        <w:tblPrEx>
          <w:tblCellMar>
            <w:top w:w="0" w:type="dxa"/>
            <w:bottom w:w="0" w:type="dxa"/>
          </w:tblCellMar>
        </w:tblPrEx>
        <w:trPr>
          <w:trHeight w:hRule="exact" w:val="245"/>
        </w:trPr>
        <w:tc>
          <w:tcPr>
            <w:tcW w:w="734" w:type="dxa"/>
            <w:tcBorders>
              <w:top w:val="nil"/>
              <w:left w:val="nil"/>
              <w:bottom w:val="nil"/>
              <w:right w:val="nil"/>
            </w:tcBorders>
            <w:shd w:val="clear" w:color="auto" w:fill="FFFFFF"/>
          </w:tcPr>
          <w:p w14:paraId="04E6C58A" w14:textId="77777777" w:rsidR="00000000" w:rsidRDefault="00CE0054">
            <w:pPr>
              <w:shd w:val="clear" w:color="auto" w:fill="FFFFFF"/>
              <w:jc w:val="center"/>
            </w:pPr>
            <w:r>
              <w:rPr>
                <w:color w:val="000000"/>
                <w:spacing w:val="-1"/>
                <w:lang w:val="en-US" w:eastAsia="en-US"/>
              </w:rPr>
              <w:t>.618</w:t>
            </w:r>
          </w:p>
        </w:tc>
        <w:tc>
          <w:tcPr>
            <w:tcW w:w="706" w:type="dxa"/>
            <w:tcBorders>
              <w:top w:val="nil"/>
              <w:left w:val="nil"/>
              <w:bottom w:val="nil"/>
              <w:right w:val="nil"/>
            </w:tcBorders>
            <w:shd w:val="clear" w:color="auto" w:fill="FFFFFF"/>
          </w:tcPr>
          <w:p w14:paraId="2434F3BC" w14:textId="77777777" w:rsidR="00000000" w:rsidRDefault="00CE0054">
            <w:pPr>
              <w:shd w:val="clear" w:color="auto" w:fill="FFFFFF"/>
              <w:jc w:val="center"/>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1E773A68" w14:textId="77777777" w:rsidR="00000000" w:rsidRDefault="00CE0054">
            <w:pPr>
              <w:shd w:val="clear" w:color="auto" w:fill="FFFFFF"/>
              <w:ind w:left="139"/>
            </w:pPr>
            <w:r>
              <w:rPr>
                <w:color w:val="000000"/>
                <w:lang w:val="en-US" w:eastAsia="en-US"/>
              </w:rPr>
              <w:t>1.691</w:t>
            </w:r>
          </w:p>
        </w:tc>
      </w:tr>
      <w:tr w:rsidR="00000000" w14:paraId="4B60BBCC" w14:textId="77777777">
        <w:tblPrEx>
          <w:tblCellMar>
            <w:top w:w="0" w:type="dxa"/>
            <w:bottom w:w="0" w:type="dxa"/>
          </w:tblCellMar>
        </w:tblPrEx>
        <w:trPr>
          <w:trHeight w:hRule="exact" w:val="250"/>
        </w:trPr>
        <w:tc>
          <w:tcPr>
            <w:tcW w:w="734" w:type="dxa"/>
            <w:tcBorders>
              <w:top w:val="nil"/>
              <w:left w:val="nil"/>
              <w:bottom w:val="nil"/>
              <w:right w:val="nil"/>
            </w:tcBorders>
            <w:shd w:val="clear" w:color="auto" w:fill="FFFFFF"/>
          </w:tcPr>
          <w:p w14:paraId="60CC8BB0" w14:textId="77777777" w:rsidR="00000000" w:rsidRDefault="00CE0054">
            <w:pPr>
              <w:shd w:val="clear" w:color="auto" w:fill="FFFFFF"/>
              <w:jc w:val="center"/>
            </w:pPr>
            <w:r>
              <w:rPr>
                <w:color w:val="000000"/>
                <w:spacing w:val="-8"/>
                <w:sz w:val="22"/>
                <w:szCs w:val="22"/>
                <w:lang w:val="en-US" w:eastAsia="en-US"/>
              </w:rPr>
              <w:t>.764</w:t>
            </w:r>
          </w:p>
        </w:tc>
        <w:tc>
          <w:tcPr>
            <w:tcW w:w="706" w:type="dxa"/>
            <w:tcBorders>
              <w:top w:val="nil"/>
              <w:left w:val="nil"/>
              <w:bottom w:val="nil"/>
              <w:right w:val="nil"/>
            </w:tcBorders>
            <w:shd w:val="clear" w:color="auto" w:fill="FFFFFF"/>
          </w:tcPr>
          <w:p w14:paraId="2217C298" w14:textId="77777777" w:rsidR="00000000" w:rsidRDefault="00CE0054">
            <w:pPr>
              <w:shd w:val="clear" w:color="auto" w:fill="FFFFFF"/>
              <w:ind w:left="163"/>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04910B07" w14:textId="77777777" w:rsidR="00000000" w:rsidRDefault="00CE0054">
            <w:pPr>
              <w:shd w:val="clear" w:color="auto" w:fill="FFFFFF"/>
              <w:ind w:left="134"/>
            </w:pPr>
            <w:r>
              <w:rPr>
                <w:color w:val="000000"/>
                <w:sz w:val="22"/>
                <w:szCs w:val="22"/>
                <w:lang w:val="en-US" w:eastAsia="en-US"/>
              </w:rPr>
              <w:t>1.545</w:t>
            </w:r>
          </w:p>
        </w:tc>
      </w:tr>
      <w:tr w:rsidR="00000000" w14:paraId="554717E9" w14:textId="77777777">
        <w:tblPrEx>
          <w:tblCellMar>
            <w:top w:w="0" w:type="dxa"/>
            <w:bottom w:w="0" w:type="dxa"/>
          </w:tblCellMar>
        </w:tblPrEx>
        <w:trPr>
          <w:trHeight w:hRule="exact" w:val="240"/>
        </w:trPr>
        <w:tc>
          <w:tcPr>
            <w:tcW w:w="734" w:type="dxa"/>
            <w:tcBorders>
              <w:top w:val="nil"/>
              <w:left w:val="nil"/>
              <w:bottom w:val="nil"/>
              <w:right w:val="nil"/>
            </w:tcBorders>
            <w:shd w:val="clear" w:color="auto" w:fill="FFFFFF"/>
          </w:tcPr>
          <w:p w14:paraId="59115A0C" w14:textId="77777777" w:rsidR="00000000" w:rsidRDefault="00CE0054">
            <w:pPr>
              <w:shd w:val="clear" w:color="auto" w:fill="FFFFFF"/>
              <w:ind w:left="10"/>
            </w:pPr>
            <w:r>
              <w:rPr>
                <w:color w:val="000000"/>
                <w:lang w:val="en-US" w:eastAsia="en-US"/>
              </w:rPr>
              <w:t>.691</w:t>
            </w:r>
          </w:p>
        </w:tc>
        <w:tc>
          <w:tcPr>
            <w:tcW w:w="706" w:type="dxa"/>
            <w:tcBorders>
              <w:top w:val="nil"/>
              <w:left w:val="nil"/>
              <w:bottom w:val="nil"/>
              <w:right w:val="nil"/>
            </w:tcBorders>
            <w:shd w:val="clear" w:color="auto" w:fill="FFFFFF"/>
          </w:tcPr>
          <w:p w14:paraId="09B86F81" w14:textId="77777777" w:rsidR="00000000" w:rsidRDefault="00CE0054">
            <w:pPr>
              <w:shd w:val="clear" w:color="auto" w:fill="FFFFFF"/>
              <w:jc w:val="center"/>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039A65FC" w14:textId="77777777" w:rsidR="00000000" w:rsidRDefault="00CE0054">
            <w:pPr>
              <w:shd w:val="clear" w:color="auto" w:fill="FFFFFF"/>
              <w:ind w:left="139"/>
            </w:pPr>
            <w:r>
              <w:rPr>
                <w:color w:val="000000"/>
                <w:lang w:val="en-US" w:eastAsia="en-US"/>
              </w:rPr>
              <w:t>1.618</w:t>
            </w:r>
          </w:p>
        </w:tc>
      </w:tr>
      <w:tr w:rsidR="00000000" w14:paraId="63318543" w14:textId="77777777">
        <w:tblPrEx>
          <w:tblCellMar>
            <w:top w:w="0" w:type="dxa"/>
            <w:bottom w:w="0" w:type="dxa"/>
          </w:tblCellMar>
        </w:tblPrEx>
        <w:trPr>
          <w:trHeight w:hRule="exact" w:val="254"/>
        </w:trPr>
        <w:tc>
          <w:tcPr>
            <w:tcW w:w="734" w:type="dxa"/>
            <w:tcBorders>
              <w:top w:val="nil"/>
              <w:left w:val="nil"/>
              <w:bottom w:val="nil"/>
              <w:right w:val="nil"/>
            </w:tcBorders>
            <w:shd w:val="clear" w:color="auto" w:fill="FFFFFF"/>
          </w:tcPr>
          <w:p w14:paraId="236D3BA9" w14:textId="77777777" w:rsidR="00000000" w:rsidRDefault="00CE0054">
            <w:pPr>
              <w:shd w:val="clear" w:color="auto" w:fill="FFFFFF"/>
              <w:jc w:val="center"/>
            </w:pPr>
            <w:r>
              <w:rPr>
                <w:color w:val="000000"/>
                <w:spacing w:val="-1"/>
                <w:lang w:val="en-US" w:eastAsia="en-US"/>
              </w:rPr>
              <w:t>.809</w:t>
            </w:r>
          </w:p>
        </w:tc>
        <w:tc>
          <w:tcPr>
            <w:tcW w:w="706" w:type="dxa"/>
            <w:tcBorders>
              <w:top w:val="nil"/>
              <w:left w:val="nil"/>
              <w:bottom w:val="nil"/>
              <w:right w:val="nil"/>
            </w:tcBorders>
            <w:shd w:val="clear" w:color="auto" w:fill="FFFFFF"/>
          </w:tcPr>
          <w:p w14:paraId="30967918" w14:textId="77777777" w:rsidR="00000000" w:rsidRDefault="00CE0054">
            <w:pPr>
              <w:shd w:val="clear" w:color="auto" w:fill="FFFFFF"/>
              <w:ind w:left="149"/>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17B05820" w14:textId="77777777" w:rsidR="00000000" w:rsidRDefault="00CE0054">
            <w:pPr>
              <w:shd w:val="clear" w:color="auto" w:fill="FFFFFF"/>
              <w:ind w:left="130"/>
            </w:pPr>
            <w:r>
              <w:rPr>
                <w:color w:val="000000"/>
                <w:lang w:val="en-US" w:eastAsia="en-US"/>
              </w:rPr>
              <w:t>1.500           "              "</w:t>
            </w:r>
          </w:p>
        </w:tc>
      </w:tr>
      <w:tr w:rsidR="00000000" w14:paraId="47A6C168" w14:textId="77777777">
        <w:tblPrEx>
          <w:tblCellMar>
            <w:top w:w="0" w:type="dxa"/>
            <w:bottom w:w="0" w:type="dxa"/>
          </w:tblCellMar>
        </w:tblPrEx>
        <w:trPr>
          <w:trHeight w:hRule="exact" w:val="250"/>
        </w:trPr>
        <w:tc>
          <w:tcPr>
            <w:tcW w:w="734" w:type="dxa"/>
            <w:tcBorders>
              <w:top w:val="nil"/>
              <w:left w:val="nil"/>
              <w:bottom w:val="nil"/>
              <w:right w:val="nil"/>
            </w:tcBorders>
            <w:shd w:val="clear" w:color="auto" w:fill="FFFFFF"/>
          </w:tcPr>
          <w:p w14:paraId="7DD239AC" w14:textId="77777777" w:rsidR="00000000" w:rsidRDefault="00CE0054">
            <w:pPr>
              <w:shd w:val="clear" w:color="auto" w:fill="FFFFFF"/>
              <w:jc w:val="center"/>
            </w:pPr>
            <w:r>
              <w:rPr>
                <w:color w:val="000000"/>
                <w:spacing w:val="-3"/>
                <w:lang w:val="en-US" w:eastAsia="en-US"/>
              </w:rPr>
              <w:t>.882</w:t>
            </w:r>
          </w:p>
        </w:tc>
        <w:tc>
          <w:tcPr>
            <w:tcW w:w="706" w:type="dxa"/>
            <w:tcBorders>
              <w:top w:val="nil"/>
              <w:left w:val="nil"/>
              <w:bottom w:val="nil"/>
              <w:right w:val="nil"/>
            </w:tcBorders>
            <w:shd w:val="clear" w:color="auto" w:fill="FFFFFF"/>
          </w:tcPr>
          <w:p w14:paraId="04FB6FA1" w14:textId="77777777" w:rsidR="00000000" w:rsidRDefault="00CE0054">
            <w:pPr>
              <w:shd w:val="clear" w:color="auto" w:fill="FFFFFF"/>
              <w:ind w:left="158"/>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3CF61595" w14:textId="77777777" w:rsidR="00000000" w:rsidRDefault="00CE0054">
            <w:pPr>
              <w:shd w:val="clear" w:color="auto" w:fill="FFFFFF"/>
              <w:ind w:left="134"/>
            </w:pPr>
            <w:r>
              <w:rPr>
                <w:color w:val="000000"/>
                <w:lang w:val="en-US" w:eastAsia="en-US"/>
              </w:rPr>
              <w:t>1.427</w:t>
            </w:r>
          </w:p>
        </w:tc>
      </w:tr>
      <w:tr w:rsidR="00000000" w14:paraId="2810C961" w14:textId="77777777">
        <w:tblPrEx>
          <w:tblCellMar>
            <w:top w:w="0" w:type="dxa"/>
            <w:bottom w:w="0" w:type="dxa"/>
          </w:tblCellMar>
        </w:tblPrEx>
        <w:trPr>
          <w:trHeight w:hRule="exact" w:val="240"/>
        </w:trPr>
        <w:tc>
          <w:tcPr>
            <w:tcW w:w="734" w:type="dxa"/>
            <w:tcBorders>
              <w:top w:val="nil"/>
              <w:left w:val="nil"/>
              <w:bottom w:val="nil"/>
              <w:right w:val="nil"/>
            </w:tcBorders>
            <w:shd w:val="clear" w:color="auto" w:fill="FFFFFF"/>
          </w:tcPr>
          <w:p w14:paraId="6356892C" w14:textId="77777777" w:rsidR="00000000" w:rsidRDefault="00CE0054">
            <w:pPr>
              <w:shd w:val="clear" w:color="auto" w:fill="FFFFFF"/>
              <w:jc w:val="center"/>
            </w:pPr>
            <w:r>
              <w:rPr>
                <w:color w:val="000000"/>
                <w:spacing w:val="-1"/>
                <w:lang w:val="en-US" w:eastAsia="en-US"/>
              </w:rPr>
              <w:t>.927</w:t>
            </w:r>
          </w:p>
        </w:tc>
        <w:tc>
          <w:tcPr>
            <w:tcW w:w="706" w:type="dxa"/>
            <w:tcBorders>
              <w:top w:val="nil"/>
              <w:left w:val="nil"/>
              <w:bottom w:val="nil"/>
              <w:right w:val="nil"/>
            </w:tcBorders>
            <w:shd w:val="clear" w:color="auto" w:fill="FFFFFF"/>
          </w:tcPr>
          <w:p w14:paraId="09D94763" w14:textId="77777777" w:rsidR="00000000" w:rsidRDefault="00CE0054">
            <w:pPr>
              <w:shd w:val="clear" w:color="auto" w:fill="FFFFFF"/>
              <w:ind w:left="158"/>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6F9451BE" w14:textId="77777777" w:rsidR="00000000" w:rsidRDefault="00CE0054">
            <w:pPr>
              <w:shd w:val="clear" w:color="auto" w:fill="FFFFFF"/>
              <w:ind w:left="134"/>
            </w:pPr>
            <w:r>
              <w:rPr>
                <w:color w:val="000000"/>
                <w:lang w:val="en-US" w:eastAsia="en-US"/>
              </w:rPr>
              <w:t>1.382-</w:t>
            </w:r>
          </w:p>
        </w:tc>
      </w:tr>
      <w:tr w:rsidR="00000000" w14:paraId="05B65565" w14:textId="77777777">
        <w:tblPrEx>
          <w:tblCellMar>
            <w:top w:w="0" w:type="dxa"/>
            <w:bottom w:w="0" w:type="dxa"/>
          </w:tblCellMar>
        </w:tblPrEx>
        <w:trPr>
          <w:trHeight w:hRule="exact" w:val="259"/>
        </w:trPr>
        <w:tc>
          <w:tcPr>
            <w:tcW w:w="734" w:type="dxa"/>
            <w:tcBorders>
              <w:top w:val="nil"/>
              <w:left w:val="nil"/>
              <w:bottom w:val="nil"/>
              <w:right w:val="nil"/>
            </w:tcBorders>
            <w:shd w:val="clear" w:color="auto" w:fill="FFFFFF"/>
          </w:tcPr>
          <w:p w14:paraId="270A62AF" w14:textId="77777777" w:rsidR="00000000" w:rsidRDefault="00CE0054">
            <w:pPr>
              <w:shd w:val="clear" w:color="auto" w:fill="FFFFFF"/>
              <w:jc w:val="center"/>
            </w:pPr>
            <w:r>
              <w:rPr>
                <w:color w:val="000000"/>
                <w:spacing w:val="-9"/>
                <w:sz w:val="22"/>
                <w:szCs w:val="22"/>
                <w:lang w:val="en-US" w:eastAsia="en-US"/>
              </w:rPr>
              <w:t>.8944</w:t>
            </w:r>
          </w:p>
        </w:tc>
        <w:tc>
          <w:tcPr>
            <w:tcW w:w="706" w:type="dxa"/>
            <w:tcBorders>
              <w:top w:val="nil"/>
              <w:left w:val="nil"/>
              <w:bottom w:val="nil"/>
              <w:right w:val="nil"/>
            </w:tcBorders>
            <w:shd w:val="clear" w:color="auto" w:fill="FFFFFF"/>
          </w:tcPr>
          <w:p w14:paraId="5478A23F" w14:textId="77777777" w:rsidR="00000000" w:rsidRDefault="00CE0054">
            <w:pPr>
              <w:shd w:val="clear" w:color="auto" w:fill="FFFFFF"/>
              <w:ind w:left="154"/>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32F54073" w14:textId="77777777" w:rsidR="00000000" w:rsidRDefault="00CE0054">
            <w:pPr>
              <w:shd w:val="clear" w:color="auto" w:fill="FFFFFF"/>
              <w:ind w:left="134"/>
            </w:pPr>
            <w:r>
              <w:rPr>
                <w:color w:val="000000"/>
                <w:lang w:val="en-US" w:eastAsia="en-US"/>
              </w:rPr>
              <w:t>1.4146         "</w:t>
            </w:r>
          </w:p>
        </w:tc>
      </w:tr>
      <w:tr w:rsidR="00000000" w14:paraId="65804095" w14:textId="77777777">
        <w:tblPrEx>
          <w:tblCellMar>
            <w:top w:w="0" w:type="dxa"/>
            <w:bottom w:w="0" w:type="dxa"/>
          </w:tblCellMar>
        </w:tblPrEx>
        <w:trPr>
          <w:trHeight w:hRule="exact" w:val="221"/>
        </w:trPr>
        <w:tc>
          <w:tcPr>
            <w:tcW w:w="734" w:type="dxa"/>
            <w:tcBorders>
              <w:top w:val="nil"/>
              <w:left w:val="nil"/>
              <w:bottom w:val="nil"/>
              <w:right w:val="nil"/>
            </w:tcBorders>
            <w:shd w:val="clear" w:color="auto" w:fill="FFFFFF"/>
          </w:tcPr>
          <w:p w14:paraId="3EF6C075" w14:textId="77777777" w:rsidR="00000000" w:rsidRDefault="00CE0054">
            <w:pPr>
              <w:shd w:val="clear" w:color="auto" w:fill="FFFFFF"/>
            </w:pPr>
            <w:r>
              <w:rPr>
                <w:color w:val="000000"/>
                <w:lang w:val="en-US" w:eastAsia="en-US"/>
              </w:rPr>
              <w:t>1.118</w:t>
            </w:r>
          </w:p>
        </w:tc>
        <w:tc>
          <w:tcPr>
            <w:tcW w:w="706" w:type="dxa"/>
            <w:tcBorders>
              <w:top w:val="nil"/>
              <w:left w:val="nil"/>
              <w:bottom w:val="nil"/>
              <w:right w:val="nil"/>
            </w:tcBorders>
            <w:shd w:val="clear" w:color="auto" w:fill="FFFFFF"/>
          </w:tcPr>
          <w:p w14:paraId="1B422E42" w14:textId="77777777" w:rsidR="00000000" w:rsidRDefault="00CE0054">
            <w:pPr>
              <w:shd w:val="clear" w:color="auto" w:fill="FFFFFF"/>
              <w:ind w:left="158"/>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54F56714" w14:textId="77777777" w:rsidR="00000000" w:rsidRDefault="00CE0054">
            <w:pPr>
              <w:shd w:val="clear" w:color="auto" w:fill="FFFFFF"/>
              <w:ind w:left="134"/>
            </w:pPr>
            <w:r>
              <w:rPr>
                <w:color w:val="000000"/>
                <w:lang w:val="en-US" w:eastAsia="en-US"/>
              </w:rPr>
              <w:t>1.191</w:t>
            </w:r>
          </w:p>
        </w:tc>
      </w:tr>
      <w:tr w:rsidR="00000000" w14:paraId="7ACB3B65" w14:textId="77777777">
        <w:tblPrEx>
          <w:tblCellMar>
            <w:top w:w="0" w:type="dxa"/>
            <w:bottom w:w="0" w:type="dxa"/>
          </w:tblCellMar>
        </w:tblPrEx>
        <w:trPr>
          <w:trHeight w:hRule="exact" w:val="274"/>
        </w:trPr>
        <w:tc>
          <w:tcPr>
            <w:tcW w:w="734" w:type="dxa"/>
            <w:tcBorders>
              <w:top w:val="nil"/>
              <w:left w:val="nil"/>
              <w:bottom w:val="nil"/>
              <w:right w:val="nil"/>
            </w:tcBorders>
            <w:shd w:val="clear" w:color="auto" w:fill="FFFFFF"/>
          </w:tcPr>
          <w:p w14:paraId="043A7790" w14:textId="77777777" w:rsidR="00000000" w:rsidRDefault="00CE0054">
            <w:pPr>
              <w:shd w:val="clear" w:color="auto" w:fill="FFFFFF"/>
            </w:pPr>
            <w:r>
              <w:rPr>
                <w:color w:val="000000"/>
                <w:lang w:val="en-US" w:eastAsia="en-US"/>
              </w:rPr>
              <w:t>1.236</w:t>
            </w:r>
          </w:p>
        </w:tc>
        <w:tc>
          <w:tcPr>
            <w:tcW w:w="706" w:type="dxa"/>
            <w:tcBorders>
              <w:top w:val="nil"/>
              <w:left w:val="nil"/>
              <w:bottom w:val="nil"/>
              <w:right w:val="nil"/>
            </w:tcBorders>
            <w:shd w:val="clear" w:color="auto" w:fill="FFFFFF"/>
          </w:tcPr>
          <w:p w14:paraId="52098436" w14:textId="77777777" w:rsidR="00000000" w:rsidRDefault="00CE0054">
            <w:pPr>
              <w:shd w:val="clear" w:color="auto" w:fill="FFFFFF"/>
              <w:ind w:left="158"/>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5221EE99" w14:textId="77777777" w:rsidR="00000000" w:rsidRDefault="00CE0054">
            <w:pPr>
              <w:shd w:val="clear" w:color="auto" w:fill="FFFFFF"/>
              <w:ind w:left="130"/>
            </w:pPr>
            <w:r>
              <w:rPr>
                <w:color w:val="000000"/>
                <w:lang w:val="en-US" w:eastAsia="en-US"/>
              </w:rPr>
              <w:t>1.073</w:t>
            </w:r>
          </w:p>
        </w:tc>
      </w:tr>
      <w:tr w:rsidR="00000000" w14:paraId="64C79ACC" w14:textId="77777777">
        <w:tblPrEx>
          <w:tblCellMar>
            <w:top w:w="0" w:type="dxa"/>
            <w:bottom w:w="0" w:type="dxa"/>
          </w:tblCellMar>
        </w:tblPrEx>
        <w:trPr>
          <w:trHeight w:hRule="exact" w:val="264"/>
        </w:trPr>
        <w:tc>
          <w:tcPr>
            <w:tcW w:w="734" w:type="dxa"/>
            <w:tcBorders>
              <w:top w:val="nil"/>
              <w:left w:val="nil"/>
              <w:bottom w:val="nil"/>
              <w:right w:val="nil"/>
            </w:tcBorders>
            <w:shd w:val="clear" w:color="auto" w:fill="FFFFFF"/>
          </w:tcPr>
          <w:p w14:paraId="61B28D65" w14:textId="77777777" w:rsidR="00000000" w:rsidRDefault="00CE0054">
            <w:pPr>
              <w:shd w:val="clear" w:color="auto" w:fill="FFFFFF"/>
            </w:pPr>
            <w:r>
              <w:rPr>
                <w:color w:val="000000"/>
                <w:lang w:val="en-US" w:eastAsia="en-US"/>
              </w:rPr>
              <w:t>1.382</w:t>
            </w:r>
          </w:p>
        </w:tc>
        <w:tc>
          <w:tcPr>
            <w:tcW w:w="706" w:type="dxa"/>
            <w:tcBorders>
              <w:top w:val="nil"/>
              <w:left w:val="nil"/>
              <w:bottom w:val="nil"/>
              <w:right w:val="nil"/>
            </w:tcBorders>
            <w:shd w:val="clear" w:color="auto" w:fill="FFFFFF"/>
          </w:tcPr>
          <w:p w14:paraId="19E757B3" w14:textId="77777777" w:rsidR="00000000" w:rsidRDefault="00CE0054">
            <w:pPr>
              <w:shd w:val="clear" w:color="auto" w:fill="FFFFFF"/>
              <w:ind w:left="149"/>
            </w:pPr>
            <w:r>
              <w:rPr>
                <w:i/>
                <w:iCs/>
                <w:color w:val="000000"/>
                <w:sz w:val="8"/>
                <w:szCs w:val="8"/>
                <w:lang w:val="en-US" w:eastAsia="en-US"/>
              </w:rPr>
              <w:t>it</w:t>
            </w:r>
          </w:p>
        </w:tc>
        <w:tc>
          <w:tcPr>
            <w:tcW w:w="4118" w:type="dxa"/>
            <w:tcBorders>
              <w:top w:val="nil"/>
              <w:left w:val="nil"/>
              <w:bottom w:val="nil"/>
              <w:right w:val="nil"/>
            </w:tcBorders>
            <w:shd w:val="clear" w:color="auto" w:fill="FFFFFF"/>
          </w:tcPr>
          <w:p w14:paraId="5B1C391B" w14:textId="77777777" w:rsidR="00000000" w:rsidRDefault="00CE0054">
            <w:pPr>
              <w:shd w:val="clear" w:color="auto" w:fill="FFFFFF"/>
              <w:jc w:val="center"/>
            </w:pPr>
            <w:r>
              <w:rPr>
                <w:color w:val="000000"/>
                <w:lang w:val="en-US" w:eastAsia="en-US"/>
              </w:rPr>
              <w:t>.927          "              "            etc., etc.</w:t>
            </w:r>
          </w:p>
        </w:tc>
      </w:tr>
    </w:tbl>
    <w:p w14:paraId="588A63B7" w14:textId="77777777" w:rsidR="00000000" w:rsidRDefault="00CE0054">
      <w:pPr>
        <w:sectPr w:rsidR="00000000">
          <w:pgSz w:w="11909" w:h="16834"/>
          <w:pgMar w:top="1440" w:right="3099" w:bottom="720" w:left="2877" w:header="708" w:footer="708" w:gutter="0"/>
          <w:cols w:space="60"/>
          <w:noEndnote/>
        </w:sectPr>
      </w:pPr>
    </w:p>
    <w:p w14:paraId="50205AFE" w14:textId="77777777" w:rsidR="00000000" w:rsidRDefault="00CE0054">
      <w:pPr>
        <w:shd w:val="clear" w:color="auto" w:fill="FFFFFF"/>
        <w:spacing w:line="250" w:lineRule="exact"/>
        <w:ind w:right="67" w:firstLine="206"/>
        <w:jc w:val="both"/>
      </w:pPr>
      <w:r>
        <w:rPr>
          <w:color w:val="000000"/>
          <w:spacing w:val="-1"/>
          <w:sz w:val="22"/>
          <w:szCs w:val="22"/>
          <w:lang w:val="en-US" w:eastAsia="en-US"/>
        </w:rPr>
        <w:t xml:space="preserve">The ratio 2.4472, </w:t>
      </w:r>
      <w:r>
        <w:rPr>
          <w:i/>
          <w:iCs/>
          <w:color w:val="000000"/>
          <w:spacing w:val="-1"/>
          <w:sz w:val="22"/>
          <w:szCs w:val="22"/>
          <w:lang w:val="en-US" w:eastAsia="en-US"/>
        </w:rPr>
        <w:t xml:space="preserve">i.e., </w:t>
      </w:r>
      <w:r>
        <w:rPr>
          <w:color w:val="000000"/>
          <w:spacing w:val="-1"/>
          <w:sz w:val="22"/>
          <w:szCs w:val="22"/>
          <w:lang w:val="en-US" w:eastAsia="en-US"/>
        </w:rPr>
        <w:t xml:space="preserve">two squares plus the root-five reciprocal </w:t>
      </w:r>
      <w:r>
        <w:rPr>
          <w:color w:val="000000"/>
          <w:spacing w:val="-4"/>
          <w:sz w:val="22"/>
          <w:szCs w:val="22"/>
          <w:lang w:val="en-US" w:eastAsia="en-US"/>
        </w:rPr>
        <w:t xml:space="preserve">.4472, may be subdivided by any dynamic combination which equals two; the .4472 area will take care of itself in such combinations. In its simplest form it is composed of a square plus a square and a root-five </w:t>
      </w:r>
      <w:r>
        <w:rPr>
          <w:color w:val="000000"/>
          <w:spacing w:val="-3"/>
          <w:sz w:val="22"/>
          <w:szCs w:val="22"/>
          <w:lang w:val="en-US" w:eastAsia="en-US"/>
        </w:rPr>
        <w:t>area</w:t>
      </w:r>
      <w:r>
        <w:rPr>
          <w:color w:val="000000"/>
          <w:spacing w:val="-3"/>
          <w:sz w:val="22"/>
          <w:szCs w:val="22"/>
          <w:lang w:val="en-US" w:eastAsia="en-US"/>
        </w:rPr>
        <w:t xml:space="preserve">, </w:t>
      </w:r>
      <w:r>
        <w:rPr>
          <w:i/>
          <w:iCs/>
          <w:color w:val="000000"/>
          <w:spacing w:val="-3"/>
          <w:sz w:val="22"/>
          <w:szCs w:val="22"/>
          <w:lang w:val="en-US" w:eastAsia="en-US"/>
        </w:rPr>
        <w:t xml:space="preserve">i.e., </w:t>
      </w:r>
      <w:r>
        <w:rPr>
          <w:color w:val="000000"/>
          <w:spacing w:val="-3"/>
          <w:sz w:val="22"/>
          <w:szCs w:val="22"/>
          <w:lang w:val="en-US" w:eastAsia="en-US"/>
        </w:rPr>
        <w:t>1 plus 1.4472. We may have combinations like the follow</w:t>
      </w:r>
      <w:r>
        <w:rPr>
          <w:color w:val="000000"/>
          <w:spacing w:val="-3"/>
          <w:sz w:val="22"/>
          <w:szCs w:val="22"/>
          <w:lang w:val="en-US" w:eastAsia="en-US"/>
        </w:rPr>
        <w:softHyphen/>
      </w:r>
      <w:r>
        <w:rPr>
          <w:color w:val="000000"/>
          <w:sz w:val="22"/>
          <w:szCs w:val="22"/>
          <w:lang w:val="en-US" w:eastAsia="en-US"/>
        </w:rPr>
        <w:t>ing:</w:t>
      </w:r>
    </w:p>
    <w:p w14:paraId="044F9140" w14:textId="77777777" w:rsidR="00000000" w:rsidRDefault="00CE0054">
      <w:pPr>
        <w:spacing w:after="115" w:line="1" w:lineRule="exact"/>
        <w:rPr>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806"/>
        <w:gridCol w:w="595"/>
        <w:gridCol w:w="922"/>
        <w:gridCol w:w="3254"/>
      </w:tblGrid>
      <w:tr w:rsidR="00000000" w14:paraId="487EE26B" w14:textId="77777777">
        <w:tblPrEx>
          <w:tblCellMar>
            <w:top w:w="0" w:type="dxa"/>
            <w:bottom w:w="0" w:type="dxa"/>
          </w:tblCellMar>
        </w:tblPrEx>
        <w:trPr>
          <w:trHeight w:hRule="exact" w:val="259"/>
        </w:trPr>
        <w:tc>
          <w:tcPr>
            <w:tcW w:w="806" w:type="dxa"/>
            <w:tcBorders>
              <w:top w:val="nil"/>
              <w:left w:val="nil"/>
              <w:bottom w:val="nil"/>
              <w:right w:val="nil"/>
            </w:tcBorders>
            <w:shd w:val="clear" w:color="auto" w:fill="FFFFFF"/>
          </w:tcPr>
          <w:p w14:paraId="7B8408F5" w14:textId="77777777" w:rsidR="00000000" w:rsidRDefault="00CE0054">
            <w:pPr>
              <w:shd w:val="clear" w:color="auto" w:fill="FFFFFF"/>
              <w:jc w:val="center"/>
            </w:pPr>
            <w:r>
              <w:rPr>
                <w:color w:val="000000"/>
                <w:spacing w:val="-2"/>
                <w:lang w:val="en-US" w:eastAsia="en-US"/>
              </w:rPr>
              <w:t>.1382</w:t>
            </w:r>
          </w:p>
        </w:tc>
        <w:tc>
          <w:tcPr>
            <w:tcW w:w="595" w:type="dxa"/>
            <w:tcBorders>
              <w:top w:val="nil"/>
              <w:left w:val="nil"/>
              <w:bottom w:val="nil"/>
              <w:right w:val="nil"/>
            </w:tcBorders>
            <w:shd w:val="clear" w:color="auto" w:fill="FFFFFF"/>
          </w:tcPr>
          <w:p w14:paraId="13588E80" w14:textId="77777777" w:rsidR="00000000" w:rsidRDefault="00CE0054">
            <w:pPr>
              <w:shd w:val="clear" w:color="auto" w:fill="FFFFFF"/>
              <w:jc w:val="center"/>
            </w:pPr>
            <w:r>
              <w:rPr>
                <w:color w:val="000000"/>
                <w:spacing w:val="-5"/>
                <w:sz w:val="22"/>
                <w:szCs w:val="22"/>
                <w:lang w:val="en-US" w:eastAsia="en-US"/>
              </w:rPr>
              <w:t>plus</w:t>
            </w:r>
          </w:p>
        </w:tc>
        <w:tc>
          <w:tcPr>
            <w:tcW w:w="922" w:type="dxa"/>
            <w:tcBorders>
              <w:top w:val="nil"/>
              <w:left w:val="nil"/>
              <w:bottom w:val="nil"/>
              <w:right w:val="nil"/>
            </w:tcBorders>
            <w:shd w:val="clear" w:color="auto" w:fill="FFFFFF"/>
          </w:tcPr>
          <w:p w14:paraId="475F82C4" w14:textId="77777777" w:rsidR="00000000" w:rsidRDefault="00CE0054">
            <w:pPr>
              <w:shd w:val="clear" w:color="auto" w:fill="FFFFFF"/>
              <w:jc w:val="center"/>
            </w:pPr>
            <w:r>
              <w:rPr>
                <w:color w:val="000000"/>
                <w:lang w:val="en-US" w:eastAsia="en-US"/>
              </w:rPr>
              <w:t>2.309</w:t>
            </w:r>
          </w:p>
        </w:tc>
        <w:tc>
          <w:tcPr>
            <w:tcW w:w="3254" w:type="dxa"/>
            <w:tcBorders>
              <w:top w:val="nil"/>
              <w:left w:val="nil"/>
              <w:bottom w:val="nil"/>
              <w:right w:val="nil"/>
            </w:tcBorders>
            <w:shd w:val="clear" w:color="auto" w:fill="FFFFFF"/>
          </w:tcPr>
          <w:p w14:paraId="362870DF" w14:textId="77777777" w:rsidR="00000000" w:rsidRDefault="00CE0054">
            <w:pPr>
              <w:shd w:val="clear" w:color="auto" w:fill="FFFFFF"/>
              <w:ind w:left="19"/>
            </w:pPr>
            <w:r>
              <w:rPr>
                <w:color w:val="000000"/>
                <w:sz w:val="22"/>
                <w:szCs w:val="22"/>
                <w:lang w:val="en-US" w:eastAsia="en-US"/>
              </w:rPr>
              <w:t>equals     2.4472</w:t>
            </w:r>
          </w:p>
        </w:tc>
      </w:tr>
      <w:tr w:rsidR="00000000" w14:paraId="6AA22F94" w14:textId="77777777">
        <w:tblPrEx>
          <w:tblCellMar>
            <w:top w:w="0" w:type="dxa"/>
            <w:bottom w:w="0" w:type="dxa"/>
          </w:tblCellMar>
        </w:tblPrEx>
        <w:trPr>
          <w:trHeight w:hRule="exact" w:val="254"/>
        </w:trPr>
        <w:tc>
          <w:tcPr>
            <w:tcW w:w="806" w:type="dxa"/>
            <w:tcBorders>
              <w:top w:val="nil"/>
              <w:left w:val="nil"/>
              <w:bottom w:val="nil"/>
              <w:right w:val="nil"/>
            </w:tcBorders>
            <w:shd w:val="clear" w:color="auto" w:fill="FFFFFF"/>
          </w:tcPr>
          <w:p w14:paraId="46C100AE" w14:textId="77777777" w:rsidR="00000000" w:rsidRDefault="00CE0054">
            <w:pPr>
              <w:shd w:val="clear" w:color="auto" w:fill="FFFFFF"/>
              <w:jc w:val="center"/>
            </w:pPr>
            <w:r>
              <w:rPr>
                <w:color w:val="000000"/>
                <w:spacing w:val="-11"/>
                <w:sz w:val="22"/>
                <w:szCs w:val="22"/>
                <w:lang w:val="en-US" w:eastAsia="en-US"/>
              </w:rPr>
              <w:t>.8944</w:t>
            </w:r>
          </w:p>
        </w:tc>
        <w:tc>
          <w:tcPr>
            <w:tcW w:w="595" w:type="dxa"/>
            <w:tcBorders>
              <w:top w:val="nil"/>
              <w:left w:val="nil"/>
              <w:bottom w:val="nil"/>
              <w:right w:val="nil"/>
            </w:tcBorders>
            <w:shd w:val="clear" w:color="auto" w:fill="FFFFFF"/>
          </w:tcPr>
          <w:p w14:paraId="7543FCEF" w14:textId="77777777" w:rsidR="00000000" w:rsidRDefault="00CE0054">
            <w:pPr>
              <w:shd w:val="clear" w:color="auto" w:fill="FFFFFF"/>
              <w:ind w:left="91"/>
            </w:pPr>
            <w:r>
              <w:rPr>
                <w:i/>
                <w:iCs/>
                <w:color w:val="000000"/>
                <w:sz w:val="10"/>
                <w:szCs w:val="10"/>
                <w:lang w:val="en-US" w:eastAsia="en-US"/>
              </w:rPr>
              <w:t>tt</w:t>
            </w:r>
          </w:p>
        </w:tc>
        <w:tc>
          <w:tcPr>
            <w:tcW w:w="922" w:type="dxa"/>
            <w:tcBorders>
              <w:top w:val="nil"/>
              <w:left w:val="nil"/>
              <w:bottom w:val="nil"/>
              <w:right w:val="nil"/>
            </w:tcBorders>
            <w:shd w:val="clear" w:color="auto" w:fill="FFFFFF"/>
          </w:tcPr>
          <w:p w14:paraId="4C4B41FA" w14:textId="77777777" w:rsidR="00000000" w:rsidRDefault="00CE0054">
            <w:pPr>
              <w:shd w:val="clear" w:color="auto" w:fill="FFFFFF"/>
              <w:jc w:val="center"/>
            </w:pPr>
            <w:r>
              <w:rPr>
                <w:color w:val="000000"/>
                <w:spacing w:val="-1"/>
                <w:lang w:val="en-US" w:eastAsia="en-US"/>
              </w:rPr>
              <w:t>1.5528</w:t>
            </w:r>
          </w:p>
        </w:tc>
        <w:tc>
          <w:tcPr>
            <w:tcW w:w="3254" w:type="dxa"/>
            <w:tcBorders>
              <w:top w:val="nil"/>
              <w:left w:val="nil"/>
              <w:bottom w:val="nil"/>
              <w:right w:val="nil"/>
            </w:tcBorders>
            <w:shd w:val="clear" w:color="auto" w:fill="FFFFFF"/>
          </w:tcPr>
          <w:p w14:paraId="7E2EF60C" w14:textId="77777777" w:rsidR="00000000" w:rsidRDefault="00CE0054">
            <w:pPr>
              <w:shd w:val="clear" w:color="auto" w:fill="FFFFFF"/>
              <w:ind w:left="230"/>
            </w:pPr>
            <w:r>
              <w:rPr>
                <w:b/>
                <w:bCs/>
                <w:i/>
                <w:iCs/>
                <w:color w:val="000000"/>
                <w:sz w:val="14"/>
                <w:szCs w:val="14"/>
                <w:lang w:val="en-US" w:eastAsia="en-US"/>
              </w:rPr>
              <w:t>*(             u</w:t>
            </w:r>
          </w:p>
        </w:tc>
      </w:tr>
      <w:tr w:rsidR="00000000" w14:paraId="07312192" w14:textId="77777777">
        <w:tblPrEx>
          <w:tblCellMar>
            <w:top w:w="0" w:type="dxa"/>
            <w:bottom w:w="0" w:type="dxa"/>
          </w:tblCellMar>
        </w:tblPrEx>
        <w:trPr>
          <w:trHeight w:hRule="exact" w:val="250"/>
        </w:trPr>
        <w:tc>
          <w:tcPr>
            <w:tcW w:w="806" w:type="dxa"/>
            <w:tcBorders>
              <w:top w:val="nil"/>
              <w:left w:val="nil"/>
              <w:bottom w:val="nil"/>
              <w:right w:val="nil"/>
            </w:tcBorders>
            <w:shd w:val="clear" w:color="auto" w:fill="FFFFFF"/>
          </w:tcPr>
          <w:p w14:paraId="6B083F78" w14:textId="77777777" w:rsidR="00000000" w:rsidRDefault="00CE0054">
            <w:pPr>
              <w:shd w:val="clear" w:color="auto" w:fill="FFFFFF"/>
            </w:pPr>
            <w:r>
              <w:rPr>
                <w:color w:val="000000"/>
                <w:lang w:val="en-US" w:eastAsia="en-US"/>
              </w:rPr>
              <w:t>1.309</w:t>
            </w:r>
          </w:p>
        </w:tc>
        <w:tc>
          <w:tcPr>
            <w:tcW w:w="595" w:type="dxa"/>
            <w:tcBorders>
              <w:top w:val="nil"/>
              <w:left w:val="nil"/>
              <w:bottom w:val="nil"/>
              <w:right w:val="nil"/>
            </w:tcBorders>
            <w:shd w:val="clear" w:color="auto" w:fill="FFFFFF"/>
          </w:tcPr>
          <w:p w14:paraId="3677BE5A" w14:textId="77777777" w:rsidR="00000000" w:rsidRDefault="00CE0054">
            <w:pPr>
              <w:shd w:val="clear" w:color="auto" w:fill="FFFFFF"/>
              <w:ind w:left="96"/>
            </w:pPr>
            <w:r>
              <w:rPr>
                <w:i/>
                <w:iCs/>
                <w:color w:val="000000"/>
                <w:sz w:val="10"/>
                <w:szCs w:val="10"/>
                <w:lang w:val="en-US" w:eastAsia="en-US"/>
              </w:rPr>
              <w:t>tt</w:t>
            </w:r>
          </w:p>
        </w:tc>
        <w:tc>
          <w:tcPr>
            <w:tcW w:w="922" w:type="dxa"/>
            <w:tcBorders>
              <w:top w:val="nil"/>
              <w:left w:val="nil"/>
              <w:bottom w:val="nil"/>
              <w:right w:val="nil"/>
            </w:tcBorders>
            <w:shd w:val="clear" w:color="auto" w:fill="FFFFFF"/>
          </w:tcPr>
          <w:p w14:paraId="2ACE61EE" w14:textId="77777777" w:rsidR="00000000" w:rsidRDefault="00CE0054">
            <w:pPr>
              <w:shd w:val="clear" w:color="auto" w:fill="FFFFFF"/>
              <w:jc w:val="center"/>
            </w:pPr>
            <w:r>
              <w:rPr>
                <w:color w:val="000000"/>
                <w:spacing w:val="-3"/>
                <w:lang w:val="en-US" w:eastAsia="en-US"/>
              </w:rPr>
              <w:t>1.1382</w:t>
            </w:r>
          </w:p>
        </w:tc>
        <w:tc>
          <w:tcPr>
            <w:tcW w:w="3254" w:type="dxa"/>
            <w:tcBorders>
              <w:top w:val="nil"/>
              <w:left w:val="nil"/>
              <w:bottom w:val="nil"/>
              <w:right w:val="nil"/>
            </w:tcBorders>
            <w:shd w:val="clear" w:color="auto" w:fill="FFFFFF"/>
          </w:tcPr>
          <w:p w14:paraId="4A8FBC21" w14:textId="77777777" w:rsidR="00000000" w:rsidRDefault="00CE0054">
            <w:pPr>
              <w:shd w:val="clear" w:color="auto" w:fill="FFFFFF"/>
              <w:ind w:left="230"/>
            </w:pPr>
            <w:r>
              <w:rPr>
                <w:i/>
                <w:iCs/>
                <w:color w:val="000000"/>
                <w:sz w:val="12"/>
                <w:szCs w:val="12"/>
                <w:lang w:val="en-US" w:eastAsia="en-US"/>
              </w:rPr>
              <w:t>tt                                 it</w:t>
            </w:r>
          </w:p>
        </w:tc>
      </w:tr>
      <w:tr w:rsidR="00000000" w14:paraId="60C72667" w14:textId="77777777">
        <w:tblPrEx>
          <w:tblCellMar>
            <w:top w:w="0" w:type="dxa"/>
            <w:bottom w:w="0" w:type="dxa"/>
          </w:tblCellMar>
        </w:tblPrEx>
        <w:trPr>
          <w:trHeight w:hRule="exact" w:val="245"/>
        </w:trPr>
        <w:tc>
          <w:tcPr>
            <w:tcW w:w="806" w:type="dxa"/>
            <w:tcBorders>
              <w:top w:val="nil"/>
              <w:left w:val="nil"/>
              <w:bottom w:val="nil"/>
              <w:right w:val="nil"/>
            </w:tcBorders>
            <w:shd w:val="clear" w:color="auto" w:fill="FFFFFF"/>
          </w:tcPr>
          <w:p w14:paraId="02E1A0E1" w14:textId="77777777" w:rsidR="00000000" w:rsidRDefault="00CE0054">
            <w:pPr>
              <w:shd w:val="clear" w:color="auto" w:fill="FFFFFF"/>
            </w:pPr>
            <w:r>
              <w:rPr>
                <w:color w:val="000000"/>
                <w:sz w:val="22"/>
                <w:szCs w:val="22"/>
                <w:lang w:val="en-US" w:eastAsia="en-US"/>
              </w:rPr>
              <w:t>i.6i8</w:t>
            </w:r>
          </w:p>
        </w:tc>
        <w:tc>
          <w:tcPr>
            <w:tcW w:w="595" w:type="dxa"/>
            <w:tcBorders>
              <w:top w:val="nil"/>
              <w:left w:val="nil"/>
              <w:bottom w:val="nil"/>
              <w:right w:val="nil"/>
            </w:tcBorders>
            <w:shd w:val="clear" w:color="auto" w:fill="FFFFFF"/>
          </w:tcPr>
          <w:p w14:paraId="24E58C1D" w14:textId="77777777" w:rsidR="00000000" w:rsidRDefault="00CE0054">
            <w:pPr>
              <w:shd w:val="clear" w:color="auto" w:fill="FFFFFF"/>
              <w:ind w:left="96"/>
            </w:pPr>
            <w:r>
              <w:rPr>
                <w:i/>
                <w:iCs/>
                <w:color w:val="000000"/>
                <w:sz w:val="10"/>
                <w:szCs w:val="10"/>
                <w:lang w:val="en-US" w:eastAsia="en-US"/>
              </w:rPr>
              <w:t>tt</w:t>
            </w:r>
          </w:p>
        </w:tc>
        <w:tc>
          <w:tcPr>
            <w:tcW w:w="922" w:type="dxa"/>
            <w:tcBorders>
              <w:top w:val="nil"/>
              <w:left w:val="nil"/>
              <w:bottom w:val="nil"/>
              <w:right w:val="nil"/>
            </w:tcBorders>
            <w:shd w:val="clear" w:color="auto" w:fill="FFFFFF"/>
          </w:tcPr>
          <w:p w14:paraId="153D0D1B" w14:textId="77777777" w:rsidR="00000000" w:rsidRDefault="00CE0054">
            <w:pPr>
              <w:shd w:val="clear" w:color="auto" w:fill="FFFFFF"/>
              <w:jc w:val="center"/>
            </w:pPr>
            <w:r>
              <w:rPr>
                <w:color w:val="000000"/>
                <w:spacing w:val="-2"/>
                <w:lang w:val="en-US" w:eastAsia="en-US"/>
              </w:rPr>
              <w:t>.8292</w:t>
            </w:r>
          </w:p>
        </w:tc>
        <w:tc>
          <w:tcPr>
            <w:tcW w:w="3254" w:type="dxa"/>
            <w:tcBorders>
              <w:top w:val="nil"/>
              <w:left w:val="nil"/>
              <w:bottom w:val="nil"/>
              <w:right w:val="nil"/>
            </w:tcBorders>
            <w:shd w:val="clear" w:color="auto" w:fill="FFFFFF"/>
          </w:tcPr>
          <w:p w14:paraId="622C83BF" w14:textId="77777777" w:rsidR="00000000" w:rsidRDefault="00CE0054">
            <w:pPr>
              <w:shd w:val="clear" w:color="auto" w:fill="FFFFFF"/>
              <w:ind w:left="235"/>
            </w:pPr>
            <w:r>
              <w:rPr>
                <w:b/>
                <w:bCs/>
                <w:i/>
                <w:iCs/>
                <w:color w:val="000000"/>
                <w:sz w:val="16"/>
                <w:szCs w:val="16"/>
                <w:lang w:val="en-US" w:eastAsia="en-US"/>
              </w:rPr>
              <w:t>u                       tt</w:t>
            </w:r>
          </w:p>
        </w:tc>
      </w:tr>
      <w:tr w:rsidR="00000000" w14:paraId="1D39EF02" w14:textId="77777777">
        <w:tblPrEx>
          <w:tblCellMar>
            <w:top w:w="0" w:type="dxa"/>
            <w:bottom w:w="0" w:type="dxa"/>
          </w:tblCellMar>
        </w:tblPrEx>
        <w:trPr>
          <w:trHeight w:hRule="exact" w:val="259"/>
        </w:trPr>
        <w:tc>
          <w:tcPr>
            <w:tcW w:w="806" w:type="dxa"/>
            <w:tcBorders>
              <w:top w:val="nil"/>
              <w:left w:val="nil"/>
              <w:bottom w:val="nil"/>
              <w:right w:val="nil"/>
            </w:tcBorders>
            <w:shd w:val="clear" w:color="auto" w:fill="FFFFFF"/>
          </w:tcPr>
          <w:p w14:paraId="53192C76" w14:textId="77777777" w:rsidR="00000000" w:rsidRDefault="00CE0054">
            <w:pPr>
              <w:shd w:val="clear" w:color="auto" w:fill="FFFFFF"/>
            </w:pPr>
            <w:r>
              <w:rPr>
                <w:color w:val="000000"/>
                <w:spacing w:val="-1"/>
                <w:lang w:val="en-US" w:eastAsia="en-US"/>
              </w:rPr>
              <w:t>1.7236</w:t>
            </w:r>
          </w:p>
        </w:tc>
        <w:tc>
          <w:tcPr>
            <w:tcW w:w="595" w:type="dxa"/>
            <w:tcBorders>
              <w:top w:val="nil"/>
              <w:left w:val="nil"/>
              <w:bottom w:val="nil"/>
              <w:right w:val="nil"/>
            </w:tcBorders>
            <w:shd w:val="clear" w:color="auto" w:fill="FFFFFF"/>
          </w:tcPr>
          <w:p w14:paraId="07CB8C0E" w14:textId="77777777" w:rsidR="00000000" w:rsidRDefault="00CE0054">
            <w:pPr>
              <w:shd w:val="clear" w:color="auto" w:fill="FFFFFF"/>
              <w:ind w:left="96"/>
            </w:pPr>
            <w:r>
              <w:rPr>
                <w:i/>
                <w:iCs/>
                <w:color w:val="000000"/>
                <w:sz w:val="10"/>
                <w:szCs w:val="10"/>
                <w:lang w:val="en-US" w:eastAsia="en-US"/>
              </w:rPr>
              <w:t>tt</w:t>
            </w:r>
          </w:p>
        </w:tc>
        <w:tc>
          <w:tcPr>
            <w:tcW w:w="922" w:type="dxa"/>
            <w:tcBorders>
              <w:top w:val="nil"/>
              <w:left w:val="nil"/>
              <w:bottom w:val="nil"/>
              <w:right w:val="nil"/>
            </w:tcBorders>
            <w:shd w:val="clear" w:color="auto" w:fill="FFFFFF"/>
          </w:tcPr>
          <w:p w14:paraId="26C898C1" w14:textId="77777777" w:rsidR="00000000" w:rsidRDefault="00CE0054">
            <w:pPr>
              <w:shd w:val="clear" w:color="auto" w:fill="FFFFFF"/>
              <w:jc w:val="center"/>
            </w:pPr>
            <w:r>
              <w:rPr>
                <w:color w:val="000000"/>
                <w:spacing w:val="-9"/>
                <w:sz w:val="22"/>
                <w:szCs w:val="22"/>
                <w:lang w:val="en-US" w:eastAsia="en-US"/>
              </w:rPr>
              <w:t>.7236</w:t>
            </w:r>
          </w:p>
        </w:tc>
        <w:tc>
          <w:tcPr>
            <w:tcW w:w="3254" w:type="dxa"/>
            <w:tcBorders>
              <w:top w:val="nil"/>
              <w:left w:val="nil"/>
              <w:bottom w:val="nil"/>
              <w:right w:val="nil"/>
            </w:tcBorders>
            <w:shd w:val="clear" w:color="auto" w:fill="FFFFFF"/>
          </w:tcPr>
          <w:p w14:paraId="7898E945" w14:textId="77777777" w:rsidR="00000000" w:rsidRDefault="00CE0054">
            <w:pPr>
              <w:shd w:val="clear" w:color="auto" w:fill="FFFFFF"/>
              <w:ind w:left="230"/>
            </w:pPr>
            <w:r>
              <w:rPr>
                <w:color w:val="000000"/>
                <w:sz w:val="12"/>
                <w:szCs w:val="12"/>
                <w:lang w:val="en-US" w:eastAsia="en-US"/>
              </w:rPr>
              <w:t xml:space="preserve">&lt;(                     </w:t>
            </w:r>
            <w:r>
              <w:rPr>
                <w:i/>
                <w:iCs/>
                <w:color w:val="000000"/>
                <w:sz w:val="12"/>
                <w:szCs w:val="12"/>
                <w:lang w:val="en-US" w:eastAsia="en-US"/>
              </w:rPr>
              <w:t>it</w:t>
            </w:r>
          </w:p>
        </w:tc>
      </w:tr>
      <w:tr w:rsidR="00000000" w14:paraId="7BC0992E" w14:textId="77777777">
        <w:tblPrEx>
          <w:tblCellMar>
            <w:top w:w="0" w:type="dxa"/>
            <w:bottom w:w="0" w:type="dxa"/>
          </w:tblCellMar>
        </w:tblPrEx>
        <w:trPr>
          <w:trHeight w:hRule="exact" w:val="250"/>
        </w:trPr>
        <w:tc>
          <w:tcPr>
            <w:tcW w:w="806" w:type="dxa"/>
            <w:tcBorders>
              <w:top w:val="nil"/>
              <w:left w:val="nil"/>
              <w:bottom w:val="nil"/>
              <w:right w:val="nil"/>
            </w:tcBorders>
            <w:shd w:val="clear" w:color="auto" w:fill="FFFFFF"/>
          </w:tcPr>
          <w:p w14:paraId="5292EBC7" w14:textId="77777777" w:rsidR="00000000" w:rsidRDefault="00CE0054">
            <w:pPr>
              <w:shd w:val="clear" w:color="auto" w:fill="FFFFFF"/>
            </w:pPr>
            <w:r>
              <w:rPr>
                <w:color w:val="000000"/>
                <w:lang w:val="en-US" w:eastAsia="en-US"/>
              </w:rPr>
              <w:t>1.8944</w:t>
            </w:r>
          </w:p>
        </w:tc>
        <w:tc>
          <w:tcPr>
            <w:tcW w:w="595" w:type="dxa"/>
            <w:tcBorders>
              <w:top w:val="nil"/>
              <w:left w:val="nil"/>
              <w:bottom w:val="nil"/>
              <w:right w:val="nil"/>
            </w:tcBorders>
            <w:shd w:val="clear" w:color="auto" w:fill="FFFFFF"/>
          </w:tcPr>
          <w:p w14:paraId="696C1924" w14:textId="77777777" w:rsidR="00000000" w:rsidRDefault="00CE0054">
            <w:pPr>
              <w:shd w:val="clear" w:color="auto" w:fill="FFFFFF"/>
              <w:ind w:left="91"/>
            </w:pPr>
            <w:r>
              <w:rPr>
                <w:i/>
                <w:iCs/>
                <w:color w:val="000000"/>
                <w:sz w:val="10"/>
                <w:szCs w:val="10"/>
                <w:lang w:val="en-US" w:eastAsia="en-US"/>
              </w:rPr>
              <w:t>tt</w:t>
            </w:r>
          </w:p>
        </w:tc>
        <w:tc>
          <w:tcPr>
            <w:tcW w:w="922" w:type="dxa"/>
            <w:tcBorders>
              <w:top w:val="nil"/>
              <w:left w:val="nil"/>
              <w:bottom w:val="nil"/>
              <w:right w:val="nil"/>
            </w:tcBorders>
            <w:shd w:val="clear" w:color="auto" w:fill="FFFFFF"/>
          </w:tcPr>
          <w:p w14:paraId="730D70D6" w14:textId="77777777" w:rsidR="00000000" w:rsidRDefault="00CE0054">
            <w:pPr>
              <w:shd w:val="clear" w:color="auto" w:fill="FFFFFF"/>
              <w:jc w:val="center"/>
            </w:pPr>
            <w:r>
              <w:rPr>
                <w:color w:val="000000"/>
                <w:spacing w:val="-9"/>
                <w:sz w:val="22"/>
                <w:szCs w:val="22"/>
                <w:lang w:val="en-US" w:eastAsia="en-US"/>
              </w:rPr>
              <w:t>.5528</w:t>
            </w:r>
          </w:p>
        </w:tc>
        <w:tc>
          <w:tcPr>
            <w:tcW w:w="3254" w:type="dxa"/>
            <w:tcBorders>
              <w:top w:val="nil"/>
              <w:left w:val="nil"/>
              <w:bottom w:val="nil"/>
              <w:right w:val="nil"/>
            </w:tcBorders>
            <w:shd w:val="clear" w:color="auto" w:fill="FFFFFF"/>
          </w:tcPr>
          <w:p w14:paraId="65AEBE1F" w14:textId="77777777" w:rsidR="00000000" w:rsidRDefault="00CE0054">
            <w:pPr>
              <w:shd w:val="clear" w:color="auto" w:fill="FFFFFF"/>
              <w:ind w:left="226"/>
            </w:pPr>
            <w:r>
              <w:rPr>
                <w:i/>
                <w:iCs/>
                <w:color w:val="000000"/>
                <w:sz w:val="12"/>
                <w:szCs w:val="12"/>
                <w:lang w:val="en-US" w:eastAsia="en-US"/>
              </w:rPr>
              <w:t>ti                     tt</w:t>
            </w:r>
          </w:p>
        </w:tc>
      </w:tr>
      <w:tr w:rsidR="00000000" w14:paraId="33A8F168" w14:textId="77777777">
        <w:tblPrEx>
          <w:tblCellMar>
            <w:top w:w="0" w:type="dxa"/>
            <w:bottom w:w="0" w:type="dxa"/>
          </w:tblCellMar>
        </w:tblPrEx>
        <w:trPr>
          <w:trHeight w:hRule="exact" w:val="254"/>
        </w:trPr>
        <w:tc>
          <w:tcPr>
            <w:tcW w:w="806" w:type="dxa"/>
            <w:tcBorders>
              <w:top w:val="nil"/>
              <w:left w:val="nil"/>
              <w:bottom w:val="nil"/>
              <w:right w:val="nil"/>
            </w:tcBorders>
            <w:shd w:val="clear" w:color="auto" w:fill="FFFFFF"/>
          </w:tcPr>
          <w:p w14:paraId="26C16576" w14:textId="77777777" w:rsidR="00000000" w:rsidRDefault="00CE0054">
            <w:pPr>
              <w:shd w:val="clear" w:color="auto" w:fill="FFFFFF"/>
            </w:pPr>
            <w:r>
              <w:rPr>
                <w:color w:val="000000"/>
                <w:spacing w:val="-1"/>
                <w:lang w:val="en-US" w:eastAsia="en-US"/>
              </w:rPr>
              <w:t>2.0652</w:t>
            </w:r>
          </w:p>
        </w:tc>
        <w:tc>
          <w:tcPr>
            <w:tcW w:w="595" w:type="dxa"/>
            <w:tcBorders>
              <w:top w:val="nil"/>
              <w:left w:val="nil"/>
              <w:bottom w:val="nil"/>
              <w:right w:val="nil"/>
            </w:tcBorders>
            <w:shd w:val="clear" w:color="auto" w:fill="FFFFFF"/>
          </w:tcPr>
          <w:p w14:paraId="645E1B22" w14:textId="77777777" w:rsidR="00000000" w:rsidRDefault="00CE0054">
            <w:pPr>
              <w:shd w:val="clear" w:color="auto" w:fill="FFFFFF"/>
              <w:ind w:left="96"/>
            </w:pPr>
            <w:r>
              <w:rPr>
                <w:b/>
                <w:bCs/>
                <w:i/>
                <w:iCs/>
                <w:color w:val="000000"/>
                <w:sz w:val="14"/>
                <w:szCs w:val="14"/>
                <w:lang w:val="en-US" w:eastAsia="en-US"/>
              </w:rPr>
              <w:t>n</w:t>
            </w:r>
          </w:p>
        </w:tc>
        <w:tc>
          <w:tcPr>
            <w:tcW w:w="922" w:type="dxa"/>
            <w:tcBorders>
              <w:top w:val="nil"/>
              <w:left w:val="nil"/>
              <w:bottom w:val="nil"/>
              <w:right w:val="nil"/>
            </w:tcBorders>
            <w:shd w:val="clear" w:color="auto" w:fill="FFFFFF"/>
          </w:tcPr>
          <w:p w14:paraId="0943DB32" w14:textId="77777777" w:rsidR="00000000" w:rsidRDefault="00CE0054">
            <w:pPr>
              <w:shd w:val="clear" w:color="auto" w:fill="FFFFFF"/>
              <w:jc w:val="center"/>
            </w:pPr>
            <w:r>
              <w:rPr>
                <w:color w:val="000000"/>
                <w:sz w:val="22"/>
                <w:szCs w:val="22"/>
                <w:lang w:val="en-US" w:eastAsia="en-US"/>
              </w:rPr>
              <w:t>.382</w:t>
            </w:r>
          </w:p>
        </w:tc>
        <w:tc>
          <w:tcPr>
            <w:tcW w:w="3254" w:type="dxa"/>
            <w:tcBorders>
              <w:top w:val="nil"/>
              <w:left w:val="nil"/>
              <w:bottom w:val="nil"/>
              <w:right w:val="nil"/>
            </w:tcBorders>
            <w:shd w:val="clear" w:color="auto" w:fill="FFFFFF"/>
          </w:tcPr>
          <w:p w14:paraId="0B3CB99A" w14:textId="77777777" w:rsidR="00000000" w:rsidRDefault="00CE0054">
            <w:pPr>
              <w:shd w:val="clear" w:color="auto" w:fill="FFFFFF"/>
              <w:ind w:left="235"/>
            </w:pPr>
            <w:r>
              <w:rPr>
                <w:i/>
                <w:iCs/>
                <w:color w:val="000000"/>
                <w:sz w:val="12"/>
                <w:szCs w:val="12"/>
                <w:lang w:val="en-US" w:eastAsia="en-US"/>
              </w:rPr>
              <w:t>tt                      tt</w:t>
            </w:r>
          </w:p>
        </w:tc>
      </w:tr>
      <w:tr w:rsidR="00000000" w14:paraId="11695D87" w14:textId="77777777">
        <w:tblPrEx>
          <w:tblCellMar>
            <w:top w:w="0" w:type="dxa"/>
            <w:bottom w:w="0" w:type="dxa"/>
          </w:tblCellMar>
        </w:tblPrEx>
        <w:trPr>
          <w:trHeight w:hRule="exact" w:val="274"/>
        </w:trPr>
        <w:tc>
          <w:tcPr>
            <w:tcW w:w="806" w:type="dxa"/>
            <w:tcBorders>
              <w:top w:val="nil"/>
              <w:left w:val="nil"/>
              <w:bottom w:val="nil"/>
              <w:right w:val="nil"/>
            </w:tcBorders>
            <w:shd w:val="clear" w:color="auto" w:fill="FFFFFF"/>
          </w:tcPr>
          <w:p w14:paraId="7341FFEA" w14:textId="77777777" w:rsidR="00000000" w:rsidRDefault="00CE0054">
            <w:pPr>
              <w:shd w:val="clear" w:color="auto" w:fill="FFFFFF"/>
            </w:pPr>
            <w:r>
              <w:rPr>
                <w:color w:val="000000"/>
                <w:lang w:val="en-US" w:eastAsia="en-US"/>
              </w:rPr>
              <w:t>2.1708</w:t>
            </w:r>
          </w:p>
        </w:tc>
        <w:tc>
          <w:tcPr>
            <w:tcW w:w="595" w:type="dxa"/>
            <w:tcBorders>
              <w:top w:val="nil"/>
              <w:left w:val="nil"/>
              <w:bottom w:val="nil"/>
              <w:right w:val="nil"/>
            </w:tcBorders>
            <w:shd w:val="clear" w:color="auto" w:fill="FFFFFF"/>
          </w:tcPr>
          <w:p w14:paraId="4603ABBE" w14:textId="77777777" w:rsidR="00000000" w:rsidRDefault="00CE0054">
            <w:pPr>
              <w:shd w:val="clear" w:color="auto" w:fill="FFFFFF"/>
              <w:ind w:left="91"/>
            </w:pPr>
            <w:r>
              <w:rPr>
                <w:i/>
                <w:iCs/>
                <w:color w:val="000000"/>
                <w:sz w:val="10"/>
                <w:szCs w:val="10"/>
                <w:lang w:val="en-US" w:eastAsia="en-US"/>
              </w:rPr>
              <w:t>it</w:t>
            </w:r>
          </w:p>
        </w:tc>
        <w:tc>
          <w:tcPr>
            <w:tcW w:w="922" w:type="dxa"/>
            <w:tcBorders>
              <w:top w:val="nil"/>
              <w:left w:val="nil"/>
              <w:bottom w:val="nil"/>
              <w:right w:val="nil"/>
            </w:tcBorders>
            <w:shd w:val="clear" w:color="auto" w:fill="FFFFFF"/>
          </w:tcPr>
          <w:p w14:paraId="15E07C0E" w14:textId="77777777" w:rsidR="00000000" w:rsidRDefault="00CE0054">
            <w:pPr>
              <w:shd w:val="clear" w:color="auto" w:fill="FFFFFF"/>
              <w:jc w:val="center"/>
            </w:pPr>
            <w:r>
              <w:rPr>
                <w:color w:val="000000"/>
                <w:spacing w:val="-9"/>
                <w:sz w:val="22"/>
                <w:szCs w:val="22"/>
                <w:lang w:val="en-US" w:eastAsia="en-US"/>
              </w:rPr>
              <w:t>.2764</w:t>
            </w:r>
          </w:p>
        </w:tc>
        <w:tc>
          <w:tcPr>
            <w:tcW w:w="3254" w:type="dxa"/>
            <w:tcBorders>
              <w:top w:val="nil"/>
              <w:left w:val="nil"/>
              <w:bottom w:val="nil"/>
              <w:right w:val="nil"/>
            </w:tcBorders>
            <w:shd w:val="clear" w:color="auto" w:fill="FFFFFF"/>
          </w:tcPr>
          <w:p w14:paraId="6003EB5E" w14:textId="77777777" w:rsidR="00000000" w:rsidRDefault="00CE0054">
            <w:pPr>
              <w:shd w:val="clear" w:color="auto" w:fill="FFFFFF"/>
              <w:ind w:right="259"/>
              <w:jc w:val="right"/>
            </w:pPr>
            <w:r>
              <w:rPr>
                <w:color w:val="000000"/>
                <w:sz w:val="22"/>
                <w:szCs w:val="22"/>
                <w:lang w:val="en-US" w:eastAsia="en-US"/>
              </w:rPr>
              <w:t>etc., etc.</w:t>
            </w:r>
          </w:p>
        </w:tc>
      </w:tr>
    </w:tbl>
    <w:p w14:paraId="1235B87F" w14:textId="77777777" w:rsidR="00000000" w:rsidRDefault="00CE0054">
      <w:pPr>
        <w:shd w:val="clear" w:color="auto" w:fill="FFFFFF"/>
        <w:spacing w:before="86" w:line="250" w:lineRule="exact"/>
        <w:ind w:right="58" w:firstLine="202"/>
        <w:jc w:val="both"/>
      </w:pPr>
      <w:r>
        <w:rPr>
          <w:color w:val="000000"/>
          <w:spacing w:val="-5"/>
          <w:sz w:val="22"/>
          <w:szCs w:val="22"/>
          <w:lang w:val="en-US" w:eastAsia="en-US"/>
        </w:rPr>
        <w:t>The ratio 2.472 occurs frequently in Greek design. It is easily recog</w:t>
      </w:r>
      <w:r>
        <w:rPr>
          <w:color w:val="000000"/>
          <w:spacing w:val="-5"/>
          <w:sz w:val="22"/>
          <w:szCs w:val="22"/>
          <w:lang w:val="en-US" w:eastAsia="en-US"/>
        </w:rPr>
        <w:softHyphen/>
      </w:r>
      <w:r>
        <w:rPr>
          <w:color w:val="000000"/>
          <w:spacing w:val="-1"/>
          <w:sz w:val="22"/>
          <w:szCs w:val="22"/>
          <w:lang w:val="en-US" w:eastAsia="en-US"/>
        </w:rPr>
        <w:t xml:space="preserve">nizable as .618 multiplied by four, or 1.236 multiplied by 2. Other </w:t>
      </w:r>
      <w:r>
        <w:rPr>
          <w:color w:val="000000"/>
          <w:sz w:val="22"/>
          <w:szCs w:val="22"/>
          <w:lang w:val="en-US" w:eastAsia="en-US"/>
        </w:rPr>
        <w:t>combinations are:</w:t>
      </w:r>
    </w:p>
    <w:p w14:paraId="31F3994F" w14:textId="77777777" w:rsidR="00000000" w:rsidRDefault="00CE0054">
      <w:pPr>
        <w:spacing w:after="120" w:line="1" w:lineRule="exact"/>
        <w:rPr>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032"/>
        <w:gridCol w:w="4656"/>
      </w:tblGrid>
      <w:tr w:rsidR="00000000" w14:paraId="1C509514" w14:textId="77777777">
        <w:tblPrEx>
          <w:tblCellMar>
            <w:top w:w="0" w:type="dxa"/>
            <w:bottom w:w="0" w:type="dxa"/>
          </w:tblCellMar>
        </w:tblPrEx>
        <w:trPr>
          <w:trHeight w:hRule="exact" w:val="293"/>
        </w:trPr>
        <w:tc>
          <w:tcPr>
            <w:tcW w:w="1032" w:type="dxa"/>
            <w:tcBorders>
              <w:top w:val="nil"/>
              <w:left w:val="nil"/>
              <w:bottom w:val="nil"/>
              <w:right w:val="nil"/>
            </w:tcBorders>
            <w:shd w:val="clear" w:color="auto" w:fill="FFFFFF"/>
          </w:tcPr>
          <w:p w14:paraId="694D35E0" w14:textId="77777777" w:rsidR="00000000" w:rsidRDefault="00CE0054">
            <w:pPr>
              <w:shd w:val="clear" w:color="auto" w:fill="FFFFFF"/>
              <w:jc w:val="center"/>
            </w:pPr>
            <w:r>
              <w:rPr>
                <w:color w:val="000000"/>
                <w:lang w:val="en-US" w:eastAsia="en-US"/>
              </w:rPr>
              <w:t>1.382       p</w:t>
            </w:r>
          </w:p>
        </w:tc>
        <w:tc>
          <w:tcPr>
            <w:tcW w:w="4656" w:type="dxa"/>
            <w:tcBorders>
              <w:top w:val="nil"/>
              <w:left w:val="nil"/>
              <w:bottom w:val="nil"/>
              <w:right w:val="nil"/>
            </w:tcBorders>
            <w:shd w:val="clear" w:color="auto" w:fill="FFFFFF"/>
          </w:tcPr>
          <w:p w14:paraId="5218CBD5" w14:textId="77777777" w:rsidR="00000000" w:rsidRDefault="00CE0054">
            <w:pPr>
              <w:shd w:val="clear" w:color="auto" w:fill="FFFFFF"/>
            </w:pPr>
            <w:r>
              <w:rPr>
                <w:color w:val="000000"/>
                <w:lang w:val="en-US" w:eastAsia="en-US"/>
              </w:rPr>
              <w:t>us       r.090       equals       2.472</w:t>
            </w:r>
          </w:p>
        </w:tc>
      </w:tr>
      <w:tr w:rsidR="00000000" w14:paraId="59A01270" w14:textId="77777777">
        <w:tblPrEx>
          <w:tblCellMar>
            <w:top w:w="0" w:type="dxa"/>
            <w:bottom w:w="0" w:type="dxa"/>
          </w:tblCellMar>
        </w:tblPrEx>
        <w:trPr>
          <w:trHeight w:hRule="exact" w:val="749"/>
        </w:trPr>
        <w:tc>
          <w:tcPr>
            <w:tcW w:w="1032" w:type="dxa"/>
            <w:tcBorders>
              <w:top w:val="nil"/>
              <w:left w:val="nil"/>
              <w:bottom w:val="nil"/>
              <w:right w:val="single" w:sz="6" w:space="0" w:color="auto"/>
            </w:tcBorders>
            <w:shd w:val="clear" w:color="auto" w:fill="FFFFFF"/>
          </w:tcPr>
          <w:p w14:paraId="5A73ECEA" w14:textId="77777777" w:rsidR="00000000" w:rsidRDefault="00CE0054">
            <w:pPr>
              <w:shd w:val="clear" w:color="auto" w:fill="FFFFFF"/>
              <w:spacing w:line="182" w:lineRule="exact"/>
              <w:ind w:right="437" w:firstLine="5"/>
            </w:pPr>
            <w:r>
              <w:rPr>
                <w:color w:val="000000"/>
                <w:sz w:val="22"/>
                <w:szCs w:val="22"/>
                <w:lang w:val="en-US" w:eastAsia="en-US"/>
              </w:rPr>
              <w:t xml:space="preserve">i-545 </w:t>
            </w:r>
            <w:r>
              <w:rPr>
                <w:color w:val="000000"/>
                <w:lang w:val="en-US" w:eastAsia="en-US"/>
              </w:rPr>
              <w:t>1.618</w:t>
            </w:r>
          </w:p>
          <w:p w14:paraId="2C54C63E" w14:textId="77777777" w:rsidR="00000000" w:rsidRDefault="00CE0054">
            <w:pPr>
              <w:shd w:val="clear" w:color="auto" w:fill="FFFFFF"/>
            </w:pPr>
            <w:r>
              <w:rPr>
                <w:color w:val="000000"/>
                <w:lang w:val="en-US" w:eastAsia="en-US"/>
              </w:rPr>
              <w:t>1.708</w:t>
            </w:r>
          </w:p>
        </w:tc>
        <w:tc>
          <w:tcPr>
            <w:tcW w:w="4656" w:type="dxa"/>
            <w:tcBorders>
              <w:top w:val="nil"/>
              <w:left w:val="single" w:sz="6" w:space="0" w:color="auto"/>
              <w:bottom w:val="nil"/>
              <w:right w:val="nil"/>
            </w:tcBorders>
            <w:shd w:val="clear" w:color="auto" w:fill="FFFFFF"/>
          </w:tcPr>
          <w:p w14:paraId="4B460E51" w14:textId="77777777" w:rsidR="00000000" w:rsidRDefault="00CE0054">
            <w:pPr>
              <w:shd w:val="clear" w:color="auto" w:fill="FFFFFF"/>
              <w:spacing w:line="250" w:lineRule="exact"/>
              <w:ind w:left="634" w:right="3432" w:firstLine="5"/>
            </w:pPr>
            <w:r>
              <w:rPr>
                <w:color w:val="000000"/>
                <w:lang w:val="en-US" w:eastAsia="en-US"/>
              </w:rPr>
              <w:t xml:space="preserve">^27 </w:t>
            </w:r>
            <w:r>
              <w:rPr>
                <w:color w:val="000000"/>
                <w:sz w:val="22"/>
                <w:szCs w:val="22"/>
                <w:lang w:val="en-US" w:eastAsia="en-US"/>
              </w:rPr>
              <w:t>^54 .764</w:t>
            </w:r>
          </w:p>
        </w:tc>
      </w:tr>
      <w:tr w:rsidR="00000000" w14:paraId="121F49DA" w14:textId="77777777">
        <w:tblPrEx>
          <w:tblCellMar>
            <w:top w:w="0" w:type="dxa"/>
            <w:bottom w:w="0" w:type="dxa"/>
          </w:tblCellMar>
        </w:tblPrEx>
        <w:trPr>
          <w:trHeight w:hRule="exact" w:val="259"/>
        </w:trPr>
        <w:tc>
          <w:tcPr>
            <w:tcW w:w="1032" w:type="dxa"/>
            <w:tcBorders>
              <w:top w:val="nil"/>
              <w:left w:val="nil"/>
              <w:bottom w:val="nil"/>
              <w:right w:val="single" w:sz="6" w:space="0" w:color="auto"/>
            </w:tcBorders>
            <w:shd w:val="clear" w:color="auto" w:fill="FFFFFF"/>
          </w:tcPr>
          <w:p w14:paraId="6CF04ACC" w14:textId="77777777" w:rsidR="00000000" w:rsidRDefault="00CE0054">
            <w:pPr>
              <w:shd w:val="clear" w:color="auto" w:fill="FFFFFF"/>
            </w:pPr>
            <w:r>
              <w:rPr>
                <w:color w:val="000000"/>
                <w:lang w:val="en-US" w:eastAsia="en-US"/>
              </w:rPr>
              <w:t>1.927</w:t>
            </w:r>
          </w:p>
        </w:tc>
        <w:tc>
          <w:tcPr>
            <w:tcW w:w="4656" w:type="dxa"/>
            <w:tcBorders>
              <w:top w:val="nil"/>
              <w:left w:val="single" w:sz="6" w:space="0" w:color="auto"/>
              <w:bottom w:val="nil"/>
              <w:right w:val="nil"/>
            </w:tcBorders>
            <w:shd w:val="clear" w:color="auto" w:fill="FFFFFF"/>
          </w:tcPr>
          <w:p w14:paraId="59725477" w14:textId="77777777" w:rsidR="00000000" w:rsidRDefault="00CE0054">
            <w:pPr>
              <w:shd w:val="clear" w:color="auto" w:fill="FFFFFF"/>
              <w:ind w:left="638"/>
            </w:pPr>
            <w:r>
              <w:rPr>
                <w:color w:val="000000"/>
                <w:sz w:val="22"/>
                <w:szCs w:val="22"/>
                <w:lang w:val="en-US" w:eastAsia="en-US"/>
              </w:rPr>
              <w:t>•545</w:t>
            </w:r>
          </w:p>
        </w:tc>
      </w:tr>
      <w:tr w:rsidR="00000000" w14:paraId="7398FE91" w14:textId="77777777">
        <w:tblPrEx>
          <w:tblCellMar>
            <w:top w:w="0" w:type="dxa"/>
            <w:bottom w:w="0" w:type="dxa"/>
          </w:tblCellMar>
        </w:tblPrEx>
        <w:trPr>
          <w:trHeight w:hRule="exact" w:val="490"/>
        </w:trPr>
        <w:tc>
          <w:tcPr>
            <w:tcW w:w="1032" w:type="dxa"/>
            <w:tcBorders>
              <w:top w:val="nil"/>
              <w:left w:val="nil"/>
              <w:bottom w:val="nil"/>
              <w:right w:val="single" w:sz="6" w:space="0" w:color="auto"/>
            </w:tcBorders>
            <w:shd w:val="clear" w:color="auto" w:fill="FFFFFF"/>
          </w:tcPr>
          <w:p w14:paraId="5560E3E5" w14:textId="77777777" w:rsidR="00000000" w:rsidRDefault="00CE0054">
            <w:pPr>
              <w:shd w:val="clear" w:color="auto" w:fill="FFFFFF"/>
              <w:spacing w:line="250" w:lineRule="exact"/>
              <w:ind w:right="432" w:firstLine="5"/>
            </w:pPr>
            <w:r>
              <w:rPr>
                <w:color w:val="000000"/>
                <w:lang w:val="en-US" w:eastAsia="en-US"/>
              </w:rPr>
              <w:t>2.045 2.236</w:t>
            </w:r>
          </w:p>
        </w:tc>
        <w:tc>
          <w:tcPr>
            <w:tcW w:w="4656" w:type="dxa"/>
            <w:tcBorders>
              <w:top w:val="nil"/>
              <w:left w:val="single" w:sz="6" w:space="0" w:color="auto"/>
              <w:bottom w:val="nil"/>
              <w:right w:val="nil"/>
            </w:tcBorders>
            <w:shd w:val="clear" w:color="auto" w:fill="FFFFFF"/>
          </w:tcPr>
          <w:p w14:paraId="0113AEC6" w14:textId="77777777" w:rsidR="00000000" w:rsidRDefault="00CE0054">
            <w:pPr>
              <w:shd w:val="clear" w:color="auto" w:fill="FFFFFF"/>
              <w:ind w:left="638"/>
            </w:pPr>
            <w:r>
              <w:rPr>
                <w:color w:val="000000"/>
                <w:sz w:val="22"/>
                <w:szCs w:val="22"/>
                <w:lang w:val="en-US" w:eastAsia="en-US"/>
              </w:rPr>
              <w:t>.427</w:t>
            </w:r>
          </w:p>
          <w:p w14:paraId="6B248897" w14:textId="77777777" w:rsidR="00000000" w:rsidRDefault="00CE0054">
            <w:pPr>
              <w:shd w:val="clear" w:color="auto" w:fill="FFFFFF"/>
              <w:ind w:left="638"/>
            </w:pPr>
            <w:r>
              <w:rPr>
                <w:color w:val="000000"/>
                <w:sz w:val="22"/>
                <w:szCs w:val="22"/>
                <w:lang w:val="en-US" w:eastAsia="en-US"/>
              </w:rPr>
              <w:t>.236          "              "             etc., etc.</w:t>
            </w:r>
          </w:p>
        </w:tc>
      </w:tr>
    </w:tbl>
    <w:p w14:paraId="4F6AF3D7" w14:textId="77777777" w:rsidR="00000000" w:rsidRDefault="00CE0054">
      <w:pPr>
        <w:shd w:val="clear" w:color="auto" w:fill="FFFFFF"/>
        <w:spacing w:before="82" w:line="245" w:lineRule="exact"/>
        <w:ind w:left="10" w:right="58" w:firstLine="206"/>
        <w:jc w:val="both"/>
      </w:pPr>
      <w:r>
        <w:rPr>
          <w:color w:val="000000"/>
          <w:spacing w:val="-2"/>
          <w:sz w:val="22"/>
          <w:szCs w:val="22"/>
          <w:lang w:val="en-US" w:eastAsia="en-US"/>
        </w:rPr>
        <w:t xml:space="preserve">The most natural subdivision of the 2.618 area is that of a square plus a whirling square rectangle. Other arrangements or composing </w:t>
      </w:r>
      <w:r>
        <w:rPr>
          <w:color w:val="000000"/>
          <w:sz w:val="22"/>
          <w:szCs w:val="22"/>
          <w:lang w:val="en-US" w:eastAsia="en-US"/>
        </w:rPr>
        <w:t>elements of this shape are: (p. 114)</w:t>
      </w:r>
    </w:p>
    <w:p w14:paraId="55195FFD" w14:textId="77777777" w:rsidR="00000000" w:rsidRDefault="00CE0054">
      <w:pPr>
        <w:shd w:val="clear" w:color="auto" w:fill="FFFFFF"/>
        <w:spacing w:before="82" w:line="245" w:lineRule="exact"/>
        <w:ind w:left="10" w:right="58" w:firstLine="206"/>
        <w:jc w:val="both"/>
        <w:sectPr w:rsidR="00000000">
          <w:pgSz w:w="11909" w:h="16834"/>
          <w:pgMar w:top="1440" w:right="2885" w:bottom="720" w:left="3048" w:header="708" w:footer="708" w:gutter="0"/>
          <w:cols w:space="60"/>
          <w:noEndnote/>
        </w:sectPr>
      </w:pPr>
    </w:p>
    <w:p w14:paraId="4984416E" w14:textId="547C1D1F" w:rsidR="00000000" w:rsidRDefault="00B61BBE">
      <w:pPr>
        <w:framePr w:h="9514" w:hSpace="10080" w:wrap="notBeside" w:vAnchor="text" w:hAnchor="margin" w:x="1" w:y="1"/>
        <w:rPr>
          <w:sz w:val="24"/>
          <w:szCs w:val="24"/>
        </w:rPr>
      </w:pPr>
      <w:r>
        <w:rPr>
          <w:noProof/>
          <w:sz w:val="24"/>
          <w:szCs w:val="24"/>
        </w:rPr>
        <w:drawing>
          <wp:inline distT="0" distB="0" distL="0" distR="0" wp14:anchorId="04D2F083" wp14:editId="5F7988A5">
            <wp:extent cx="4544060" cy="6035040"/>
            <wp:effectExtent l="0" t="0" r="2540" b="1016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44060" cy="6035040"/>
                    </a:xfrm>
                    <a:prstGeom prst="rect">
                      <a:avLst/>
                    </a:prstGeom>
                    <a:noFill/>
                    <a:ln>
                      <a:noFill/>
                    </a:ln>
                  </pic:spPr>
                </pic:pic>
              </a:graphicData>
            </a:graphic>
          </wp:inline>
        </w:drawing>
      </w:r>
    </w:p>
    <w:p w14:paraId="71CEEE9A" w14:textId="77777777" w:rsidR="00000000" w:rsidRDefault="00CE0054">
      <w:pPr>
        <w:spacing w:line="1" w:lineRule="exact"/>
        <w:rPr>
          <w:sz w:val="2"/>
          <w:szCs w:val="2"/>
        </w:rPr>
      </w:pPr>
    </w:p>
    <w:p w14:paraId="2AA47B63" w14:textId="77777777" w:rsidR="00000000" w:rsidRDefault="00CE0054">
      <w:pPr>
        <w:framePr w:h="9514" w:hSpace="10080" w:wrap="notBeside" w:vAnchor="text" w:hAnchor="margin" w:x="1" w:y="1"/>
        <w:rPr>
          <w:sz w:val="24"/>
          <w:szCs w:val="24"/>
        </w:rPr>
        <w:sectPr w:rsidR="00000000">
          <w:pgSz w:w="11909" w:h="16834"/>
          <w:pgMar w:top="1440" w:right="2371" w:bottom="720" w:left="2371" w:header="708" w:footer="708" w:gutter="0"/>
          <w:cols w:space="708"/>
          <w:noEndnote/>
        </w:sectPr>
      </w:pPr>
    </w:p>
    <w:tbl>
      <w:tblPr>
        <w:tblW w:w="0" w:type="auto"/>
        <w:tblInd w:w="40" w:type="dxa"/>
        <w:tblLayout w:type="fixed"/>
        <w:tblCellMar>
          <w:left w:w="40" w:type="dxa"/>
          <w:right w:w="40" w:type="dxa"/>
        </w:tblCellMar>
        <w:tblLook w:val="0000" w:firstRow="0" w:lastRow="0" w:firstColumn="0" w:lastColumn="0" w:noHBand="0" w:noVBand="0"/>
      </w:tblPr>
      <w:tblGrid>
        <w:gridCol w:w="5890"/>
      </w:tblGrid>
      <w:tr w:rsidR="00000000" w14:paraId="53DBC454" w14:textId="77777777">
        <w:tblPrEx>
          <w:tblCellMar>
            <w:top w:w="0" w:type="dxa"/>
            <w:bottom w:w="0" w:type="dxa"/>
          </w:tblCellMar>
        </w:tblPrEx>
        <w:trPr>
          <w:trHeight w:hRule="exact" w:val="4114"/>
        </w:trPr>
        <w:tc>
          <w:tcPr>
            <w:tcW w:w="5890" w:type="dxa"/>
            <w:tcBorders>
              <w:top w:val="nil"/>
              <w:left w:val="nil"/>
              <w:bottom w:val="nil"/>
              <w:right w:val="nil"/>
            </w:tcBorders>
            <w:shd w:val="clear" w:color="auto" w:fill="FFFFFF"/>
          </w:tcPr>
          <w:p w14:paraId="031E5F1C" w14:textId="77777777" w:rsidR="00000000" w:rsidRDefault="00CE0054">
            <w:pPr>
              <w:shd w:val="clear" w:color="auto" w:fill="FFFFFF"/>
              <w:spacing w:line="250" w:lineRule="exact"/>
              <w:ind w:left="86"/>
            </w:pPr>
            <w:r>
              <w:rPr>
                <w:color w:val="000000"/>
                <w:sz w:val="22"/>
                <w:szCs w:val="22"/>
                <w:lang w:val="en-US" w:eastAsia="en-US"/>
              </w:rPr>
              <w:t>1.309       plus       1-309       equals       2.618</w:t>
            </w:r>
          </w:p>
          <w:p w14:paraId="3F3355FE" w14:textId="77777777" w:rsidR="00000000" w:rsidRDefault="00CE0054">
            <w:pPr>
              <w:shd w:val="clear" w:color="auto" w:fill="FFFFFF"/>
              <w:spacing w:line="250" w:lineRule="exact"/>
              <w:ind w:left="86"/>
            </w:pPr>
            <w:r>
              <w:rPr>
                <w:color w:val="000000"/>
                <w:sz w:val="22"/>
                <w:szCs w:val="22"/>
                <w:lang w:val="en-US" w:eastAsia="en-US"/>
              </w:rPr>
              <w:t>1.382         "          1.236</w:t>
            </w:r>
          </w:p>
          <w:p w14:paraId="2F76BA2F" w14:textId="77777777" w:rsidR="00000000" w:rsidRDefault="00CE0054">
            <w:pPr>
              <w:shd w:val="clear" w:color="auto" w:fill="FFFFFF"/>
              <w:spacing w:line="250" w:lineRule="exact"/>
              <w:ind w:left="86"/>
            </w:pPr>
            <w:r>
              <w:rPr>
                <w:color w:val="000000"/>
                <w:lang w:val="en-US" w:eastAsia="en-US"/>
              </w:rPr>
              <w:t>1.427         "          1.191</w:t>
            </w:r>
          </w:p>
          <w:p w14:paraId="78D15D6F" w14:textId="77777777" w:rsidR="00000000" w:rsidRDefault="00CE0054">
            <w:pPr>
              <w:shd w:val="clear" w:color="auto" w:fill="FFFFFF"/>
              <w:spacing w:line="250" w:lineRule="exact"/>
              <w:ind w:left="86"/>
            </w:pPr>
            <w:r>
              <w:rPr>
                <w:color w:val="000000"/>
                <w:lang w:val="en-US" w:eastAsia="en-US"/>
              </w:rPr>
              <w:t>1.4472       "          1.1708</w:t>
            </w:r>
          </w:p>
          <w:p w14:paraId="12FA6CA7" w14:textId="77777777" w:rsidR="00000000" w:rsidRDefault="00CE0054">
            <w:pPr>
              <w:shd w:val="clear" w:color="auto" w:fill="FFFFFF"/>
              <w:spacing w:line="250" w:lineRule="exact"/>
              <w:ind w:left="86"/>
            </w:pPr>
            <w:r>
              <w:rPr>
                <w:color w:val="000000"/>
                <w:lang w:val="en-US" w:eastAsia="en-US"/>
              </w:rPr>
              <w:t>1.472         "          1.146</w:t>
            </w:r>
          </w:p>
          <w:p w14:paraId="2C2709ED" w14:textId="77777777" w:rsidR="00000000" w:rsidRDefault="00CE0054">
            <w:pPr>
              <w:shd w:val="clear" w:color="auto" w:fill="FFFFFF"/>
              <w:spacing w:line="250" w:lineRule="exact"/>
              <w:ind w:left="86"/>
            </w:pPr>
            <w:r>
              <w:rPr>
                <w:color w:val="000000"/>
                <w:lang w:val="en-US" w:eastAsia="en-US"/>
              </w:rPr>
              <w:t>1.528         "          1.090</w:t>
            </w:r>
          </w:p>
          <w:p w14:paraId="70B498F8" w14:textId="77777777" w:rsidR="00000000" w:rsidRDefault="00CE0054">
            <w:pPr>
              <w:shd w:val="clear" w:color="auto" w:fill="FFFFFF"/>
              <w:spacing w:line="250" w:lineRule="exact"/>
              <w:ind w:left="86"/>
            </w:pPr>
            <w:r>
              <w:rPr>
                <w:color w:val="000000"/>
                <w:lang w:val="en-US" w:eastAsia="en-US"/>
              </w:rPr>
              <w:t>1.691         "            .927</w:t>
            </w:r>
          </w:p>
          <w:p w14:paraId="5B5D540F" w14:textId="77777777" w:rsidR="00000000" w:rsidRDefault="00CE0054">
            <w:pPr>
              <w:shd w:val="clear" w:color="auto" w:fill="FFFFFF"/>
              <w:spacing w:line="250" w:lineRule="exact"/>
              <w:ind w:left="86"/>
            </w:pPr>
            <w:r>
              <w:rPr>
                <w:color w:val="000000"/>
                <w:sz w:val="22"/>
                <w:szCs w:val="22"/>
                <w:lang w:val="en-US" w:eastAsia="en-US"/>
              </w:rPr>
              <w:t>1.7236       "           .8944</w:t>
            </w:r>
          </w:p>
          <w:p w14:paraId="266EA7EE" w14:textId="77777777" w:rsidR="00000000" w:rsidRDefault="00CE0054">
            <w:pPr>
              <w:shd w:val="clear" w:color="auto" w:fill="FFFFFF"/>
              <w:spacing w:line="250" w:lineRule="exact"/>
              <w:ind w:left="86"/>
            </w:pPr>
            <w:r>
              <w:rPr>
                <w:color w:val="000000"/>
                <w:sz w:val="22"/>
                <w:szCs w:val="22"/>
                <w:lang w:val="en-US" w:eastAsia="en-US"/>
              </w:rPr>
              <w:t xml:space="preserve">1.764         </w:t>
            </w:r>
            <w:r>
              <w:rPr>
                <w:i/>
                <w:iCs/>
                <w:color w:val="000000"/>
                <w:sz w:val="22"/>
                <w:szCs w:val="22"/>
                <w:lang w:val="en-US" w:eastAsia="en-US"/>
              </w:rPr>
              <w:t xml:space="preserve">"           </w:t>
            </w:r>
            <w:r>
              <w:rPr>
                <w:color w:val="000000"/>
                <w:sz w:val="22"/>
                <w:szCs w:val="22"/>
                <w:lang w:val="en-US" w:eastAsia="en-US"/>
              </w:rPr>
              <w:t>.854</w:t>
            </w:r>
          </w:p>
          <w:p w14:paraId="7E2D1F30" w14:textId="77777777" w:rsidR="00000000" w:rsidRDefault="00CE0054">
            <w:pPr>
              <w:shd w:val="clear" w:color="auto" w:fill="FFFFFF"/>
              <w:ind w:left="86"/>
            </w:pPr>
            <w:r>
              <w:rPr>
                <w:color w:val="000000"/>
                <w:sz w:val="22"/>
                <w:szCs w:val="22"/>
                <w:lang w:val="en-US" w:eastAsia="en-US"/>
              </w:rPr>
              <w:t>1.809        "           -</w:t>
            </w:r>
            <w:r>
              <w:rPr>
                <w:color w:val="000000"/>
                <w:sz w:val="22"/>
                <w:szCs w:val="22"/>
                <w:vertAlign w:val="superscript"/>
                <w:lang w:val="en-US" w:eastAsia="en-US"/>
              </w:rPr>
              <w:t>8o</w:t>
            </w:r>
            <w:r>
              <w:rPr>
                <w:color w:val="000000"/>
                <w:sz w:val="22"/>
                <w:szCs w:val="22"/>
                <w:lang w:val="en-US" w:eastAsia="en-US"/>
              </w:rPr>
              <w:t>9</w:t>
            </w:r>
          </w:p>
          <w:p w14:paraId="24126A74" w14:textId="77777777" w:rsidR="00000000" w:rsidRDefault="00CE0054">
            <w:pPr>
              <w:shd w:val="clear" w:color="auto" w:fill="FFFFFF"/>
              <w:ind w:left="86"/>
            </w:pPr>
            <w:r>
              <w:rPr>
                <w:color w:val="000000"/>
                <w:sz w:val="22"/>
                <w:szCs w:val="22"/>
                <w:lang w:val="en-US" w:eastAsia="en-US"/>
              </w:rPr>
              <w:t>1.854        "           764</w:t>
            </w:r>
          </w:p>
          <w:p w14:paraId="718A9AE9" w14:textId="77777777" w:rsidR="00000000" w:rsidRDefault="00CE0054">
            <w:pPr>
              <w:shd w:val="clear" w:color="auto" w:fill="FFFFFF"/>
              <w:spacing w:line="250" w:lineRule="exact"/>
              <w:ind w:left="86"/>
            </w:pPr>
            <w:r>
              <w:rPr>
                <w:color w:val="000000"/>
                <w:lang w:val="en-US" w:eastAsia="en-US"/>
              </w:rPr>
              <w:t>2.000        "           .618</w:t>
            </w:r>
          </w:p>
          <w:p w14:paraId="6D65D461" w14:textId="77777777" w:rsidR="00000000" w:rsidRDefault="00CE0054">
            <w:pPr>
              <w:shd w:val="clear" w:color="auto" w:fill="FFFFFF"/>
              <w:spacing w:line="250" w:lineRule="exact"/>
              <w:ind w:left="86"/>
            </w:pPr>
            <w:r>
              <w:rPr>
                <w:color w:val="000000"/>
                <w:sz w:val="22"/>
                <w:szCs w:val="22"/>
                <w:lang w:val="en-US" w:eastAsia="en-US"/>
              </w:rPr>
              <w:t>2.236        "           .382</w:t>
            </w:r>
          </w:p>
          <w:p w14:paraId="76917144" w14:textId="77777777" w:rsidR="00000000" w:rsidRDefault="00CE0054">
            <w:pPr>
              <w:shd w:val="clear" w:color="auto" w:fill="FFFFFF"/>
              <w:spacing w:line="250" w:lineRule="exact"/>
              <w:ind w:left="86"/>
            </w:pPr>
            <w:r>
              <w:rPr>
                <w:color w:val="000000"/>
                <w:sz w:val="22"/>
                <w:szCs w:val="22"/>
                <w:lang w:val="en-US" w:eastAsia="en-US"/>
              </w:rPr>
              <w:t>2.309        "           .309</w:t>
            </w:r>
          </w:p>
          <w:p w14:paraId="44B32A6D" w14:textId="77777777" w:rsidR="00000000" w:rsidRDefault="00CE0054">
            <w:pPr>
              <w:shd w:val="clear" w:color="auto" w:fill="FFFFFF"/>
              <w:spacing w:line="250" w:lineRule="exact"/>
              <w:ind w:left="86"/>
            </w:pPr>
            <w:r>
              <w:rPr>
                <w:color w:val="000000"/>
                <w:sz w:val="22"/>
                <w:szCs w:val="22"/>
                <w:lang w:val="en-US" w:eastAsia="en-US"/>
              </w:rPr>
              <w:t>2.4472       "           .1708</w:t>
            </w:r>
          </w:p>
          <w:p w14:paraId="286F60A8" w14:textId="77777777" w:rsidR="00000000" w:rsidRDefault="00CE0054">
            <w:pPr>
              <w:shd w:val="clear" w:color="auto" w:fill="FFFFFF"/>
              <w:spacing w:line="250" w:lineRule="exact"/>
              <w:ind w:left="86"/>
            </w:pPr>
            <w:r>
              <w:rPr>
                <w:color w:val="000000"/>
                <w:sz w:val="22"/>
                <w:szCs w:val="22"/>
                <w:lang w:val="en-US" w:eastAsia="en-US"/>
              </w:rPr>
              <w:t>2.472        "           .146          "              "             etc., etc.</w:t>
            </w:r>
          </w:p>
        </w:tc>
      </w:tr>
    </w:tbl>
    <w:p w14:paraId="3107A64E" w14:textId="77777777" w:rsidR="00000000" w:rsidRDefault="00CE0054">
      <w:pPr>
        <w:shd w:val="clear" w:color="auto" w:fill="FFFFFF"/>
        <w:spacing w:before="53" w:line="250" w:lineRule="exact"/>
        <w:ind w:left="5" w:right="58" w:firstLine="197"/>
        <w:jc w:val="both"/>
      </w:pPr>
      <w:r>
        <w:rPr>
          <w:color w:val="000000"/>
          <w:spacing w:val="-2"/>
          <w:sz w:val="22"/>
          <w:szCs w:val="22"/>
          <w:lang w:val="en-US" w:eastAsia="en-US"/>
        </w:rPr>
        <w:t xml:space="preserve">The 2.618 ratio is one of the most engaging of the dynamic series. </w:t>
      </w:r>
      <w:r>
        <w:rPr>
          <w:color w:val="000000"/>
          <w:spacing w:val="-1"/>
          <w:sz w:val="22"/>
          <w:szCs w:val="22"/>
          <w:lang w:val="en-US" w:eastAsia="en-US"/>
        </w:rPr>
        <w:t>It is, apparently, closely connected with the le</w:t>
      </w:r>
      <w:r>
        <w:rPr>
          <w:color w:val="000000"/>
          <w:spacing w:val="-1"/>
          <w:sz w:val="22"/>
          <w:szCs w:val="22"/>
          <w:lang w:val="en-US" w:eastAsia="en-US"/>
        </w:rPr>
        <w:t>af distribution phe</w:t>
      </w:r>
      <w:r>
        <w:rPr>
          <w:color w:val="000000"/>
          <w:spacing w:val="-1"/>
          <w:sz w:val="22"/>
          <w:szCs w:val="22"/>
          <w:lang w:val="en-US" w:eastAsia="en-US"/>
        </w:rPr>
        <w:softHyphen/>
      </w:r>
      <w:r>
        <w:rPr>
          <w:color w:val="000000"/>
          <w:spacing w:val="-4"/>
          <w:sz w:val="22"/>
          <w:szCs w:val="22"/>
          <w:lang w:val="en-US" w:eastAsia="en-US"/>
        </w:rPr>
        <w:t xml:space="preserve">nomena. Also, it is the square of 1.618, </w:t>
      </w:r>
      <w:r>
        <w:rPr>
          <w:i/>
          <w:iCs/>
          <w:color w:val="000000"/>
          <w:spacing w:val="-4"/>
          <w:sz w:val="22"/>
          <w:szCs w:val="22"/>
          <w:lang w:val="en-US" w:eastAsia="en-US"/>
        </w:rPr>
        <w:t xml:space="preserve">i.e., </w:t>
      </w:r>
      <w:r>
        <w:rPr>
          <w:color w:val="000000"/>
          <w:spacing w:val="-4"/>
          <w:sz w:val="22"/>
          <w:szCs w:val="22"/>
          <w:lang w:val="en-US" w:eastAsia="en-US"/>
        </w:rPr>
        <w:t xml:space="preserve">this latter ratio multiplied </w:t>
      </w:r>
      <w:r>
        <w:rPr>
          <w:color w:val="000000"/>
          <w:sz w:val="22"/>
          <w:szCs w:val="22"/>
          <w:lang w:val="en-US" w:eastAsia="en-US"/>
        </w:rPr>
        <w:t>by itself equals 2.618.</w:t>
      </w:r>
    </w:p>
    <w:p w14:paraId="0D83C55F" w14:textId="77777777" w:rsidR="00000000" w:rsidRDefault="00CE0054">
      <w:pPr>
        <w:shd w:val="clear" w:color="auto" w:fill="FFFFFF"/>
        <w:spacing w:line="250" w:lineRule="exact"/>
        <w:ind w:right="62" w:firstLine="206"/>
        <w:jc w:val="both"/>
      </w:pPr>
      <w:r>
        <w:rPr>
          <w:color w:val="000000"/>
          <w:spacing w:val="-3"/>
          <w:sz w:val="22"/>
          <w:szCs w:val="22"/>
          <w:lang w:val="en-US" w:eastAsia="en-US"/>
        </w:rPr>
        <w:t xml:space="preserve">The 2.764 area will readily be recognized if divided by 2. This </w:t>
      </w:r>
      <w:r>
        <w:rPr>
          <w:color w:val="000000"/>
          <w:spacing w:val="-2"/>
          <w:sz w:val="22"/>
          <w:szCs w:val="22"/>
          <w:lang w:val="en-US" w:eastAsia="en-US"/>
        </w:rPr>
        <w:t xml:space="preserve">operation cuts it into two 1.382 shapes. Some of its composing units </w:t>
      </w:r>
      <w:r>
        <w:rPr>
          <w:color w:val="000000"/>
          <w:sz w:val="22"/>
          <w:szCs w:val="22"/>
          <w:lang w:val="en-US" w:eastAsia="en-US"/>
        </w:rPr>
        <w:t>are</w:t>
      </w:r>
      <w:r>
        <w:rPr>
          <w:color w:val="000000"/>
          <w:sz w:val="22"/>
          <w:szCs w:val="22"/>
          <w:lang w:val="en-US" w:eastAsia="en-US"/>
        </w:rPr>
        <w:t>:</w:t>
      </w:r>
    </w:p>
    <w:p w14:paraId="1337887C" w14:textId="77777777" w:rsidR="00000000" w:rsidRDefault="00CE0054">
      <w:pPr>
        <w:spacing w:after="120" w:line="1" w:lineRule="exact"/>
        <w:rPr>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754"/>
        <w:gridCol w:w="710"/>
        <w:gridCol w:w="907"/>
        <w:gridCol w:w="3216"/>
      </w:tblGrid>
      <w:tr w:rsidR="00000000" w14:paraId="1B604DE0" w14:textId="77777777">
        <w:tblPrEx>
          <w:tblCellMar>
            <w:top w:w="0" w:type="dxa"/>
            <w:bottom w:w="0" w:type="dxa"/>
          </w:tblCellMar>
        </w:tblPrEx>
        <w:trPr>
          <w:trHeight w:hRule="exact" w:val="283"/>
        </w:trPr>
        <w:tc>
          <w:tcPr>
            <w:tcW w:w="754" w:type="dxa"/>
            <w:tcBorders>
              <w:top w:val="nil"/>
              <w:left w:val="nil"/>
              <w:bottom w:val="nil"/>
              <w:right w:val="nil"/>
            </w:tcBorders>
            <w:shd w:val="clear" w:color="auto" w:fill="FFFFFF"/>
          </w:tcPr>
          <w:p w14:paraId="547BAEA6" w14:textId="77777777" w:rsidR="00000000" w:rsidRDefault="00CE0054">
            <w:pPr>
              <w:shd w:val="clear" w:color="auto" w:fill="FFFFFF"/>
            </w:pPr>
            <w:r>
              <w:rPr>
                <w:color w:val="000000"/>
                <w:lang w:val="en-US" w:eastAsia="en-US"/>
              </w:rPr>
              <w:t>1.382</w:t>
            </w:r>
          </w:p>
        </w:tc>
        <w:tc>
          <w:tcPr>
            <w:tcW w:w="710" w:type="dxa"/>
            <w:tcBorders>
              <w:top w:val="nil"/>
              <w:left w:val="nil"/>
              <w:bottom w:val="nil"/>
              <w:right w:val="nil"/>
            </w:tcBorders>
            <w:shd w:val="clear" w:color="auto" w:fill="FFFFFF"/>
          </w:tcPr>
          <w:p w14:paraId="27E7F996" w14:textId="77777777" w:rsidR="00000000" w:rsidRDefault="00CE0054">
            <w:pPr>
              <w:shd w:val="clear" w:color="auto" w:fill="FFFFFF"/>
              <w:jc w:val="center"/>
            </w:pPr>
            <w:r>
              <w:rPr>
                <w:color w:val="000000"/>
                <w:spacing w:val="-5"/>
                <w:sz w:val="22"/>
                <w:szCs w:val="22"/>
                <w:lang w:val="en-US" w:eastAsia="en-US"/>
              </w:rPr>
              <w:t>plus</w:t>
            </w:r>
          </w:p>
        </w:tc>
        <w:tc>
          <w:tcPr>
            <w:tcW w:w="907" w:type="dxa"/>
            <w:tcBorders>
              <w:top w:val="nil"/>
              <w:left w:val="nil"/>
              <w:bottom w:val="nil"/>
              <w:right w:val="nil"/>
            </w:tcBorders>
            <w:shd w:val="clear" w:color="auto" w:fill="FFFFFF"/>
          </w:tcPr>
          <w:p w14:paraId="095EBCD2" w14:textId="77777777" w:rsidR="00000000" w:rsidRDefault="00CE0054">
            <w:pPr>
              <w:shd w:val="clear" w:color="auto" w:fill="FFFFFF"/>
              <w:jc w:val="center"/>
            </w:pPr>
            <w:r>
              <w:rPr>
                <w:color w:val="000000"/>
                <w:lang w:val="en-US" w:eastAsia="en-US"/>
              </w:rPr>
              <w:t>1.382</w:t>
            </w:r>
          </w:p>
        </w:tc>
        <w:tc>
          <w:tcPr>
            <w:tcW w:w="3216" w:type="dxa"/>
            <w:tcBorders>
              <w:top w:val="nil"/>
              <w:left w:val="nil"/>
              <w:bottom w:val="nil"/>
              <w:right w:val="nil"/>
            </w:tcBorders>
            <w:shd w:val="clear" w:color="auto" w:fill="FFFFFF"/>
          </w:tcPr>
          <w:p w14:paraId="127E8927" w14:textId="77777777" w:rsidR="00000000" w:rsidRDefault="00CE0054">
            <w:pPr>
              <w:shd w:val="clear" w:color="auto" w:fill="FFFFFF"/>
              <w:ind w:left="86"/>
            </w:pPr>
            <w:r>
              <w:rPr>
                <w:color w:val="000000"/>
                <w:sz w:val="22"/>
                <w:szCs w:val="22"/>
                <w:lang w:val="en-US" w:eastAsia="en-US"/>
              </w:rPr>
              <w:t>equals       2.764</w:t>
            </w:r>
          </w:p>
        </w:tc>
      </w:tr>
      <w:tr w:rsidR="00000000" w14:paraId="2F1E1E39" w14:textId="77777777">
        <w:tblPrEx>
          <w:tblCellMar>
            <w:top w:w="0" w:type="dxa"/>
            <w:bottom w:w="0" w:type="dxa"/>
          </w:tblCellMar>
        </w:tblPrEx>
        <w:trPr>
          <w:trHeight w:hRule="exact" w:val="226"/>
        </w:trPr>
        <w:tc>
          <w:tcPr>
            <w:tcW w:w="754" w:type="dxa"/>
            <w:tcBorders>
              <w:top w:val="nil"/>
              <w:left w:val="nil"/>
              <w:bottom w:val="nil"/>
              <w:right w:val="nil"/>
            </w:tcBorders>
            <w:shd w:val="clear" w:color="auto" w:fill="FFFFFF"/>
          </w:tcPr>
          <w:p w14:paraId="58984066" w14:textId="77777777" w:rsidR="00000000" w:rsidRDefault="00CE0054">
            <w:pPr>
              <w:shd w:val="clear" w:color="auto" w:fill="FFFFFF"/>
            </w:pPr>
            <w:r>
              <w:rPr>
                <w:color w:val="000000"/>
                <w:lang w:val="en-US" w:eastAsia="en-US"/>
              </w:rPr>
              <w:t>1.472</w:t>
            </w:r>
          </w:p>
        </w:tc>
        <w:tc>
          <w:tcPr>
            <w:tcW w:w="710" w:type="dxa"/>
            <w:tcBorders>
              <w:top w:val="nil"/>
              <w:left w:val="nil"/>
              <w:bottom w:val="nil"/>
              <w:right w:val="nil"/>
            </w:tcBorders>
            <w:shd w:val="clear" w:color="auto" w:fill="FFFFFF"/>
          </w:tcPr>
          <w:p w14:paraId="63EB6178" w14:textId="77777777" w:rsidR="00000000" w:rsidRDefault="00CE0054">
            <w:pPr>
              <w:shd w:val="clear" w:color="auto" w:fill="FFFFFF"/>
              <w:ind w:left="158"/>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58071F52" w14:textId="77777777" w:rsidR="00000000" w:rsidRDefault="00CE0054">
            <w:pPr>
              <w:shd w:val="clear" w:color="auto" w:fill="FFFFFF"/>
              <w:jc w:val="center"/>
            </w:pPr>
            <w:r>
              <w:rPr>
                <w:color w:val="000000"/>
                <w:lang w:val="en-US" w:eastAsia="en-US"/>
              </w:rPr>
              <w:t>1.292</w:t>
            </w:r>
          </w:p>
        </w:tc>
        <w:tc>
          <w:tcPr>
            <w:tcW w:w="3216" w:type="dxa"/>
            <w:tcBorders>
              <w:top w:val="nil"/>
              <w:left w:val="nil"/>
              <w:bottom w:val="nil"/>
              <w:right w:val="nil"/>
            </w:tcBorders>
            <w:shd w:val="clear" w:color="auto" w:fill="FFFFFF"/>
          </w:tcPr>
          <w:p w14:paraId="244967C1" w14:textId="77777777" w:rsidR="00000000" w:rsidRDefault="00CE0054">
            <w:pPr>
              <w:shd w:val="clear" w:color="auto" w:fill="FFFFFF"/>
              <w:ind w:left="307"/>
            </w:pPr>
            <w:r>
              <w:rPr>
                <w:b/>
                <w:bCs/>
                <w:i/>
                <w:iCs/>
                <w:color w:val="000000"/>
                <w:sz w:val="14"/>
                <w:szCs w:val="14"/>
                <w:lang w:val="en-US" w:eastAsia="en-US"/>
              </w:rPr>
              <w:t>*(              u</w:t>
            </w:r>
          </w:p>
        </w:tc>
      </w:tr>
      <w:tr w:rsidR="00000000" w14:paraId="2E3D2049" w14:textId="77777777">
        <w:tblPrEx>
          <w:tblCellMar>
            <w:top w:w="0" w:type="dxa"/>
            <w:bottom w:w="0" w:type="dxa"/>
          </w:tblCellMar>
        </w:tblPrEx>
        <w:trPr>
          <w:trHeight w:hRule="exact" w:val="245"/>
        </w:trPr>
        <w:tc>
          <w:tcPr>
            <w:tcW w:w="754" w:type="dxa"/>
            <w:tcBorders>
              <w:top w:val="nil"/>
              <w:left w:val="nil"/>
              <w:bottom w:val="nil"/>
              <w:right w:val="nil"/>
            </w:tcBorders>
            <w:shd w:val="clear" w:color="auto" w:fill="FFFFFF"/>
          </w:tcPr>
          <w:p w14:paraId="317A32A5" w14:textId="77777777" w:rsidR="00000000" w:rsidRDefault="00CE0054">
            <w:pPr>
              <w:shd w:val="clear" w:color="auto" w:fill="FFFFFF"/>
            </w:pPr>
            <w:r>
              <w:rPr>
                <w:color w:val="000000"/>
                <w:lang w:val="en-US" w:eastAsia="en-US"/>
              </w:rPr>
              <w:t>1.528</w:t>
            </w:r>
          </w:p>
        </w:tc>
        <w:tc>
          <w:tcPr>
            <w:tcW w:w="710" w:type="dxa"/>
            <w:tcBorders>
              <w:top w:val="nil"/>
              <w:left w:val="nil"/>
              <w:bottom w:val="nil"/>
              <w:right w:val="nil"/>
            </w:tcBorders>
            <w:shd w:val="clear" w:color="auto" w:fill="FFFFFF"/>
          </w:tcPr>
          <w:p w14:paraId="37F5B7C9" w14:textId="77777777" w:rsidR="00000000" w:rsidRDefault="00CE0054">
            <w:pPr>
              <w:shd w:val="clear" w:color="auto" w:fill="FFFFFF"/>
              <w:ind w:left="149"/>
            </w:pPr>
            <w:r>
              <w:rPr>
                <w:i/>
                <w:iCs/>
                <w:color w:val="000000"/>
                <w:sz w:val="10"/>
                <w:szCs w:val="10"/>
                <w:lang w:val="en-US" w:eastAsia="en-US"/>
              </w:rPr>
              <w:t>it</w:t>
            </w:r>
          </w:p>
        </w:tc>
        <w:tc>
          <w:tcPr>
            <w:tcW w:w="907" w:type="dxa"/>
            <w:tcBorders>
              <w:top w:val="nil"/>
              <w:left w:val="nil"/>
              <w:bottom w:val="nil"/>
              <w:right w:val="nil"/>
            </w:tcBorders>
            <w:shd w:val="clear" w:color="auto" w:fill="FFFFFF"/>
          </w:tcPr>
          <w:p w14:paraId="68987DAC" w14:textId="77777777" w:rsidR="00000000" w:rsidRDefault="00CE0054">
            <w:pPr>
              <w:shd w:val="clear" w:color="auto" w:fill="FFFFFF"/>
              <w:jc w:val="center"/>
            </w:pPr>
            <w:r>
              <w:rPr>
                <w:color w:val="000000"/>
                <w:lang w:val="en-US" w:eastAsia="en-US"/>
              </w:rPr>
              <w:t>1.236</w:t>
            </w:r>
          </w:p>
        </w:tc>
        <w:tc>
          <w:tcPr>
            <w:tcW w:w="3216" w:type="dxa"/>
            <w:tcBorders>
              <w:top w:val="nil"/>
              <w:left w:val="nil"/>
              <w:bottom w:val="nil"/>
              <w:right w:val="nil"/>
            </w:tcBorders>
            <w:shd w:val="clear" w:color="auto" w:fill="FFFFFF"/>
          </w:tcPr>
          <w:p w14:paraId="3D1A1FA7" w14:textId="77777777" w:rsidR="00000000" w:rsidRDefault="00CE0054">
            <w:pPr>
              <w:shd w:val="clear" w:color="auto" w:fill="FFFFFF"/>
              <w:ind w:left="298"/>
            </w:pPr>
            <w:r>
              <w:rPr>
                <w:b/>
                <w:bCs/>
                <w:i/>
                <w:iCs/>
                <w:color w:val="000000"/>
                <w:sz w:val="14"/>
                <w:szCs w:val="14"/>
                <w:lang w:val="en-US" w:eastAsia="en-US"/>
              </w:rPr>
              <w:t>u              u</w:t>
            </w:r>
          </w:p>
        </w:tc>
      </w:tr>
      <w:tr w:rsidR="00000000" w14:paraId="69C4E329" w14:textId="77777777">
        <w:tblPrEx>
          <w:tblCellMar>
            <w:top w:w="0" w:type="dxa"/>
            <w:bottom w:w="0" w:type="dxa"/>
          </w:tblCellMar>
        </w:tblPrEx>
        <w:trPr>
          <w:trHeight w:hRule="exact" w:val="245"/>
        </w:trPr>
        <w:tc>
          <w:tcPr>
            <w:tcW w:w="754" w:type="dxa"/>
            <w:tcBorders>
              <w:top w:val="nil"/>
              <w:left w:val="nil"/>
              <w:bottom w:val="nil"/>
              <w:right w:val="nil"/>
            </w:tcBorders>
            <w:shd w:val="clear" w:color="auto" w:fill="FFFFFF"/>
          </w:tcPr>
          <w:p w14:paraId="7A0C6975" w14:textId="77777777" w:rsidR="00000000" w:rsidRDefault="00CE0054">
            <w:pPr>
              <w:shd w:val="clear" w:color="auto" w:fill="FFFFFF"/>
            </w:pPr>
            <w:r>
              <w:rPr>
                <w:color w:val="000000"/>
                <w:lang w:val="en-US" w:eastAsia="en-US"/>
              </w:rPr>
              <w:t>1.691</w:t>
            </w:r>
          </w:p>
        </w:tc>
        <w:tc>
          <w:tcPr>
            <w:tcW w:w="710" w:type="dxa"/>
            <w:tcBorders>
              <w:top w:val="nil"/>
              <w:left w:val="nil"/>
              <w:bottom w:val="nil"/>
              <w:right w:val="nil"/>
            </w:tcBorders>
            <w:shd w:val="clear" w:color="auto" w:fill="FFFFFF"/>
          </w:tcPr>
          <w:p w14:paraId="49369EA5" w14:textId="77777777" w:rsidR="00000000" w:rsidRDefault="00CE0054">
            <w:pPr>
              <w:shd w:val="clear" w:color="auto" w:fill="FFFFFF"/>
              <w:ind w:left="154"/>
            </w:pPr>
            <w:r>
              <w:rPr>
                <w:i/>
                <w:iCs/>
                <w:color w:val="000000"/>
                <w:sz w:val="10"/>
                <w:szCs w:val="10"/>
                <w:lang w:val="en-US" w:eastAsia="en-US"/>
              </w:rPr>
              <w:t>it</w:t>
            </w:r>
          </w:p>
        </w:tc>
        <w:tc>
          <w:tcPr>
            <w:tcW w:w="907" w:type="dxa"/>
            <w:tcBorders>
              <w:top w:val="nil"/>
              <w:left w:val="nil"/>
              <w:bottom w:val="nil"/>
              <w:right w:val="nil"/>
            </w:tcBorders>
            <w:shd w:val="clear" w:color="auto" w:fill="FFFFFF"/>
          </w:tcPr>
          <w:p w14:paraId="4F710492" w14:textId="77777777" w:rsidR="00000000" w:rsidRDefault="00CE0054">
            <w:pPr>
              <w:shd w:val="clear" w:color="auto" w:fill="FFFFFF"/>
              <w:jc w:val="center"/>
            </w:pPr>
            <w:r>
              <w:rPr>
                <w:color w:val="000000"/>
                <w:lang w:val="en-US" w:eastAsia="en-US"/>
              </w:rPr>
              <w:t>1.073</w:t>
            </w:r>
          </w:p>
        </w:tc>
        <w:tc>
          <w:tcPr>
            <w:tcW w:w="3216" w:type="dxa"/>
            <w:tcBorders>
              <w:top w:val="nil"/>
              <w:left w:val="nil"/>
              <w:bottom w:val="nil"/>
              <w:right w:val="nil"/>
            </w:tcBorders>
            <w:shd w:val="clear" w:color="auto" w:fill="FFFFFF"/>
          </w:tcPr>
          <w:p w14:paraId="3DC92CB5" w14:textId="77777777" w:rsidR="00000000" w:rsidRDefault="00CE0054">
            <w:pPr>
              <w:shd w:val="clear" w:color="auto" w:fill="FFFFFF"/>
              <w:ind w:left="298"/>
            </w:pPr>
            <w:r>
              <w:rPr>
                <w:i/>
                <w:iCs/>
                <w:color w:val="000000"/>
                <w:sz w:val="12"/>
                <w:szCs w:val="12"/>
                <w:lang w:val="en-US" w:eastAsia="en-US"/>
              </w:rPr>
              <w:t>tt              tt</w:t>
            </w:r>
          </w:p>
        </w:tc>
      </w:tr>
      <w:tr w:rsidR="00000000" w14:paraId="601AA7BD" w14:textId="77777777">
        <w:tblPrEx>
          <w:tblCellMar>
            <w:top w:w="0" w:type="dxa"/>
            <w:bottom w:w="0" w:type="dxa"/>
          </w:tblCellMar>
        </w:tblPrEx>
        <w:trPr>
          <w:trHeight w:hRule="exact" w:val="245"/>
        </w:trPr>
        <w:tc>
          <w:tcPr>
            <w:tcW w:w="754" w:type="dxa"/>
            <w:tcBorders>
              <w:top w:val="nil"/>
              <w:left w:val="nil"/>
              <w:bottom w:val="nil"/>
              <w:right w:val="nil"/>
            </w:tcBorders>
            <w:shd w:val="clear" w:color="auto" w:fill="FFFFFF"/>
          </w:tcPr>
          <w:p w14:paraId="414B79B4" w14:textId="77777777" w:rsidR="00000000" w:rsidRDefault="00CE0054">
            <w:pPr>
              <w:shd w:val="clear" w:color="auto" w:fill="FFFFFF"/>
            </w:pPr>
            <w:r>
              <w:rPr>
                <w:color w:val="000000"/>
                <w:sz w:val="22"/>
                <w:szCs w:val="22"/>
                <w:lang w:val="en-US" w:eastAsia="en-US"/>
              </w:rPr>
              <w:t>1.764</w:t>
            </w:r>
          </w:p>
        </w:tc>
        <w:tc>
          <w:tcPr>
            <w:tcW w:w="710" w:type="dxa"/>
            <w:tcBorders>
              <w:top w:val="nil"/>
              <w:left w:val="nil"/>
              <w:bottom w:val="nil"/>
              <w:right w:val="nil"/>
            </w:tcBorders>
            <w:shd w:val="clear" w:color="auto" w:fill="FFFFFF"/>
          </w:tcPr>
          <w:p w14:paraId="0788D81E" w14:textId="77777777" w:rsidR="00000000" w:rsidRDefault="00CE0054">
            <w:pPr>
              <w:shd w:val="clear" w:color="auto" w:fill="FFFFFF"/>
              <w:ind w:left="144"/>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27D7B5B1" w14:textId="77777777" w:rsidR="00000000" w:rsidRDefault="00CE0054">
            <w:pPr>
              <w:shd w:val="clear" w:color="auto" w:fill="FFFFFF"/>
              <w:jc w:val="center"/>
            </w:pPr>
            <w:r>
              <w:rPr>
                <w:b/>
                <w:bCs/>
                <w:color w:val="000000"/>
                <w:sz w:val="18"/>
                <w:szCs w:val="18"/>
                <w:lang w:val="en-US" w:eastAsia="en-US"/>
              </w:rPr>
              <w:t>1.000</w:t>
            </w:r>
          </w:p>
        </w:tc>
        <w:tc>
          <w:tcPr>
            <w:tcW w:w="3216" w:type="dxa"/>
            <w:tcBorders>
              <w:top w:val="nil"/>
              <w:left w:val="nil"/>
              <w:bottom w:val="nil"/>
              <w:right w:val="nil"/>
            </w:tcBorders>
            <w:shd w:val="clear" w:color="auto" w:fill="FFFFFF"/>
          </w:tcPr>
          <w:p w14:paraId="19620305" w14:textId="77777777" w:rsidR="00000000" w:rsidRDefault="00CE0054">
            <w:pPr>
              <w:shd w:val="clear" w:color="auto" w:fill="FFFFFF"/>
              <w:ind w:left="293"/>
            </w:pPr>
            <w:r>
              <w:rPr>
                <w:i/>
                <w:iCs/>
                <w:color w:val="000000"/>
                <w:sz w:val="12"/>
                <w:szCs w:val="12"/>
                <w:lang w:val="en-US" w:eastAsia="en-US"/>
              </w:rPr>
              <w:t>tt              tt</w:t>
            </w:r>
          </w:p>
        </w:tc>
      </w:tr>
      <w:tr w:rsidR="00000000" w14:paraId="5F009A74" w14:textId="77777777">
        <w:tblPrEx>
          <w:tblCellMar>
            <w:top w:w="0" w:type="dxa"/>
            <w:bottom w:w="0" w:type="dxa"/>
          </w:tblCellMar>
        </w:tblPrEx>
        <w:trPr>
          <w:trHeight w:hRule="exact" w:val="254"/>
        </w:trPr>
        <w:tc>
          <w:tcPr>
            <w:tcW w:w="754" w:type="dxa"/>
            <w:tcBorders>
              <w:top w:val="nil"/>
              <w:left w:val="nil"/>
              <w:bottom w:val="nil"/>
              <w:right w:val="nil"/>
            </w:tcBorders>
            <w:shd w:val="clear" w:color="auto" w:fill="FFFFFF"/>
          </w:tcPr>
          <w:p w14:paraId="79A1DE17" w14:textId="77777777" w:rsidR="00000000" w:rsidRDefault="00CE0054">
            <w:pPr>
              <w:shd w:val="clear" w:color="auto" w:fill="FFFFFF"/>
            </w:pPr>
            <w:r>
              <w:rPr>
                <w:color w:val="000000"/>
                <w:lang w:val="en-US" w:eastAsia="en-US"/>
              </w:rPr>
              <w:t>1.809</w:t>
            </w:r>
          </w:p>
        </w:tc>
        <w:tc>
          <w:tcPr>
            <w:tcW w:w="710" w:type="dxa"/>
            <w:tcBorders>
              <w:top w:val="nil"/>
              <w:left w:val="nil"/>
              <w:bottom w:val="nil"/>
              <w:right w:val="nil"/>
            </w:tcBorders>
            <w:shd w:val="clear" w:color="auto" w:fill="FFFFFF"/>
          </w:tcPr>
          <w:p w14:paraId="51D20FCA" w14:textId="77777777" w:rsidR="00000000" w:rsidRDefault="00CE0054">
            <w:pPr>
              <w:shd w:val="clear" w:color="auto" w:fill="FFFFFF"/>
              <w:ind w:left="149"/>
            </w:pPr>
            <w:r>
              <w:rPr>
                <w:i/>
                <w:iCs/>
                <w:color w:val="000000"/>
                <w:sz w:val="10"/>
                <w:szCs w:val="10"/>
                <w:lang w:val="en-US" w:eastAsia="en-US"/>
              </w:rPr>
              <w:t>it</w:t>
            </w:r>
          </w:p>
        </w:tc>
        <w:tc>
          <w:tcPr>
            <w:tcW w:w="907" w:type="dxa"/>
            <w:tcBorders>
              <w:top w:val="nil"/>
              <w:left w:val="nil"/>
              <w:bottom w:val="nil"/>
              <w:right w:val="nil"/>
            </w:tcBorders>
            <w:shd w:val="clear" w:color="auto" w:fill="FFFFFF"/>
          </w:tcPr>
          <w:p w14:paraId="02B4A6E8" w14:textId="77777777" w:rsidR="00000000" w:rsidRDefault="00CE0054">
            <w:pPr>
              <w:shd w:val="clear" w:color="auto" w:fill="FFFFFF"/>
              <w:jc w:val="center"/>
            </w:pPr>
            <w:r>
              <w:rPr>
                <w:color w:val="000000"/>
                <w:lang w:val="en-US" w:eastAsia="en-US"/>
              </w:rPr>
              <w:t>■</w:t>
            </w:r>
            <w:r>
              <w:rPr>
                <w:color w:val="000000"/>
                <w:lang w:val="en-US" w:eastAsia="en-US"/>
              </w:rPr>
              <w:t>955</w:t>
            </w:r>
          </w:p>
        </w:tc>
        <w:tc>
          <w:tcPr>
            <w:tcW w:w="3216" w:type="dxa"/>
            <w:tcBorders>
              <w:top w:val="nil"/>
              <w:left w:val="nil"/>
              <w:bottom w:val="nil"/>
              <w:right w:val="nil"/>
            </w:tcBorders>
            <w:shd w:val="clear" w:color="auto" w:fill="FFFFFF"/>
          </w:tcPr>
          <w:p w14:paraId="6773C2AF" w14:textId="77777777" w:rsidR="00000000" w:rsidRDefault="00CE0054">
            <w:pPr>
              <w:shd w:val="clear" w:color="auto" w:fill="FFFFFF"/>
              <w:ind w:left="298"/>
            </w:pPr>
            <w:r>
              <w:rPr>
                <w:b/>
                <w:bCs/>
                <w:i/>
                <w:iCs/>
                <w:color w:val="000000"/>
                <w:sz w:val="16"/>
                <w:szCs w:val="16"/>
                <w:lang w:val="en-US" w:eastAsia="en-US"/>
              </w:rPr>
              <w:t>a              tt</w:t>
            </w:r>
          </w:p>
        </w:tc>
      </w:tr>
      <w:tr w:rsidR="00000000" w14:paraId="69287823" w14:textId="77777777">
        <w:tblPrEx>
          <w:tblCellMar>
            <w:top w:w="0" w:type="dxa"/>
            <w:bottom w:w="0" w:type="dxa"/>
          </w:tblCellMar>
        </w:tblPrEx>
        <w:trPr>
          <w:trHeight w:hRule="exact" w:val="245"/>
        </w:trPr>
        <w:tc>
          <w:tcPr>
            <w:tcW w:w="754" w:type="dxa"/>
            <w:tcBorders>
              <w:top w:val="nil"/>
              <w:left w:val="nil"/>
              <w:bottom w:val="nil"/>
              <w:right w:val="nil"/>
            </w:tcBorders>
            <w:shd w:val="clear" w:color="auto" w:fill="FFFFFF"/>
          </w:tcPr>
          <w:p w14:paraId="35322DAE" w14:textId="77777777" w:rsidR="00000000" w:rsidRDefault="00CE0054">
            <w:pPr>
              <w:shd w:val="clear" w:color="auto" w:fill="FFFFFF"/>
            </w:pPr>
            <w:r>
              <w:rPr>
                <w:color w:val="000000"/>
                <w:sz w:val="22"/>
                <w:szCs w:val="22"/>
                <w:lang w:val="en-US" w:eastAsia="en-US"/>
              </w:rPr>
              <w:t>1.854</w:t>
            </w:r>
          </w:p>
        </w:tc>
        <w:tc>
          <w:tcPr>
            <w:tcW w:w="710" w:type="dxa"/>
            <w:tcBorders>
              <w:top w:val="nil"/>
              <w:left w:val="nil"/>
              <w:bottom w:val="nil"/>
              <w:right w:val="nil"/>
            </w:tcBorders>
            <w:shd w:val="clear" w:color="auto" w:fill="FFFFFF"/>
          </w:tcPr>
          <w:p w14:paraId="610F485F" w14:textId="77777777" w:rsidR="00000000" w:rsidRDefault="00CE0054">
            <w:pPr>
              <w:shd w:val="clear" w:color="auto" w:fill="FFFFFF"/>
              <w:ind w:left="144"/>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22584E63" w14:textId="77777777" w:rsidR="00000000" w:rsidRDefault="00CE0054">
            <w:pPr>
              <w:shd w:val="clear" w:color="auto" w:fill="FFFFFF"/>
              <w:ind w:right="106"/>
              <w:jc w:val="right"/>
            </w:pPr>
            <w:r>
              <w:rPr>
                <w:color w:val="000000"/>
                <w:lang w:val="en-US" w:eastAsia="en-US"/>
              </w:rPr>
              <w:t>.910</w:t>
            </w:r>
          </w:p>
        </w:tc>
        <w:tc>
          <w:tcPr>
            <w:tcW w:w="3216" w:type="dxa"/>
            <w:tcBorders>
              <w:top w:val="nil"/>
              <w:left w:val="nil"/>
              <w:bottom w:val="nil"/>
              <w:right w:val="nil"/>
            </w:tcBorders>
            <w:shd w:val="clear" w:color="auto" w:fill="FFFFFF"/>
          </w:tcPr>
          <w:p w14:paraId="30C3F8B1" w14:textId="77777777" w:rsidR="00000000" w:rsidRDefault="00CE0054">
            <w:pPr>
              <w:shd w:val="clear" w:color="auto" w:fill="FFFFFF"/>
              <w:ind w:left="293"/>
            </w:pPr>
            <w:r>
              <w:rPr>
                <w:b/>
                <w:bCs/>
                <w:i/>
                <w:iCs/>
                <w:color w:val="000000"/>
                <w:sz w:val="16"/>
                <w:szCs w:val="16"/>
                <w:lang w:val="en-US" w:eastAsia="en-US"/>
              </w:rPr>
              <w:t>u              a</w:t>
            </w:r>
          </w:p>
        </w:tc>
      </w:tr>
      <w:tr w:rsidR="00000000" w14:paraId="3C859E55" w14:textId="77777777">
        <w:tblPrEx>
          <w:tblCellMar>
            <w:top w:w="0" w:type="dxa"/>
            <w:bottom w:w="0" w:type="dxa"/>
          </w:tblCellMar>
        </w:tblPrEx>
        <w:trPr>
          <w:trHeight w:hRule="exact" w:val="250"/>
        </w:trPr>
        <w:tc>
          <w:tcPr>
            <w:tcW w:w="754" w:type="dxa"/>
            <w:tcBorders>
              <w:top w:val="nil"/>
              <w:left w:val="nil"/>
              <w:bottom w:val="nil"/>
              <w:right w:val="nil"/>
            </w:tcBorders>
            <w:shd w:val="clear" w:color="auto" w:fill="FFFFFF"/>
          </w:tcPr>
          <w:p w14:paraId="5095CEC0" w14:textId="77777777" w:rsidR="00000000" w:rsidRDefault="00CE0054">
            <w:pPr>
              <w:shd w:val="clear" w:color="auto" w:fill="FFFFFF"/>
            </w:pPr>
            <w:r>
              <w:rPr>
                <w:b/>
                <w:bCs/>
                <w:color w:val="000000"/>
                <w:sz w:val="18"/>
                <w:szCs w:val="18"/>
                <w:lang w:val="en-US" w:eastAsia="en-US"/>
              </w:rPr>
              <w:t>2.000</w:t>
            </w:r>
          </w:p>
        </w:tc>
        <w:tc>
          <w:tcPr>
            <w:tcW w:w="710" w:type="dxa"/>
            <w:tcBorders>
              <w:top w:val="nil"/>
              <w:left w:val="nil"/>
              <w:bottom w:val="nil"/>
              <w:right w:val="nil"/>
            </w:tcBorders>
            <w:shd w:val="clear" w:color="auto" w:fill="FFFFFF"/>
          </w:tcPr>
          <w:p w14:paraId="1E297524" w14:textId="77777777" w:rsidR="00000000" w:rsidRDefault="00CE0054">
            <w:pPr>
              <w:shd w:val="clear" w:color="auto" w:fill="FFFFFF"/>
              <w:ind w:left="149"/>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377FB44E" w14:textId="77777777" w:rsidR="00000000" w:rsidRDefault="00CE0054">
            <w:pPr>
              <w:shd w:val="clear" w:color="auto" w:fill="FFFFFF"/>
              <w:ind w:right="106"/>
              <w:jc w:val="right"/>
            </w:pPr>
            <w:r>
              <w:rPr>
                <w:color w:val="000000"/>
                <w:sz w:val="22"/>
                <w:szCs w:val="22"/>
                <w:lang w:val="en-US" w:eastAsia="en-US"/>
              </w:rPr>
              <w:t>.764</w:t>
            </w:r>
          </w:p>
        </w:tc>
        <w:tc>
          <w:tcPr>
            <w:tcW w:w="3216" w:type="dxa"/>
            <w:tcBorders>
              <w:top w:val="nil"/>
              <w:left w:val="nil"/>
              <w:bottom w:val="nil"/>
              <w:right w:val="nil"/>
            </w:tcBorders>
            <w:shd w:val="clear" w:color="auto" w:fill="FFFFFF"/>
          </w:tcPr>
          <w:p w14:paraId="3934E017" w14:textId="77777777" w:rsidR="00000000" w:rsidRDefault="00CE0054">
            <w:pPr>
              <w:shd w:val="clear" w:color="auto" w:fill="FFFFFF"/>
              <w:ind w:left="293"/>
            </w:pPr>
            <w:r>
              <w:rPr>
                <w:i/>
                <w:iCs/>
                <w:color w:val="000000"/>
                <w:sz w:val="12"/>
                <w:szCs w:val="12"/>
                <w:lang w:val="en-US" w:eastAsia="en-US"/>
              </w:rPr>
              <w:t>tt              tt</w:t>
            </w:r>
          </w:p>
        </w:tc>
      </w:tr>
      <w:tr w:rsidR="00000000" w14:paraId="79A6BD99" w14:textId="77777777">
        <w:tblPrEx>
          <w:tblCellMar>
            <w:top w:w="0" w:type="dxa"/>
            <w:bottom w:w="0" w:type="dxa"/>
          </w:tblCellMar>
        </w:tblPrEx>
        <w:trPr>
          <w:trHeight w:hRule="exact" w:val="269"/>
        </w:trPr>
        <w:tc>
          <w:tcPr>
            <w:tcW w:w="754" w:type="dxa"/>
            <w:tcBorders>
              <w:top w:val="nil"/>
              <w:left w:val="nil"/>
              <w:bottom w:val="nil"/>
              <w:right w:val="nil"/>
            </w:tcBorders>
            <w:shd w:val="clear" w:color="auto" w:fill="FFFFFF"/>
          </w:tcPr>
          <w:p w14:paraId="6D1803C2" w14:textId="77777777" w:rsidR="00000000" w:rsidRDefault="00CE0054">
            <w:pPr>
              <w:shd w:val="clear" w:color="auto" w:fill="FFFFFF"/>
            </w:pPr>
            <w:r>
              <w:rPr>
                <w:color w:val="000000"/>
                <w:lang w:val="en-US" w:eastAsia="en-US"/>
              </w:rPr>
              <w:t>2.236</w:t>
            </w:r>
          </w:p>
        </w:tc>
        <w:tc>
          <w:tcPr>
            <w:tcW w:w="710" w:type="dxa"/>
            <w:tcBorders>
              <w:top w:val="nil"/>
              <w:left w:val="nil"/>
              <w:bottom w:val="nil"/>
              <w:right w:val="nil"/>
            </w:tcBorders>
            <w:shd w:val="clear" w:color="auto" w:fill="FFFFFF"/>
          </w:tcPr>
          <w:p w14:paraId="4D55245C" w14:textId="77777777" w:rsidR="00000000" w:rsidRDefault="00CE0054">
            <w:pPr>
              <w:shd w:val="clear" w:color="auto" w:fill="FFFFFF"/>
              <w:ind w:left="139"/>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5660B310" w14:textId="77777777" w:rsidR="00000000" w:rsidRDefault="00CE0054">
            <w:pPr>
              <w:shd w:val="clear" w:color="auto" w:fill="FFFFFF"/>
              <w:jc w:val="center"/>
            </w:pPr>
            <w:r>
              <w:rPr>
                <w:color w:val="000000"/>
                <w:sz w:val="22"/>
                <w:szCs w:val="22"/>
                <w:lang w:val="en-US" w:eastAsia="en-US"/>
              </w:rPr>
              <w:t>.528</w:t>
            </w:r>
          </w:p>
        </w:tc>
        <w:tc>
          <w:tcPr>
            <w:tcW w:w="3216" w:type="dxa"/>
            <w:tcBorders>
              <w:top w:val="nil"/>
              <w:left w:val="nil"/>
              <w:bottom w:val="nil"/>
              <w:right w:val="nil"/>
            </w:tcBorders>
            <w:shd w:val="clear" w:color="auto" w:fill="FFFFFF"/>
          </w:tcPr>
          <w:p w14:paraId="56C25E41" w14:textId="77777777" w:rsidR="00000000" w:rsidRDefault="00CE0054">
            <w:pPr>
              <w:shd w:val="clear" w:color="auto" w:fill="FFFFFF"/>
              <w:ind w:left="293"/>
            </w:pPr>
            <w:r>
              <w:rPr>
                <w:b/>
                <w:bCs/>
                <w:i/>
                <w:iCs/>
                <w:color w:val="000000"/>
                <w:sz w:val="16"/>
                <w:szCs w:val="16"/>
                <w:lang w:val="en-US" w:eastAsia="en-US"/>
              </w:rPr>
              <w:t>u              a</w:t>
            </w:r>
          </w:p>
        </w:tc>
      </w:tr>
      <w:tr w:rsidR="00000000" w14:paraId="3984CEF3" w14:textId="77777777">
        <w:tblPrEx>
          <w:tblCellMar>
            <w:top w:w="0" w:type="dxa"/>
            <w:bottom w:w="0" w:type="dxa"/>
          </w:tblCellMar>
        </w:tblPrEx>
        <w:trPr>
          <w:trHeight w:hRule="exact" w:val="254"/>
        </w:trPr>
        <w:tc>
          <w:tcPr>
            <w:tcW w:w="754" w:type="dxa"/>
            <w:tcBorders>
              <w:top w:val="nil"/>
              <w:left w:val="nil"/>
              <w:bottom w:val="nil"/>
              <w:right w:val="nil"/>
            </w:tcBorders>
            <w:shd w:val="clear" w:color="auto" w:fill="FFFFFF"/>
          </w:tcPr>
          <w:p w14:paraId="0CC49C8F" w14:textId="77777777" w:rsidR="00000000" w:rsidRDefault="00CE0054">
            <w:pPr>
              <w:shd w:val="clear" w:color="auto" w:fill="FFFFFF"/>
            </w:pPr>
            <w:r>
              <w:rPr>
                <w:color w:val="000000"/>
                <w:lang w:val="en-US" w:eastAsia="en-US"/>
              </w:rPr>
              <w:t>2.309</w:t>
            </w:r>
          </w:p>
        </w:tc>
        <w:tc>
          <w:tcPr>
            <w:tcW w:w="710" w:type="dxa"/>
            <w:tcBorders>
              <w:top w:val="nil"/>
              <w:left w:val="nil"/>
              <w:bottom w:val="nil"/>
              <w:right w:val="nil"/>
            </w:tcBorders>
            <w:shd w:val="clear" w:color="auto" w:fill="FFFFFF"/>
          </w:tcPr>
          <w:p w14:paraId="6DB6C4BB" w14:textId="77777777" w:rsidR="00000000" w:rsidRDefault="00CE0054">
            <w:pPr>
              <w:shd w:val="clear" w:color="auto" w:fill="FFFFFF"/>
              <w:ind w:left="149"/>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17A62F46" w14:textId="77777777" w:rsidR="00000000" w:rsidRDefault="00CE0054">
            <w:pPr>
              <w:shd w:val="clear" w:color="auto" w:fill="FFFFFF"/>
              <w:jc w:val="center"/>
            </w:pPr>
            <w:r>
              <w:rPr>
                <w:color w:val="000000"/>
                <w:sz w:val="22"/>
                <w:szCs w:val="22"/>
                <w:lang w:val="en-US" w:eastAsia="en-US"/>
              </w:rPr>
              <w:t>•455</w:t>
            </w:r>
          </w:p>
        </w:tc>
        <w:tc>
          <w:tcPr>
            <w:tcW w:w="3216" w:type="dxa"/>
            <w:tcBorders>
              <w:top w:val="nil"/>
              <w:left w:val="nil"/>
              <w:bottom w:val="nil"/>
              <w:right w:val="nil"/>
            </w:tcBorders>
            <w:shd w:val="clear" w:color="auto" w:fill="FFFFFF"/>
          </w:tcPr>
          <w:p w14:paraId="5D70554A" w14:textId="77777777" w:rsidR="00000000" w:rsidRDefault="00CE0054">
            <w:pPr>
              <w:shd w:val="clear" w:color="auto" w:fill="FFFFFF"/>
              <w:ind w:left="298"/>
            </w:pPr>
            <w:r>
              <w:rPr>
                <w:b/>
                <w:bCs/>
                <w:i/>
                <w:iCs/>
                <w:color w:val="000000"/>
                <w:sz w:val="16"/>
                <w:szCs w:val="16"/>
                <w:lang w:val="en-US" w:eastAsia="en-US"/>
              </w:rPr>
              <w:t>a              a</w:t>
            </w:r>
          </w:p>
        </w:tc>
      </w:tr>
      <w:tr w:rsidR="00000000" w14:paraId="354C4DBD" w14:textId="77777777">
        <w:tblPrEx>
          <w:tblCellMar>
            <w:top w:w="0" w:type="dxa"/>
            <w:bottom w:w="0" w:type="dxa"/>
          </w:tblCellMar>
        </w:tblPrEx>
        <w:trPr>
          <w:trHeight w:hRule="exact" w:val="221"/>
        </w:trPr>
        <w:tc>
          <w:tcPr>
            <w:tcW w:w="754" w:type="dxa"/>
            <w:tcBorders>
              <w:top w:val="nil"/>
              <w:left w:val="nil"/>
              <w:bottom w:val="nil"/>
              <w:right w:val="nil"/>
            </w:tcBorders>
            <w:shd w:val="clear" w:color="auto" w:fill="FFFFFF"/>
          </w:tcPr>
          <w:p w14:paraId="37041CAA" w14:textId="77777777" w:rsidR="00000000" w:rsidRDefault="00CE0054">
            <w:pPr>
              <w:shd w:val="clear" w:color="auto" w:fill="FFFFFF"/>
            </w:pPr>
            <w:r>
              <w:rPr>
                <w:color w:val="000000"/>
                <w:lang w:val="en-US" w:eastAsia="en-US"/>
              </w:rPr>
              <w:t>2.472</w:t>
            </w:r>
          </w:p>
        </w:tc>
        <w:tc>
          <w:tcPr>
            <w:tcW w:w="710" w:type="dxa"/>
            <w:tcBorders>
              <w:top w:val="nil"/>
              <w:left w:val="nil"/>
              <w:bottom w:val="nil"/>
              <w:right w:val="nil"/>
            </w:tcBorders>
            <w:shd w:val="clear" w:color="auto" w:fill="FFFFFF"/>
          </w:tcPr>
          <w:p w14:paraId="33CC7E2D" w14:textId="77777777" w:rsidR="00000000" w:rsidRDefault="00CE0054">
            <w:pPr>
              <w:shd w:val="clear" w:color="auto" w:fill="FFFFFF"/>
              <w:ind w:left="144"/>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471144B6" w14:textId="77777777" w:rsidR="00000000" w:rsidRDefault="00CE0054">
            <w:pPr>
              <w:shd w:val="clear" w:color="auto" w:fill="FFFFFF"/>
              <w:jc w:val="center"/>
            </w:pPr>
            <w:r>
              <w:rPr>
                <w:color w:val="000000"/>
                <w:lang w:val="en-US" w:eastAsia="en-US"/>
              </w:rPr>
              <w:t>.292</w:t>
            </w:r>
          </w:p>
        </w:tc>
        <w:tc>
          <w:tcPr>
            <w:tcW w:w="3216" w:type="dxa"/>
            <w:tcBorders>
              <w:top w:val="nil"/>
              <w:left w:val="nil"/>
              <w:bottom w:val="nil"/>
              <w:right w:val="nil"/>
            </w:tcBorders>
            <w:shd w:val="clear" w:color="auto" w:fill="FFFFFF"/>
          </w:tcPr>
          <w:p w14:paraId="7C85D514" w14:textId="77777777" w:rsidR="00000000" w:rsidRDefault="00CE0054">
            <w:pPr>
              <w:shd w:val="clear" w:color="auto" w:fill="FFFFFF"/>
              <w:ind w:left="293"/>
            </w:pPr>
            <w:r>
              <w:rPr>
                <w:i/>
                <w:iCs/>
                <w:color w:val="000000"/>
                <w:sz w:val="12"/>
                <w:szCs w:val="12"/>
                <w:lang w:val="en-US" w:eastAsia="en-US"/>
              </w:rPr>
              <w:t>tt              tt</w:t>
            </w:r>
          </w:p>
        </w:tc>
      </w:tr>
      <w:tr w:rsidR="00000000" w14:paraId="283CE4DC" w14:textId="77777777">
        <w:tblPrEx>
          <w:tblCellMar>
            <w:top w:w="0" w:type="dxa"/>
            <w:bottom w:w="0" w:type="dxa"/>
          </w:tblCellMar>
        </w:tblPrEx>
        <w:trPr>
          <w:trHeight w:hRule="exact" w:val="274"/>
        </w:trPr>
        <w:tc>
          <w:tcPr>
            <w:tcW w:w="754" w:type="dxa"/>
            <w:tcBorders>
              <w:top w:val="nil"/>
              <w:left w:val="nil"/>
              <w:bottom w:val="nil"/>
              <w:right w:val="nil"/>
            </w:tcBorders>
            <w:shd w:val="clear" w:color="auto" w:fill="FFFFFF"/>
          </w:tcPr>
          <w:p w14:paraId="4B4F0DAC" w14:textId="77777777" w:rsidR="00000000" w:rsidRDefault="00CE0054">
            <w:pPr>
              <w:shd w:val="clear" w:color="auto" w:fill="FFFFFF"/>
            </w:pPr>
            <w:r>
              <w:rPr>
                <w:color w:val="000000"/>
                <w:lang w:val="en-US" w:eastAsia="en-US"/>
              </w:rPr>
              <w:t>2.618</w:t>
            </w:r>
          </w:p>
        </w:tc>
        <w:tc>
          <w:tcPr>
            <w:tcW w:w="710" w:type="dxa"/>
            <w:tcBorders>
              <w:top w:val="nil"/>
              <w:left w:val="nil"/>
              <w:bottom w:val="nil"/>
              <w:right w:val="nil"/>
            </w:tcBorders>
            <w:shd w:val="clear" w:color="auto" w:fill="FFFFFF"/>
          </w:tcPr>
          <w:p w14:paraId="32CC5A4C" w14:textId="77777777" w:rsidR="00000000" w:rsidRDefault="00CE0054">
            <w:pPr>
              <w:shd w:val="clear" w:color="auto" w:fill="FFFFFF"/>
              <w:ind w:left="149"/>
            </w:pPr>
            <w:r>
              <w:rPr>
                <w:i/>
                <w:iCs/>
                <w:color w:val="000000"/>
                <w:sz w:val="10"/>
                <w:szCs w:val="10"/>
                <w:lang w:val="en-US" w:eastAsia="en-US"/>
              </w:rPr>
              <w:t>tt</w:t>
            </w:r>
          </w:p>
        </w:tc>
        <w:tc>
          <w:tcPr>
            <w:tcW w:w="907" w:type="dxa"/>
            <w:tcBorders>
              <w:top w:val="nil"/>
              <w:left w:val="nil"/>
              <w:bottom w:val="nil"/>
              <w:right w:val="nil"/>
            </w:tcBorders>
            <w:shd w:val="clear" w:color="auto" w:fill="FFFFFF"/>
          </w:tcPr>
          <w:p w14:paraId="64B0F524" w14:textId="77777777" w:rsidR="00000000" w:rsidRDefault="00CE0054">
            <w:pPr>
              <w:shd w:val="clear" w:color="auto" w:fill="FFFFFF"/>
              <w:jc w:val="center"/>
            </w:pPr>
            <w:r>
              <w:rPr>
                <w:color w:val="000000"/>
                <w:spacing w:val="-10"/>
                <w:sz w:val="22"/>
                <w:szCs w:val="22"/>
                <w:lang w:val="en-US" w:eastAsia="en-US"/>
              </w:rPr>
              <w:t>.146</w:t>
            </w:r>
          </w:p>
        </w:tc>
        <w:tc>
          <w:tcPr>
            <w:tcW w:w="3216" w:type="dxa"/>
            <w:tcBorders>
              <w:top w:val="nil"/>
              <w:left w:val="nil"/>
              <w:bottom w:val="nil"/>
              <w:right w:val="nil"/>
            </w:tcBorders>
            <w:shd w:val="clear" w:color="auto" w:fill="FFFFFF"/>
          </w:tcPr>
          <w:p w14:paraId="73B9569E" w14:textId="77777777" w:rsidR="00000000" w:rsidRDefault="00CE0054">
            <w:pPr>
              <w:shd w:val="clear" w:color="auto" w:fill="FFFFFF"/>
              <w:ind w:right="144"/>
              <w:jc w:val="right"/>
            </w:pPr>
            <w:r>
              <w:rPr>
                <w:color w:val="000000"/>
                <w:sz w:val="22"/>
                <w:szCs w:val="22"/>
                <w:lang w:val="en-US" w:eastAsia="en-US"/>
              </w:rPr>
              <w:t>etc., etc.</w:t>
            </w:r>
          </w:p>
        </w:tc>
      </w:tr>
    </w:tbl>
    <w:p w14:paraId="43249055" w14:textId="77777777" w:rsidR="00000000" w:rsidRDefault="00CE0054">
      <w:pPr>
        <w:sectPr w:rsidR="00000000">
          <w:pgSz w:w="11909" w:h="16834"/>
          <w:pgMar w:top="1440" w:right="2892" w:bottom="720" w:left="3017" w:header="708" w:footer="708" w:gutter="0"/>
          <w:cols w:space="60"/>
          <w:noEndnote/>
        </w:sectPr>
      </w:pPr>
    </w:p>
    <w:p w14:paraId="6CC1E07F" w14:textId="51AD6022" w:rsidR="00000000" w:rsidRDefault="00B61BBE">
      <w:pPr>
        <w:framePr w:h="8366" w:hSpace="10080" w:wrap="notBeside" w:vAnchor="text" w:hAnchor="margin" w:x="1" w:y="1"/>
        <w:rPr>
          <w:sz w:val="24"/>
          <w:szCs w:val="24"/>
        </w:rPr>
      </w:pPr>
      <w:r>
        <w:rPr>
          <w:noProof/>
          <w:sz w:val="24"/>
          <w:szCs w:val="24"/>
        </w:rPr>
        <w:drawing>
          <wp:inline distT="0" distB="0" distL="0" distR="0" wp14:anchorId="2B61927B" wp14:editId="01DB35D8">
            <wp:extent cx="4740910" cy="5317490"/>
            <wp:effectExtent l="0" t="0" r="889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0910" cy="5317490"/>
                    </a:xfrm>
                    <a:prstGeom prst="rect">
                      <a:avLst/>
                    </a:prstGeom>
                    <a:noFill/>
                    <a:ln>
                      <a:noFill/>
                    </a:ln>
                  </pic:spPr>
                </pic:pic>
              </a:graphicData>
            </a:graphic>
          </wp:inline>
        </w:drawing>
      </w:r>
    </w:p>
    <w:p w14:paraId="64CE5D3F" w14:textId="77777777" w:rsidR="00000000" w:rsidRDefault="00CE0054">
      <w:pPr>
        <w:spacing w:line="1" w:lineRule="exact"/>
        <w:rPr>
          <w:sz w:val="2"/>
          <w:szCs w:val="2"/>
        </w:rPr>
      </w:pPr>
    </w:p>
    <w:p w14:paraId="5BDC367E" w14:textId="77777777" w:rsidR="00000000" w:rsidRDefault="00CE0054">
      <w:pPr>
        <w:framePr w:h="8366" w:hSpace="10080" w:wrap="notBeside" w:vAnchor="text" w:hAnchor="margin" w:x="1" w:y="1"/>
        <w:rPr>
          <w:sz w:val="24"/>
          <w:szCs w:val="24"/>
        </w:rPr>
        <w:sectPr w:rsidR="00000000">
          <w:pgSz w:w="11909" w:h="16834"/>
          <w:pgMar w:top="1440" w:right="2134" w:bottom="720" w:left="2301" w:header="708" w:footer="708" w:gutter="0"/>
          <w:cols w:space="708"/>
          <w:noEndnote/>
        </w:sectPr>
      </w:pPr>
    </w:p>
    <w:p w14:paraId="2A235C3D" w14:textId="77777777" w:rsidR="00000000" w:rsidRDefault="00CE0054">
      <w:pPr>
        <w:shd w:val="clear" w:color="auto" w:fill="FFFFFF"/>
        <w:spacing w:line="245" w:lineRule="exact"/>
        <w:ind w:left="48" w:firstLine="216"/>
        <w:jc w:val="both"/>
      </w:pPr>
      <w:r>
        <w:rPr>
          <w:color w:val="000000"/>
          <w:spacing w:val="-1"/>
          <w:sz w:val="22"/>
          <w:szCs w:val="22"/>
          <w:lang w:val="en-US" w:eastAsia="en-US"/>
        </w:rPr>
        <w:t xml:space="preserve">Frequently it is necessary to construct odd compound rectangles </w:t>
      </w:r>
      <w:r>
        <w:rPr>
          <w:color w:val="000000"/>
          <w:sz w:val="22"/>
          <w:szCs w:val="22"/>
          <w:lang w:val="en-US" w:eastAsia="en-US"/>
        </w:rPr>
        <w:t xml:space="preserve">within a square, especially so when turning corners. The simplest and most direct method for this purpose is that of constructing the </w:t>
      </w:r>
      <w:r>
        <w:rPr>
          <w:color w:val="000000"/>
          <w:sz w:val="22"/>
          <w:szCs w:val="22"/>
          <w:lang w:val="en-US" w:eastAsia="en-US"/>
        </w:rPr>
        <w:t xml:space="preserve">required figure, minus a square, outside a square, and then drawing </w:t>
      </w:r>
      <w:r>
        <w:rPr>
          <w:color w:val="000000"/>
          <w:spacing w:val="-1"/>
          <w:sz w:val="22"/>
          <w:szCs w:val="22"/>
          <w:lang w:val="en-US" w:eastAsia="en-US"/>
        </w:rPr>
        <w:t xml:space="preserve">a diagonal to the entire area. For example, if it is required to fix a </w:t>
      </w:r>
      <w:r>
        <w:rPr>
          <w:color w:val="000000"/>
          <w:spacing w:val="-3"/>
          <w:sz w:val="22"/>
          <w:szCs w:val="22"/>
          <w:lang w:val="en-US" w:eastAsia="en-US"/>
        </w:rPr>
        <w:t xml:space="preserve">2.309 rectangle within a square the process is to draw a 1.309 shape </w:t>
      </w:r>
      <w:r>
        <w:rPr>
          <w:color w:val="000000"/>
          <w:sz w:val="22"/>
          <w:szCs w:val="22"/>
          <w:lang w:val="en-US" w:eastAsia="en-US"/>
        </w:rPr>
        <w:t>outside a square as in Fig. 117.</w:t>
      </w:r>
    </w:p>
    <w:p w14:paraId="2996492F" w14:textId="349778A3" w:rsidR="00000000" w:rsidRDefault="00B61BBE">
      <w:pPr>
        <w:spacing w:before="581"/>
        <w:ind w:left="907" w:right="782"/>
        <w:rPr>
          <w:sz w:val="24"/>
          <w:szCs w:val="24"/>
        </w:rPr>
      </w:pPr>
      <w:r>
        <w:rPr>
          <w:noProof/>
          <w:sz w:val="24"/>
          <w:szCs w:val="24"/>
        </w:rPr>
        <w:drawing>
          <wp:inline distT="0" distB="0" distL="0" distR="0" wp14:anchorId="593D37B2" wp14:editId="7AD0BAB4">
            <wp:extent cx="2715260" cy="1702435"/>
            <wp:effectExtent l="0" t="0" r="2540" b="0"/>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15260" cy="1702435"/>
                    </a:xfrm>
                    <a:prstGeom prst="rect">
                      <a:avLst/>
                    </a:prstGeom>
                    <a:noFill/>
                    <a:ln>
                      <a:noFill/>
                    </a:ln>
                  </pic:spPr>
                </pic:pic>
              </a:graphicData>
            </a:graphic>
          </wp:inline>
        </w:drawing>
      </w:r>
    </w:p>
    <w:p w14:paraId="05824C52" w14:textId="77777777" w:rsidR="00000000" w:rsidRDefault="00CE0054">
      <w:pPr>
        <w:shd w:val="clear" w:color="auto" w:fill="FFFFFF"/>
        <w:spacing w:before="494" w:line="245" w:lineRule="exact"/>
        <w:ind w:left="14" w:right="38" w:firstLine="206"/>
        <w:jc w:val="both"/>
      </w:pPr>
      <w:r>
        <w:rPr>
          <w:color w:val="000000"/>
          <w:sz w:val="22"/>
          <w:szCs w:val="22"/>
          <w:lang w:val="en-US" w:eastAsia="en-US"/>
        </w:rPr>
        <w:t xml:space="preserve">AB is a square and BC a 1.309 rectangle. DC is a diagonal to a </w:t>
      </w:r>
      <w:r>
        <w:rPr>
          <w:color w:val="000000"/>
          <w:spacing w:val="-7"/>
          <w:sz w:val="22"/>
          <w:szCs w:val="22"/>
          <w:lang w:val="en-US" w:eastAsia="en-US"/>
        </w:rPr>
        <w:t xml:space="preserve">2.309 area; i.e., 1.309 plus 1. This diagonal cuts a side of the square AB </w:t>
      </w:r>
      <w:r>
        <w:rPr>
          <w:color w:val="000000"/>
          <w:sz w:val="22"/>
          <w:szCs w:val="22"/>
          <w:lang w:val="en-US" w:eastAsia="en-US"/>
        </w:rPr>
        <w:t>at E. Draw FE parallel to DB. The area DE is a 2.309 rectangle within the square AB, i.e., DE is</w:t>
      </w:r>
      <w:r>
        <w:rPr>
          <w:color w:val="000000"/>
          <w:sz w:val="22"/>
          <w:szCs w:val="22"/>
          <w:lang w:val="en-US" w:eastAsia="en-US"/>
        </w:rPr>
        <w:t xml:space="preserve"> the reciprocal of DC.</w:t>
      </w:r>
    </w:p>
    <w:p w14:paraId="72B69AC3" w14:textId="77777777" w:rsidR="00000000" w:rsidRDefault="00CE0054">
      <w:pPr>
        <w:shd w:val="clear" w:color="auto" w:fill="FFFFFF"/>
        <w:spacing w:line="245" w:lineRule="exact"/>
        <w:ind w:right="38" w:firstLine="211"/>
        <w:jc w:val="both"/>
      </w:pPr>
      <w:r>
        <w:rPr>
          <w:color w:val="000000"/>
          <w:sz w:val="22"/>
          <w:szCs w:val="22"/>
          <w:lang w:val="en-US" w:eastAsia="en-US"/>
        </w:rPr>
        <w:t xml:space="preserve">The nature of the area AE is found when we fix the numerical </w:t>
      </w:r>
      <w:r>
        <w:rPr>
          <w:color w:val="000000"/>
          <w:spacing w:val="-2"/>
          <w:sz w:val="22"/>
          <w:szCs w:val="22"/>
          <w:lang w:val="en-US" w:eastAsia="en-US"/>
        </w:rPr>
        <w:t xml:space="preserve">value of the line FD. This is .433 or the reciprocal of 2.309. The line </w:t>
      </w:r>
      <w:r>
        <w:rPr>
          <w:color w:val="000000"/>
          <w:spacing w:val="-3"/>
          <w:sz w:val="22"/>
          <w:szCs w:val="22"/>
          <w:lang w:val="en-US" w:eastAsia="en-US"/>
        </w:rPr>
        <w:t xml:space="preserve">AD equals 1, FD .433 and AF the difference between .433 and unity </w:t>
      </w:r>
      <w:r>
        <w:rPr>
          <w:color w:val="000000"/>
          <w:sz w:val="22"/>
          <w:szCs w:val="22"/>
          <w:lang w:val="en-US" w:eastAsia="en-US"/>
        </w:rPr>
        <w:t xml:space="preserve">or .567; this is a reciprocal ratio, being that of 1.764. The fraction </w:t>
      </w:r>
      <w:r>
        <w:rPr>
          <w:color w:val="000000"/>
          <w:spacing w:val="-2"/>
          <w:sz w:val="22"/>
          <w:szCs w:val="22"/>
          <w:lang w:val="en-US" w:eastAsia="en-US"/>
        </w:rPr>
        <w:t xml:space="preserve">.764 is the reciprocal of 1.309. Therefore the area AE is equal to a </w:t>
      </w:r>
      <w:r>
        <w:rPr>
          <w:color w:val="000000"/>
          <w:sz w:val="22"/>
          <w:szCs w:val="22"/>
          <w:lang w:val="en-US" w:eastAsia="en-US"/>
        </w:rPr>
        <w:t>square, HG, and a 1.309 rectangle, AH.</w:t>
      </w:r>
    </w:p>
    <w:p w14:paraId="625C14C9" w14:textId="77777777" w:rsidR="00000000" w:rsidRDefault="00CE0054">
      <w:pPr>
        <w:shd w:val="clear" w:color="auto" w:fill="FFFFFF"/>
        <w:spacing w:line="245" w:lineRule="exact"/>
        <w:ind w:right="53" w:firstLine="206"/>
        <w:jc w:val="both"/>
      </w:pPr>
      <w:r>
        <w:rPr>
          <w:color w:val="000000"/>
          <w:sz w:val="22"/>
          <w:szCs w:val="22"/>
          <w:lang w:val="en-US" w:eastAsia="en-US"/>
        </w:rPr>
        <w:t>AJ is a 2.309 area, being the reciprocal of DC. If the square DH is subtracte</w:t>
      </w:r>
      <w:r>
        <w:rPr>
          <w:color w:val="000000"/>
          <w:sz w:val="22"/>
          <w:szCs w:val="22"/>
          <w:lang w:val="en-US" w:eastAsia="en-US"/>
        </w:rPr>
        <w:t>d from AJ then AH equals 1.309. JG is a similar figure to AE and JE is similar to AH.</w:t>
      </w:r>
    </w:p>
    <w:p w14:paraId="01965D3B" w14:textId="77777777" w:rsidR="00000000" w:rsidRDefault="00CE0054">
      <w:pPr>
        <w:shd w:val="clear" w:color="auto" w:fill="FFFFFF"/>
        <w:spacing w:line="245" w:lineRule="exact"/>
        <w:ind w:right="53" w:firstLine="206"/>
        <w:jc w:val="both"/>
        <w:sectPr w:rsidR="00000000">
          <w:pgSz w:w="11909" w:h="16834"/>
          <w:pgMar w:top="1440" w:right="2947" w:bottom="720" w:left="2990" w:header="708" w:footer="708" w:gutter="0"/>
          <w:cols w:space="60"/>
          <w:noEndnote/>
        </w:sectPr>
      </w:pPr>
    </w:p>
    <w:p w14:paraId="00835DBB" w14:textId="77777777" w:rsidR="00000000" w:rsidRDefault="00CE0054">
      <w:pPr>
        <w:shd w:val="clear" w:color="auto" w:fill="FFFFFF"/>
        <w:spacing w:line="250" w:lineRule="exact"/>
        <w:ind w:left="5" w:firstLine="206"/>
        <w:jc w:val="both"/>
      </w:pPr>
      <w:r>
        <w:rPr>
          <w:color w:val="000000"/>
          <w:sz w:val="22"/>
          <w:szCs w:val="22"/>
          <w:lang w:val="en-US" w:eastAsia="en-US"/>
        </w:rPr>
        <w:t xml:space="preserve">We frequently find in Greek design curious compound figures </w:t>
      </w:r>
      <w:r>
        <w:rPr>
          <w:color w:val="000000"/>
          <w:spacing w:val="-4"/>
          <w:sz w:val="22"/>
          <w:szCs w:val="22"/>
          <w:lang w:val="en-US" w:eastAsia="en-US"/>
        </w:rPr>
        <w:t xml:space="preserve">such as 1.691. This ratio, for example, is composed of a square plus a </w:t>
      </w:r>
      <w:r>
        <w:rPr>
          <w:color w:val="000000"/>
          <w:spacing w:val="-3"/>
          <w:sz w:val="22"/>
          <w:szCs w:val="22"/>
          <w:lang w:val="en-US" w:eastAsia="en-US"/>
        </w:rPr>
        <w:t>square and a roo</w:t>
      </w:r>
      <w:r>
        <w:rPr>
          <w:color w:val="000000"/>
          <w:spacing w:val="-3"/>
          <w:sz w:val="22"/>
          <w:szCs w:val="22"/>
          <w:lang w:val="en-US" w:eastAsia="en-US"/>
        </w:rPr>
        <w:t xml:space="preserve">t-five rectangle, .691 being the reciprocal of 1.4472. </w:t>
      </w:r>
      <w:r>
        <w:rPr>
          <w:color w:val="000000"/>
          <w:spacing w:val="-5"/>
          <w:sz w:val="22"/>
          <w:szCs w:val="22"/>
          <w:lang w:val="en-US" w:eastAsia="en-US"/>
        </w:rPr>
        <w:t xml:space="preserve">If we had a plan wherein .691 areas were arranged along the bounding </w:t>
      </w:r>
      <w:r>
        <w:rPr>
          <w:color w:val="000000"/>
          <w:spacing w:val="-3"/>
          <w:sz w:val="22"/>
          <w:szCs w:val="22"/>
          <w:lang w:val="en-US" w:eastAsia="en-US"/>
        </w:rPr>
        <w:t xml:space="preserve">lines of a dynamic area as in Fig. 118, AB might be such a rectangle, </w:t>
      </w:r>
      <w:r>
        <w:rPr>
          <w:color w:val="000000"/>
          <w:sz w:val="22"/>
          <w:szCs w:val="22"/>
          <w:lang w:val="en-US" w:eastAsia="en-US"/>
        </w:rPr>
        <w:t>DC and EF .691 rectangles.</w:t>
      </w:r>
    </w:p>
    <w:p w14:paraId="4AAF7260" w14:textId="23E95F14" w:rsidR="00000000" w:rsidRDefault="00B61BBE">
      <w:pPr>
        <w:spacing w:before="72"/>
        <w:ind w:left="758" w:right="672"/>
        <w:rPr>
          <w:sz w:val="24"/>
          <w:szCs w:val="24"/>
        </w:rPr>
      </w:pPr>
      <w:r>
        <w:rPr>
          <w:noProof/>
          <w:sz w:val="24"/>
          <w:szCs w:val="24"/>
        </w:rPr>
        <w:drawing>
          <wp:inline distT="0" distB="0" distL="0" distR="0" wp14:anchorId="1C8E9EA7" wp14:editId="598379ED">
            <wp:extent cx="2855595" cy="1997710"/>
            <wp:effectExtent l="0" t="0" r="0" b="8890"/>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5595" cy="1997710"/>
                    </a:xfrm>
                    <a:prstGeom prst="rect">
                      <a:avLst/>
                    </a:prstGeom>
                    <a:noFill/>
                    <a:ln>
                      <a:noFill/>
                    </a:ln>
                  </pic:spPr>
                </pic:pic>
              </a:graphicData>
            </a:graphic>
          </wp:inline>
        </w:drawing>
      </w:r>
    </w:p>
    <w:p w14:paraId="47C3AEFE" w14:textId="77777777" w:rsidR="00000000" w:rsidRDefault="00CE0054">
      <w:pPr>
        <w:shd w:val="clear" w:color="auto" w:fill="FFFFFF"/>
        <w:ind w:right="10"/>
        <w:jc w:val="center"/>
      </w:pPr>
      <w:r>
        <w:rPr>
          <w:color w:val="000000"/>
          <w:spacing w:val="-2"/>
          <w:sz w:val="18"/>
          <w:szCs w:val="18"/>
          <w:lang w:val="en-US" w:eastAsia="en-US"/>
        </w:rPr>
        <w:t>Fig. 118</w:t>
      </w:r>
    </w:p>
    <w:p w14:paraId="391D16E6" w14:textId="77777777" w:rsidR="00000000" w:rsidRDefault="00CE0054">
      <w:pPr>
        <w:shd w:val="clear" w:color="auto" w:fill="FFFFFF"/>
        <w:spacing w:before="86" w:line="250" w:lineRule="exact"/>
        <w:ind w:right="5" w:firstLine="211"/>
        <w:jc w:val="both"/>
      </w:pPr>
      <w:r>
        <w:rPr>
          <w:color w:val="000000"/>
          <w:spacing w:val="-5"/>
          <w:sz w:val="22"/>
          <w:szCs w:val="22"/>
          <w:lang w:val="en-US" w:eastAsia="en-US"/>
        </w:rPr>
        <w:t xml:space="preserve">AC and AG are diagonals to 1.691 rectangles, AH and AI are 1.691 </w:t>
      </w:r>
      <w:r>
        <w:rPr>
          <w:color w:val="000000"/>
          <w:spacing w:val="-1"/>
          <w:sz w:val="22"/>
          <w:szCs w:val="22"/>
          <w:lang w:val="en-US" w:eastAsia="en-US"/>
        </w:rPr>
        <w:t xml:space="preserve">areas within the square AE, and DJ, KI are .691 shapes. AJ, JE are </w:t>
      </w:r>
      <w:r>
        <w:rPr>
          <w:color w:val="000000"/>
          <w:spacing w:val="-6"/>
          <w:sz w:val="22"/>
          <w:szCs w:val="22"/>
          <w:lang w:val="en-US" w:eastAsia="en-US"/>
        </w:rPr>
        <w:t xml:space="preserve">squares. AL is composed of two 1.691 areas or 3.382. If we draw a line </w:t>
      </w:r>
      <w:r>
        <w:rPr>
          <w:color w:val="000000"/>
          <w:spacing w:val="-1"/>
          <w:sz w:val="22"/>
          <w:szCs w:val="22"/>
          <w:lang w:val="en-US" w:eastAsia="en-US"/>
        </w:rPr>
        <w:t xml:space="preserve">from A to L it cuts DE at M. The area AM is a 3.382 rectangle and </w:t>
      </w:r>
      <w:r>
        <w:rPr>
          <w:color w:val="000000"/>
          <w:sz w:val="22"/>
          <w:szCs w:val="22"/>
          <w:lang w:val="en-US" w:eastAsia="en-US"/>
        </w:rPr>
        <w:t>the reciprocal of AL.</w:t>
      </w:r>
    </w:p>
    <w:p w14:paraId="2C043A1E" w14:textId="77777777" w:rsidR="00000000" w:rsidRDefault="00CE0054">
      <w:pPr>
        <w:shd w:val="clear" w:color="auto" w:fill="FFFFFF"/>
        <w:spacing w:line="250" w:lineRule="exact"/>
        <w:ind w:right="10" w:firstLine="211"/>
        <w:jc w:val="both"/>
      </w:pPr>
      <w:r>
        <w:rPr>
          <w:color w:val="000000"/>
          <w:spacing w:val="-3"/>
          <w:sz w:val="22"/>
          <w:szCs w:val="22"/>
          <w:lang w:val="en-US" w:eastAsia="en-US"/>
        </w:rPr>
        <w:t xml:space="preserve">If we wish to determine a 2.4472 area inside a square we construct </w:t>
      </w:r>
      <w:r>
        <w:rPr>
          <w:color w:val="000000"/>
          <w:sz w:val="22"/>
          <w:szCs w:val="22"/>
          <w:lang w:val="en-US" w:eastAsia="en-US"/>
        </w:rPr>
        <w:t>a 1.4472 area outside the square and draw a diagonal to the whole.</w:t>
      </w:r>
    </w:p>
    <w:p w14:paraId="39364C18" w14:textId="77777777" w:rsidR="00000000" w:rsidRDefault="00CE0054">
      <w:pPr>
        <w:shd w:val="clear" w:color="auto" w:fill="FFFFFF"/>
        <w:spacing w:before="62" w:after="82"/>
        <w:ind w:left="202"/>
      </w:pPr>
      <w:r>
        <w:rPr>
          <w:color w:val="000000"/>
          <w:sz w:val="22"/>
          <w:szCs w:val="22"/>
          <w:lang w:val="en-US" w:eastAsia="en-US"/>
        </w:rPr>
        <w:t>Angle square       Area outside       Resulting ratios</w:t>
      </w:r>
    </w:p>
    <w:p w14:paraId="7311FB39" w14:textId="77777777" w:rsidR="00000000" w:rsidRDefault="00CE0054">
      <w:pPr>
        <w:shd w:val="clear" w:color="auto" w:fill="FFFFFF"/>
        <w:spacing w:before="62" w:after="82"/>
        <w:ind w:left="202"/>
        <w:sectPr w:rsidR="00000000">
          <w:pgSz w:w="11909" w:h="16834"/>
          <w:pgMar w:top="1440" w:right="2964" w:bottom="720" w:left="3012" w:header="708" w:footer="708" w:gutter="0"/>
          <w:cols w:space="60"/>
          <w:noEndnote/>
        </w:sectPr>
      </w:pPr>
    </w:p>
    <w:tbl>
      <w:tblPr>
        <w:tblW w:w="0" w:type="auto"/>
        <w:tblInd w:w="40" w:type="dxa"/>
        <w:tblLayout w:type="fixed"/>
        <w:tblCellMar>
          <w:left w:w="40" w:type="dxa"/>
          <w:right w:w="40" w:type="dxa"/>
        </w:tblCellMar>
        <w:tblLook w:val="0000" w:firstRow="0" w:lastRow="0" w:firstColumn="0" w:lastColumn="0" w:noHBand="0" w:noVBand="0"/>
      </w:tblPr>
      <w:tblGrid>
        <w:gridCol w:w="2558"/>
        <w:gridCol w:w="1138"/>
      </w:tblGrid>
      <w:tr w:rsidR="00000000" w14:paraId="11DB6815" w14:textId="77777777">
        <w:tblPrEx>
          <w:tblCellMar>
            <w:top w:w="0" w:type="dxa"/>
            <w:bottom w:w="0" w:type="dxa"/>
          </w:tblCellMar>
        </w:tblPrEx>
        <w:trPr>
          <w:trHeight w:hRule="exact" w:val="240"/>
        </w:trPr>
        <w:tc>
          <w:tcPr>
            <w:tcW w:w="2558" w:type="dxa"/>
            <w:tcBorders>
              <w:top w:val="nil"/>
              <w:left w:val="single" w:sz="6" w:space="0" w:color="auto"/>
              <w:bottom w:val="nil"/>
              <w:right w:val="nil"/>
            </w:tcBorders>
            <w:shd w:val="clear" w:color="auto" w:fill="FFFFFF"/>
          </w:tcPr>
          <w:p w14:paraId="13DFB6FD" w14:textId="77777777" w:rsidR="00000000" w:rsidRDefault="00CE0054">
            <w:pPr>
              <w:shd w:val="clear" w:color="auto" w:fill="FFFFFF"/>
            </w:pPr>
            <w:r>
              <w:rPr>
                <w:color w:val="000000"/>
                <w:lang w:val="en-US" w:eastAsia="en-US"/>
              </w:rPr>
              <w:t>1                1.618</w:t>
            </w:r>
          </w:p>
        </w:tc>
        <w:tc>
          <w:tcPr>
            <w:tcW w:w="1138" w:type="dxa"/>
            <w:tcBorders>
              <w:top w:val="nil"/>
              <w:left w:val="nil"/>
              <w:bottom w:val="nil"/>
              <w:right w:val="nil"/>
            </w:tcBorders>
            <w:shd w:val="clear" w:color="auto" w:fill="FFFFFF"/>
          </w:tcPr>
          <w:p w14:paraId="087BD65D" w14:textId="77777777" w:rsidR="00000000" w:rsidRDefault="00CE0054">
            <w:pPr>
              <w:shd w:val="clear" w:color="auto" w:fill="FFFFFF"/>
              <w:ind w:right="29"/>
              <w:jc w:val="right"/>
            </w:pPr>
            <w:r>
              <w:rPr>
                <w:color w:val="000000"/>
                <w:lang w:val="en-US" w:eastAsia="en-US"/>
              </w:rPr>
              <w:t>2.618</w:t>
            </w:r>
          </w:p>
        </w:tc>
      </w:tr>
      <w:tr w:rsidR="00000000" w14:paraId="0DCBFC5D" w14:textId="77777777">
        <w:tblPrEx>
          <w:tblCellMar>
            <w:top w:w="0" w:type="dxa"/>
            <w:bottom w:w="0" w:type="dxa"/>
          </w:tblCellMar>
        </w:tblPrEx>
        <w:trPr>
          <w:trHeight w:hRule="exact" w:val="269"/>
        </w:trPr>
        <w:tc>
          <w:tcPr>
            <w:tcW w:w="2558" w:type="dxa"/>
            <w:tcBorders>
              <w:top w:val="nil"/>
              <w:left w:val="single" w:sz="6" w:space="0" w:color="auto"/>
              <w:bottom w:val="nil"/>
              <w:right w:val="nil"/>
            </w:tcBorders>
            <w:shd w:val="clear" w:color="auto" w:fill="FFFFFF"/>
          </w:tcPr>
          <w:p w14:paraId="2934AD3F" w14:textId="77777777" w:rsidR="00000000" w:rsidRDefault="00CE0054">
            <w:pPr>
              <w:shd w:val="clear" w:color="auto" w:fill="FFFFFF"/>
            </w:pPr>
            <w:r>
              <w:rPr>
                <w:color w:val="000000"/>
                <w:lang w:val="en-US" w:eastAsia="en-US"/>
              </w:rPr>
              <w:t>1                         .691</w:t>
            </w:r>
          </w:p>
        </w:tc>
        <w:tc>
          <w:tcPr>
            <w:tcW w:w="1138" w:type="dxa"/>
            <w:tcBorders>
              <w:top w:val="nil"/>
              <w:left w:val="nil"/>
              <w:bottom w:val="nil"/>
              <w:right w:val="nil"/>
            </w:tcBorders>
            <w:shd w:val="clear" w:color="auto" w:fill="FFFFFF"/>
          </w:tcPr>
          <w:p w14:paraId="64E70587" w14:textId="77777777" w:rsidR="00000000" w:rsidRDefault="00CE0054">
            <w:pPr>
              <w:shd w:val="clear" w:color="auto" w:fill="FFFFFF"/>
              <w:ind w:right="38"/>
              <w:jc w:val="right"/>
            </w:pPr>
            <w:r>
              <w:rPr>
                <w:color w:val="000000"/>
                <w:lang w:val="en-US" w:eastAsia="en-US"/>
              </w:rPr>
              <w:t>1.691</w:t>
            </w:r>
          </w:p>
        </w:tc>
      </w:tr>
      <w:tr w:rsidR="00000000" w14:paraId="557545D8" w14:textId="77777777">
        <w:tblPrEx>
          <w:tblCellMar>
            <w:top w:w="0" w:type="dxa"/>
            <w:bottom w:w="0" w:type="dxa"/>
          </w:tblCellMar>
        </w:tblPrEx>
        <w:trPr>
          <w:trHeight w:hRule="exact" w:val="245"/>
        </w:trPr>
        <w:tc>
          <w:tcPr>
            <w:tcW w:w="2558" w:type="dxa"/>
            <w:tcBorders>
              <w:top w:val="nil"/>
              <w:left w:val="single" w:sz="6" w:space="0" w:color="auto"/>
              <w:bottom w:val="nil"/>
              <w:right w:val="nil"/>
            </w:tcBorders>
            <w:shd w:val="clear" w:color="auto" w:fill="FFFFFF"/>
          </w:tcPr>
          <w:p w14:paraId="659D39F9" w14:textId="77777777" w:rsidR="00000000" w:rsidRDefault="00CE0054">
            <w:pPr>
              <w:shd w:val="clear" w:color="auto" w:fill="FFFFFF"/>
            </w:pPr>
            <w:r>
              <w:rPr>
                <w:color w:val="000000"/>
                <w:lang w:val="en-US" w:eastAsia="en-US"/>
              </w:rPr>
              <w:t>1                .7236</w:t>
            </w:r>
          </w:p>
        </w:tc>
        <w:tc>
          <w:tcPr>
            <w:tcW w:w="1138" w:type="dxa"/>
            <w:tcBorders>
              <w:top w:val="nil"/>
              <w:left w:val="nil"/>
              <w:bottom w:val="nil"/>
              <w:right w:val="nil"/>
            </w:tcBorders>
            <w:shd w:val="clear" w:color="auto" w:fill="FFFFFF"/>
          </w:tcPr>
          <w:p w14:paraId="5BC5FC84" w14:textId="77777777" w:rsidR="00000000" w:rsidRDefault="00CE0054">
            <w:pPr>
              <w:shd w:val="clear" w:color="auto" w:fill="FFFFFF"/>
              <w:jc w:val="right"/>
            </w:pPr>
            <w:r>
              <w:rPr>
                <w:color w:val="000000"/>
                <w:lang w:val="en-US" w:eastAsia="en-US"/>
              </w:rPr>
              <w:t>1.7236</w:t>
            </w:r>
          </w:p>
        </w:tc>
      </w:tr>
      <w:tr w:rsidR="00000000" w14:paraId="723F49A6" w14:textId="77777777">
        <w:tblPrEx>
          <w:tblCellMar>
            <w:top w:w="0" w:type="dxa"/>
            <w:bottom w:w="0" w:type="dxa"/>
          </w:tblCellMar>
        </w:tblPrEx>
        <w:trPr>
          <w:trHeight w:hRule="exact" w:val="250"/>
        </w:trPr>
        <w:tc>
          <w:tcPr>
            <w:tcW w:w="2558" w:type="dxa"/>
            <w:tcBorders>
              <w:top w:val="nil"/>
              <w:left w:val="single" w:sz="6" w:space="0" w:color="auto"/>
              <w:bottom w:val="nil"/>
              <w:right w:val="nil"/>
            </w:tcBorders>
            <w:shd w:val="clear" w:color="auto" w:fill="FFFFFF"/>
          </w:tcPr>
          <w:p w14:paraId="0F054CE8" w14:textId="77777777" w:rsidR="00000000" w:rsidRDefault="00CE0054">
            <w:pPr>
              <w:shd w:val="clear" w:color="auto" w:fill="FFFFFF"/>
            </w:pPr>
            <w:r>
              <w:rPr>
                <w:color w:val="000000"/>
                <w:lang w:val="en-US" w:eastAsia="en-US"/>
              </w:rPr>
              <w:t>1                .764</w:t>
            </w:r>
          </w:p>
        </w:tc>
        <w:tc>
          <w:tcPr>
            <w:tcW w:w="1138" w:type="dxa"/>
            <w:tcBorders>
              <w:top w:val="nil"/>
              <w:left w:val="nil"/>
              <w:bottom w:val="nil"/>
              <w:right w:val="nil"/>
            </w:tcBorders>
            <w:shd w:val="clear" w:color="auto" w:fill="FFFFFF"/>
          </w:tcPr>
          <w:p w14:paraId="5964272A" w14:textId="77777777" w:rsidR="00000000" w:rsidRDefault="00CE0054">
            <w:pPr>
              <w:shd w:val="clear" w:color="auto" w:fill="FFFFFF"/>
              <w:ind w:right="14"/>
              <w:jc w:val="right"/>
            </w:pPr>
            <w:r>
              <w:rPr>
                <w:color w:val="000000"/>
                <w:sz w:val="24"/>
                <w:szCs w:val="24"/>
                <w:lang w:val="en-US" w:eastAsia="en-US"/>
              </w:rPr>
              <w:t>1.764</w:t>
            </w:r>
          </w:p>
        </w:tc>
      </w:tr>
      <w:tr w:rsidR="00000000" w14:paraId="1CF562A7" w14:textId="77777777">
        <w:tblPrEx>
          <w:tblCellMar>
            <w:top w:w="0" w:type="dxa"/>
            <w:bottom w:w="0" w:type="dxa"/>
          </w:tblCellMar>
        </w:tblPrEx>
        <w:trPr>
          <w:trHeight w:hRule="exact" w:val="250"/>
        </w:trPr>
        <w:tc>
          <w:tcPr>
            <w:tcW w:w="2558" w:type="dxa"/>
            <w:tcBorders>
              <w:top w:val="nil"/>
              <w:left w:val="single" w:sz="6" w:space="0" w:color="auto"/>
              <w:bottom w:val="nil"/>
              <w:right w:val="nil"/>
            </w:tcBorders>
            <w:shd w:val="clear" w:color="auto" w:fill="FFFFFF"/>
          </w:tcPr>
          <w:p w14:paraId="00F96BE1" w14:textId="77777777" w:rsidR="00000000" w:rsidRDefault="00CE0054">
            <w:pPr>
              <w:shd w:val="clear" w:color="auto" w:fill="FFFFFF"/>
            </w:pPr>
            <w:r>
              <w:rPr>
                <w:color w:val="000000"/>
                <w:lang w:val="en-US" w:eastAsia="en-US"/>
              </w:rPr>
              <w:t>1                  .809</w:t>
            </w:r>
          </w:p>
        </w:tc>
        <w:tc>
          <w:tcPr>
            <w:tcW w:w="1138" w:type="dxa"/>
            <w:tcBorders>
              <w:top w:val="nil"/>
              <w:left w:val="nil"/>
              <w:bottom w:val="nil"/>
              <w:right w:val="nil"/>
            </w:tcBorders>
            <w:shd w:val="clear" w:color="auto" w:fill="FFFFFF"/>
          </w:tcPr>
          <w:p w14:paraId="7BAC52E7" w14:textId="77777777" w:rsidR="00000000" w:rsidRDefault="00CE0054">
            <w:pPr>
              <w:shd w:val="clear" w:color="auto" w:fill="FFFFFF"/>
              <w:ind w:right="24"/>
              <w:jc w:val="right"/>
            </w:pPr>
            <w:r>
              <w:rPr>
                <w:color w:val="000000"/>
                <w:lang w:val="en-US" w:eastAsia="en-US"/>
              </w:rPr>
              <w:t>1.809</w:t>
            </w:r>
          </w:p>
        </w:tc>
      </w:tr>
      <w:tr w:rsidR="00000000" w14:paraId="4B765091" w14:textId="77777777">
        <w:tblPrEx>
          <w:tblCellMar>
            <w:top w:w="0" w:type="dxa"/>
            <w:bottom w:w="0" w:type="dxa"/>
          </w:tblCellMar>
        </w:tblPrEx>
        <w:trPr>
          <w:trHeight w:hRule="exact" w:val="245"/>
        </w:trPr>
        <w:tc>
          <w:tcPr>
            <w:tcW w:w="2558" w:type="dxa"/>
            <w:tcBorders>
              <w:top w:val="nil"/>
              <w:left w:val="single" w:sz="6" w:space="0" w:color="auto"/>
              <w:bottom w:val="nil"/>
              <w:right w:val="nil"/>
            </w:tcBorders>
            <w:shd w:val="clear" w:color="auto" w:fill="FFFFFF"/>
          </w:tcPr>
          <w:p w14:paraId="0CD673EB" w14:textId="77777777" w:rsidR="00000000" w:rsidRDefault="00CE0054">
            <w:pPr>
              <w:shd w:val="clear" w:color="auto" w:fill="FFFFFF"/>
            </w:pPr>
            <w:r>
              <w:rPr>
                <w:color w:val="000000"/>
                <w:lang w:val="en-US" w:eastAsia="en-US"/>
              </w:rPr>
              <w:t>1                        1.809</w:t>
            </w:r>
          </w:p>
        </w:tc>
        <w:tc>
          <w:tcPr>
            <w:tcW w:w="1138" w:type="dxa"/>
            <w:tcBorders>
              <w:top w:val="nil"/>
              <w:left w:val="nil"/>
              <w:bottom w:val="nil"/>
              <w:right w:val="nil"/>
            </w:tcBorders>
            <w:shd w:val="clear" w:color="auto" w:fill="FFFFFF"/>
          </w:tcPr>
          <w:p w14:paraId="1A29AA48" w14:textId="77777777" w:rsidR="00000000" w:rsidRDefault="00CE0054">
            <w:pPr>
              <w:shd w:val="clear" w:color="auto" w:fill="FFFFFF"/>
              <w:ind w:right="19"/>
              <w:jc w:val="right"/>
            </w:pPr>
            <w:r>
              <w:rPr>
                <w:color w:val="000000"/>
                <w:lang w:val="en-US" w:eastAsia="en-US"/>
              </w:rPr>
              <w:t>2.809</w:t>
            </w:r>
          </w:p>
        </w:tc>
      </w:tr>
      <w:tr w:rsidR="00000000" w14:paraId="2517D797" w14:textId="77777777">
        <w:tblPrEx>
          <w:tblCellMar>
            <w:top w:w="0" w:type="dxa"/>
            <w:bottom w:w="0" w:type="dxa"/>
          </w:tblCellMar>
        </w:tblPrEx>
        <w:trPr>
          <w:trHeight w:hRule="exact" w:val="274"/>
        </w:trPr>
        <w:tc>
          <w:tcPr>
            <w:tcW w:w="2558" w:type="dxa"/>
            <w:tcBorders>
              <w:top w:val="nil"/>
              <w:left w:val="single" w:sz="6" w:space="0" w:color="auto"/>
              <w:bottom w:val="nil"/>
              <w:right w:val="nil"/>
            </w:tcBorders>
            <w:shd w:val="clear" w:color="auto" w:fill="FFFFFF"/>
          </w:tcPr>
          <w:p w14:paraId="14FD9E4C" w14:textId="77777777" w:rsidR="00000000" w:rsidRDefault="00CE0054">
            <w:pPr>
              <w:shd w:val="clear" w:color="auto" w:fill="FFFFFF"/>
            </w:pPr>
            <w:r>
              <w:rPr>
                <w:color w:val="000000"/>
                <w:lang w:val="en-US" w:eastAsia="en-US"/>
              </w:rPr>
              <w:t>1                        2.809</w:t>
            </w:r>
          </w:p>
        </w:tc>
        <w:tc>
          <w:tcPr>
            <w:tcW w:w="1138" w:type="dxa"/>
            <w:tcBorders>
              <w:top w:val="nil"/>
              <w:left w:val="nil"/>
              <w:bottom w:val="nil"/>
              <w:right w:val="nil"/>
            </w:tcBorders>
            <w:shd w:val="clear" w:color="auto" w:fill="FFFFFF"/>
          </w:tcPr>
          <w:p w14:paraId="60AE985B" w14:textId="77777777" w:rsidR="00000000" w:rsidRDefault="00CE0054">
            <w:pPr>
              <w:shd w:val="clear" w:color="auto" w:fill="FFFFFF"/>
              <w:ind w:right="24"/>
              <w:jc w:val="right"/>
            </w:pPr>
            <w:r>
              <w:rPr>
                <w:color w:val="000000"/>
                <w:lang w:val="en-US" w:eastAsia="en-US"/>
              </w:rPr>
              <w:t>3.809</w:t>
            </w:r>
          </w:p>
        </w:tc>
      </w:tr>
      <w:tr w:rsidR="00000000" w14:paraId="6D8E81F9" w14:textId="77777777">
        <w:tblPrEx>
          <w:tblCellMar>
            <w:top w:w="0" w:type="dxa"/>
            <w:bottom w:w="0" w:type="dxa"/>
          </w:tblCellMar>
        </w:tblPrEx>
        <w:trPr>
          <w:trHeight w:hRule="exact" w:val="240"/>
        </w:trPr>
        <w:tc>
          <w:tcPr>
            <w:tcW w:w="2558" w:type="dxa"/>
            <w:tcBorders>
              <w:top w:val="nil"/>
              <w:left w:val="single" w:sz="6" w:space="0" w:color="auto"/>
              <w:bottom w:val="nil"/>
              <w:right w:val="nil"/>
            </w:tcBorders>
            <w:shd w:val="clear" w:color="auto" w:fill="FFFFFF"/>
          </w:tcPr>
          <w:p w14:paraId="1EB6915A" w14:textId="77777777" w:rsidR="00000000" w:rsidRDefault="00CE0054">
            <w:pPr>
              <w:shd w:val="clear" w:color="auto" w:fill="FFFFFF"/>
            </w:pPr>
            <w:r>
              <w:rPr>
                <w:color w:val="000000"/>
                <w:lang w:val="en-US" w:eastAsia="en-US"/>
              </w:rPr>
              <w:t>1                        1.191</w:t>
            </w:r>
          </w:p>
        </w:tc>
        <w:tc>
          <w:tcPr>
            <w:tcW w:w="1138" w:type="dxa"/>
            <w:tcBorders>
              <w:top w:val="nil"/>
              <w:left w:val="nil"/>
              <w:bottom w:val="nil"/>
              <w:right w:val="nil"/>
            </w:tcBorders>
            <w:shd w:val="clear" w:color="auto" w:fill="FFFFFF"/>
          </w:tcPr>
          <w:p w14:paraId="5CF2E6D6" w14:textId="77777777" w:rsidR="00000000" w:rsidRDefault="00CE0054">
            <w:pPr>
              <w:shd w:val="clear" w:color="auto" w:fill="FFFFFF"/>
              <w:ind w:right="43"/>
              <w:jc w:val="right"/>
            </w:pPr>
            <w:r>
              <w:rPr>
                <w:color w:val="000000"/>
                <w:lang w:val="en-US" w:eastAsia="en-US"/>
              </w:rPr>
              <w:t>2.191</w:t>
            </w:r>
          </w:p>
        </w:tc>
      </w:tr>
      <w:tr w:rsidR="00000000" w14:paraId="6C29D9F6" w14:textId="77777777">
        <w:tblPrEx>
          <w:tblCellMar>
            <w:top w:w="0" w:type="dxa"/>
            <w:bottom w:w="0" w:type="dxa"/>
          </w:tblCellMar>
        </w:tblPrEx>
        <w:trPr>
          <w:trHeight w:hRule="exact" w:val="254"/>
        </w:trPr>
        <w:tc>
          <w:tcPr>
            <w:tcW w:w="2558" w:type="dxa"/>
            <w:tcBorders>
              <w:top w:val="nil"/>
              <w:left w:val="single" w:sz="6" w:space="0" w:color="auto"/>
              <w:bottom w:val="nil"/>
              <w:right w:val="nil"/>
            </w:tcBorders>
            <w:shd w:val="clear" w:color="auto" w:fill="FFFFFF"/>
          </w:tcPr>
          <w:p w14:paraId="0F1D0C52" w14:textId="77777777" w:rsidR="00000000" w:rsidRDefault="00CE0054">
            <w:pPr>
              <w:shd w:val="clear" w:color="auto" w:fill="FFFFFF"/>
            </w:pPr>
            <w:r>
              <w:rPr>
                <w:color w:val="000000"/>
                <w:lang w:val="en-US" w:eastAsia="en-US"/>
              </w:rPr>
              <w:t>1                      2.191</w:t>
            </w:r>
          </w:p>
        </w:tc>
        <w:tc>
          <w:tcPr>
            <w:tcW w:w="1138" w:type="dxa"/>
            <w:tcBorders>
              <w:top w:val="nil"/>
              <w:left w:val="nil"/>
              <w:bottom w:val="nil"/>
              <w:right w:val="nil"/>
            </w:tcBorders>
            <w:shd w:val="clear" w:color="auto" w:fill="FFFFFF"/>
          </w:tcPr>
          <w:p w14:paraId="686E57C4" w14:textId="77777777" w:rsidR="00000000" w:rsidRDefault="00CE0054">
            <w:pPr>
              <w:shd w:val="clear" w:color="auto" w:fill="FFFFFF"/>
              <w:ind w:right="43"/>
              <w:jc w:val="right"/>
            </w:pPr>
            <w:r>
              <w:rPr>
                <w:color w:val="000000"/>
                <w:lang w:val="en-US" w:eastAsia="en-US"/>
              </w:rPr>
              <w:t>3.191</w:t>
            </w:r>
          </w:p>
        </w:tc>
      </w:tr>
    </w:tbl>
    <w:p w14:paraId="1C9B9174" w14:textId="77777777" w:rsidR="00000000" w:rsidRDefault="00CE0054">
      <w:pPr>
        <w:shd w:val="clear" w:color="auto" w:fill="FFFFFF"/>
        <w:spacing w:before="1978"/>
      </w:pPr>
      <w:r>
        <w:br w:type="column"/>
      </w:r>
      <w:r>
        <w:rPr>
          <w:color w:val="000000"/>
          <w:spacing w:val="-3"/>
          <w:sz w:val="22"/>
          <w:szCs w:val="22"/>
          <w:lang w:val="en-US" w:eastAsia="en-US"/>
        </w:rPr>
        <w:t>etc., etc.</w:t>
      </w:r>
    </w:p>
    <w:p w14:paraId="1727D5F3" w14:textId="77777777" w:rsidR="00000000" w:rsidRDefault="00CE0054">
      <w:pPr>
        <w:shd w:val="clear" w:color="auto" w:fill="FFFFFF"/>
        <w:spacing w:before="1978"/>
        <w:sectPr w:rsidR="00000000">
          <w:type w:val="continuous"/>
          <w:pgSz w:w="11909" w:h="16834"/>
          <w:pgMar w:top="1440" w:right="3185" w:bottom="720" w:left="3708" w:header="708" w:footer="708" w:gutter="0"/>
          <w:cols w:num="2" w:space="708" w:equalWidth="0">
            <w:col w:w="3696" w:space="600"/>
            <w:col w:w="720"/>
          </w:cols>
          <w:noEndnote/>
        </w:sectPr>
      </w:pPr>
    </w:p>
    <w:p w14:paraId="6E4797B4" w14:textId="77777777" w:rsidR="00000000" w:rsidRDefault="00CE0054">
      <w:pPr>
        <w:shd w:val="clear" w:color="auto" w:fill="FFFFFF"/>
        <w:spacing w:line="461" w:lineRule="exact"/>
        <w:ind w:left="1402" w:hanging="1152"/>
      </w:pPr>
      <w:r>
        <w:rPr>
          <w:color w:val="000000"/>
          <w:spacing w:val="-9"/>
          <w:sz w:val="34"/>
          <w:szCs w:val="34"/>
          <w:lang w:val="en-US" w:eastAsia="en-US"/>
        </w:rPr>
        <w:t xml:space="preserve">WHAT INSTRUMENTS TO USE AND </w:t>
      </w:r>
      <w:r>
        <w:rPr>
          <w:color w:val="000000"/>
          <w:sz w:val="34"/>
          <w:szCs w:val="34"/>
          <w:lang w:val="en-US" w:eastAsia="en-US"/>
        </w:rPr>
        <w:t>HOW TO USE THEM</w:t>
      </w:r>
    </w:p>
    <w:p w14:paraId="4B93B8B8" w14:textId="77777777" w:rsidR="00000000" w:rsidRDefault="00CE0054">
      <w:pPr>
        <w:shd w:val="clear" w:color="auto" w:fill="FFFFFF"/>
        <w:spacing w:before="202" w:line="245" w:lineRule="exact"/>
        <w:ind w:right="10" w:firstLine="206"/>
        <w:jc w:val="both"/>
      </w:pPr>
      <w:r>
        <w:rPr>
          <w:color w:val="000000"/>
          <w:spacing w:val="-1"/>
          <w:sz w:val="22"/>
          <w:szCs w:val="22"/>
          <w:lang w:val="en-US" w:eastAsia="en-US"/>
        </w:rPr>
        <w:t>The implements necessary for a careful study of the shapes of dynamic symmetry are: a scale divided into millimeters, or a foot-</w:t>
      </w:r>
      <w:r>
        <w:rPr>
          <w:color w:val="000000"/>
          <w:sz w:val="22"/>
          <w:szCs w:val="22"/>
          <w:lang w:val="en-US" w:eastAsia="en-US"/>
        </w:rPr>
        <w:t>rule divided into tenths, a small drawing board, one that is per</w:t>
      </w:r>
      <w:r>
        <w:rPr>
          <w:color w:val="000000"/>
          <w:sz w:val="22"/>
          <w:szCs w:val="22"/>
          <w:lang w:val="en-US" w:eastAsia="en-US"/>
        </w:rPr>
        <w:softHyphen/>
      </w:r>
      <w:r>
        <w:rPr>
          <w:color w:val="000000"/>
          <w:spacing w:val="-1"/>
          <w:sz w:val="22"/>
          <w:szCs w:val="22"/>
          <w:lang w:val="en-US" w:eastAsia="en-US"/>
        </w:rPr>
        <w:t>fectly true, a T-square, a compass, and a lead pencil.</w:t>
      </w:r>
    </w:p>
    <w:p w14:paraId="7D224D12" w14:textId="77777777" w:rsidR="00000000" w:rsidRDefault="00CE0054">
      <w:pPr>
        <w:shd w:val="clear" w:color="auto" w:fill="FFFFFF"/>
        <w:spacing w:line="245" w:lineRule="exact"/>
        <w:ind w:right="5" w:firstLine="202"/>
        <w:jc w:val="both"/>
      </w:pPr>
      <w:r>
        <w:rPr>
          <w:color w:val="000000"/>
          <w:sz w:val="22"/>
          <w:szCs w:val="22"/>
          <w:lang w:val="en-US" w:eastAsia="en-US"/>
        </w:rPr>
        <w:t>The stud</w:t>
      </w:r>
      <w:r>
        <w:rPr>
          <w:color w:val="000000"/>
          <w:sz w:val="22"/>
          <w:szCs w:val="22"/>
          <w:lang w:val="en-US" w:eastAsia="en-US"/>
        </w:rPr>
        <w:t>ent is advised, whenever possible, to construct the rec</w:t>
      </w:r>
      <w:r>
        <w:rPr>
          <w:color w:val="000000"/>
          <w:sz w:val="22"/>
          <w:szCs w:val="22"/>
          <w:lang w:val="en-US" w:eastAsia="en-US"/>
        </w:rPr>
        <w:softHyphen/>
        <w:t>tangles both geometrically and arithmetically. The diagrams of the lessons show how the geometrical constructions are made. For the arithmetical constructions the scale is used.</w:t>
      </w:r>
    </w:p>
    <w:p w14:paraId="27F3B0C3" w14:textId="77777777" w:rsidR="00000000" w:rsidRDefault="00CE0054">
      <w:pPr>
        <w:shd w:val="clear" w:color="auto" w:fill="FFFFFF"/>
        <w:spacing w:before="5" w:line="245" w:lineRule="exact"/>
        <w:ind w:firstLine="206"/>
        <w:jc w:val="both"/>
      </w:pPr>
      <w:r>
        <w:rPr>
          <w:color w:val="000000"/>
          <w:sz w:val="22"/>
          <w:szCs w:val="22"/>
          <w:lang w:val="en-US" w:eastAsia="en-US"/>
        </w:rPr>
        <w:t xml:space="preserve">The first step is the </w:t>
      </w:r>
      <w:r>
        <w:rPr>
          <w:color w:val="000000"/>
          <w:sz w:val="22"/>
          <w:szCs w:val="22"/>
          <w:lang w:val="en-US" w:eastAsia="en-US"/>
        </w:rPr>
        <w:t>establishment of a right angle with the T-</w:t>
      </w:r>
      <w:r>
        <w:rPr>
          <w:color w:val="000000"/>
          <w:spacing w:val="-2"/>
          <w:sz w:val="22"/>
          <w:szCs w:val="22"/>
          <w:lang w:val="en-US" w:eastAsia="en-US"/>
        </w:rPr>
        <w:t>square. Measure off on one of the lines 100 millimeters or 10 centi</w:t>
      </w:r>
      <w:r>
        <w:rPr>
          <w:color w:val="000000"/>
          <w:spacing w:val="-2"/>
          <w:sz w:val="22"/>
          <w:szCs w:val="22"/>
          <w:lang w:val="en-US" w:eastAsia="en-US"/>
        </w:rPr>
        <w:softHyphen/>
      </w:r>
      <w:r>
        <w:rPr>
          <w:color w:val="000000"/>
          <w:sz w:val="22"/>
          <w:szCs w:val="22"/>
          <w:lang w:val="en-US" w:eastAsia="en-US"/>
        </w:rPr>
        <w:t xml:space="preserve">meters, or whatever is the unit of measurement which has been </w:t>
      </w:r>
      <w:r>
        <w:rPr>
          <w:color w:val="000000"/>
          <w:spacing w:val="-2"/>
          <w:sz w:val="22"/>
          <w:szCs w:val="22"/>
          <w:lang w:val="en-US" w:eastAsia="en-US"/>
        </w:rPr>
        <w:t xml:space="preserve">selected, and call this unity; if a whirling square rectangle is desired </w:t>
      </w:r>
      <w:r>
        <w:rPr>
          <w:color w:val="000000"/>
          <w:spacing w:val="-3"/>
          <w:sz w:val="22"/>
          <w:szCs w:val="22"/>
          <w:lang w:val="en-US" w:eastAsia="en-US"/>
        </w:rPr>
        <w:t>measure off</w:t>
      </w:r>
      <w:r>
        <w:rPr>
          <w:color w:val="000000"/>
          <w:spacing w:val="-3"/>
          <w:sz w:val="22"/>
          <w:szCs w:val="22"/>
          <w:lang w:val="en-US" w:eastAsia="en-US"/>
        </w:rPr>
        <w:t xml:space="preserve"> on the other line 161.8 millimeters or 16.18 centimeters. </w:t>
      </w:r>
      <w:r>
        <w:rPr>
          <w:color w:val="000000"/>
          <w:sz w:val="22"/>
          <w:szCs w:val="22"/>
          <w:lang w:val="en-US" w:eastAsia="en-US"/>
        </w:rPr>
        <w:t xml:space="preserve">If 100 millimeters or 10 centimeters is assumed to be unity, or the short side of the rectangle, then the reading is 1. or unity plus .618 </w:t>
      </w:r>
      <w:r>
        <w:rPr>
          <w:color w:val="000000"/>
          <w:spacing w:val="-2"/>
          <w:sz w:val="22"/>
          <w:szCs w:val="22"/>
          <w:lang w:val="en-US" w:eastAsia="en-US"/>
        </w:rPr>
        <w:t>parts of unity or 1.618, for the long side. A little pract</w:t>
      </w:r>
      <w:r>
        <w:rPr>
          <w:color w:val="000000"/>
          <w:spacing w:val="-2"/>
          <w:sz w:val="22"/>
          <w:szCs w:val="22"/>
          <w:lang w:val="en-US" w:eastAsia="en-US"/>
        </w:rPr>
        <w:t xml:space="preserve">ice will enable </w:t>
      </w:r>
      <w:r>
        <w:rPr>
          <w:color w:val="000000"/>
          <w:sz w:val="22"/>
          <w:szCs w:val="22"/>
          <w:lang w:val="en-US" w:eastAsia="en-US"/>
        </w:rPr>
        <w:t>the student to construct any rectangle from its ratio with great rapidity.</w:t>
      </w:r>
    </w:p>
    <w:p w14:paraId="4AD1012E" w14:textId="77777777" w:rsidR="00000000" w:rsidRDefault="00CE0054">
      <w:pPr>
        <w:shd w:val="clear" w:color="auto" w:fill="FFFFFF"/>
        <w:spacing w:line="245" w:lineRule="exact"/>
        <w:ind w:left="5" w:firstLine="202"/>
        <w:jc w:val="both"/>
      </w:pPr>
      <w:r>
        <w:rPr>
          <w:color w:val="000000"/>
          <w:sz w:val="22"/>
          <w:szCs w:val="22"/>
          <w:lang w:val="en-US" w:eastAsia="en-US"/>
        </w:rPr>
        <w:t xml:space="preserve">A 1.809 rectangle is simply one part in one direction and 1.809 parts in the other, the shapes being completed with the T-square from the two measurements. A root-five rectangle is one part one </w:t>
      </w:r>
      <w:r>
        <w:rPr>
          <w:color w:val="000000"/>
          <w:spacing w:val="-2"/>
          <w:sz w:val="22"/>
          <w:szCs w:val="22"/>
          <w:lang w:val="en-US" w:eastAsia="en-US"/>
        </w:rPr>
        <w:t>way and 2.236 the other; a 1.309 shape, one part one way and 1</w:t>
      </w:r>
      <w:r>
        <w:rPr>
          <w:color w:val="000000"/>
          <w:spacing w:val="-2"/>
          <w:sz w:val="22"/>
          <w:szCs w:val="22"/>
          <w:lang w:val="en-US" w:eastAsia="en-US"/>
        </w:rPr>
        <w:t xml:space="preserve">.309 </w:t>
      </w:r>
      <w:r>
        <w:rPr>
          <w:color w:val="000000"/>
          <w:sz w:val="22"/>
          <w:szCs w:val="22"/>
          <w:lang w:val="en-US" w:eastAsia="en-US"/>
        </w:rPr>
        <w:t>the other.</w:t>
      </w:r>
    </w:p>
    <w:p w14:paraId="4F272178" w14:textId="77777777" w:rsidR="00000000" w:rsidRDefault="00CE0054">
      <w:pPr>
        <w:shd w:val="clear" w:color="auto" w:fill="FFFFFF"/>
        <w:spacing w:line="245" w:lineRule="exact"/>
        <w:ind w:left="10" w:firstLine="206"/>
        <w:jc w:val="both"/>
      </w:pPr>
      <w:r>
        <w:rPr>
          <w:color w:val="000000"/>
          <w:spacing w:val="-3"/>
          <w:sz w:val="22"/>
          <w:szCs w:val="22"/>
          <w:lang w:val="en-US" w:eastAsia="en-US"/>
        </w:rPr>
        <w:t>Reciprocal ratios are always less than unity, a reciprocal being ob</w:t>
      </w:r>
      <w:r>
        <w:rPr>
          <w:color w:val="000000"/>
          <w:spacing w:val="-3"/>
          <w:sz w:val="22"/>
          <w:szCs w:val="22"/>
          <w:lang w:val="en-US" w:eastAsia="en-US"/>
        </w:rPr>
        <w:softHyphen/>
      </w:r>
      <w:r>
        <w:rPr>
          <w:color w:val="000000"/>
          <w:sz w:val="22"/>
          <w:szCs w:val="22"/>
          <w:lang w:val="en-US" w:eastAsia="en-US"/>
        </w:rPr>
        <w:t xml:space="preserve">tained by dividing the ratio into unity. The reciprocal of root-five </w:t>
      </w:r>
      <w:r>
        <w:rPr>
          <w:color w:val="000000"/>
          <w:spacing w:val="-4"/>
          <w:sz w:val="22"/>
          <w:szCs w:val="22"/>
          <w:lang w:val="en-US" w:eastAsia="en-US"/>
        </w:rPr>
        <w:t xml:space="preserve">is .4472. To draw this by scale marlc off one part one way and .4472 </w:t>
      </w:r>
      <w:r>
        <w:rPr>
          <w:color w:val="000000"/>
          <w:sz w:val="22"/>
          <w:szCs w:val="22"/>
          <w:lang w:val="en-US" w:eastAsia="en-US"/>
        </w:rPr>
        <w:t>the other, that is, unity is now t</w:t>
      </w:r>
      <w:r>
        <w:rPr>
          <w:color w:val="000000"/>
          <w:sz w:val="22"/>
          <w:szCs w:val="22"/>
          <w:lang w:val="en-US" w:eastAsia="en-US"/>
        </w:rPr>
        <w:t>he long side of the rectangle and</w:t>
      </w:r>
    </w:p>
    <w:p w14:paraId="2B3BD7AE" w14:textId="77777777" w:rsidR="00000000" w:rsidRDefault="00CE0054">
      <w:pPr>
        <w:shd w:val="clear" w:color="auto" w:fill="FFFFFF"/>
        <w:spacing w:line="245" w:lineRule="exact"/>
        <w:ind w:left="10" w:firstLine="206"/>
        <w:jc w:val="both"/>
        <w:sectPr w:rsidR="00000000">
          <w:pgSz w:w="11909" w:h="16834"/>
          <w:pgMar w:top="1440" w:right="3022" w:bottom="720" w:left="2935" w:header="708" w:footer="708" w:gutter="0"/>
          <w:cols w:space="60"/>
          <w:noEndnote/>
        </w:sectPr>
      </w:pPr>
    </w:p>
    <w:p w14:paraId="31CDF4F2" w14:textId="77777777" w:rsidR="00000000" w:rsidRDefault="00CE0054">
      <w:pPr>
        <w:shd w:val="clear" w:color="auto" w:fill="FFFFFF"/>
        <w:spacing w:line="245" w:lineRule="exact"/>
        <w:ind w:right="5"/>
        <w:jc w:val="both"/>
      </w:pPr>
      <w:r>
        <w:rPr>
          <w:color w:val="000000"/>
          <w:spacing w:val="-14"/>
          <w:sz w:val="22"/>
          <w:szCs w:val="22"/>
          <w:lang w:val="en-US" w:eastAsia="en-US"/>
        </w:rPr>
        <w:t>•447</w:t>
      </w:r>
      <w:r>
        <w:rPr>
          <w:color w:val="000000"/>
          <w:spacing w:val="-14"/>
          <w:sz w:val="22"/>
          <w:szCs w:val="22"/>
          <w:vertAlign w:val="superscript"/>
          <w:lang w:val="en-US" w:eastAsia="en-US"/>
        </w:rPr>
        <w:t>2</w:t>
      </w:r>
      <w:r>
        <w:rPr>
          <w:color w:val="000000"/>
          <w:spacing w:val="-14"/>
          <w:sz w:val="22"/>
          <w:szCs w:val="22"/>
          <w:lang w:val="en-US" w:eastAsia="en-US"/>
        </w:rPr>
        <w:t xml:space="preserve"> </w:t>
      </w:r>
      <w:r>
        <w:rPr>
          <w:color w:val="000000"/>
          <w:sz w:val="22"/>
          <w:szCs w:val="22"/>
          <w:vertAlign w:val="superscript"/>
          <w:lang w:val="en-US" w:eastAsia="en-US"/>
        </w:rPr>
        <w:t>tne</w:t>
      </w:r>
      <w:r>
        <w:rPr>
          <w:color w:val="000000"/>
          <w:sz w:val="22"/>
          <w:szCs w:val="22"/>
          <w:lang w:val="en-US" w:eastAsia="en-US"/>
        </w:rPr>
        <w:t xml:space="preserve"> short side. The reciprocal of a whirling square rectangle </w:t>
      </w:r>
      <w:r>
        <w:rPr>
          <w:color w:val="000000"/>
          <w:spacing w:val="-2"/>
          <w:sz w:val="22"/>
          <w:szCs w:val="22"/>
          <w:lang w:val="en-US" w:eastAsia="en-US"/>
        </w:rPr>
        <w:t>is .618; measure off one part one way and .618 the other. The recip</w:t>
      </w:r>
      <w:r>
        <w:rPr>
          <w:color w:val="000000"/>
          <w:spacing w:val="-2"/>
          <w:sz w:val="22"/>
          <w:szCs w:val="22"/>
          <w:lang w:val="en-US" w:eastAsia="en-US"/>
        </w:rPr>
        <w:softHyphen/>
      </w:r>
      <w:r>
        <w:rPr>
          <w:color w:val="000000"/>
          <w:spacing w:val="-4"/>
          <w:sz w:val="22"/>
          <w:szCs w:val="22"/>
          <w:lang w:val="en-US" w:eastAsia="en-US"/>
        </w:rPr>
        <w:t xml:space="preserve">rocal of a 1.309 shape is a very small amount less than .764; scale off </w:t>
      </w:r>
      <w:r>
        <w:rPr>
          <w:color w:val="000000"/>
          <w:spacing w:val="-3"/>
          <w:sz w:val="22"/>
          <w:szCs w:val="22"/>
          <w:lang w:val="en-US" w:eastAsia="en-US"/>
        </w:rPr>
        <w:t xml:space="preserve">one part one way and .764 the other. The reciprocal of a 1.809 shape </w:t>
      </w:r>
      <w:r>
        <w:rPr>
          <w:color w:val="000000"/>
          <w:spacing w:val="-4"/>
          <w:sz w:val="22"/>
          <w:szCs w:val="22"/>
          <w:lang w:val="en-US" w:eastAsia="en-US"/>
        </w:rPr>
        <w:t>is a little less than .528; scale off one part one way and .528 the other.</w:t>
      </w:r>
    </w:p>
    <w:p w14:paraId="453AAD5F" w14:textId="77777777" w:rsidR="00000000" w:rsidRDefault="00CE0054">
      <w:pPr>
        <w:shd w:val="clear" w:color="auto" w:fill="FFFFFF"/>
        <w:spacing w:line="245" w:lineRule="exact"/>
        <w:ind w:right="5" w:firstLine="211"/>
        <w:jc w:val="both"/>
      </w:pPr>
      <w:r>
        <w:rPr>
          <w:color w:val="000000"/>
          <w:spacing w:val="-3"/>
          <w:sz w:val="22"/>
          <w:szCs w:val="22"/>
          <w:lang w:val="en-US" w:eastAsia="en-US"/>
        </w:rPr>
        <w:t>Having a ratio the construction is alway</w:t>
      </w:r>
      <w:r>
        <w:rPr>
          <w:color w:val="000000"/>
          <w:spacing w:val="-3"/>
          <w:sz w:val="22"/>
          <w:szCs w:val="22"/>
          <w:lang w:val="en-US" w:eastAsia="en-US"/>
        </w:rPr>
        <w:t xml:space="preserve">s simple. To obtain a ratio </w:t>
      </w:r>
      <w:r>
        <w:rPr>
          <w:color w:val="000000"/>
          <w:sz w:val="22"/>
          <w:szCs w:val="22"/>
          <w:lang w:val="en-US" w:eastAsia="en-US"/>
        </w:rPr>
        <w:t xml:space="preserve">measure the greatest height and the greatest width, whatever the </w:t>
      </w:r>
      <w:r>
        <w:rPr>
          <w:color w:val="000000"/>
          <w:spacing w:val="-1"/>
          <w:sz w:val="22"/>
          <w:szCs w:val="22"/>
          <w:lang w:val="en-US" w:eastAsia="en-US"/>
        </w:rPr>
        <w:t xml:space="preserve">object may be, and divide the lesser into the greater. Dividing the </w:t>
      </w:r>
      <w:r>
        <w:rPr>
          <w:color w:val="000000"/>
          <w:spacing w:val="-4"/>
          <w:sz w:val="22"/>
          <w:szCs w:val="22"/>
          <w:lang w:val="en-US" w:eastAsia="en-US"/>
        </w:rPr>
        <w:t xml:space="preserve">greater into the lesser has the same effect as dividing a ratio into unity </w:t>
      </w:r>
      <w:r>
        <w:rPr>
          <w:color w:val="000000"/>
          <w:spacing w:val="-2"/>
          <w:sz w:val="22"/>
          <w:szCs w:val="22"/>
          <w:lang w:val="en-US" w:eastAsia="en-US"/>
        </w:rPr>
        <w:t>to obtain a reciproc</w:t>
      </w:r>
      <w:r>
        <w:rPr>
          <w:color w:val="000000"/>
          <w:spacing w:val="-2"/>
          <w:sz w:val="22"/>
          <w:szCs w:val="22"/>
          <w:lang w:val="en-US" w:eastAsia="en-US"/>
        </w:rPr>
        <w:t>al. For example, if an object being examined measures 320 one way and 4188 the other, the greater measurement being divided into the lesser, the answer is .764. If the lesser is di</w:t>
      </w:r>
      <w:r>
        <w:rPr>
          <w:color w:val="000000"/>
          <w:spacing w:val="-2"/>
          <w:sz w:val="22"/>
          <w:szCs w:val="22"/>
          <w:lang w:val="en-US" w:eastAsia="en-US"/>
        </w:rPr>
        <w:softHyphen/>
      </w:r>
      <w:r>
        <w:rPr>
          <w:color w:val="000000"/>
          <w:sz w:val="22"/>
          <w:szCs w:val="22"/>
          <w:lang w:val="en-US" w:eastAsia="en-US"/>
        </w:rPr>
        <w:t xml:space="preserve">vided into the greater it is 1.309; if the ratio 1.309 is divided into </w:t>
      </w:r>
      <w:r>
        <w:rPr>
          <w:color w:val="000000"/>
          <w:spacing w:val="-3"/>
          <w:sz w:val="22"/>
          <w:szCs w:val="22"/>
          <w:lang w:val="en-US" w:eastAsia="en-US"/>
        </w:rPr>
        <w:t>unit</w:t>
      </w:r>
      <w:r>
        <w:rPr>
          <w:color w:val="000000"/>
          <w:spacing w:val="-3"/>
          <w:sz w:val="22"/>
          <w:szCs w:val="22"/>
          <w:lang w:val="en-US" w:eastAsia="en-US"/>
        </w:rPr>
        <w:t xml:space="preserve">y the answer is .764. In either case the result is a 1.309 rectangle, </w:t>
      </w:r>
      <w:r>
        <w:rPr>
          <w:color w:val="000000"/>
          <w:sz w:val="22"/>
          <w:szCs w:val="22"/>
          <w:lang w:val="en-US" w:eastAsia="en-US"/>
        </w:rPr>
        <w:t>the question being one of relationship.</w:t>
      </w:r>
    </w:p>
    <w:p w14:paraId="7719FDF5" w14:textId="77777777" w:rsidR="00000000" w:rsidRDefault="00CE0054">
      <w:pPr>
        <w:shd w:val="clear" w:color="auto" w:fill="FFFFFF"/>
        <w:spacing w:line="245" w:lineRule="exact"/>
        <w:ind w:firstLine="206"/>
        <w:jc w:val="both"/>
      </w:pPr>
      <w:r>
        <w:rPr>
          <w:color w:val="000000"/>
          <w:sz w:val="22"/>
          <w:szCs w:val="22"/>
          <w:lang w:val="en-US" w:eastAsia="en-US"/>
        </w:rPr>
        <w:t>To find the length of an area, the desired width having been se</w:t>
      </w:r>
      <w:r>
        <w:rPr>
          <w:color w:val="000000"/>
          <w:sz w:val="22"/>
          <w:szCs w:val="22"/>
          <w:lang w:val="en-US" w:eastAsia="en-US"/>
        </w:rPr>
        <w:softHyphen/>
      </w:r>
      <w:r>
        <w:rPr>
          <w:color w:val="000000"/>
          <w:spacing w:val="-1"/>
          <w:sz w:val="22"/>
          <w:szCs w:val="22"/>
          <w:lang w:val="en-US" w:eastAsia="en-US"/>
        </w:rPr>
        <w:t xml:space="preserve">lected, multiply the ratio by the width. For example, if the selected </w:t>
      </w:r>
      <w:r>
        <w:rPr>
          <w:color w:val="000000"/>
          <w:spacing w:val="-2"/>
          <w:sz w:val="22"/>
          <w:szCs w:val="22"/>
          <w:lang w:val="en-US" w:eastAsia="en-US"/>
        </w:rPr>
        <w:t>width is 3 f</w:t>
      </w:r>
      <w:r>
        <w:rPr>
          <w:color w:val="000000"/>
          <w:spacing w:val="-2"/>
          <w:sz w:val="22"/>
          <w:szCs w:val="22"/>
          <w:lang w:val="en-US" w:eastAsia="en-US"/>
        </w:rPr>
        <w:t xml:space="preserve">eet, or 3 decimeters, and the ratio desired is a root-five </w:t>
      </w:r>
      <w:r>
        <w:rPr>
          <w:color w:val="000000"/>
          <w:spacing w:val="-4"/>
          <w:sz w:val="22"/>
          <w:szCs w:val="22"/>
          <w:lang w:val="en-US" w:eastAsia="en-US"/>
        </w:rPr>
        <w:t xml:space="preserve">rectangle, the length will be 6.708 or 2.236 multiplied by 3. Inversely </w:t>
      </w:r>
      <w:r>
        <w:rPr>
          <w:color w:val="000000"/>
          <w:sz w:val="22"/>
          <w:szCs w:val="22"/>
          <w:lang w:val="en-US" w:eastAsia="en-US"/>
        </w:rPr>
        <w:t>6.708 divided by 3 equals 2.236.</w:t>
      </w:r>
    </w:p>
    <w:p w14:paraId="3B30A826" w14:textId="77777777" w:rsidR="00000000" w:rsidRDefault="00CE0054">
      <w:pPr>
        <w:shd w:val="clear" w:color="auto" w:fill="FFFFFF"/>
        <w:spacing w:line="245" w:lineRule="exact"/>
        <w:ind w:firstLine="206"/>
        <w:jc w:val="both"/>
        <w:sectPr w:rsidR="00000000">
          <w:pgSz w:w="11909" w:h="16834"/>
          <w:pgMar w:top="1440" w:right="2974" w:bottom="720" w:left="3002" w:header="708" w:footer="708" w:gutter="0"/>
          <w:cols w:space="60"/>
          <w:noEndnote/>
        </w:sectPr>
      </w:pPr>
    </w:p>
    <w:p w14:paraId="54AF954B" w14:textId="77777777" w:rsidR="00000000" w:rsidRDefault="00CE0054">
      <w:pPr>
        <w:spacing w:line="1" w:lineRule="exact"/>
        <w:rPr>
          <w:sz w:val="2"/>
          <w:szCs w:val="2"/>
        </w:rPr>
      </w:pPr>
    </w:p>
    <w:p w14:paraId="6EFF2FC4" w14:textId="77777777" w:rsidR="00000000" w:rsidRDefault="00CE0054">
      <w:pPr>
        <w:shd w:val="clear" w:color="auto" w:fill="FFFFFF"/>
        <w:spacing w:line="245" w:lineRule="exact"/>
        <w:ind w:firstLine="206"/>
        <w:jc w:val="both"/>
        <w:sectPr w:rsidR="00000000">
          <w:pgSz w:w="11909" w:h="16834"/>
          <w:pgMar w:top="1440" w:right="10068" w:bottom="720" w:left="1841" w:header="708" w:footer="708" w:gutter="0"/>
          <w:cols w:space="708"/>
          <w:noEndnote/>
        </w:sectPr>
      </w:pPr>
    </w:p>
    <w:p w14:paraId="4ED86405" w14:textId="77777777" w:rsidR="00000000" w:rsidRDefault="00CE0054">
      <w:pPr>
        <w:shd w:val="clear" w:color="auto" w:fill="FFFFFF"/>
        <w:ind w:left="130"/>
        <w:jc w:val="center"/>
      </w:pPr>
      <w:r>
        <w:rPr>
          <w:color w:val="000000"/>
          <w:spacing w:val="-23"/>
          <w:sz w:val="34"/>
          <w:szCs w:val="34"/>
          <w:lang w:val="en-US" w:eastAsia="en-US"/>
        </w:rPr>
        <w:t>DEFINITIONS *</w:t>
      </w:r>
    </w:p>
    <w:p w14:paraId="5E81EA5B" w14:textId="77777777" w:rsidR="00000000" w:rsidRDefault="00CE0054">
      <w:pPr>
        <w:shd w:val="clear" w:color="auto" w:fill="FFFFFF"/>
        <w:spacing w:before="211"/>
        <w:ind w:right="19"/>
        <w:jc w:val="center"/>
      </w:pPr>
      <w:r>
        <w:rPr>
          <w:smallCaps/>
          <w:color w:val="000000"/>
          <w:lang w:val="en-US" w:eastAsia="en-US"/>
        </w:rPr>
        <w:t xml:space="preserve">Book </w:t>
      </w:r>
      <w:r>
        <w:rPr>
          <w:color w:val="000000"/>
          <w:lang w:val="en-US" w:eastAsia="en-US"/>
        </w:rPr>
        <w:t>I.</w:t>
      </w:r>
    </w:p>
    <w:p w14:paraId="39089D65" w14:textId="77777777" w:rsidR="00000000" w:rsidRDefault="00CE0054">
      <w:pPr>
        <w:shd w:val="clear" w:color="auto" w:fill="FFFFFF"/>
        <w:spacing w:before="120" w:line="226" w:lineRule="exact"/>
        <w:ind w:left="192"/>
      </w:pPr>
      <w:r>
        <w:rPr>
          <w:color w:val="000000"/>
          <w:lang w:val="en-US" w:eastAsia="en-US"/>
        </w:rPr>
        <w:t xml:space="preserve">A </w:t>
      </w:r>
      <w:r>
        <w:rPr>
          <w:i/>
          <w:iCs/>
          <w:color w:val="000000"/>
          <w:lang w:val="en-US" w:eastAsia="en-US"/>
        </w:rPr>
        <w:t xml:space="preserve">point </w:t>
      </w:r>
      <w:r>
        <w:rPr>
          <w:color w:val="000000"/>
          <w:lang w:val="en-US" w:eastAsia="en-US"/>
        </w:rPr>
        <w:t>has position, but it has no magnitude.</w:t>
      </w:r>
    </w:p>
    <w:p w14:paraId="1A8AFA98" w14:textId="77777777" w:rsidR="00000000" w:rsidRDefault="00CE0054">
      <w:pPr>
        <w:shd w:val="clear" w:color="auto" w:fill="FFFFFF"/>
        <w:spacing w:line="226" w:lineRule="exact"/>
        <w:ind w:left="192"/>
      </w:pPr>
      <w:r>
        <w:rPr>
          <w:color w:val="000000"/>
          <w:lang w:val="en-US" w:eastAsia="en-US"/>
        </w:rPr>
        <w:t xml:space="preserve">A </w:t>
      </w:r>
      <w:r>
        <w:rPr>
          <w:i/>
          <w:iCs/>
          <w:color w:val="000000"/>
          <w:lang w:val="en-US" w:eastAsia="en-US"/>
        </w:rPr>
        <w:t xml:space="preserve">line </w:t>
      </w:r>
      <w:r>
        <w:rPr>
          <w:color w:val="000000"/>
          <w:lang w:val="en-US" w:eastAsia="en-US"/>
        </w:rPr>
        <w:t>has position, and it has length, but neither breadth nor thickness.</w:t>
      </w:r>
    </w:p>
    <w:p w14:paraId="60BC56F5" w14:textId="77777777" w:rsidR="00000000" w:rsidRDefault="00CE0054">
      <w:pPr>
        <w:shd w:val="clear" w:color="auto" w:fill="FFFFFF"/>
        <w:spacing w:line="226" w:lineRule="exact"/>
        <w:ind w:left="197"/>
      </w:pPr>
      <w:r>
        <w:rPr>
          <w:color w:val="000000"/>
          <w:spacing w:val="-1"/>
          <w:lang w:val="en-US" w:eastAsia="en-US"/>
        </w:rPr>
        <w:t xml:space="preserve">A </w:t>
      </w:r>
      <w:r>
        <w:rPr>
          <w:i/>
          <w:iCs/>
          <w:color w:val="000000"/>
          <w:spacing w:val="-1"/>
          <w:lang w:val="en-US" w:eastAsia="en-US"/>
        </w:rPr>
        <w:t xml:space="preserve">straight line </w:t>
      </w:r>
      <w:r>
        <w:rPr>
          <w:color w:val="000000"/>
          <w:spacing w:val="-1"/>
          <w:lang w:val="en-US" w:eastAsia="en-US"/>
        </w:rPr>
        <w:t>is a line which lies evenly with the points on itself.</w:t>
      </w:r>
    </w:p>
    <w:p w14:paraId="3460E89F" w14:textId="77777777" w:rsidR="00000000" w:rsidRDefault="00CE0054">
      <w:pPr>
        <w:shd w:val="clear" w:color="auto" w:fill="FFFFFF"/>
        <w:spacing w:line="226" w:lineRule="exact"/>
        <w:ind w:left="192"/>
      </w:pPr>
      <w:r>
        <w:rPr>
          <w:color w:val="000000"/>
          <w:lang w:val="en-US" w:eastAsia="en-US"/>
        </w:rPr>
        <w:t xml:space="preserve">A </w:t>
      </w:r>
      <w:r>
        <w:rPr>
          <w:i/>
          <w:iCs/>
          <w:color w:val="000000"/>
          <w:lang w:val="en-US" w:eastAsia="en-US"/>
        </w:rPr>
        <w:t xml:space="preserve">curved line, </w:t>
      </w:r>
      <w:r>
        <w:rPr>
          <w:color w:val="000000"/>
          <w:lang w:val="en-US" w:eastAsia="en-US"/>
        </w:rPr>
        <w:t xml:space="preserve">or a </w:t>
      </w:r>
      <w:r>
        <w:rPr>
          <w:i/>
          <w:iCs/>
          <w:color w:val="000000"/>
          <w:lang w:val="en-US" w:eastAsia="en-US"/>
        </w:rPr>
        <w:t xml:space="preserve">curve, </w:t>
      </w:r>
      <w:r>
        <w:rPr>
          <w:color w:val="000000"/>
          <w:lang w:val="en-US" w:eastAsia="en-US"/>
        </w:rPr>
        <w:t>is a line of which no part is straight.</w:t>
      </w:r>
    </w:p>
    <w:p w14:paraId="04C8D9A8" w14:textId="77777777" w:rsidR="00000000" w:rsidRDefault="00CE0054">
      <w:pPr>
        <w:shd w:val="clear" w:color="auto" w:fill="FFFFFF"/>
        <w:spacing w:line="226" w:lineRule="exact"/>
        <w:ind w:left="5" w:right="19" w:firstLine="192"/>
        <w:jc w:val="both"/>
      </w:pPr>
      <w:r>
        <w:rPr>
          <w:color w:val="000000"/>
          <w:lang w:val="en-US" w:eastAsia="en-US"/>
        </w:rPr>
        <w:t xml:space="preserve">A </w:t>
      </w:r>
      <w:r>
        <w:rPr>
          <w:i/>
          <w:iCs/>
          <w:color w:val="000000"/>
          <w:lang w:val="en-US" w:eastAsia="en-US"/>
        </w:rPr>
        <w:t>su</w:t>
      </w:r>
      <w:r>
        <w:rPr>
          <w:i/>
          <w:iCs/>
          <w:color w:val="000000"/>
          <w:lang w:val="en-US" w:eastAsia="en-US"/>
        </w:rPr>
        <w:t xml:space="preserve">rface </w:t>
      </w:r>
      <w:r>
        <w:rPr>
          <w:color w:val="000000"/>
          <w:lang w:val="en-US" w:eastAsia="en-US"/>
        </w:rPr>
        <w:t>(or superfices) has position, and it has length and breadth, but not thickness.</w:t>
      </w:r>
    </w:p>
    <w:p w14:paraId="2852B6DC" w14:textId="77777777" w:rsidR="00000000" w:rsidRDefault="00CE0054">
      <w:pPr>
        <w:shd w:val="clear" w:color="auto" w:fill="FFFFFF"/>
        <w:spacing w:before="5" w:line="226" w:lineRule="exact"/>
        <w:ind w:left="10" w:right="14" w:firstLine="187"/>
        <w:jc w:val="both"/>
      </w:pPr>
      <w:r>
        <w:rPr>
          <w:color w:val="000000"/>
          <w:spacing w:val="-1"/>
          <w:lang w:val="en-US" w:eastAsia="en-US"/>
        </w:rPr>
        <w:t xml:space="preserve">A </w:t>
      </w:r>
      <w:r>
        <w:rPr>
          <w:i/>
          <w:iCs/>
          <w:color w:val="000000"/>
          <w:spacing w:val="-1"/>
          <w:lang w:val="en-US" w:eastAsia="en-US"/>
        </w:rPr>
        <w:t xml:space="preserve">plane surface </w:t>
      </w:r>
      <w:r>
        <w:rPr>
          <w:color w:val="000000"/>
          <w:spacing w:val="-1"/>
          <w:lang w:val="en-US" w:eastAsia="en-US"/>
        </w:rPr>
        <w:t xml:space="preserve">is a surface which lies evenly with the straight lines on </w:t>
      </w:r>
      <w:r>
        <w:rPr>
          <w:color w:val="000000"/>
          <w:lang w:val="en-US" w:eastAsia="en-US"/>
        </w:rPr>
        <w:t>itself.</w:t>
      </w:r>
    </w:p>
    <w:p w14:paraId="083DCB93" w14:textId="77777777" w:rsidR="00000000" w:rsidRDefault="00CE0054">
      <w:pPr>
        <w:shd w:val="clear" w:color="auto" w:fill="FFFFFF"/>
        <w:spacing w:line="226" w:lineRule="exact"/>
        <w:ind w:left="5" w:right="19" w:firstLine="187"/>
        <w:jc w:val="both"/>
      </w:pPr>
      <w:r>
        <w:rPr>
          <w:color w:val="000000"/>
          <w:lang w:val="en-US" w:eastAsia="en-US"/>
        </w:rPr>
        <w:t xml:space="preserve">When two straight lines are drawn from the same point, they are said </w:t>
      </w:r>
      <w:r>
        <w:rPr>
          <w:color w:val="000000"/>
          <w:spacing w:val="-2"/>
          <w:lang w:val="en-US" w:eastAsia="en-US"/>
        </w:rPr>
        <w:t xml:space="preserve">to contain a </w:t>
      </w:r>
      <w:r>
        <w:rPr>
          <w:i/>
          <w:iCs/>
          <w:color w:val="000000"/>
          <w:spacing w:val="-2"/>
          <w:lang w:val="en-US" w:eastAsia="en-US"/>
        </w:rPr>
        <w:t xml:space="preserve">plane </w:t>
      </w:r>
      <w:r>
        <w:rPr>
          <w:i/>
          <w:iCs/>
          <w:color w:val="000000"/>
          <w:spacing w:val="-2"/>
          <w:lang w:val="en-US" w:eastAsia="en-US"/>
        </w:rPr>
        <w:t xml:space="preserve">angle. </w:t>
      </w:r>
      <w:r>
        <w:rPr>
          <w:color w:val="000000"/>
          <w:spacing w:val="-2"/>
          <w:lang w:val="en-US" w:eastAsia="en-US"/>
        </w:rPr>
        <w:t xml:space="preserve">The straight lines are called the </w:t>
      </w:r>
      <w:r>
        <w:rPr>
          <w:i/>
          <w:iCs/>
          <w:color w:val="000000"/>
          <w:spacing w:val="-2"/>
          <w:lang w:val="en-US" w:eastAsia="en-US"/>
        </w:rPr>
        <w:t xml:space="preserve">arms </w:t>
      </w:r>
      <w:r>
        <w:rPr>
          <w:color w:val="000000"/>
          <w:spacing w:val="-2"/>
          <w:lang w:val="en-US" w:eastAsia="en-US"/>
        </w:rPr>
        <w:t xml:space="preserve">of the angle, </w:t>
      </w:r>
      <w:r>
        <w:rPr>
          <w:color w:val="000000"/>
          <w:lang w:val="en-US" w:eastAsia="en-US"/>
        </w:rPr>
        <w:t xml:space="preserve">and the point is called the </w:t>
      </w:r>
      <w:r>
        <w:rPr>
          <w:i/>
          <w:iCs/>
          <w:color w:val="000000"/>
          <w:lang w:val="en-US" w:eastAsia="en-US"/>
        </w:rPr>
        <w:t>vertex.</w:t>
      </w:r>
    </w:p>
    <w:p w14:paraId="45B77BFA" w14:textId="77777777" w:rsidR="00000000" w:rsidRDefault="00CE0054">
      <w:pPr>
        <w:shd w:val="clear" w:color="auto" w:fill="FFFFFF"/>
        <w:spacing w:line="226" w:lineRule="exact"/>
        <w:ind w:left="5" w:right="14" w:firstLine="192"/>
        <w:jc w:val="both"/>
      </w:pPr>
      <w:r>
        <w:rPr>
          <w:color w:val="000000"/>
          <w:lang w:val="en-US" w:eastAsia="en-US"/>
        </w:rPr>
        <w:t xml:space="preserve">The </w:t>
      </w:r>
      <w:r>
        <w:rPr>
          <w:i/>
          <w:iCs/>
          <w:color w:val="000000"/>
          <w:lang w:val="en-US" w:eastAsia="en-US"/>
        </w:rPr>
        <w:t xml:space="preserve">bisector </w:t>
      </w:r>
      <w:r>
        <w:rPr>
          <w:color w:val="000000"/>
          <w:lang w:val="en-US" w:eastAsia="en-US"/>
        </w:rPr>
        <w:t>of an angle is the straight line that divides it into two equal angles.</w:t>
      </w:r>
    </w:p>
    <w:p w14:paraId="2B1BFACA" w14:textId="77777777" w:rsidR="00000000" w:rsidRDefault="00CE0054">
      <w:pPr>
        <w:shd w:val="clear" w:color="auto" w:fill="FFFFFF"/>
        <w:spacing w:line="226" w:lineRule="exact"/>
        <w:ind w:right="10" w:firstLine="187"/>
        <w:jc w:val="both"/>
      </w:pPr>
      <w:r>
        <w:rPr>
          <w:color w:val="000000"/>
          <w:lang w:val="en-US" w:eastAsia="en-US"/>
        </w:rPr>
        <w:t xml:space="preserve">When a straight line stands on another straight line, and makes the adjacent angles equal to each other, each of the angles is called a </w:t>
      </w:r>
      <w:r>
        <w:rPr>
          <w:i/>
          <w:iCs/>
          <w:color w:val="000000"/>
          <w:lang w:val="en-US" w:eastAsia="en-US"/>
        </w:rPr>
        <w:t xml:space="preserve">right angle; </w:t>
      </w:r>
      <w:r>
        <w:rPr>
          <w:color w:val="000000"/>
          <w:lang w:val="en-US" w:eastAsia="en-US"/>
        </w:rPr>
        <w:t xml:space="preserve">and the straight line which stands on the other is called a </w:t>
      </w:r>
      <w:r>
        <w:rPr>
          <w:i/>
          <w:iCs/>
          <w:color w:val="000000"/>
          <w:lang w:val="en-US" w:eastAsia="en-US"/>
        </w:rPr>
        <w:t>perpen</w:t>
      </w:r>
      <w:r>
        <w:rPr>
          <w:i/>
          <w:iCs/>
          <w:color w:val="000000"/>
          <w:lang w:val="en-US" w:eastAsia="en-US"/>
        </w:rPr>
        <w:softHyphen/>
        <w:t xml:space="preserve">dicular </w:t>
      </w:r>
      <w:r>
        <w:rPr>
          <w:color w:val="000000"/>
          <w:lang w:val="en-US" w:eastAsia="en-US"/>
        </w:rPr>
        <w:t>to it.</w:t>
      </w:r>
    </w:p>
    <w:p w14:paraId="6B70F078" w14:textId="77777777" w:rsidR="00000000" w:rsidRDefault="00CE0054">
      <w:pPr>
        <w:shd w:val="clear" w:color="auto" w:fill="FFFFFF"/>
        <w:spacing w:before="5" w:line="226" w:lineRule="exact"/>
        <w:ind w:left="192"/>
      </w:pPr>
      <w:r>
        <w:rPr>
          <w:color w:val="000000"/>
          <w:lang w:val="en-US" w:eastAsia="en-US"/>
        </w:rPr>
        <w:t xml:space="preserve">An </w:t>
      </w:r>
      <w:r>
        <w:rPr>
          <w:i/>
          <w:iCs/>
          <w:color w:val="000000"/>
          <w:lang w:val="en-US" w:eastAsia="en-US"/>
        </w:rPr>
        <w:t xml:space="preserve">obtuse </w:t>
      </w:r>
      <w:r>
        <w:rPr>
          <w:color w:val="000000"/>
          <w:lang w:val="en-US" w:eastAsia="en-US"/>
        </w:rPr>
        <w:t>angle is one wh</w:t>
      </w:r>
      <w:r>
        <w:rPr>
          <w:color w:val="000000"/>
          <w:lang w:val="en-US" w:eastAsia="en-US"/>
        </w:rPr>
        <w:t>ich is greater than a right angle.</w:t>
      </w:r>
    </w:p>
    <w:p w14:paraId="66C62AAC" w14:textId="77777777" w:rsidR="00000000" w:rsidRDefault="00CE0054">
      <w:pPr>
        <w:shd w:val="clear" w:color="auto" w:fill="FFFFFF"/>
        <w:spacing w:line="226" w:lineRule="exact"/>
        <w:ind w:left="192"/>
      </w:pPr>
      <w:r>
        <w:rPr>
          <w:color w:val="000000"/>
          <w:spacing w:val="-1"/>
          <w:lang w:val="en-US" w:eastAsia="en-US"/>
        </w:rPr>
        <w:t xml:space="preserve">An </w:t>
      </w:r>
      <w:r>
        <w:rPr>
          <w:i/>
          <w:iCs/>
          <w:color w:val="000000"/>
          <w:spacing w:val="-1"/>
          <w:lang w:val="en-US" w:eastAsia="en-US"/>
        </w:rPr>
        <w:t xml:space="preserve">acute </w:t>
      </w:r>
      <w:r>
        <w:rPr>
          <w:color w:val="000000"/>
          <w:spacing w:val="-1"/>
          <w:lang w:val="en-US" w:eastAsia="en-US"/>
        </w:rPr>
        <w:t>angle is one which is less than a right angle.</w:t>
      </w:r>
    </w:p>
    <w:p w14:paraId="5B5FE4B8" w14:textId="77777777" w:rsidR="00000000" w:rsidRDefault="00CE0054">
      <w:pPr>
        <w:shd w:val="clear" w:color="auto" w:fill="FFFFFF"/>
        <w:spacing w:line="226" w:lineRule="exact"/>
        <w:ind w:left="10" w:right="5" w:firstLine="187"/>
        <w:jc w:val="both"/>
      </w:pPr>
      <w:r>
        <w:rPr>
          <w:color w:val="000000"/>
          <w:lang w:val="en-US" w:eastAsia="en-US"/>
        </w:rPr>
        <w:t xml:space="preserve">When two straight lines intersect each other, the opposite angles are called </w:t>
      </w:r>
      <w:r>
        <w:rPr>
          <w:i/>
          <w:iCs/>
          <w:color w:val="000000"/>
          <w:lang w:val="en-US" w:eastAsia="en-US"/>
        </w:rPr>
        <w:t>vertically opposite angles.</w:t>
      </w:r>
    </w:p>
    <w:p w14:paraId="08D657B0" w14:textId="77777777" w:rsidR="00000000" w:rsidRDefault="00CE0054">
      <w:pPr>
        <w:shd w:val="clear" w:color="auto" w:fill="FFFFFF"/>
        <w:spacing w:line="226" w:lineRule="exact"/>
        <w:ind w:left="5" w:firstLine="182"/>
        <w:jc w:val="both"/>
      </w:pPr>
      <w:r>
        <w:rPr>
          <w:i/>
          <w:iCs/>
          <w:color w:val="000000"/>
          <w:spacing w:val="-1"/>
          <w:lang w:val="en-US" w:eastAsia="en-US"/>
        </w:rPr>
        <w:t xml:space="preserve">Parallel </w:t>
      </w:r>
      <w:r>
        <w:rPr>
          <w:color w:val="000000"/>
          <w:spacing w:val="-1"/>
          <w:lang w:val="en-US" w:eastAsia="en-US"/>
        </w:rPr>
        <w:t>straight lines are such as are in the same plane, and being pro</w:t>
      </w:r>
      <w:r>
        <w:rPr>
          <w:color w:val="000000"/>
          <w:spacing w:val="-1"/>
          <w:lang w:val="en-US" w:eastAsia="en-US"/>
        </w:rPr>
        <w:softHyphen/>
      </w:r>
      <w:r>
        <w:rPr>
          <w:color w:val="000000"/>
          <w:lang w:val="en-US" w:eastAsia="en-US"/>
        </w:rPr>
        <w:t>duced ever so far both ways do not meet.</w:t>
      </w:r>
    </w:p>
    <w:p w14:paraId="21EEC38C" w14:textId="77777777" w:rsidR="00000000" w:rsidRDefault="00CE0054">
      <w:pPr>
        <w:shd w:val="clear" w:color="auto" w:fill="FFFFFF"/>
        <w:spacing w:line="226" w:lineRule="exact"/>
        <w:ind w:right="5" w:firstLine="202"/>
        <w:jc w:val="both"/>
      </w:pPr>
      <w:r>
        <w:rPr>
          <w:color w:val="000000"/>
          <w:lang w:val="en-US" w:eastAsia="en-US"/>
        </w:rPr>
        <w:t xml:space="preserve">A </w:t>
      </w:r>
      <w:r>
        <w:rPr>
          <w:i/>
          <w:iCs/>
          <w:color w:val="000000"/>
          <w:lang w:val="en-US" w:eastAsia="en-US"/>
        </w:rPr>
        <w:t xml:space="preserve">figure </w:t>
      </w:r>
      <w:r>
        <w:rPr>
          <w:color w:val="000000"/>
          <w:lang w:val="en-US" w:eastAsia="en-US"/>
        </w:rPr>
        <w:t xml:space="preserve">is that which is inclosed by one or more boundaries; and a </w:t>
      </w:r>
      <w:r>
        <w:rPr>
          <w:i/>
          <w:iCs/>
          <w:color w:val="000000"/>
          <w:lang w:val="en-US" w:eastAsia="en-US"/>
        </w:rPr>
        <w:t xml:space="preserve">plane figure </w:t>
      </w:r>
      <w:r>
        <w:rPr>
          <w:color w:val="000000"/>
          <w:lang w:val="en-US" w:eastAsia="en-US"/>
        </w:rPr>
        <w:t>is one bounded by a line or lines drawn upon a plane.</w:t>
      </w:r>
    </w:p>
    <w:p w14:paraId="5FD085B5" w14:textId="77777777" w:rsidR="00000000" w:rsidRDefault="00CE0054">
      <w:pPr>
        <w:shd w:val="clear" w:color="auto" w:fill="FFFFFF"/>
        <w:spacing w:line="226" w:lineRule="exact"/>
        <w:ind w:left="10" w:right="5" w:firstLine="187"/>
        <w:jc w:val="both"/>
      </w:pPr>
      <w:r>
        <w:rPr>
          <w:color w:val="000000"/>
          <w:lang w:val="en-US" w:eastAsia="en-US"/>
        </w:rPr>
        <w:t>The space contai</w:t>
      </w:r>
      <w:r>
        <w:rPr>
          <w:color w:val="000000"/>
          <w:lang w:val="en-US" w:eastAsia="en-US"/>
        </w:rPr>
        <w:t xml:space="preserve">ned within the boundary of a plane figure is called its </w:t>
      </w:r>
      <w:r>
        <w:rPr>
          <w:i/>
          <w:iCs/>
          <w:color w:val="000000"/>
          <w:lang w:val="en-US" w:eastAsia="en-US"/>
        </w:rPr>
        <w:t xml:space="preserve">surface; </w:t>
      </w:r>
      <w:r>
        <w:rPr>
          <w:color w:val="000000"/>
          <w:lang w:val="en-US" w:eastAsia="en-US"/>
        </w:rPr>
        <w:t xml:space="preserve">and its surface in reference to that of another figure, with which it is compared, is called its </w:t>
      </w:r>
      <w:r>
        <w:rPr>
          <w:i/>
          <w:iCs/>
          <w:color w:val="000000"/>
          <w:lang w:val="en-US" w:eastAsia="en-US"/>
        </w:rPr>
        <w:t>area.</w:t>
      </w:r>
    </w:p>
    <w:p w14:paraId="5DA66544" w14:textId="77777777" w:rsidR="00000000" w:rsidRDefault="00CE0054">
      <w:pPr>
        <w:shd w:val="clear" w:color="auto" w:fill="FFFFFF"/>
        <w:spacing w:before="134" w:line="168" w:lineRule="exact"/>
        <w:ind w:left="10" w:firstLine="187"/>
        <w:jc w:val="both"/>
      </w:pPr>
      <w:r>
        <w:rPr>
          <w:i/>
          <w:iCs/>
          <w:color w:val="000000"/>
          <w:spacing w:val="-3"/>
          <w:sz w:val="18"/>
          <w:szCs w:val="18"/>
          <w:lang w:val="en-US" w:eastAsia="en-US"/>
        </w:rPr>
        <w:t xml:space="preserve">* </w:t>
      </w:r>
      <w:r>
        <w:rPr>
          <w:color w:val="000000"/>
          <w:spacing w:val="-3"/>
          <w:sz w:val="18"/>
          <w:szCs w:val="18"/>
          <w:lang w:val="en-US" w:eastAsia="en-US"/>
        </w:rPr>
        <w:t xml:space="preserve">Selected from </w:t>
      </w:r>
      <w:r>
        <w:rPr>
          <w:i/>
          <w:iCs/>
          <w:color w:val="000000"/>
          <w:spacing w:val="-3"/>
          <w:sz w:val="18"/>
          <w:szCs w:val="18"/>
          <w:lang w:val="en-US" w:eastAsia="en-US"/>
        </w:rPr>
        <w:t xml:space="preserve">The Thirteen Books of Euclid's Elements </w:t>
      </w:r>
      <w:r>
        <w:rPr>
          <w:color w:val="000000"/>
          <w:spacing w:val="-3"/>
          <w:sz w:val="18"/>
          <w:szCs w:val="18"/>
          <w:lang w:val="en-US" w:eastAsia="en-US"/>
        </w:rPr>
        <w:t xml:space="preserve">by T. L. Heath and </w:t>
      </w:r>
      <w:r>
        <w:rPr>
          <w:b/>
          <w:bCs/>
          <w:i/>
          <w:iCs/>
          <w:color w:val="000000"/>
          <w:spacing w:val="-3"/>
          <w:sz w:val="18"/>
          <w:szCs w:val="18"/>
          <w:lang w:val="en-US" w:eastAsia="en-US"/>
        </w:rPr>
        <w:t xml:space="preserve">The </w:t>
      </w:r>
      <w:r>
        <w:rPr>
          <w:i/>
          <w:iCs/>
          <w:color w:val="000000"/>
          <w:sz w:val="18"/>
          <w:szCs w:val="18"/>
          <w:lang w:val="en-US" w:eastAsia="en-US"/>
        </w:rPr>
        <w:t xml:space="preserve">Elements </w:t>
      </w:r>
      <w:r>
        <w:rPr>
          <w:i/>
          <w:iCs/>
          <w:color w:val="000000"/>
          <w:sz w:val="18"/>
          <w:szCs w:val="18"/>
          <w:lang w:val="en-US" w:eastAsia="en-US"/>
        </w:rPr>
        <w:t xml:space="preserve">of Euclid </w:t>
      </w:r>
      <w:r>
        <w:rPr>
          <w:color w:val="000000"/>
          <w:sz w:val="18"/>
          <w:szCs w:val="18"/>
          <w:lang w:val="en-US" w:eastAsia="en-US"/>
        </w:rPr>
        <w:t>by John Sturgeon Macbay.</w:t>
      </w:r>
    </w:p>
    <w:p w14:paraId="5387CCDA" w14:textId="77777777" w:rsidR="00000000" w:rsidRDefault="00CE0054">
      <w:pPr>
        <w:shd w:val="clear" w:color="auto" w:fill="FFFFFF"/>
        <w:spacing w:before="134" w:line="168" w:lineRule="exact"/>
        <w:ind w:left="10" w:firstLine="187"/>
        <w:jc w:val="both"/>
        <w:sectPr w:rsidR="00000000">
          <w:pgSz w:w="11909" w:h="16834"/>
          <w:pgMar w:top="1440" w:right="2875" w:bottom="720" w:left="3091" w:header="708" w:footer="708" w:gutter="0"/>
          <w:cols w:space="60"/>
          <w:noEndnote/>
        </w:sectPr>
      </w:pPr>
    </w:p>
    <w:p w14:paraId="1BCA974C" w14:textId="77777777" w:rsidR="00000000" w:rsidRDefault="00CE0054">
      <w:pPr>
        <w:shd w:val="clear" w:color="auto" w:fill="FFFFFF"/>
        <w:spacing w:line="230" w:lineRule="exact"/>
        <w:ind w:right="14" w:firstLine="182"/>
        <w:jc w:val="both"/>
      </w:pPr>
      <w:r>
        <w:rPr>
          <w:color w:val="000000"/>
          <w:spacing w:val="-1"/>
          <w:lang w:val="en-US" w:eastAsia="en-US"/>
        </w:rPr>
        <w:t xml:space="preserve">A </w:t>
      </w:r>
      <w:r>
        <w:rPr>
          <w:i/>
          <w:iCs/>
          <w:color w:val="000000"/>
          <w:spacing w:val="-1"/>
          <w:lang w:val="en-US" w:eastAsia="en-US"/>
        </w:rPr>
        <w:t xml:space="preserve">circle </w:t>
      </w:r>
      <w:r>
        <w:rPr>
          <w:color w:val="000000"/>
          <w:spacing w:val="-1"/>
          <w:lang w:val="en-US" w:eastAsia="en-US"/>
        </w:rPr>
        <w:t xml:space="preserve">is a plane figure contained by one (curved) line which is called </w:t>
      </w:r>
      <w:r>
        <w:rPr>
          <w:color w:val="000000"/>
          <w:lang w:val="en-US" w:eastAsia="en-US"/>
        </w:rPr>
        <w:t xml:space="preserve">the </w:t>
      </w:r>
      <w:r>
        <w:rPr>
          <w:i/>
          <w:iCs/>
          <w:color w:val="000000"/>
          <w:lang w:val="en-US" w:eastAsia="en-US"/>
        </w:rPr>
        <w:t xml:space="preserve">circumference, </w:t>
      </w:r>
      <w:r>
        <w:rPr>
          <w:color w:val="000000"/>
          <w:lang w:val="en-US" w:eastAsia="en-US"/>
        </w:rPr>
        <w:t xml:space="preserve">and is such that all straight lines drawn from a certain point within the figure to the circumference are equal to one another. This point is called the </w:t>
      </w:r>
      <w:r>
        <w:rPr>
          <w:i/>
          <w:iCs/>
          <w:color w:val="000000"/>
          <w:lang w:val="en-US" w:eastAsia="en-US"/>
        </w:rPr>
        <w:t xml:space="preserve">centre </w:t>
      </w:r>
      <w:r>
        <w:rPr>
          <w:color w:val="000000"/>
          <w:lang w:val="en-US" w:eastAsia="en-US"/>
        </w:rPr>
        <w:t>of the circle.</w:t>
      </w:r>
    </w:p>
    <w:p w14:paraId="461AF8C1" w14:textId="77777777" w:rsidR="00000000" w:rsidRDefault="00CE0054">
      <w:pPr>
        <w:shd w:val="clear" w:color="auto" w:fill="FFFFFF"/>
        <w:spacing w:line="230" w:lineRule="exact"/>
        <w:ind w:left="14" w:right="10" w:firstLine="187"/>
        <w:jc w:val="both"/>
      </w:pPr>
      <w:r>
        <w:rPr>
          <w:color w:val="000000"/>
          <w:lang w:val="en-US" w:eastAsia="en-US"/>
        </w:rPr>
        <w:t xml:space="preserve">A </w:t>
      </w:r>
      <w:r>
        <w:rPr>
          <w:i/>
          <w:iCs/>
          <w:color w:val="000000"/>
          <w:lang w:val="en-US" w:eastAsia="en-US"/>
        </w:rPr>
        <w:t xml:space="preserve">radius </w:t>
      </w:r>
      <w:r>
        <w:rPr>
          <w:color w:val="000000"/>
          <w:lang w:val="en-US" w:eastAsia="en-US"/>
        </w:rPr>
        <w:t xml:space="preserve">(plural, </w:t>
      </w:r>
      <w:r>
        <w:rPr>
          <w:i/>
          <w:iCs/>
          <w:color w:val="000000"/>
          <w:lang w:val="en-US" w:eastAsia="en-US"/>
        </w:rPr>
        <w:t xml:space="preserve">radii) </w:t>
      </w:r>
      <w:r>
        <w:rPr>
          <w:color w:val="000000"/>
          <w:lang w:val="en-US" w:eastAsia="en-US"/>
        </w:rPr>
        <w:t>of a circle is a straight line drawn from the centre to the circumference.</w:t>
      </w:r>
    </w:p>
    <w:p w14:paraId="13C5DC28" w14:textId="77777777" w:rsidR="00000000" w:rsidRDefault="00CE0054">
      <w:pPr>
        <w:shd w:val="clear" w:color="auto" w:fill="FFFFFF"/>
        <w:spacing w:line="230" w:lineRule="exact"/>
        <w:ind w:left="19" w:right="14" w:firstLine="187"/>
        <w:jc w:val="both"/>
      </w:pPr>
      <w:r>
        <w:rPr>
          <w:color w:val="000000"/>
          <w:lang w:val="en-US" w:eastAsia="en-US"/>
        </w:rPr>
        <w:t xml:space="preserve">A </w:t>
      </w:r>
      <w:r>
        <w:rPr>
          <w:i/>
          <w:iCs/>
          <w:color w:val="000000"/>
          <w:lang w:val="en-US" w:eastAsia="en-US"/>
        </w:rPr>
        <w:t xml:space="preserve">diameter </w:t>
      </w:r>
      <w:r>
        <w:rPr>
          <w:color w:val="000000"/>
          <w:lang w:val="en-US" w:eastAsia="en-US"/>
        </w:rPr>
        <w:t>of a circle is a straight line drawn through the centre, and terminated both ways by the circumference.</w:t>
      </w:r>
    </w:p>
    <w:p w14:paraId="289BAE6B" w14:textId="77777777" w:rsidR="00000000" w:rsidRDefault="00CE0054">
      <w:pPr>
        <w:shd w:val="clear" w:color="auto" w:fill="FFFFFF"/>
        <w:spacing w:line="230" w:lineRule="exact"/>
        <w:ind w:left="202"/>
      </w:pPr>
      <w:r>
        <w:rPr>
          <w:i/>
          <w:iCs/>
          <w:color w:val="000000"/>
          <w:lang w:val="en-US" w:eastAsia="en-US"/>
        </w:rPr>
        <w:t xml:space="preserve">Rectilineal </w:t>
      </w:r>
      <w:r>
        <w:rPr>
          <w:color w:val="000000"/>
          <w:lang w:val="en-US" w:eastAsia="en-US"/>
        </w:rPr>
        <w:t>figures are those which are contained by straight line</w:t>
      </w:r>
      <w:r>
        <w:rPr>
          <w:color w:val="000000"/>
          <w:lang w:val="en-US" w:eastAsia="en-US"/>
        </w:rPr>
        <w:t>s.</w:t>
      </w:r>
    </w:p>
    <w:p w14:paraId="777F0813" w14:textId="77777777" w:rsidR="00000000" w:rsidRDefault="00CE0054">
      <w:pPr>
        <w:shd w:val="clear" w:color="auto" w:fill="FFFFFF"/>
        <w:spacing w:line="230" w:lineRule="exact"/>
        <w:ind w:left="14" w:right="14" w:firstLine="197"/>
        <w:jc w:val="both"/>
      </w:pPr>
      <w:r>
        <w:rPr>
          <w:color w:val="000000"/>
          <w:spacing w:val="-1"/>
          <w:lang w:val="en-US" w:eastAsia="en-US"/>
        </w:rPr>
        <w:t xml:space="preserve">The straight lines are called </w:t>
      </w:r>
      <w:r>
        <w:rPr>
          <w:i/>
          <w:iCs/>
          <w:color w:val="000000"/>
          <w:spacing w:val="-1"/>
          <w:lang w:val="en-US" w:eastAsia="en-US"/>
        </w:rPr>
        <w:t xml:space="preserve">sides, </w:t>
      </w:r>
      <w:r>
        <w:rPr>
          <w:color w:val="000000"/>
          <w:spacing w:val="-1"/>
          <w:lang w:val="en-US" w:eastAsia="en-US"/>
        </w:rPr>
        <w:t xml:space="preserve">and the sum of all the sides is called </w:t>
      </w:r>
      <w:r>
        <w:rPr>
          <w:color w:val="000000"/>
          <w:lang w:val="en-US" w:eastAsia="en-US"/>
        </w:rPr>
        <w:t xml:space="preserve">the </w:t>
      </w:r>
      <w:r>
        <w:rPr>
          <w:i/>
          <w:iCs/>
          <w:color w:val="000000"/>
          <w:lang w:val="en-US" w:eastAsia="en-US"/>
        </w:rPr>
        <w:t xml:space="preserve">perimeter </w:t>
      </w:r>
      <w:r>
        <w:rPr>
          <w:color w:val="000000"/>
          <w:lang w:val="en-US" w:eastAsia="en-US"/>
        </w:rPr>
        <w:t>of the figure.</w:t>
      </w:r>
    </w:p>
    <w:p w14:paraId="5F65AC7F" w14:textId="77777777" w:rsidR="00000000" w:rsidRDefault="00CE0054">
      <w:pPr>
        <w:shd w:val="clear" w:color="auto" w:fill="FFFFFF"/>
        <w:spacing w:line="230" w:lineRule="exact"/>
        <w:ind w:left="206"/>
      </w:pPr>
      <w:r>
        <w:rPr>
          <w:color w:val="000000"/>
          <w:lang w:val="en-US" w:eastAsia="en-US"/>
        </w:rPr>
        <w:t xml:space="preserve">Rectilineal figures contained by three sides are called </w:t>
      </w:r>
      <w:r>
        <w:rPr>
          <w:i/>
          <w:iCs/>
          <w:color w:val="000000"/>
          <w:lang w:val="en-US" w:eastAsia="en-US"/>
        </w:rPr>
        <w:t>triangles.</w:t>
      </w:r>
    </w:p>
    <w:p w14:paraId="5A977E0B" w14:textId="77777777" w:rsidR="00000000" w:rsidRDefault="00CE0054">
      <w:pPr>
        <w:shd w:val="clear" w:color="auto" w:fill="FFFFFF"/>
        <w:spacing w:line="230" w:lineRule="exact"/>
        <w:ind w:left="202"/>
      </w:pPr>
      <w:r>
        <w:rPr>
          <w:color w:val="000000"/>
          <w:spacing w:val="-1"/>
          <w:lang w:val="en-US" w:eastAsia="en-US"/>
        </w:rPr>
        <w:t xml:space="preserve">Rectilineal figures contained by four sides are called </w:t>
      </w:r>
      <w:r>
        <w:rPr>
          <w:i/>
          <w:iCs/>
          <w:color w:val="000000"/>
          <w:spacing w:val="-1"/>
          <w:lang w:val="en-US" w:eastAsia="en-US"/>
        </w:rPr>
        <w:t>quadrilaterals.</w:t>
      </w:r>
    </w:p>
    <w:p w14:paraId="00CB5A25" w14:textId="77777777" w:rsidR="00000000" w:rsidRDefault="00CE0054">
      <w:pPr>
        <w:shd w:val="clear" w:color="auto" w:fill="FFFFFF"/>
        <w:spacing w:line="230" w:lineRule="exact"/>
        <w:ind w:left="202"/>
      </w:pPr>
      <w:r>
        <w:rPr>
          <w:color w:val="000000"/>
          <w:spacing w:val="-3"/>
          <w:lang w:val="en-US" w:eastAsia="en-US"/>
        </w:rPr>
        <w:t>Rectilinea</w:t>
      </w:r>
      <w:r>
        <w:rPr>
          <w:color w:val="000000"/>
          <w:spacing w:val="-3"/>
          <w:lang w:val="en-US" w:eastAsia="en-US"/>
        </w:rPr>
        <w:t xml:space="preserve">l figures contained by more than four sides are called </w:t>
      </w:r>
      <w:r>
        <w:rPr>
          <w:i/>
          <w:iCs/>
          <w:color w:val="000000"/>
          <w:spacing w:val="-3"/>
          <w:lang w:val="en-US" w:eastAsia="en-US"/>
        </w:rPr>
        <w:t>polygons.</w:t>
      </w:r>
    </w:p>
    <w:p w14:paraId="144DF15F" w14:textId="77777777" w:rsidR="00000000" w:rsidRDefault="00CE0054">
      <w:pPr>
        <w:shd w:val="clear" w:color="auto" w:fill="FFFFFF"/>
        <w:spacing w:line="230" w:lineRule="exact"/>
        <w:ind w:left="206"/>
      </w:pPr>
      <w:r>
        <w:rPr>
          <w:color w:val="000000"/>
          <w:lang w:val="en-US" w:eastAsia="en-US"/>
        </w:rPr>
        <w:t xml:space="preserve">An </w:t>
      </w:r>
      <w:r>
        <w:rPr>
          <w:i/>
          <w:iCs/>
          <w:color w:val="000000"/>
          <w:lang w:val="en-US" w:eastAsia="en-US"/>
        </w:rPr>
        <w:t xml:space="preserve">equilateral </w:t>
      </w:r>
      <w:r>
        <w:rPr>
          <w:color w:val="000000"/>
          <w:lang w:val="en-US" w:eastAsia="en-US"/>
        </w:rPr>
        <w:t>triangle is one that has three equal sides.</w:t>
      </w:r>
    </w:p>
    <w:p w14:paraId="0D317846" w14:textId="77777777" w:rsidR="00000000" w:rsidRDefault="00CE0054">
      <w:pPr>
        <w:shd w:val="clear" w:color="auto" w:fill="FFFFFF"/>
        <w:spacing w:line="230" w:lineRule="exact"/>
        <w:ind w:left="206"/>
      </w:pPr>
      <w:r>
        <w:rPr>
          <w:color w:val="000000"/>
          <w:spacing w:val="-1"/>
          <w:lang w:val="en-US" w:eastAsia="en-US"/>
        </w:rPr>
        <w:t xml:space="preserve">An </w:t>
      </w:r>
      <w:r>
        <w:rPr>
          <w:i/>
          <w:iCs/>
          <w:color w:val="000000"/>
          <w:spacing w:val="-1"/>
          <w:lang w:val="en-US" w:eastAsia="en-US"/>
        </w:rPr>
        <w:t xml:space="preserve">isosceles </w:t>
      </w:r>
      <w:r>
        <w:rPr>
          <w:color w:val="000000"/>
          <w:spacing w:val="-1"/>
          <w:lang w:val="en-US" w:eastAsia="en-US"/>
        </w:rPr>
        <w:t>triangle is one that has two equal sides.</w:t>
      </w:r>
    </w:p>
    <w:p w14:paraId="3DDFBB3B" w14:textId="77777777" w:rsidR="00000000" w:rsidRDefault="00CE0054">
      <w:pPr>
        <w:shd w:val="clear" w:color="auto" w:fill="FFFFFF"/>
        <w:spacing w:line="230" w:lineRule="exact"/>
        <w:ind w:left="211"/>
      </w:pPr>
      <w:r>
        <w:rPr>
          <w:color w:val="000000"/>
          <w:lang w:val="en-US" w:eastAsia="en-US"/>
        </w:rPr>
        <w:t xml:space="preserve">A </w:t>
      </w:r>
      <w:r>
        <w:rPr>
          <w:i/>
          <w:iCs/>
          <w:color w:val="000000"/>
          <w:lang w:val="en-US" w:eastAsia="en-US"/>
        </w:rPr>
        <w:t xml:space="preserve">scalene </w:t>
      </w:r>
      <w:r>
        <w:rPr>
          <w:color w:val="000000"/>
          <w:lang w:val="en-US" w:eastAsia="en-US"/>
        </w:rPr>
        <w:t>triangle is one that has three unequal sides.</w:t>
      </w:r>
    </w:p>
    <w:p w14:paraId="4B1EA58E" w14:textId="77777777" w:rsidR="00000000" w:rsidRDefault="00CE0054">
      <w:pPr>
        <w:shd w:val="clear" w:color="auto" w:fill="FFFFFF"/>
        <w:spacing w:line="230" w:lineRule="exact"/>
        <w:ind w:left="206"/>
      </w:pPr>
      <w:r>
        <w:rPr>
          <w:color w:val="000000"/>
          <w:lang w:val="en-US" w:eastAsia="en-US"/>
        </w:rPr>
        <w:t xml:space="preserve">A </w:t>
      </w:r>
      <w:r>
        <w:rPr>
          <w:i/>
          <w:iCs/>
          <w:color w:val="000000"/>
          <w:lang w:val="en-US" w:eastAsia="en-US"/>
        </w:rPr>
        <w:t xml:space="preserve">right-angled </w:t>
      </w:r>
      <w:r>
        <w:rPr>
          <w:color w:val="000000"/>
          <w:lang w:val="en-US" w:eastAsia="en-US"/>
        </w:rPr>
        <w:t>triangle is one that has a right angle.</w:t>
      </w:r>
    </w:p>
    <w:p w14:paraId="71C215F2" w14:textId="77777777" w:rsidR="00000000" w:rsidRDefault="00CE0054">
      <w:pPr>
        <w:shd w:val="clear" w:color="auto" w:fill="FFFFFF"/>
        <w:spacing w:line="230" w:lineRule="exact"/>
        <w:ind w:left="211"/>
      </w:pPr>
      <w:r>
        <w:rPr>
          <w:color w:val="000000"/>
          <w:lang w:val="en-US" w:eastAsia="en-US"/>
        </w:rPr>
        <w:t xml:space="preserve">An </w:t>
      </w:r>
      <w:r>
        <w:rPr>
          <w:i/>
          <w:iCs/>
          <w:color w:val="000000"/>
          <w:lang w:val="en-US" w:eastAsia="en-US"/>
        </w:rPr>
        <w:t xml:space="preserve">obtuse-angled </w:t>
      </w:r>
      <w:r>
        <w:rPr>
          <w:color w:val="000000"/>
          <w:lang w:val="en-US" w:eastAsia="en-US"/>
        </w:rPr>
        <w:t>triangle is one that has an obtuse angle.</w:t>
      </w:r>
    </w:p>
    <w:p w14:paraId="3DD0CB31" w14:textId="77777777" w:rsidR="00000000" w:rsidRDefault="00CE0054">
      <w:pPr>
        <w:shd w:val="clear" w:color="auto" w:fill="FFFFFF"/>
        <w:spacing w:line="230" w:lineRule="exact"/>
        <w:ind w:left="211"/>
      </w:pPr>
      <w:r>
        <w:rPr>
          <w:color w:val="000000"/>
          <w:lang w:val="en-US" w:eastAsia="en-US"/>
        </w:rPr>
        <w:t xml:space="preserve">An </w:t>
      </w:r>
      <w:r>
        <w:rPr>
          <w:i/>
          <w:iCs/>
          <w:color w:val="000000"/>
          <w:lang w:val="en-US" w:eastAsia="en-US"/>
        </w:rPr>
        <w:t xml:space="preserve">acute-angled </w:t>
      </w:r>
      <w:r>
        <w:rPr>
          <w:color w:val="000000"/>
          <w:lang w:val="en-US" w:eastAsia="en-US"/>
        </w:rPr>
        <w:t>triangle is one that has three acute angles.</w:t>
      </w:r>
    </w:p>
    <w:p w14:paraId="0E0FEE65" w14:textId="77777777" w:rsidR="00000000" w:rsidRDefault="00CE0054">
      <w:pPr>
        <w:shd w:val="clear" w:color="auto" w:fill="FFFFFF"/>
        <w:spacing w:line="230" w:lineRule="exact"/>
        <w:ind w:left="19" w:right="5" w:firstLine="187"/>
        <w:jc w:val="both"/>
      </w:pPr>
      <w:r>
        <w:rPr>
          <w:color w:val="000000"/>
          <w:lang w:val="en-US" w:eastAsia="en-US"/>
        </w:rPr>
        <w:t xml:space="preserve">Any side of a triangle may be called the </w:t>
      </w:r>
      <w:r>
        <w:rPr>
          <w:i/>
          <w:iCs/>
          <w:color w:val="000000"/>
          <w:lang w:val="en-US" w:eastAsia="en-US"/>
        </w:rPr>
        <w:t xml:space="preserve">base. </w:t>
      </w:r>
      <w:r>
        <w:rPr>
          <w:color w:val="000000"/>
          <w:lang w:val="en-US" w:eastAsia="en-US"/>
        </w:rPr>
        <w:t>In an isosceles triangle, the side which is neith</w:t>
      </w:r>
      <w:r>
        <w:rPr>
          <w:color w:val="000000"/>
          <w:lang w:val="en-US" w:eastAsia="en-US"/>
        </w:rPr>
        <w:t xml:space="preserve">er of the equal sides is usually called the </w:t>
      </w:r>
      <w:r>
        <w:rPr>
          <w:i/>
          <w:iCs/>
          <w:color w:val="000000"/>
          <w:lang w:val="en-US" w:eastAsia="en-US"/>
        </w:rPr>
        <w:t xml:space="preserve">base. </w:t>
      </w:r>
      <w:r>
        <w:rPr>
          <w:color w:val="000000"/>
          <w:lang w:val="en-US" w:eastAsia="en-US"/>
        </w:rPr>
        <w:t xml:space="preserve">In a right-angled triangle, one of the sides which contain the right angle is often called the </w:t>
      </w:r>
      <w:r>
        <w:rPr>
          <w:i/>
          <w:iCs/>
          <w:color w:val="000000"/>
          <w:lang w:val="en-US" w:eastAsia="en-US"/>
        </w:rPr>
        <w:t xml:space="preserve">base, </w:t>
      </w:r>
      <w:r>
        <w:rPr>
          <w:color w:val="000000"/>
          <w:lang w:val="en-US" w:eastAsia="en-US"/>
        </w:rPr>
        <w:t xml:space="preserve">and the other the </w:t>
      </w:r>
      <w:r>
        <w:rPr>
          <w:i/>
          <w:iCs/>
          <w:color w:val="000000"/>
          <w:lang w:val="en-US" w:eastAsia="en-US"/>
        </w:rPr>
        <w:t xml:space="preserve">perpendicular; </w:t>
      </w:r>
      <w:r>
        <w:rPr>
          <w:color w:val="000000"/>
          <w:lang w:val="en-US" w:eastAsia="en-US"/>
        </w:rPr>
        <w:t xml:space="preserve">the side opposite the right angle is called the </w:t>
      </w:r>
      <w:r>
        <w:rPr>
          <w:i/>
          <w:iCs/>
          <w:color w:val="000000"/>
          <w:lang w:val="en-US" w:eastAsia="en-US"/>
        </w:rPr>
        <w:t>hypotenuse.</w:t>
      </w:r>
    </w:p>
    <w:p w14:paraId="14395922" w14:textId="77777777" w:rsidR="00000000" w:rsidRDefault="00CE0054">
      <w:pPr>
        <w:shd w:val="clear" w:color="auto" w:fill="FFFFFF"/>
        <w:spacing w:line="230" w:lineRule="exact"/>
        <w:ind w:left="19" w:firstLine="192"/>
        <w:jc w:val="both"/>
      </w:pPr>
      <w:r>
        <w:rPr>
          <w:color w:val="000000"/>
          <w:lang w:val="en-US" w:eastAsia="en-US"/>
        </w:rPr>
        <w:t xml:space="preserve">Any of the angular points of a triangle may be called the </w:t>
      </w:r>
      <w:r>
        <w:rPr>
          <w:i/>
          <w:iCs/>
          <w:color w:val="000000"/>
          <w:lang w:val="en-US" w:eastAsia="en-US"/>
        </w:rPr>
        <w:t xml:space="preserve">vertex. </w:t>
      </w:r>
      <w:r>
        <w:rPr>
          <w:color w:val="000000"/>
          <w:lang w:val="en-US" w:eastAsia="en-US"/>
        </w:rPr>
        <w:t>If one of the sides of a triangle has been called the base, the angular point opposite that side is usually called the vertex.</w:t>
      </w:r>
    </w:p>
    <w:p w14:paraId="771D28EB" w14:textId="77777777" w:rsidR="00000000" w:rsidRDefault="00CE0054">
      <w:pPr>
        <w:shd w:val="clear" w:color="auto" w:fill="FFFFFF"/>
        <w:spacing w:line="230" w:lineRule="exact"/>
        <w:ind w:left="206"/>
      </w:pPr>
      <w:r>
        <w:rPr>
          <w:color w:val="000000"/>
          <w:lang w:val="en-US" w:eastAsia="en-US"/>
        </w:rPr>
        <w:t xml:space="preserve">A </w:t>
      </w:r>
      <w:r>
        <w:rPr>
          <w:i/>
          <w:iCs/>
          <w:color w:val="000000"/>
          <w:lang w:val="en-US" w:eastAsia="en-US"/>
        </w:rPr>
        <w:t xml:space="preserve">rhombus </w:t>
      </w:r>
      <w:r>
        <w:rPr>
          <w:color w:val="000000"/>
          <w:lang w:val="en-US" w:eastAsia="en-US"/>
        </w:rPr>
        <w:t>is a quadrilateral that has all its sides equal.</w:t>
      </w:r>
    </w:p>
    <w:p w14:paraId="34B7A8B9" w14:textId="77777777" w:rsidR="00000000" w:rsidRDefault="00CE0054">
      <w:pPr>
        <w:shd w:val="clear" w:color="auto" w:fill="FFFFFF"/>
        <w:spacing w:line="230" w:lineRule="exact"/>
        <w:ind w:left="29" w:firstLine="178"/>
        <w:jc w:val="both"/>
      </w:pPr>
      <w:r>
        <w:rPr>
          <w:color w:val="000000"/>
          <w:lang w:val="en-US" w:eastAsia="en-US"/>
        </w:rPr>
        <w:t xml:space="preserve">A </w:t>
      </w:r>
      <w:r>
        <w:rPr>
          <w:i/>
          <w:iCs/>
          <w:color w:val="000000"/>
          <w:lang w:val="en-US" w:eastAsia="en-US"/>
        </w:rPr>
        <w:t>sq</w:t>
      </w:r>
      <w:r>
        <w:rPr>
          <w:i/>
          <w:iCs/>
          <w:color w:val="000000"/>
          <w:lang w:val="en-US" w:eastAsia="en-US"/>
        </w:rPr>
        <w:t xml:space="preserve">uare </w:t>
      </w:r>
      <w:r>
        <w:rPr>
          <w:color w:val="000000"/>
          <w:lang w:val="en-US" w:eastAsia="en-US"/>
        </w:rPr>
        <w:t>is a quadrilateral that has all its sides equal, and all its angles right angles.</w:t>
      </w:r>
    </w:p>
    <w:p w14:paraId="04D083AC" w14:textId="77777777" w:rsidR="00000000" w:rsidRDefault="00CE0054">
      <w:pPr>
        <w:shd w:val="clear" w:color="auto" w:fill="FFFFFF"/>
        <w:spacing w:line="230" w:lineRule="exact"/>
        <w:ind w:left="211"/>
      </w:pPr>
      <w:r>
        <w:rPr>
          <w:color w:val="000000"/>
          <w:lang w:val="en-US" w:eastAsia="en-US"/>
        </w:rPr>
        <w:t xml:space="preserve">A </w:t>
      </w:r>
      <w:r>
        <w:rPr>
          <w:i/>
          <w:iCs/>
          <w:color w:val="000000"/>
          <w:lang w:val="en-US" w:eastAsia="en-US"/>
        </w:rPr>
        <w:t xml:space="preserve">parallelogram </w:t>
      </w:r>
      <w:r>
        <w:rPr>
          <w:color w:val="000000"/>
          <w:lang w:val="en-US" w:eastAsia="en-US"/>
        </w:rPr>
        <w:t>is a quadrilateral whose opposite sides are parallel.</w:t>
      </w:r>
    </w:p>
    <w:p w14:paraId="4E581561" w14:textId="77777777" w:rsidR="00000000" w:rsidRDefault="00CE0054">
      <w:pPr>
        <w:shd w:val="clear" w:color="auto" w:fill="FFFFFF"/>
        <w:spacing w:line="230" w:lineRule="exact"/>
        <w:ind w:left="29" w:firstLine="192"/>
        <w:jc w:val="both"/>
      </w:pPr>
      <w:r>
        <w:rPr>
          <w:color w:val="000000"/>
          <w:lang w:val="en-US" w:eastAsia="en-US"/>
        </w:rPr>
        <w:t xml:space="preserve">A </w:t>
      </w:r>
      <w:r>
        <w:rPr>
          <w:i/>
          <w:iCs/>
          <w:color w:val="000000"/>
          <w:lang w:val="en-US" w:eastAsia="en-US"/>
        </w:rPr>
        <w:t xml:space="preserve">rectangle </w:t>
      </w:r>
      <w:r>
        <w:rPr>
          <w:color w:val="000000"/>
          <w:lang w:val="en-US" w:eastAsia="en-US"/>
        </w:rPr>
        <w:t>is a quadrilateral whose opposite sides are parallel, and whose angles are right angles</w:t>
      </w:r>
      <w:r>
        <w:rPr>
          <w:color w:val="000000"/>
          <w:lang w:val="en-US" w:eastAsia="en-US"/>
        </w:rPr>
        <w:t>.</w:t>
      </w:r>
    </w:p>
    <w:p w14:paraId="24391769" w14:textId="77777777" w:rsidR="00000000" w:rsidRDefault="00CE0054">
      <w:pPr>
        <w:shd w:val="clear" w:color="auto" w:fill="FFFFFF"/>
        <w:spacing w:line="230" w:lineRule="exact"/>
        <w:ind w:left="216"/>
      </w:pPr>
      <w:r>
        <w:rPr>
          <w:color w:val="000000"/>
          <w:lang w:val="en-US" w:eastAsia="en-US"/>
        </w:rPr>
        <w:t xml:space="preserve">A </w:t>
      </w:r>
      <w:r>
        <w:rPr>
          <w:i/>
          <w:iCs/>
          <w:color w:val="000000"/>
          <w:lang w:val="en-US" w:eastAsia="en-US"/>
        </w:rPr>
        <w:t xml:space="preserve">trapezium </w:t>
      </w:r>
      <w:r>
        <w:rPr>
          <w:color w:val="000000"/>
          <w:lang w:val="en-US" w:eastAsia="en-US"/>
        </w:rPr>
        <w:t>is a quadrilateral that has two sides parallel.</w:t>
      </w:r>
    </w:p>
    <w:p w14:paraId="3D43E392" w14:textId="77777777" w:rsidR="00000000" w:rsidRDefault="00CE0054">
      <w:pPr>
        <w:shd w:val="clear" w:color="auto" w:fill="FFFFFF"/>
        <w:spacing w:line="230" w:lineRule="exact"/>
        <w:ind w:left="29" w:firstLine="187"/>
        <w:jc w:val="both"/>
      </w:pPr>
      <w:r>
        <w:rPr>
          <w:color w:val="000000"/>
          <w:spacing w:val="-1"/>
          <w:lang w:val="en-US" w:eastAsia="en-US"/>
        </w:rPr>
        <w:t xml:space="preserve">A </w:t>
      </w:r>
      <w:r>
        <w:rPr>
          <w:i/>
          <w:iCs/>
          <w:color w:val="000000"/>
          <w:spacing w:val="-1"/>
          <w:lang w:val="en-US" w:eastAsia="en-US"/>
        </w:rPr>
        <w:t xml:space="preserve">diagonal </w:t>
      </w:r>
      <w:r>
        <w:rPr>
          <w:color w:val="000000"/>
          <w:spacing w:val="-1"/>
          <w:lang w:val="en-US" w:eastAsia="en-US"/>
        </w:rPr>
        <w:t xml:space="preserve">of a quadrilateral is a straight line joining any two opposite </w:t>
      </w:r>
      <w:r>
        <w:rPr>
          <w:color w:val="000000"/>
          <w:lang w:val="en-US" w:eastAsia="en-US"/>
        </w:rPr>
        <w:t>corners.</w:t>
      </w:r>
    </w:p>
    <w:p w14:paraId="707E3C5E" w14:textId="77777777" w:rsidR="00000000" w:rsidRDefault="00CE0054">
      <w:pPr>
        <w:shd w:val="clear" w:color="auto" w:fill="FFFFFF"/>
        <w:spacing w:line="230" w:lineRule="exact"/>
        <w:ind w:left="29" w:firstLine="187"/>
        <w:jc w:val="both"/>
        <w:sectPr w:rsidR="00000000">
          <w:pgSz w:w="11909" w:h="16834"/>
          <w:pgMar w:top="1440" w:right="3065" w:bottom="720" w:left="2887" w:header="708" w:footer="708" w:gutter="0"/>
          <w:cols w:space="60"/>
          <w:noEndnote/>
        </w:sectPr>
      </w:pPr>
    </w:p>
    <w:p w14:paraId="35DEC44E" w14:textId="77777777" w:rsidR="00000000" w:rsidRDefault="00CE0054">
      <w:pPr>
        <w:shd w:val="clear" w:color="auto" w:fill="FFFFFF"/>
        <w:ind w:right="77"/>
        <w:jc w:val="center"/>
      </w:pPr>
      <w:r>
        <w:rPr>
          <w:smallCaps/>
          <w:color w:val="000000"/>
          <w:lang w:val="en-US" w:eastAsia="en-US"/>
        </w:rPr>
        <w:t xml:space="preserve">Book </w:t>
      </w:r>
      <w:r>
        <w:rPr>
          <w:color w:val="000000"/>
          <w:lang w:val="en-US" w:eastAsia="en-US"/>
        </w:rPr>
        <w:t>II.</w:t>
      </w:r>
    </w:p>
    <w:p w14:paraId="3E1DBC61" w14:textId="77777777" w:rsidR="00000000" w:rsidRDefault="00CE0054">
      <w:pPr>
        <w:shd w:val="clear" w:color="auto" w:fill="FFFFFF"/>
        <w:spacing w:before="115" w:line="226" w:lineRule="exact"/>
        <w:ind w:left="14" w:firstLine="182"/>
        <w:jc w:val="both"/>
      </w:pPr>
      <w:r>
        <w:rPr>
          <w:color w:val="000000"/>
          <w:spacing w:val="-3"/>
          <w:lang w:val="en-US" w:eastAsia="en-US"/>
        </w:rPr>
        <w:t xml:space="preserve">Any rectangular parallelogram is said to be </w:t>
      </w:r>
      <w:r>
        <w:rPr>
          <w:i/>
          <w:iCs/>
          <w:color w:val="000000"/>
          <w:spacing w:val="-3"/>
          <w:lang w:val="en-US" w:eastAsia="en-US"/>
        </w:rPr>
        <w:t xml:space="preserve">contained </w:t>
      </w:r>
      <w:r>
        <w:rPr>
          <w:color w:val="000000"/>
          <w:spacing w:val="-3"/>
          <w:lang w:val="en-US" w:eastAsia="en-US"/>
        </w:rPr>
        <w:t xml:space="preserve">by the two straight </w:t>
      </w:r>
      <w:r>
        <w:rPr>
          <w:color w:val="000000"/>
          <w:lang w:val="en-US" w:eastAsia="en-US"/>
        </w:rPr>
        <w:t>lines containing the right angle.</w:t>
      </w:r>
    </w:p>
    <w:p w14:paraId="15D09920" w14:textId="77777777" w:rsidR="00000000" w:rsidRDefault="00CE0054">
      <w:pPr>
        <w:shd w:val="clear" w:color="auto" w:fill="FFFFFF"/>
        <w:spacing w:line="226" w:lineRule="exact"/>
        <w:ind w:left="10" w:firstLine="192"/>
        <w:jc w:val="both"/>
      </w:pPr>
      <w:r>
        <w:rPr>
          <w:color w:val="000000"/>
          <w:lang w:val="en-US" w:eastAsia="en-US"/>
        </w:rPr>
        <w:t>And in any parallelogrammic area let any one whatever of the paral</w:t>
      </w:r>
      <w:r>
        <w:rPr>
          <w:color w:val="000000"/>
          <w:lang w:val="en-US" w:eastAsia="en-US"/>
        </w:rPr>
        <w:softHyphen/>
        <w:t>lelograms about its diameter with the two complements be called a gnomon.</w:t>
      </w:r>
    </w:p>
    <w:p w14:paraId="7E8F29D4" w14:textId="77777777" w:rsidR="00000000" w:rsidRDefault="00CE0054">
      <w:pPr>
        <w:shd w:val="clear" w:color="auto" w:fill="FFFFFF"/>
        <w:spacing w:before="336"/>
        <w:ind w:left="10"/>
        <w:jc w:val="center"/>
      </w:pPr>
      <w:r>
        <w:rPr>
          <w:smallCaps/>
          <w:color w:val="000000"/>
          <w:lang w:val="en-US" w:eastAsia="en-US"/>
        </w:rPr>
        <w:t xml:space="preserve">Book </w:t>
      </w:r>
      <w:r>
        <w:rPr>
          <w:color w:val="000000"/>
          <w:lang w:val="en-US" w:eastAsia="en-US"/>
        </w:rPr>
        <w:t>III.</w:t>
      </w:r>
    </w:p>
    <w:p w14:paraId="5544959D" w14:textId="77777777" w:rsidR="00000000" w:rsidRDefault="00CE0054">
      <w:pPr>
        <w:shd w:val="clear" w:color="auto" w:fill="FFFFFF"/>
        <w:spacing w:before="125" w:line="226" w:lineRule="exact"/>
        <w:ind w:left="14" w:right="10" w:firstLine="187"/>
        <w:jc w:val="both"/>
      </w:pPr>
      <w:r>
        <w:rPr>
          <w:i/>
          <w:iCs/>
          <w:color w:val="000000"/>
          <w:lang w:val="en-US" w:eastAsia="en-US"/>
        </w:rPr>
        <w:t xml:space="preserve">Equal circles </w:t>
      </w:r>
      <w:r>
        <w:rPr>
          <w:color w:val="000000"/>
          <w:lang w:val="en-US" w:eastAsia="en-US"/>
        </w:rPr>
        <w:t xml:space="preserve">are those the diameters of which are equal, or the radii </w:t>
      </w:r>
      <w:r>
        <w:rPr>
          <w:color w:val="000000"/>
          <w:lang w:val="en-US" w:eastAsia="en-US"/>
        </w:rPr>
        <w:t>of which are equal.</w:t>
      </w:r>
    </w:p>
    <w:p w14:paraId="432C7B95" w14:textId="77777777" w:rsidR="00000000" w:rsidRDefault="00CE0054">
      <w:pPr>
        <w:shd w:val="clear" w:color="auto" w:fill="FFFFFF"/>
        <w:spacing w:line="226" w:lineRule="exact"/>
        <w:ind w:left="14" w:firstLine="178"/>
        <w:jc w:val="both"/>
      </w:pPr>
      <w:r>
        <w:rPr>
          <w:color w:val="000000"/>
          <w:lang w:val="en-US" w:eastAsia="en-US"/>
        </w:rPr>
        <w:t xml:space="preserve">A straight line is said to </w:t>
      </w:r>
      <w:r>
        <w:rPr>
          <w:i/>
          <w:iCs/>
          <w:color w:val="000000"/>
          <w:lang w:val="en-US" w:eastAsia="en-US"/>
        </w:rPr>
        <w:t xml:space="preserve">touch </w:t>
      </w:r>
      <w:r>
        <w:rPr>
          <w:color w:val="000000"/>
          <w:lang w:val="en-US" w:eastAsia="en-US"/>
        </w:rPr>
        <w:t xml:space="preserve">a circle, or be a </w:t>
      </w:r>
      <w:r>
        <w:rPr>
          <w:i/>
          <w:iCs/>
          <w:color w:val="000000"/>
          <w:lang w:val="en-US" w:eastAsia="en-US"/>
        </w:rPr>
        <w:t xml:space="preserve">tangent </w:t>
      </w:r>
      <w:r>
        <w:rPr>
          <w:color w:val="000000"/>
          <w:lang w:val="en-US" w:eastAsia="en-US"/>
        </w:rPr>
        <w:t>to it, when it meets the circle, but being produced does not cut it.</w:t>
      </w:r>
    </w:p>
    <w:p w14:paraId="1C8DCAEA" w14:textId="77777777" w:rsidR="00000000" w:rsidRDefault="00CE0054">
      <w:pPr>
        <w:shd w:val="clear" w:color="auto" w:fill="FFFFFF"/>
        <w:spacing w:line="226" w:lineRule="exact"/>
        <w:ind w:left="10" w:firstLine="197"/>
        <w:jc w:val="both"/>
      </w:pPr>
      <w:r>
        <w:rPr>
          <w:color w:val="000000"/>
          <w:lang w:val="en-US" w:eastAsia="en-US"/>
        </w:rPr>
        <w:t xml:space="preserve">Circles which meet but do not cut one another, are said to </w:t>
      </w:r>
      <w:r>
        <w:rPr>
          <w:i/>
          <w:iCs/>
          <w:color w:val="000000"/>
          <w:lang w:val="en-US" w:eastAsia="en-US"/>
        </w:rPr>
        <w:t xml:space="preserve">touch </w:t>
      </w:r>
      <w:r>
        <w:rPr>
          <w:color w:val="000000"/>
          <w:lang w:val="en-US" w:eastAsia="en-US"/>
        </w:rPr>
        <w:t>one another.</w:t>
      </w:r>
    </w:p>
    <w:p w14:paraId="06AE26F0" w14:textId="77777777" w:rsidR="00000000" w:rsidRDefault="00CE0054">
      <w:pPr>
        <w:shd w:val="clear" w:color="auto" w:fill="FFFFFF"/>
        <w:spacing w:before="5" w:line="226" w:lineRule="exact"/>
        <w:ind w:left="14" w:right="10" w:firstLine="182"/>
        <w:jc w:val="both"/>
      </w:pPr>
      <w:r>
        <w:rPr>
          <w:color w:val="000000"/>
          <w:lang w:val="en-US" w:eastAsia="en-US"/>
        </w:rPr>
        <w:t xml:space="preserve">The points at which circles touch each other, or at which straight lines touch circles, are called </w:t>
      </w:r>
      <w:r>
        <w:rPr>
          <w:i/>
          <w:iCs/>
          <w:color w:val="000000"/>
          <w:lang w:val="en-US" w:eastAsia="en-US"/>
        </w:rPr>
        <w:t>points oj contact.</w:t>
      </w:r>
    </w:p>
    <w:p w14:paraId="621873F1" w14:textId="77777777" w:rsidR="00000000" w:rsidRDefault="00CE0054">
      <w:pPr>
        <w:shd w:val="clear" w:color="auto" w:fill="FFFFFF"/>
        <w:spacing w:line="226" w:lineRule="exact"/>
        <w:ind w:left="197"/>
      </w:pPr>
      <w:r>
        <w:rPr>
          <w:color w:val="000000"/>
          <w:spacing w:val="-2"/>
          <w:lang w:val="en-US" w:eastAsia="en-US"/>
        </w:rPr>
        <w:t xml:space="preserve">An </w:t>
      </w:r>
      <w:r>
        <w:rPr>
          <w:i/>
          <w:iCs/>
          <w:color w:val="000000"/>
          <w:spacing w:val="-2"/>
          <w:lang w:val="en-US" w:eastAsia="en-US"/>
        </w:rPr>
        <w:t xml:space="preserve">arc </w:t>
      </w:r>
      <w:r>
        <w:rPr>
          <w:color w:val="000000"/>
          <w:spacing w:val="-2"/>
          <w:lang w:val="en-US" w:eastAsia="en-US"/>
        </w:rPr>
        <w:t>of a circle is any part of the circumference.</w:t>
      </w:r>
    </w:p>
    <w:p w14:paraId="5F24CB93" w14:textId="77777777" w:rsidR="00000000" w:rsidRDefault="00CE0054">
      <w:pPr>
        <w:shd w:val="clear" w:color="auto" w:fill="FFFFFF"/>
        <w:spacing w:line="226" w:lineRule="exact"/>
        <w:ind w:left="5" w:right="14" w:firstLine="192"/>
        <w:jc w:val="both"/>
      </w:pPr>
      <w:r>
        <w:rPr>
          <w:color w:val="000000"/>
          <w:lang w:val="en-US" w:eastAsia="en-US"/>
        </w:rPr>
        <w:t xml:space="preserve">A </w:t>
      </w:r>
      <w:r>
        <w:rPr>
          <w:i/>
          <w:iCs/>
          <w:color w:val="000000"/>
          <w:lang w:val="en-US" w:eastAsia="en-US"/>
        </w:rPr>
        <w:t xml:space="preserve">segment oj a circle </w:t>
      </w:r>
      <w:r>
        <w:rPr>
          <w:color w:val="000000"/>
          <w:lang w:val="en-US" w:eastAsia="en-US"/>
        </w:rPr>
        <w:t>is the figure contained by a straight line and a circumference of a circle.</w:t>
      </w:r>
    </w:p>
    <w:p w14:paraId="21A2BD3E" w14:textId="77777777" w:rsidR="00000000" w:rsidRDefault="00CE0054">
      <w:pPr>
        <w:shd w:val="clear" w:color="auto" w:fill="FFFFFF"/>
        <w:spacing w:before="5" w:line="226" w:lineRule="exact"/>
        <w:ind w:right="14" w:firstLine="187"/>
        <w:jc w:val="both"/>
      </w:pPr>
      <w:r>
        <w:rPr>
          <w:color w:val="000000"/>
          <w:spacing w:val="-1"/>
          <w:lang w:val="en-US" w:eastAsia="en-US"/>
        </w:rPr>
        <w:t xml:space="preserve">An </w:t>
      </w:r>
      <w:r>
        <w:rPr>
          <w:i/>
          <w:iCs/>
          <w:color w:val="000000"/>
          <w:spacing w:val="-1"/>
          <w:lang w:val="en-US" w:eastAsia="en-US"/>
        </w:rPr>
        <w:t xml:space="preserve">angle oj a segment </w:t>
      </w:r>
      <w:r>
        <w:rPr>
          <w:color w:val="000000"/>
          <w:spacing w:val="-1"/>
          <w:lang w:val="en-US" w:eastAsia="en-US"/>
        </w:rPr>
        <w:t>is that contained by a straight line and a circum</w:t>
      </w:r>
      <w:r>
        <w:rPr>
          <w:color w:val="000000"/>
          <w:spacing w:val="-1"/>
          <w:lang w:val="en-US" w:eastAsia="en-US"/>
        </w:rPr>
        <w:softHyphen/>
      </w:r>
      <w:r>
        <w:rPr>
          <w:color w:val="000000"/>
          <w:lang w:val="en-US" w:eastAsia="en-US"/>
        </w:rPr>
        <w:t>ference of a circle.</w:t>
      </w:r>
    </w:p>
    <w:p w14:paraId="7B42AA25" w14:textId="77777777" w:rsidR="00000000" w:rsidRDefault="00CE0054">
      <w:pPr>
        <w:shd w:val="clear" w:color="auto" w:fill="FFFFFF"/>
        <w:spacing w:before="5" w:line="226" w:lineRule="exact"/>
        <w:ind w:left="10" w:right="5" w:firstLine="187"/>
        <w:jc w:val="both"/>
      </w:pPr>
      <w:r>
        <w:rPr>
          <w:color w:val="000000"/>
          <w:lang w:val="en-US" w:eastAsia="en-US"/>
        </w:rPr>
        <w:t xml:space="preserve">A </w:t>
      </w:r>
      <w:r>
        <w:rPr>
          <w:i/>
          <w:iCs/>
          <w:color w:val="000000"/>
          <w:lang w:val="en-US" w:eastAsia="en-US"/>
        </w:rPr>
        <w:t xml:space="preserve">sector </w:t>
      </w:r>
      <w:r>
        <w:rPr>
          <w:color w:val="000000"/>
          <w:lang w:val="en-US" w:eastAsia="en-US"/>
        </w:rPr>
        <w:t>of a circle is the figure which, when an angle is constructed at the centre of</w:t>
      </w:r>
      <w:r>
        <w:rPr>
          <w:color w:val="000000"/>
          <w:lang w:val="en-US" w:eastAsia="en-US"/>
        </w:rPr>
        <w:t xml:space="preserve"> the circle, is contained by the straight line containing the angle and the circumference cut off by them.</w:t>
      </w:r>
    </w:p>
    <w:p w14:paraId="4786373D" w14:textId="77777777" w:rsidR="00000000" w:rsidRDefault="00CE0054">
      <w:pPr>
        <w:shd w:val="clear" w:color="auto" w:fill="FFFFFF"/>
        <w:spacing w:before="331"/>
        <w:ind w:right="10"/>
        <w:jc w:val="center"/>
      </w:pPr>
      <w:r>
        <w:rPr>
          <w:smallCaps/>
          <w:color w:val="000000"/>
          <w:lang w:val="en-US" w:eastAsia="en-US"/>
        </w:rPr>
        <w:t xml:space="preserve">Book </w:t>
      </w:r>
      <w:r>
        <w:rPr>
          <w:color w:val="000000"/>
          <w:lang w:val="en-US" w:eastAsia="en-US"/>
        </w:rPr>
        <w:t>IV.</w:t>
      </w:r>
    </w:p>
    <w:p w14:paraId="03020B49" w14:textId="77777777" w:rsidR="00000000" w:rsidRDefault="00CE0054">
      <w:pPr>
        <w:shd w:val="clear" w:color="auto" w:fill="FFFFFF"/>
        <w:spacing w:before="120" w:line="226" w:lineRule="exact"/>
        <w:ind w:left="10" w:right="10" w:firstLine="182"/>
        <w:jc w:val="both"/>
      </w:pPr>
      <w:r>
        <w:rPr>
          <w:color w:val="000000"/>
          <w:lang w:val="en-US" w:eastAsia="en-US"/>
        </w:rPr>
        <w:t xml:space="preserve">A rectilineal figure is said to be </w:t>
      </w:r>
      <w:r>
        <w:rPr>
          <w:i/>
          <w:iCs/>
          <w:color w:val="000000"/>
          <w:lang w:val="en-US" w:eastAsia="en-US"/>
        </w:rPr>
        <w:t xml:space="preserve">inscribed </w:t>
      </w:r>
      <w:r>
        <w:rPr>
          <w:color w:val="000000"/>
          <w:lang w:val="en-US" w:eastAsia="en-US"/>
        </w:rPr>
        <w:t xml:space="preserve">in a rectilineal figure when </w:t>
      </w:r>
      <w:r>
        <w:rPr>
          <w:color w:val="000000"/>
          <w:spacing w:val="-1"/>
          <w:lang w:val="en-US" w:eastAsia="en-US"/>
        </w:rPr>
        <w:t xml:space="preserve">the respective angles of the inscribed figure lie on the respective sides of </w:t>
      </w:r>
      <w:r>
        <w:rPr>
          <w:color w:val="000000"/>
          <w:lang w:val="en-US" w:eastAsia="en-US"/>
        </w:rPr>
        <w:t>that in which it is inscribed.</w:t>
      </w:r>
    </w:p>
    <w:p w14:paraId="0077A71F" w14:textId="77777777" w:rsidR="00000000" w:rsidRDefault="00CE0054">
      <w:pPr>
        <w:shd w:val="clear" w:color="auto" w:fill="FFFFFF"/>
        <w:spacing w:line="226" w:lineRule="exact"/>
        <w:ind w:left="5" w:right="10" w:firstLine="187"/>
        <w:jc w:val="both"/>
      </w:pPr>
      <w:r>
        <w:rPr>
          <w:color w:val="000000"/>
          <w:lang w:val="en-US" w:eastAsia="en-US"/>
        </w:rPr>
        <w:t xml:space="preserve">A rectilineal figure is said to be </w:t>
      </w:r>
      <w:r>
        <w:rPr>
          <w:i/>
          <w:iCs/>
          <w:color w:val="000000"/>
          <w:lang w:val="en-US" w:eastAsia="en-US"/>
        </w:rPr>
        <w:t xml:space="preserve">inscribed </w:t>
      </w:r>
      <w:r>
        <w:rPr>
          <w:color w:val="000000"/>
          <w:lang w:val="en-US" w:eastAsia="en-US"/>
        </w:rPr>
        <w:t>in a circle when each angle of the inscribed figure lies on the circumference of the circle.</w:t>
      </w:r>
    </w:p>
    <w:p w14:paraId="0952FB34" w14:textId="77777777" w:rsidR="00000000" w:rsidRDefault="00CE0054">
      <w:pPr>
        <w:shd w:val="clear" w:color="auto" w:fill="FFFFFF"/>
        <w:spacing w:line="226" w:lineRule="exact"/>
        <w:ind w:left="5" w:right="10" w:firstLine="187"/>
        <w:jc w:val="both"/>
      </w:pPr>
      <w:r>
        <w:rPr>
          <w:color w:val="000000"/>
          <w:lang w:val="en-US" w:eastAsia="en-US"/>
        </w:rPr>
        <w:t>A circle i</w:t>
      </w:r>
      <w:r>
        <w:rPr>
          <w:color w:val="000000"/>
          <w:lang w:val="en-US" w:eastAsia="en-US"/>
        </w:rPr>
        <w:t xml:space="preserve">s said to be </w:t>
      </w:r>
      <w:r>
        <w:rPr>
          <w:i/>
          <w:iCs/>
          <w:color w:val="000000"/>
          <w:lang w:val="en-US" w:eastAsia="en-US"/>
        </w:rPr>
        <w:t xml:space="preserve">inscribed </w:t>
      </w:r>
      <w:r>
        <w:rPr>
          <w:color w:val="000000"/>
          <w:lang w:val="en-US" w:eastAsia="en-US"/>
        </w:rPr>
        <w:t>in a figure when the circumference of the circle touches each side of the figure in which it is inscribed.</w:t>
      </w:r>
    </w:p>
    <w:p w14:paraId="4F7BA112" w14:textId="77777777" w:rsidR="00000000" w:rsidRDefault="00CE0054">
      <w:pPr>
        <w:shd w:val="clear" w:color="auto" w:fill="FFFFFF"/>
        <w:spacing w:line="226" w:lineRule="exact"/>
        <w:ind w:left="5" w:right="10" w:firstLine="187"/>
        <w:jc w:val="both"/>
        <w:sectPr w:rsidR="00000000">
          <w:pgSz w:w="11909" w:h="16834"/>
          <w:pgMar w:top="1440" w:right="2993" w:bottom="720" w:left="3016" w:header="708" w:footer="708" w:gutter="0"/>
          <w:cols w:space="60"/>
          <w:noEndnote/>
        </w:sectPr>
      </w:pPr>
    </w:p>
    <w:p w14:paraId="54DF1C8A" w14:textId="77777777" w:rsidR="00000000" w:rsidRDefault="00CE0054">
      <w:pPr>
        <w:shd w:val="clear" w:color="auto" w:fill="FFFFFF"/>
        <w:ind w:right="14"/>
        <w:jc w:val="center"/>
      </w:pPr>
      <w:r>
        <w:rPr>
          <w:smallCaps/>
          <w:color w:val="000000"/>
          <w:spacing w:val="-1"/>
          <w:lang w:val="en-US" w:eastAsia="en-US"/>
        </w:rPr>
        <w:t xml:space="preserve">Book </w:t>
      </w:r>
      <w:r>
        <w:rPr>
          <w:color w:val="000000"/>
          <w:spacing w:val="-1"/>
          <w:lang w:val="en-US" w:eastAsia="en-US"/>
        </w:rPr>
        <w:t>V.</w:t>
      </w:r>
    </w:p>
    <w:p w14:paraId="0E56C6DB" w14:textId="77777777" w:rsidR="00000000" w:rsidRDefault="00CE0054">
      <w:pPr>
        <w:shd w:val="clear" w:color="auto" w:fill="FFFFFF"/>
        <w:spacing w:before="120" w:line="226" w:lineRule="exact"/>
        <w:ind w:left="10" w:firstLine="187"/>
        <w:jc w:val="both"/>
      </w:pPr>
      <w:r>
        <w:rPr>
          <w:color w:val="000000"/>
          <w:lang w:val="en-US" w:eastAsia="en-US"/>
        </w:rPr>
        <w:t xml:space="preserve">A magnitude is a </w:t>
      </w:r>
      <w:r>
        <w:rPr>
          <w:i/>
          <w:iCs/>
          <w:color w:val="000000"/>
          <w:lang w:val="en-US" w:eastAsia="en-US"/>
        </w:rPr>
        <w:t xml:space="preserve">part </w:t>
      </w:r>
      <w:r>
        <w:rPr>
          <w:color w:val="000000"/>
          <w:lang w:val="en-US" w:eastAsia="en-US"/>
        </w:rPr>
        <w:t>of a magnitude, the less of the greater, when it measures the greater.</w:t>
      </w:r>
    </w:p>
    <w:p w14:paraId="3217888A" w14:textId="77777777" w:rsidR="00000000" w:rsidRDefault="00CE0054">
      <w:pPr>
        <w:shd w:val="clear" w:color="auto" w:fill="FFFFFF"/>
        <w:spacing w:line="226" w:lineRule="exact"/>
        <w:ind w:left="10" w:right="5" w:firstLine="187"/>
        <w:jc w:val="both"/>
      </w:pPr>
      <w:r>
        <w:rPr>
          <w:i/>
          <w:iCs/>
          <w:color w:val="000000"/>
          <w:lang w:val="en-US" w:eastAsia="en-US"/>
        </w:rPr>
        <w:t>Ra</w:t>
      </w:r>
      <w:r>
        <w:rPr>
          <w:i/>
          <w:iCs/>
          <w:color w:val="000000"/>
          <w:lang w:val="en-US" w:eastAsia="en-US"/>
        </w:rPr>
        <w:t xml:space="preserve">tio </w:t>
      </w:r>
      <w:r>
        <w:rPr>
          <w:color w:val="000000"/>
          <w:lang w:val="en-US" w:eastAsia="en-US"/>
        </w:rPr>
        <w:t>is a relation of two magnitudes of the same kind to one another, in respect of quantiplicity (a word which refers to the number of times or parts of a time that the one is contained in the other). The two mag</w:t>
      </w:r>
      <w:r>
        <w:rPr>
          <w:color w:val="000000"/>
          <w:lang w:val="en-US" w:eastAsia="en-US"/>
        </w:rPr>
        <w:softHyphen/>
        <w:t xml:space="preserve">nitudes of a ratio are called its </w:t>
      </w:r>
      <w:r>
        <w:rPr>
          <w:i/>
          <w:iCs/>
          <w:color w:val="000000"/>
          <w:lang w:val="en-US" w:eastAsia="en-US"/>
        </w:rPr>
        <w:t xml:space="preserve">terms. </w:t>
      </w:r>
      <w:r>
        <w:rPr>
          <w:color w:val="000000"/>
          <w:lang w:val="en-US" w:eastAsia="en-US"/>
        </w:rPr>
        <w:t>Th</w:t>
      </w:r>
      <w:r>
        <w:rPr>
          <w:color w:val="000000"/>
          <w:lang w:val="en-US" w:eastAsia="en-US"/>
        </w:rPr>
        <w:t xml:space="preserve">e first term is called the </w:t>
      </w:r>
      <w:r>
        <w:rPr>
          <w:i/>
          <w:iCs/>
          <w:color w:val="000000"/>
          <w:lang w:val="en-US" w:eastAsia="en-US"/>
        </w:rPr>
        <w:t>ante</w:t>
      </w:r>
      <w:r>
        <w:rPr>
          <w:i/>
          <w:iCs/>
          <w:color w:val="000000"/>
          <w:lang w:val="en-US" w:eastAsia="en-US"/>
        </w:rPr>
        <w:softHyphen/>
        <w:t xml:space="preserve">cedent; </w:t>
      </w:r>
      <w:r>
        <w:rPr>
          <w:color w:val="000000"/>
          <w:lang w:val="en-US" w:eastAsia="en-US"/>
        </w:rPr>
        <w:t xml:space="preserve">the latter, the </w:t>
      </w:r>
      <w:r>
        <w:rPr>
          <w:i/>
          <w:iCs/>
          <w:color w:val="000000"/>
          <w:lang w:val="en-US" w:eastAsia="en-US"/>
        </w:rPr>
        <w:t>consequent.</w:t>
      </w:r>
    </w:p>
    <w:p w14:paraId="4BDDECD3" w14:textId="77777777" w:rsidR="00000000" w:rsidRDefault="00CE0054">
      <w:pPr>
        <w:shd w:val="clear" w:color="auto" w:fill="FFFFFF"/>
        <w:spacing w:line="226" w:lineRule="exact"/>
        <w:ind w:left="10" w:right="10" w:firstLine="187"/>
        <w:jc w:val="both"/>
      </w:pPr>
      <w:r>
        <w:rPr>
          <w:color w:val="000000"/>
          <w:lang w:val="en-US" w:eastAsia="en-US"/>
        </w:rPr>
        <w:t xml:space="preserve">Magnitudes are said to </w:t>
      </w:r>
      <w:r>
        <w:rPr>
          <w:i/>
          <w:iCs/>
          <w:color w:val="000000"/>
          <w:lang w:val="en-US" w:eastAsia="en-US"/>
        </w:rPr>
        <w:t xml:space="preserve">have a ratio </w:t>
      </w:r>
      <w:r>
        <w:rPr>
          <w:color w:val="000000"/>
          <w:lang w:val="en-US" w:eastAsia="en-US"/>
        </w:rPr>
        <w:t>to one another which are capable, when multiplied, of exceeding one another.</w:t>
      </w:r>
    </w:p>
    <w:p w14:paraId="1BD33A90" w14:textId="77777777" w:rsidR="00000000" w:rsidRDefault="00CE0054">
      <w:pPr>
        <w:shd w:val="clear" w:color="auto" w:fill="FFFFFF"/>
        <w:spacing w:line="226" w:lineRule="exact"/>
        <w:ind w:firstLine="187"/>
        <w:jc w:val="both"/>
      </w:pPr>
      <w:r>
        <w:rPr>
          <w:color w:val="000000"/>
          <w:lang w:val="en-US" w:eastAsia="en-US"/>
        </w:rPr>
        <w:t xml:space="preserve">Magnitudes are said to be </w:t>
      </w:r>
      <w:r>
        <w:rPr>
          <w:i/>
          <w:iCs/>
          <w:color w:val="000000"/>
          <w:lang w:val="en-US" w:eastAsia="en-US"/>
        </w:rPr>
        <w:t xml:space="preserve">proportionals </w:t>
      </w:r>
      <w:r>
        <w:rPr>
          <w:color w:val="000000"/>
          <w:lang w:val="en-US" w:eastAsia="en-US"/>
        </w:rPr>
        <w:t>when the first has the same Tatio to the second that the third has to the fourth; and the third to the fourth the same ratio which the fifth has to the sixth; and so on, whatever be their number.</w:t>
      </w:r>
    </w:p>
    <w:p w14:paraId="117A6CF9" w14:textId="77777777" w:rsidR="00000000" w:rsidRDefault="00CE0054">
      <w:pPr>
        <w:shd w:val="clear" w:color="auto" w:fill="FFFFFF"/>
        <w:spacing w:line="226" w:lineRule="exact"/>
        <w:ind w:left="5" w:right="5" w:firstLine="192"/>
        <w:jc w:val="both"/>
      </w:pPr>
      <w:r>
        <w:rPr>
          <w:color w:val="000000"/>
          <w:lang w:val="en-US" w:eastAsia="en-US"/>
        </w:rPr>
        <w:t xml:space="preserve">When four magnitudes are proportional, they constitute a </w:t>
      </w:r>
      <w:r>
        <w:rPr>
          <w:i/>
          <w:iCs/>
          <w:color w:val="000000"/>
          <w:lang w:val="en-US" w:eastAsia="en-US"/>
        </w:rPr>
        <w:t xml:space="preserve">proportion. </w:t>
      </w:r>
      <w:r>
        <w:rPr>
          <w:color w:val="000000"/>
          <w:lang w:val="en-US" w:eastAsia="en-US"/>
        </w:rPr>
        <w:t xml:space="preserve">The first and last terms of the proportion are called the </w:t>
      </w:r>
      <w:r>
        <w:rPr>
          <w:i/>
          <w:iCs/>
          <w:color w:val="000000"/>
          <w:lang w:val="en-US" w:eastAsia="en-US"/>
        </w:rPr>
        <w:t xml:space="preserve">extremes; </w:t>
      </w:r>
      <w:r>
        <w:rPr>
          <w:color w:val="000000"/>
          <w:lang w:val="en-US" w:eastAsia="en-US"/>
        </w:rPr>
        <w:t xml:space="preserve">the second and third, the </w:t>
      </w:r>
      <w:r>
        <w:rPr>
          <w:i/>
          <w:iCs/>
          <w:color w:val="000000"/>
          <w:lang w:val="en-US" w:eastAsia="en-US"/>
        </w:rPr>
        <w:t>means.</w:t>
      </w:r>
    </w:p>
    <w:p w14:paraId="20B34AF3" w14:textId="77777777" w:rsidR="00000000" w:rsidRDefault="00CE0054">
      <w:pPr>
        <w:shd w:val="clear" w:color="auto" w:fill="FFFFFF"/>
        <w:spacing w:line="226" w:lineRule="exact"/>
        <w:ind w:left="5" w:right="5" w:firstLine="192"/>
        <w:jc w:val="both"/>
      </w:pPr>
      <w:r>
        <w:rPr>
          <w:color w:val="000000"/>
          <w:lang w:val="en-US" w:eastAsia="en-US"/>
        </w:rPr>
        <w:t xml:space="preserve">When there is any number of magnitudes greater than two, of which the first has to the second the same ratio that the second has to the third, </w:t>
      </w:r>
      <w:r>
        <w:rPr>
          <w:color w:val="000000"/>
          <w:lang w:val="en-US" w:eastAsia="en-US"/>
        </w:rPr>
        <w:t xml:space="preserve">and the second to the third the same ratio which the third has to the fourth, and so on, the magnitudes are said to be </w:t>
      </w:r>
      <w:r>
        <w:rPr>
          <w:i/>
          <w:iCs/>
          <w:color w:val="000000"/>
          <w:lang w:val="en-US" w:eastAsia="en-US"/>
        </w:rPr>
        <w:t xml:space="preserve">continual proportionals, </w:t>
      </w:r>
      <w:r>
        <w:rPr>
          <w:color w:val="000000"/>
          <w:lang w:val="en-US" w:eastAsia="en-US"/>
        </w:rPr>
        <w:t xml:space="preserve">or </w:t>
      </w:r>
      <w:r>
        <w:rPr>
          <w:i/>
          <w:iCs/>
          <w:color w:val="000000"/>
          <w:lang w:val="en-US" w:eastAsia="en-US"/>
        </w:rPr>
        <w:t>in continued proportion.</w:t>
      </w:r>
    </w:p>
    <w:p w14:paraId="194F127D" w14:textId="77777777" w:rsidR="00000000" w:rsidRDefault="00CE0054">
      <w:pPr>
        <w:shd w:val="clear" w:color="auto" w:fill="FFFFFF"/>
        <w:spacing w:line="226" w:lineRule="exact"/>
        <w:ind w:left="14" w:right="5" w:firstLine="178"/>
        <w:jc w:val="both"/>
      </w:pPr>
      <w:r>
        <w:rPr>
          <w:color w:val="000000"/>
          <w:lang w:val="en-US" w:eastAsia="en-US"/>
        </w:rPr>
        <w:t xml:space="preserve">When three magnitudes are in continued proportion, the second is said to be a </w:t>
      </w:r>
      <w:r>
        <w:rPr>
          <w:i/>
          <w:iCs/>
          <w:color w:val="000000"/>
          <w:lang w:val="en-US" w:eastAsia="en-US"/>
        </w:rPr>
        <w:t>mean p</w:t>
      </w:r>
      <w:r>
        <w:rPr>
          <w:i/>
          <w:iCs/>
          <w:color w:val="000000"/>
          <w:lang w:val="en-US" w:eastAsia="en-US"/>
        </w:rPr>
        <w:t xml:space="preserve">roportional </w:t>
      </w:r>
      <w:r>
        <w:rPr>
          <w:color w:val="000000"/>
          <w:lang w:val="en-US" w:eastAsia="en-US"/>
        </w:rPr>
        <w:t>between the other two.</w:t>
      </w:r>
    </w:p>
    <w:p w14:paraId="09850075" w14:textId="77777777" w:rsidR="00000000" w:rsidRDefault="00CE0054">
      <w:pPr>
        <w:shd w:val="clear" w:color="auto" w:fill="FFFFFF"/>
        <w:spacing w:line="226" w:lineRule="exact"/>
        <w:ind w:left="14" w:firstLine="182"/>
        <w:jc w:val="both"/>
      </w:pPr>
      <w:r>
        <w:rPr>
          <w:color w:val="000000"/>
          <w:spacing w:val="-1"/>
          <w:lang w:val="en-US" w:eastAsia="en-US"/>
        </w:rPr>
        <w:t xml:space="preserve">A ratio which is compounded of two equal ratios is said to be </w:t>
      </w:r>
      <w:r>
        <w:rPr>
          <w:i/>
          <w:iCs/>
          <w:color w:val="000000"/>
          <w:spacing w:val="-1"/>
          <w:lang w:val="en-US" w:eastAsia="en-US"/>
        </w:rPr>
        <w:t xml:space="preserve">duplicate </w:t>
      </w:r>
      <w:r>
        <w:rPr>
          <w:color w:val="000000"/>
          <w:lang w:val="en-US" w:eastAsia="en-US"/>
        </w:rPr>
        <w:t>of either of these ratios.</w:t>
      </w:r>
    </w:p>
    <w:p w14:paraId="4E6F4113" w14:textId="77777777" w:rsidR="00000000" w:rsidRDefault="00CE0054">
      <w:pPr>
        <w:shd w:val="clear" w:color="auto" w:fill="FFFFFF"/>
        <w:spacing w:line="226" w:lineRule="exact"/>
        <w:ind w:left="14" w:right="10" w:firstLine="187"/>
        <w:jc w:val="both"/>
      </w:pPr>
      <w:r>
        <w:rPr>
          <w:color w:val="000000"/>
          <w:lang w:val="en-US" w:eastAsia="en-US"/>
        </w:rPr>
        <w:t xml:space="preserve">A ratio which is compounded of three equal ratios is said to be </w:t>
      </w:r>
      <w:r>
        <w:rPr>
          <w:i/>
          <w:iCs/>
          <w:color w:val="000000"/>
          <w:lang w:val="en-US" w:eastAsia="en-US"/>
        </w:rPr>
        <w:t>trip</w:t>
      </w:r>
      <w:r>
        <w:rPr>
          <w:i/>
          <w:iCs/>
          <w:color w:val="000000"/>
          <w:lang w:val="en-US" w:eastAsia="en-US"/>
        </w:rPr>
        <w:softHyphen/>
        <w:t xml:space="preserve">licate </w:t>
      </w:r>
      <w:r>
        <w:rPr>
          <w:color w:val="000000"/>
          <w:lang w:val="en-US" w:eastAsia="en-US"/>
        </w:rPr>
        <w:t>of any one of these ratios.</w:t>
      </w:r>
    </w:p>
    <w:p w14:paraId="1D205510" w14:textId="77777777" w:rsidR="00000000" w:rsidRDefault="00CE0054">
      <w:pPr>
        <w:shd w:val="clear" w:color="auto" w:fill="FFFFFF"/>
        <w:spacing w:before="336"/>
        <w:ind w:right="10"/>
        <w:jc w:val="center"/>
      </w:pPr>
      <w:r>
        <w:rPr>
          <w:smallCaps/>
          <w:color w:val="000000"/>
          <w:lang w:val="en-US" w:eastAsia="en-US"/>
        </w:rPr>
        <w:t xml:space="preserve">Book </w:t>
      </w:r>
      <w:r>
        <w:rPr>
          <w:color w:val="000000"/>
          <w:lang w:val="en-US" w:eastAsia="en-US"/>
        </w:rPr>
        <w:t>VI.</w:t>
      </w:r>
    </w:p>
    <w:p w14:paraId="7C6C1483" w14:textId="77777777" w:rsidR="00000000" w:rsidRDefault="00CE0054">
      <w:pPr>
        <w:shd w:val="clear" w:color="auto" w:fill="FFFFFF"/>
        <w:spacing w:before="110" w:line="226" w:lineRule="exact"/>
        <w:ind w:left="14" w:right="10" w:firstLine="182"/>
        <w:jc w:val="both"/>
      </w:pPr>
      <w:r>
        <w:rPr>
          <w:i/>
          <w:iCs/>
          <w:color w:val="000000"/>
          <w:spacing w:val="-2"/>
          <w:lang w:val="en-US" w:eastAsia="en-US"/>
        </w:rPr>
        <w:t>Similar r</w:t>
      </w:r>
      <w:r>
        <w:rPr>
          <w:i/>
          <w:iCs/>
          <w:color w:val="000000"/>
          <w:spacing w:val="-2"/>
          <w:lang w:val="en-US" w:eastAsia="en-US"/>
        </w:rPr>
        <w:t xml:space="preserve">ectilineal figures are </w:t>
      </w:r>
      <w:r>
        <w:rPr>
          <w:color w:val="000000"/>
          <w:spacing w:val="-2"/>
          <w:lang w:val="en-US" w:eastAsia="en-US"/>
        </w:rPr>
        <w:t xml:space="preserve">such as have their angles severally equal </w:t>
      </w:r>
      <w:r>
        <w:rPr>
          <w:color w:val="000000"/>
          <w:lang w:val="en-US" w:eastAsia="en-US"/>
        </w:rPr>
        <w:t>and the sides about the equal angles proportional.</w:t>
      </w:r>
    </w:p>
    <w:p w14:paraId="595BCD4A" w14:textId="77777777" w:rsidR="00000000" w:rsidRDefault="00CE0054">
      <w:pPr>
        <w:shd w:val="clear" w:color="auto" w:fill="FFFFFF"/>
        <w:spacing w:line="226" w:lineRule="exact"/>
        <w:ind w:left="14" w:right="10" w:firstLine="187"/>
        <w:jc w:val="both"/>
      </w:pPr>
      <w:r>
        <w:rPr>
          <w:color w:val="000000"/>
          <w:lang w:val="en-US" w:eastAsia="en-US"/>
        </w:rPr>
        <w:t xml:space="preserve">A straight line is said to be cut in </w:t>
      </w:r>
      <w:r>
        <w:rPr>
          <w:i/>
          <w:iCs/>
          <w:color w:val="000000"/>
          <w:lang w:val="en-US" w:eastAsia="en-US"/>
        </w:rPr>
        <w:t xml:space="preserve">extreme and mean ratio </w:t>
      </w:r>
      <w:r>
        <w:rPr>
          <w:color w:val="000000"/>
          <w:lang w:val="en-US" w:eastAsia="en-US"/>
        </w:rPr>
        <w:t>when the whole line is to the greater segment as the greater segment is to the l</w:t>
      </w:r>
      <w:r>
        <w:rPr>
          <w:color w:val="000000"/>
          <w:lang w:val="en-US" w:eastAsia="en-US"/>
        </w:rPr>
        <w:t>ess.</w:t>
      </w:r>
    </w:p>
    <w:p w14:paraId="31DF78B5" w14:textId="77777777" w:rsidR="00000000" w:rsidRDefault="00CE0054">
      <w:pPr>
        <w:shd w:val="clear" w:color="auto" w:fill="FFFFFF"/>
        <w:spacing w:line="226" w:lineRule="exact"/>
        <w:ind w:left="14" w:right="5" w:firstLine="182"/>
        <w:jc w:val="both"/>
      </w:pPr>
      <w:r>
        <w:rPr>
          <w:color w:val="000000"/>
          <w:lang w:val="en-US" w:eastAsia="en-US"/>
        </w:rPr>
        <w:t xml:space="preserve">The </w:t>
      </w:r>
      <w:r>
        <w:rPr>
          <w:i/>
          <w:iCs/>
          <w:color w:val="000000"/>
          <w:lang w:val="en-US" w:eastAsia="en-US"/>
        </w:rPr>
        <w:t xml:space="preserve">height </w:t>
      </w:r>
      <w:r>
        <w:rPr>
          <w:color w:val="000000"/>
          <w:lang w:val="en-US" w:eastAsia="en-US"/>
        </w:rPr>
        <w:t>of any figure is the perpendicular drawn from the vertex to the base.</w:t>
      </w:r>
    </w:p>
    <w:p w14:paraId="65269603" w14:textId="77777777" w:rsidR="00000000" w:rsidRDefault="00CE0054">
      <w:pPr>
        <w:shd w:val="clear" w:color="auto" w:fill="FFFFFF"/>
        <w:spacing w:line="226" w:lineRule="exact"/>
        <w:ind w:left="14" w:right="5" w:firstLine="182"/>
        <w:jc w:val="both"/>
        <w:sectPr w:rsidR="00000000">
          <w:pgSz w:w="11909" w:h="16834"/>
          <w:pgMar w:top="1440" w:right="3070" w:bottom="720" w:left="2920" w:header="708" w:footer="708" w:gutter="0"/>
          <w:cols w:space="60"/>
          <w:noEndnote/>
        </w:sectPr>
      </w:pPr>
    </w:p>
    <w:p w14:paraId="1455DE43" w14:textId="77777777" w:rsidR="00000000" w:rsidRDefault="00CE0054">
      <w:pPr>
        <w:shd w:val="clear" w:color="auto" w:fill="FFFFFF"/>
        <w:ind w:right="5"/>
        <w:jc w:val="center"/>
      </w:pPr>
      <w:r>
        <w:rPr>
          <w:smallCaps/>
          <w:color w:val="000000"/>
          <w:lang w:val="en-US" w:eastAsia="en-US"/>
        </w:rPr>
        <w:t xml:space="preserve">Book </w:t>
      </w:r>
      <w:r>
        <w:rPr>
          <w:color w:val="000000"/>
          <w:lang w:val="en-US" w:eastAsia="en-US"/>
        </w:rPr>
        <w:t>VII.</w:t>
      </w:r>
    </w:p>
    <w:p w14:paraId="3D3C7CC4" w14:textId="77777777" w:rsidR="00000000" w:rsidRDefault="00CE0054">
      <w:pPr>
        <w:shd w:val="clear" w:color="auto" w:fill="FFFFFF"/>
        <w:spacing w:before="115" w:line="226" w:lineRule="exact"/>
        <w:ind w:left="19" w:firstLine="187"/>
        <w:jc w:val="both"/>
      </w:pPr>
      <w:r>
        <w:rPr>
          <w:color w:val="000000"/>
          <w:lang w:val="en-US" w:eastAsia="en-US"/>
        </w:rPr>
        <w:t>An unit is that by virtue of which each of the things that exist is called one.</w:t>
      </w:r>
    </w:p>
    <w:p w14:paraId="548B4F88" w14:textId="77777777" w:rsidR="00000000" w:rsidRDefault="00CE0054">
      <w:pPr>
        <w:shd w:val="clear" w:color="auto" w:fill="FFFFFF"/>
        <w:spacing w:before="5" w:line="226" w:lineRule="exact"/>
        <w:ind w:left="19" w:right="5" w:firstLine="187"/>
        <w:jc w:val="both"/>
      </w:pPr>
      <w:r>
        <w:rPr>
          <w:color w:val="000000"/>
          <w:lang w:val="en-US" w:eastAsia="en-US"/>
        </w:rPr>
        <w:t xml:space="preserve">A </w:t>
      </w:r>
      <w:r>
        <w:rPr>
          <w:i/>
          <w:iCs/>
          <w:color w:val="000000"/>
          <w:lang w:val="en-US" w:eastAsia="en-US"/>
        </w:rPr>
        <w:t xml:space="preserve">square number </w:t>
      </w:r>
      <w:r>
        <w:rPr>
          <w:color w:val="000000"/>
          <w:lang w:val="en-US" w:eastAsia="en-US"/>
        </w:rPr>
        <w:t>is equal multiplied by equal, or a number which is contained by two equal numbers.</w:t>
      </w:r>
    </w:p>
    <w:p w14:paraId="7F76F68F" w14:textId="77777777" w:rsidR="00000000" w:rsidRDefault="00CE0054">
      <w:pPr>
        <w:shd w:val="clear" w:color="auto" w:fill="FFFFFF"/>
        <w:spacing w:line="226" w:lineRule="exact"/>
        <w:ind w:left="19" w:firstLine="187"/>
        <w:jc w:val="both"/>
      </w:pPr>
      <w:r>
        <w:rPr>
          <w:color w:val="000000"/>
          <w:lang w:val="en-US" w:eastAsia="en-US"/>
        </w:rPr>
        <w:t xml:space="preserve">A </w:t>
      </w:r>
      <w:r>
        <w:rPr>
          <w:i/>
          <w:iCs/>
          <w:color w:val="000000"/>
          <w:lang w:val="en-US" w:eastAsia="en-US"/>
        </w:rPr>
        <w:t xml:space="preserve">cube </w:t>
      </w:r>
      <w:r>
        <w:rPr>
          <w:color w:val="000000"/>
          <w:lang w:val="en-US" w:eastAsia="en-US"/>
        </w:rPr>
        <w:t>is equal multiplied by equal and again by equal, or a number which is contained by three equal numbers.</w:t>
      </w:r>
    </w:p>
    <w:p w14:paraId="11DDCA35" w14:textId="77777777" w:rsidR="00000000" w:rsidRDefault="00CE0054">
      <w:pPr>
        <w:shd w:val="clear" w:color="auto" w:fill="FFFFFF"/>
        <w:spacing w:line="226" w:lineRule="exact"/>
        <w:ind w:left="14" w:right="5" w:firstLine="192"/>
        <w:jc w:val="both"/>
      </w:pPr>
      <w:r>
        <w:rPr>
          <w:color w:val="000000"/>
          <w:lang w:val="en-US" w:eastAsia="en-US"/>
        </w:rPr>
        <w:t xml:space="preserve">Numbers are </w:t>
      </w:r>
      <w:r>
        <w:rPr>
          <w:i/>
          <w:iCs/>
          <w:color w:val="000000"/>
          <w:lang w:val="en-US" w:eastAsia="en-US"/>
        </w:rPr>
        <w:t xml:space="preserve">proportional </w:t>
      </w:r>
      <w:r>
        <w:rPr>
          <w:color w:val="000000"/>
          <w:lang w:val="en-US" w:eastAsia="en-US"/>
        </w:rPr>
        <w:t>when the first is the same multiple, or the same part, or the same parts, of the second that the third is of the fourth.</w:t>
      </w:r>
    </w:p>
    <w:p w14:paraId="04A30948" w14:textId="77777777" w:rsidR="00000000" w:rsidRDefault="00CE0054">
      <w:pPr>
        <w:shd w:val="clear" w:color="auto" w:fill="FFFFFF"/>
        <w:spacing w:line="226" w:lineRule="exact"/>
        <w:ind w:left="14" w:firstLine="187"/>
        <w:jc w:val="both"/>
      </w:pPr>
      <w:r>
        <w:rPr>
          <w:i/>
          <w:iCs/>
          <w:color w:val="000000"/>
          <w:lang w:val="en-US" w:eastAsia="en-US"/>
        </w:rPr>
        <w:t xml:space="preserve">Similar plane </w:t>
      </w:r>
      <w:r>
        <w:rPr>
          <w:color w:val="000000"/>
          <w:lang w:val="en-US" w:eastAsia="en-US"/>
        </w:rPr>
        <w:t xml:space="preserve">and </w:t>
      </w:r>
      <w:r>
        <w:rPr>
          <w:i/>
          <w:iCs/>
          <w:color w:val="000000"/>
          <w:lang w:val="en-US" w:eastAsia="en-US"/>
        </w:rPr>
        <w:t xml:space="preserve">solid </w:t>
      </w:r>
      <w:r>
        <w:rPr>
          <w:color w:val="000000"/>
          <w:lang w:val="en-US" w:eastAsia="en-US"/>
        </w:rPr>
        <w:t>numbers are those which have their sides pro</w:t>
      </w:r>
      <w:r>
        <w:rPr>
          <w:color w:val="000000"/>
          <w:lang w:val="en-US" w:eastAsia="en-US"/>
        </w:rPr>
        <w:softHyphen/>
        <w:t>portional.</w:t>
      </w:r>
    </w:p>
    <w:p w14:paraId="7DA7C134" w14:textId="77777777" w:rsidR="00000000" w:rsidRDefault="00CE0054">
      <w:pPr>
        <w:shd w:val="clear" w:color="auto" w:fill="FFFFFF"/>
        <w:spacing w:line="226" w:lineRule="exact"/>
        <w:ind w:left="197"/>
      </w:pPr>
      <w:r>
        <w:rPr>
          <w:color w:val="000000"/>
          <w:lang w:val="en-US" w:eastAsia="en-US"/>
        </w:rPr>
        <w:t xml:space="preserve">A </w:t>
      </w:r>
      <w:r>
        <w:rPr>
          <w:i/>
          <w:iCs/>
          <w:color w:val="000000"/>
          <w:lang w:val="en-US" w:eastAsia="en-US"/>
        </w:rPr>
        <w:t xml:space="preserve">perfect number </w:t>
      </w:r>
      <w:r>
        <w:rPr>
          <w:color w:val="000000"/>
          <w:lang w:val="en-US" w:eastAsia="en-US"/>
        </w:rPr>
        <w:t>is that which is equal to its own parts.</w:t>
      </w:r>
    </w:p>
    <w:p w14:paraId="27ABF4FB" w14:textId="77777777" w:rsidR="00000000" w:rsidRDefault="00CE0054">
      <w:pPr>
        <w:shd w:val="clear" w:color="auto" w:fill="FFFFFF"/>
        <w:spacing w:before="336"/>
        <w:ind w:right="24"/>
        <w:jc w:val="center"/>
      </w:pPr>
      <w:r>
        <w:rPr>
          <w:smallCaps/>
          <w:color w:val="000000"/>
          <w:spacing w:val="-1"/>
          <w:lang w:val="en-US" w:eastAsia="en-US"/>
        </w:rPr>
        <w:t xml:space="preserve">Book </w:t>
      </w:r>
      <w:r>
        <w:rPr>
          <w:color w:val="000000"/>
          <w:spacing w:val="-1"/>
          <w:lang w:val="en-US" w:eastAsia="en-US"/>
        </w:rPr>
        <w:t>X.</w:t>
      </w:r>
    </w:p>
    <w:p w14:paraId="0AE21C3A" w14:textId="77777777" w:rsidR="00000000" w:rsidRDefault="00CE0054">
      <w:pPr>
        <w:shd w:val="clear" w:color="auto" w:fill="FFFFFF"/>
        <w:spacing w:before="120" w:line="226" w:lineRule="exact"/>
        <w:ind w:left="5" w:firstLine="192"/>
        <w:jc w:val="both"/>
      </w:pPr>
      <w:r>
        <w:rPr>
          <w:color w:val="000000"/>
          <w:lang w:val="en-US" w:eastAsia="en-US"/>
        </w:rPr>
        <w:t xml:space="preserve">Those magnitudes are said to be </w:t>
      </w:r>
      <w:r>
        <w:rPr>
          <w:i/>
          <w:iCs/>
          <w:color w:val="000000"/>
          <w:lang w:val="en-US" w:eastAsia="en-US"/>
        </w:rPr>
        <w:t xml:space="preserve">commensurable </w:t>
      </w:r>
      <w:r>
        <w:rPr>
          <w:color w:val="000000"/>
          <w:lang w:val="en-US" w:eastAsia="en-US"/>
        </w:rPr>
        <w:t xml:space="preserve">which are measured </w:t>
      </w:r>
      <w:r>
        <w:rPr>
          <w:color w:val="000000"/>
          <w:spacing w:val="-1"/>
          <w:lang w:val="en-US" w:eastAsia="en-US"/>
        </w:rPr>
        <w:t xml:space="preserve">by the same measure, and those </w:t>
      </w:r>
      <w:r>
        <w:rPr>
          <w:i/>
          <w:iCs/>
          <w:color w:val="000000"/>
          <w:spacing w:val="-1"/>
          <w:lang w:val="en-US" w:eastAsia="en-US"/>
        </w:rPr>
        <w:t xml:space="preserve">incommensurable </w:t>
      </w:r>
      <w:r>
        <w:rPr>
          <w:color w:val="000000"/>
          <w:spacing w:val="-1"/>
          <w:lang w:val="en-US" w:eastAsia="en-US"/>
        </w:rPr>
        <w:t xml:space="preserve">which cannot have any </w:t>
      </w:r>
      <w:r>
        <w:rPr>
          <w:color w:val="000000"/>
          <w:lang w:val="en-US" w:eastAsia="en-US"/>
        </w:rPr>
        <w:t>common measure.</w:t>
      </w:r>
    </w:p>
    <w:p w14:paraId="1F6184C9" w14:textId="77777777" w:rsidR="00000000" w:rsidRDefault="00CE0054">
      <w:pPr>
        <w:shd w:val="clear" w:color="auto" w:fill="FFFFFF"/>
        <w:spacing w:before="5" w:line="226" w:lineRule="exact"/>
        <w:ind w:left="5" w:right="5" w:firstLine="187"/>
        <w:jc w:val="both"/>
      </w:pPr>
      <w:r>
        <w:rPr>
          <w:color w:val="000000"/>
          <w:lang w:val="en-US" w:eastAsia="en-US"/>
        </w:rPr>
        <w:t xml:space="preserve">Straight lines are </w:t>
      </w:r>
      <w:r>
        <w:rPr>
          <w:i/>
          <w:iCs/>
          <w:color w:val="000000"/>
          <w:lang w:val="en-US" w:eastAsia="en-US"/>
        </w:rPr>
        <w:t xml:space="preserve">commensurable in square </w:t>
      </w:r>
      <w:r>
        <w:rPr>
          <w:color w:val="000000"/>
          <w:lang w:val="en-US" w:eastAsia="en-US"/>
        </w:rPr>
        <w:t>when the squar</w:t>
      </w:r>
      <w:r>
        <w:rPr>
          <w:color w:val="000000"/>
          <w:lang w:val="en-US" w:eastAsia="en-US"/>
        </w:rPr>
        <w:t xml:space="preserve">es on them </w:t>
      </w:r>
      <w:r>
        <w:rPr>
          <w:color w:val="000000"/>
          <w:spacing w:val="-1"/>
          <w:lang w:val="en-US" w:eastAsia="en-US"/>
        </w:rPr>
        <w:t xml:space="preserve">are measured by the same area; and </w:t>
      </w:r>
      <w:r>
        <w:rPr>
          <w:i/>
          <w:iCs/>
          <w:color w:val="000000"/>
          <w:spacing w:val="-1"/>
          <w:lang w:val="en-US" w:eastAsia="en-US"/>
        </w:rPr>
        <w:t xml:space="preserve">incommensurable in square </w:t>
      </w:r>
      <w:r>
        <w:rPr>
          <w:color w:val="000000"/>
          <w:spacing w:val="-1"/>
          <w:lang w:val="en-US" w:eastAsia="en-US"/>
        </w:rPr>
        <w:t xml:space="preserve">when the </w:t>
      </w:r>
      <w:r>
        <w:rPr>
          <w:color w:val="000000"/>
          <w:lang w:val="en-US" w:eastAsia="en-US"/>
        </w:rPr>
        <w:t>squares on them cannot possibly have any area as a common measure.</w:t>
      </w:r>
    </w:p>
    <w:p w14:paraId="7B2FD0D5" w14:textId="77777777" w:rsidR="00000000" w:rsidRDefault="00CE0054">
      <w:pPr>
        <w:shd w:val="clear" w:color="auto" w:fill="FFFFFF"/>
        <w:spacing w:line="226" w:lineRule="exact"/>
        <w:ind w:firstLine="192"/>
        <w:jc w:val="both"/>
      </w:pPr>
      <w:r>
        <w:rPr>
          <w:color w:val="000000"/>
          <w:lang w:val="en-US" w:eastAsia="en-US"/>
        </w:rPr>
        <w:t>With these hypotheses, it is proved that there exist straight lines in</w:t>
      </w:r>
      <w:r>
        <w:rPr>
          <w:color w:val="000000"/>
          <w:lang w:val="en-US" w:eastAsia="en-US"/>
        </w:rPr>
        <w:softHyphen/>
        <w:t>finite in multitude which are commens</w:t>
      </w:r>
      <w:r>
        <w:rPr>
          <w:color w:val="000000"/>
          <w:lang w:val="en-US" w:eastAsia="en-US"/>
        </w:rPr>
        <w:t xml:space="preserve">urable and incommensurable respectively, some in length only, and others in square also, with an </w:t>
      </w:r>
      <w:r>
        <w:rPr>
          <w:color w:val="000000"/>
          <w:spacing w:val="-2"/>
          <w:lang w:val="en-US" w:eastAsia="en-US"/>
        </w:rPr>
        <w:t xml:space="preserve">assigned straight line. Let then the assigned straight line be called </w:t>
      </w:r>
      <w:r>
        <w:rPr>
          <w:i/>
          <w:iCs/>
          <w:color w:val="000000"/>
          <w:spacing w:val="-2"/>
          <w:lang w:val="en-US" w:eastAsia="en-US"/>
        </w:rPr>
        <w:t xml:space="preserve">rational, </w:t>
      </w:r>
      <w:r>
        <w:rPr>
          <w:color w:val="000000"/>
          <w:lang w:val="en-US" w:eastAsia="en-US"/>
        </w:rPr>
        <w:t>and those straight lines which are commensurable with it, whether in length and</w:t>
      </w:r>
      <w:r>
        <w:rPr>
          <w:color w:val="000000"/>
          <w:lang w:val="en-US" w:eastAsia="en-US"/>
        </w:rPr>
        <w:t xml:space="preserve"> in square or in square only, </w:t>
      </w:r>
      <w:r>
        <w:rPr>
          <w:i/>
          <w:iCs/>
          <w:color w:val="000000"/>
          <w:lang w:val="en-US" w:eastAsia="en-US"/>
        </w:rPr>
        <w:t xml:space="preserve">rational, </w:t>
      </w:r>
      <w:r>
        <w:rPr>
          <w:color w:val="000000"/>
          <w:lang w:val="en-US" w:eastAsia="en-US"/>
        </w:rPr>
        <w:t>but those which are in</w:t>
      </w:r>
      <w:r>
        <w:rPr>
          <w:color w:val="000000"/>
          <w:lang w:val="en-US" w:eastAsia="en-US"/>
        </w:rPr>
        <w:softHyphen/>
        <w:t xml:space="preserve">commensurable with it </w:t>
      </w:r>
      <w:r>
        <w:rPr>
          <w:i/>
          <w:iCs/>
          <w:color w:val="000000"/>
          <w:lang w:val="en-US" w:eastAsia="en-US"/>
        </w:rPr>
        <w:t>irrational.</w:t>
      </w:r>
    </w:p>
    <w:p w14:paraId="746B75F5" w14:textId="77777777" w:rsidR="00000000" w:rsidRDefault="00CE0054">
      <w:pPr>
        <w:shd w:val="clear" w:color="auto" w:fill="FFFFFF"/>
        <w:spacing w:line="226" w:lineRule="exact"/>
        <w:ind w:right="5" w:firstLine="182"/>
        <w:jc w:val="both"/>
      </w:pPr>
      <w:r>
        <w:rPr>
          <w:color w:val="000000"/>
          <w:lang w:val="en-US" w:eastAsia="en-US"/>
        </w:rPr>
        <w:t xml:space="preserve">And let the square on the assigned straight line be called </w:t>
      </w:r>
      <w:r>
        <w:rPr>
          <w:i/>
          <w:iCs/>
          <w:color w:val="000000"/>
          <w:lang w:val="en-US" w:eastAsia="en-US"/>
        </w:rPr>
        <w:t xml:space="preserve">rational </w:t>
      </w:r>
      <w:r>
        <w:rPr>
          <w:color w:val="000000"/>
          <w:lang w:val="en-US" w:eastAsia="en-US"/>
        </w:rPr>
        <w:t xml:space="preserve">and those areas which are commensurable with it </w:t>
      </w:r>
      <w:r>
        <w:rPr>
          <w:i/>
          <w:iCs/>
          <w:color w:val="000000"/>
          <w:lang w:val="en-US" w:eastAsia="en-US"/>
        </w:rPr>
        <w:t xml:space="preserve">rational, </w:t>
      </w:r>
      <w:r>
        <w:rPr>
          <w:color w:val="000000"/>
          <w:lang w:val="en-US" w:eastAsia="en-US"/>
        </w:rPr>
        <w:t>but those which are incommensurab</w:t>
      </w:r>
      <w:r>
        <w:rPr>
          <w:color w:val="000000"/>
          <w:lang w:val="en-US" w:eastAsia="en-US"/>
        </w:rPr>
        <w:t xml:space="preserve">le with it </w:t>
      </w:r>
      <w:r>
        <w:rPr>
          <w:i/>
          <w:iCs/>
          <w:color w:val="000000"/>
          <w:lang w:val="en-US" w:eastAsia="en-US"/>
        </w:rPr>
        <w:t xml:space="preserve">irrational, </w:t>
      </w:r>
      <w:r>
        <w:rPr>
          <w:color w:val="000000"/>
          <w:lang w:val="en-US" w:eastAsia="en-US"/>
        </w:rPr>
        <w:t>and the straight lines which pro</w:t>
      </w:r>
      <w:r>
        <w:rPr>
          <w:color w:val="000000"/>
          <w:lang w:val="en-US" w:eastAsia="en-US"/>
        </w:rPr>
        <w:softHyphen/>
      </w:r>
      <w:r>
        <w:rPr>
          <w:color w:val="000000"/>
          <w:spacing w:val="-1"/>
          <w:lang w:val="en-US" w:eastAsia="en-US"/>
        </w:rPr>
        <w:t xml:space="preserve">duce them </w:t>
      </w:r>
      <w:r>
        <w:rPr>
          <w:i/>
          <w:iCs/>
          <w:color w:val="000000"/>
          <w:spacing w:val="-1"/>
          <w:lang w:val="en-US" w:eastAsia="en-US"/>
        </w:rPr>
        <w:t xml:space="preserve">irrational, </w:t>
      </w:r>
      <w:r>
        <w:rPr>
          <w:color w:val="000000"/>
          <w:spacing w:val="-1"/>
          <w:lang w:val="en-US" w:eastAsia="en-US"/>
        </w:rPr>
        <w:t>that is, in case the areas are squares, the sides them</w:t>
      </w:r>
      <w:r>
        <w:rPr>
          <w:color w:val="000000"/>
          <w:spacing w:val="-1"/>
          <w:lang w:val="en-US" w:eastAsia="en-US"/>
        </w:rPr>
        <w:softHyphen/>
      </w:r>
      <w:r>
        <w:rPr>
          <w:color w:val="000000"/>
          <w:lang w:val="en-US" w:eastAsia="en-US"/>
        </w:rPr>
        <w:t>selves, but in case they are any other rectilineal figures, the straight lines on which are described squares equal to them</w:t>
      </w:r>
      <w:r>
        <w:rPr>
          <w:color w:val="000000"/>
          <w:lang w:val="en-US" w:eastAsia="en-US"/>
        </w:rPr>
        <w:t>.</w:t>
      </w:r>
    </w:p>
    <w:p w14:paraId="59993E80" w14:textId="77777777" w:rsidR="00000000" w:rsidRDefault="00CE0054">
      <w:pPr>
        <w:shd w:val="clear" w:color="auto" w:fill="FFFFFF"/>
        <w:spacing w:line="226" w:lineRule="exact"/>
        <w:ind w:right="5" w:firstLine="182"/>
        <w:jc w:val="both"/>
        <w:sectPr w:rsidR="00000000">
          <w:pgSz w:w="11909" w:h="16834"/>
          <w:pgMar w:top="1440" w:right="2940" w:bottom="720" w:left="3041" w:header="708" w:footer="708" w:gutter="0"/>
          <w:cols w:space="60"/>
          <w:noEndnote/>
        </w:sectPr>
      </w:pPr>
    </w:p>
    <w:p w14:paraId="66FF9023" w14:textId="77777777" w:rsidR="00000000" w:rsidRDefault="00CE0054">
      <w:pPr>
        <w:shd w:val="clear" w:color="auto" w:fill="FFFFFF"/>
        <w:ind w:right="29"/>
        <w:jc w:val="center"/>
      </w:pPr>
      <w:r>
        <w:rPr>
          <w:smallCaps/>
          <w:color w:val="000000"/>
          <w:lang w:val="en-US" w:eastAsia="en-US"/>
        </w:rPr>
        <w:t xml:space="preserve">Book </w:t>
      </w:r>
      <w:r>
        <w:rPr>
          <w:color w:val="000000"/>
          <w:lang w:val="en-US" w:eastAsia="en-US"/>
        </w:rPr>
        <w:t>XI.</w:t>
      </w:r>
    </w:p>
    <w:p w14:paraId="75496E2C" w14:textId="77777777" w:rsidR="00000000" w:rsidRDefault="00CE0054">
      <w:pPr>
        <w:shd w:val="clear" w:color="auto" w:fill="FFFFFF"/>
        <w:spacing w:before="120" w:line="226" w:lineRule="exact"/>
        <w:ind w:left="192"/>
      </w:pPr>
      <w:r>
        <w:rPr>
          <w:color w:val="000000"/>
          <w:lang w:val="en-US" w:eastAsia="en-US"/>
        </w:rPr>
        <w:t xml:space="preserve">A </w:t>
      </w:r>
      <w:r>
        <w:rPr>
          <w:i/>
          <w:iCs/>
          <w:color w:val="000000"/>
          <w:lang w:val="en-US" w:eastAsia="en-US"/>
        </w:rPr>
        <w:t xml:space="preserve">solid </w:t>
      </w:r>
      <w:r>
        <w:rPr>
          <w:color w:val="000000"/>
          <w:lang w:val="en-US" w:eastAsia="en-US"/>
        </w:rPr>
        <w:t>is that which has length, breadth, and thickness.</w:t>
      </w:r>
    </w:p>
    <w:p w14:paraId="1D147790" w14:textId="77777777" w:rsidR="00000000" w:rsidRDefault="00CE0054">
      <w:pPr>
        <w:shd w:val="clear" w:color="auto" w:fill="FFFFFF"/>
        <w:spacing w:line="226" w:lineRule="exact"/>
        <w:ind w:left="10" w:right="5" w:firstLine="187"/>
        <w:jc w:val="both"/>
      </w:pPr>
      <w:r>
        <w:rPr>
          <w:color w:val="000000"/>
          <w:spacing w:val="-1"/>
          <w:lang w:val="en-US" w:eastAsia="en-US"/>
        </w:rPr>
        <w:t xml:space="preserve">A </w:t>
      </w:r>
      <w:r>
        <w:rPr>
          <w:i/>
          <w:iCs/>
          <w:color w:val="000000"/>
          <w:spacing w:val="-1"/>
          <w:lang w:val="en-US" w:eastAsia="en-US"/>
        </w:rPr>
        <w:t xml:space="preserve">pyramid </w:t>
      </w:r>
      <w:r>
        <w:rPr>
          <w:color w:val="000000"/>
          <w:spacing w:val="-1"/>
          <w:lang w:val="en-US" w:eastAsia="en-US"/>
        </w:rPr>
        <w:t xml:space="preserve">is a solid figure, contained by planes, which is constructed </w:t>
      </w:r>
      <w:r>
        <w:rPr>
          <w:color w:val="000000"/>
          <w:lang w:val="en-US" w:eastAsia="en-US"/>
        </w:rPr>
        <w:t>from one plane to one point.</w:t>
      </w:r>
    </w:p>
    <w:p w14:paraId="353B803E" w14:textId="77777777" w:rsidR="00000000" w:rsidRDefault="00CE0054">
      <w:pPr>
        <w:shd w:val="clear" w:color="auto" w:fill="FFFFFF"/>
        <w:spacing w:line="226" w:lineRule="exact"/>
        <w:ind w:left="192"/>
      </w:pPr>
      <w:r>
        <w:rPr>
          <w:color w:val="000000"/>
          <w:spacing w:val="-1"/>
          <w:lang w:val="en-US" w:eastAsia="en-US"/>
        </w:rPr>
        <w:t xml:space="preserve">A </w:t>
      </w:r>
      <w:r>
        <w:rPr>
          <w:i/>
          <w:iCs/>
          <w:color w:val="000000"/>
          <w:spacing w:val="-1"/>
          <w:lang w:val="en-US" w:eastAsia="en-US"/>
        </w:rPr>
        <w:t xml:space="preserve">cube </w:t>
      </w:r>
      <w:r>
        <w:rPr>
          <w:color w:val="000000"/>
          <w:spacing w:val="-1"/>
          <w:lang w:val="en-US" w:eastAsia="en-US"/>
        </w:rPr>
        <w:t>is a solid figure contained by six equal squares.</w:t>
      </w:r>
    </w:p>
    <w:p w14:paraId="46B39574" w14:textId="77777777" w:rsidR="00000000" w:rsidRDefault="00CE0054">
      <w:pPr>
        <w:shd w:val="clear" w:color="auto" w:fill="FFFFFF"/>
        <w:spacing w:line="226" w:lineRule="exact"/>
        <w:ind w:left="192"/>
      </w:pPr>
      <w:r>
        <w:rPr>
          <w:color w:val="000000"/>
          <w:spacing w:val="-1"/>
          <w:lang w:val="en-US" w:eastAsia="en-US"/>
        </w:rPr>
        <w:t xml:space="preserve">A </w:t>
      </w:r>
      <w:r>
        <w:rPr>
          <w:i/>
          <w:iCs/>
          <w:color w:val="000000"/>
          <w:spacing w:val="-1"/>
          <w:lang w:val="en-US" w:eastAsia="en-US"/>
        </w:rPr>
        <w:t xml:space="preserve">tetrahedron </w:t>
      </w:r>
      <w:r>
        <w:rPr>
          <w:color w:val="000000"/>
          <w:spacing w:val="-1"/>
          <w:lang w:val="en-US" w:eastAsia="en-US"/>
        </w:rPr>
        <w:t>is a solid figure contained by four equal triangles.</w:t>
      </w:r>
    </w:p>
    <w:p w14:paraId="72794F31" w14:textId="77777777" w:rsidR="00000000" w:rsidRDefault="00CE0054">
      <w:pPr>
        <w:shd w:val="clear" w:color="auto" w:fill="FFFFFF"/>
        <w:spacing w:line="226" w:lineRule="exact"/>
        <w:ind w:right="5" w:firstLine="197"/>
        <w:jc w:val="both"/>
      </w:pPr>
      <w:r>
        <w:rPr>
          <w:color w:val="000000"/>
          <w:lang w:val="en-US" w:eastAsia="en-US"/>
        </w:rPr>
        <w:t xml:space="preserve">An </w:t>
      </w:r>
      <w:r>
        <w:rPr>
          <w:i/>
          <w:iCs/>
          <w:color w:val="000000"/>
          <w:lang w:val="en-US" w:eastAsia="en-US"/>
        </w:rPr>
        <w:t xml:space="preserve">octahedron </w:t>
      </w:r>
      <w:r>
        <w:rPr>
          <w:color w:val="000000"/>
          <w:lang w:val="en-US" w:eastAsia="en-US"/>
        </w:rPr>
        <w:t>is a solid figure contained by eight equal and equi</w:t>
      </w:r>
      <w:r>
        <w:rPr>
          <w:color w:val="000000"/>
          <w:lang w:val="en-US" w:eastAsia="en-US"/>
        </w:rPr>
        <w:softHyphen/>
        <w:t>lateral triangles.</w:t>
      </w:r>
    </w:p>
    <w:p w14:paraId="32DFF2A7" w14:textId="77777777" w:rsidR="00000000" w:rsidRDefault="00CE0054">
      <w:pPr>
        <w:shd w:val="clear" w:color="auto" w:fill="FFFFFF"/>
        <w:spacing w:line="226" w:lineRule="exact"/>
        <w:ind w:firstLine="197"/>
        <w:jc w:val="both"/>
      </w:pPr>
      <w:r>
        <w:rPr>
          <w:color w:val="000000"/>
          <w:lang w:val="en-US" w:eastAsia="en-US"/>
        </w:rPr>
        <w:t xml:space="preserve">An </w:t>
      </w:r>
      <w:r>
        <w:rPr>
          <w:i/>
          <w:iCs/>
          <w:color w:val="000000"/>
          <w:lang w:val="en-US" w:eastAsia="en-US"/>
        </w:rPr>
        <w:t xml:space="preserve">icosahedron </w:t>
      </w:r>
      <w:r>
        <w:rPr>
          <w:color w:val="000000"/>
          <w:lang w:val="en-US" w:eastAsia="en-US"/>
        </w:rPr>
        <w:t>is a solid figure contained by twenty equal and equi</w:t>
      </w:r>
      <w:r>
        <w:rPr>
          <w:color w:val="000000"/>
          <w:lang w:val="en-US" w:eastAsia="en-US"/>
        </w:rPr>
        <w:softHyphen/>
        <w:t>lateral triangles.</w:t>
      </w:r>
    </w:p>
    <w:p w14:paraId="546CC137" w14:textId="77777777" w:rsidR="00000000" w:rsidRDefault="00CE0054">
      <w:pPr>
        <w:shd w:val="clear" w:color="auto" w:fill="FFFFFF"/>
        <w:spacing w:line="226" w:lineRule="exact"/>
        <w:ind w:right="5" w:firstLine="192"/>
        <w:jc w:val="both"/>
      </w:pPr>
      <w:r>
        <w:rPr>
          <w:color w:val="000000"/>
          <w:spacing w:val="-2"/>
          <w:lang w:val="en-US" w:eastAsia="en-US"/>
        </w:rPr>
        <w:t xml:space="preserve">A </w:t>
      </w:r>
      <w:r>
        <w:rPr>
          <w:i/>
          <w:iCs/>
          <w:color w:val="000000"/>
          <w:spacing w:val="-2"/>
          <w:lang w:val="en-US" w:eastAsia="en-US"/>
        </w:rPr>
        <w:t xml:space="preserve">dodecahedron </w:t>
      </w:r>
      <w:r>
        <w:rPr>
          <w:color w:val="000000"/>
          <w:spacing w:val="-2"/>
          <w:lang w:val="en-US" w:eastAsia="en-US"/>
        </w:rPr>
        <w:t>is a</w:t>
      </w:r>
      <w:r>
        <w:rPr>
          <w:color w:val="000000"/>
          <w:spacing w:val="-2"/>
          <w:lang w:val="en-US" w:eastAsia="en-US"/>
        </w:rPr>
        <w:t xml:space="preserve"> solid figure contained by twelve equal, equilateral, </w:t>
      </w:r>
      <w:r>
        <w:rPr>
          <w:color w:val="000000"/>
          <w:lang w:val="en-US" w:eastAsia="en-US"/>
        </w:rPr>
        <w:t>and equiangular pentagons.</w:t>
      </w:r>
    </w:p>
    <w:p w14:paraId="6B3D3EEF" w14:textId="77777777" w:rsidR="00000000" w:rsidRDefault="00CE0054">
      <w:pPr>
        <w:shd w:val="clear" w:color="auto" w:fill="FFFFFF"/>
        <w:spacing w:line="226" w:lineRule="exact"/>
        <w:ind w:right="5" w:firstLine="192"/>
        <w:jc w:val="both"/>
        <w:sectPr w:rsidR="00000000">
          <w:pgSz w:w="11909" w:h="16834"/>
          <w:pgMar w:top="1440" w:right="3065" w:bottom="720" w:left="2940" w:header="708" w:footer="708" w:gutter="0"/>
          <w:cols w:space="60"/>
          <w:noEndnote/>
        </w:sectPr>
      </w:pPr>
    </w:p>
    <w:p w14:paraId="27A43C81" w14:textId="77777777" w:rsidR="00000000" w:rsidRDefault="00CE0054">
      <w:pPr>
        <w:shd w:val="clear" w:color="auto" w:fill="FFFFFF"/>
        <w:ind w:left="43"/>
        <w:jc w:val="center"/>
      </w:pPr>
      <w:r>
        <w:rPr>
          <w:color w:val="000000"/>
          <w:spacing w:val="-22"/>
          <w:sz w:val="34"/>
          <w:szCs w:val="34"/>
          <w:lang w:val="en-US" w:eastAsia="en-US"/>
        </w:rPr>
        <w:t>GLOSSARY</w:t>
      </w:r>
    </w:p>
    <w:p w14:paraId="62B1E712" w14:textId="77777777" w:rsidR="00000000" w:rsidRDefault="00CE0054">
      <w:pPr>
        <w:shd w:val="clear" w:color="auto" w:fill="FFFFFF"/>
        <w:spacing w:before="216" w:line="226" w:lineRule="exact"/>
        <w:ind w:left="221" w:hanging="187"/>
        <w:jc w:val="both"/>
      </w:pPr>
      <w:r>
        <w:rPr>
          <w:color w:val="000000"/>
          <w:lang w:val="en-US" w:eastAsia="en-US"/>
        </w:rPr>
        <w:t xml:space="preserve">Angiosperm (Gk. </w:t>
      </w:r>
      <w:r>
        <w:rPr>
          <w:i/>
          <w:iCs/>
          <w:color w:val="000000"/>
          <w:lang w:val="en-US" w:eastAsia="en-US"/>
        </w:rPr>
        <w:t xml:space="preserve">aggeion, </w:t>
      </w:r>
      <w:r>
        <w:rPr>
          <w:color w:val="000000"/>
          <w:lang w:val="en-US" w:eastAsia="en-US"/>
        </w:rPr>
        <w:t xml:space="preserve">a vessel, and </w:t>
      </w:r>
      <w:r>
        <w:rPr>
          <w:i/>
          <w:iCs/>
          <w:color w:val="000000"/>
          <w:lang w:val="en-US" w:eastAsia="en-US"/>
        </w:rPr>
        <w:t xml:space="preserve">sperma, </w:t>
      </w:r>
      <w:r>
        <w:rPr>
          <w:color w:val="000000"/>
          <w:lang w:val="en-US" w:eastAsia="en-US"/>
        </w:rPr>
        <w:t>a seed), a plant whose seeds are contained in a protecting seed vessel.</w:t>
      </w:r>
    </w:p>
    <w:p w14:paraId="5DFA7EF2" w14:textId="77777777" w:rsidR="00000000" w:rsidRDefault="00CE0054">
      <w:pPr>
        <w:shd w:val="clear" w:color="auto" w:fill="FFFFFF"/>
        <w:spacing w:line="226" w:lineRule="exact"/>
        <w:ind w:left="206" w:right="5" w:hanging="192"/>
        <w:jc w:val="both"/>
      </w:pPr>
      <w:r>
        <w:rPr>
          <w:color w:val="000000"/>
          <w:lang w:val="en-US" w:eastAsia="en-US"/>
        </w:rPr>
        <w:t>"Apply" an area—</w:t>
      </w:r>
      <w:r>
        <w:rPr>
          <w:color w:val="000000"/>
          <w:lang w:val="en-US" w:eastAsia="en-US"/>
        </w:rPr>
        <w:t xml:space="preserve">"For, when you have a straight line set out and lay the given area exactly alongside the whole of the straight line, then they say that you </w:t>
      </w:r>
      <w:r>
        <w:rPr>
          <w:i/>
          <w:iCs/>
          <w:color w:val="000000"/>
          <w:lang w:val="en-US" w:eastAsia="en-US"/>
        </w:rPr>
        <w:t xml:space="preserve">apply </w:t>
      </w:r>
      <w:r>
        <w:rPr>
          <w:color w:val="000000"/>
          <w:lang w:val="en-US" w:eastAsia="en-US"/>
        </w:rPr>
        <w:t xml:space="preserve">the said area; when, however, you make the </w:t>
      </w:r>
      <w:r>
        <w:rPr>
          <w:color w:val="000000"/>
          <w:spacing w:val="-1"/>
          <w:lang w:val="en-US" w:eastAsia="en-US"/>
        </w:rPr>
        <w:t>length of the area greater than the straight line itself, it is sai</w:t>
      </w:r>
      <w:r>
        <w:rPr>
          <w:color w:val="000000"/>
          <w:spacing w:val="-1"/>
          <w:lang w:val="en-US" w:eastAsia="en-US"/>
        </w:rPr>
        <w:t xml:space="preserve">d to </w:t>
      </w:r>
      <w:r>
        <w:rPr>
          <w:i/>
          <w:iCs/>
          <w:color w:val="000000"/>
          <w:spacing w:val="-1"/>
          <w:lang w:val="en-US" w:eastAsia="en-US"/>
        </w:rPr>
        <w:t xml:space="preserve">exceed, </w:t>
      </w:r>
      <w:r>
        <w:rPr>
          <w:color w:val="000000"/>
          <w:spacing w:val="-2"/>
          <w:lang w:val="en-US" w:eastAsia="en-US"/>
        </w:rPr>
        <w:t xml:space="preserve">and when you make it less, in which case, after the area has been drawn, </w:t>
      </w:r>
      <w:r>
        <w:rPr>
          <w:color w:val="000000"/>
          <w:lang w:val="en-US" w:eastAsia="en-US"/>
        </w:rPr>
        <w:t xml:space="preserve">there is some part of the straight line extending beyond it, it is said to </w:t>
      </w:r>
      <w:r>
        <w:rPr>
          <w:i/>
          <w:iCs/>
          <w:color w:val="000000"/>
          <w:lang w:val="en-US" w:eastAsia="en-US"/>
        </w:rPr>
        <w:t>fall short."</w:t>
      </w:r>
      <w:r>
        <w:rPr>
          <w:color w:val="000000"/>
          <w:lang w:val="en-US" w:eastAsia="en-US"/>
        </w:rPr>
        <w:t xml:space="preserve">—Heath's </w:t>
      </w:r>
      <w:r>
        <w:rPr>
          <w:i/>
          <w:iCs/>
          <w:color w:val="000000"/>
          <w:lang w:val="en-US" w:eastAsia="en-US"/>
        </w:rPr>
        <w:t xml:space="preserve">Euclid, </w:t>
      </w:r>
      <w:r>
        <w:rPr>
          <w:color w:val="000000"/>
          <w:lang w:val="en-US" w:eastAsia="en-US"/>
        </w:rPr>
        <w:t>Vol. I. p. 343.</w:t>
      </w:r>
    </w:p>
    <w:p w14:paraId="6DE4E8D9" w14:textId="77777777" w:rsidR="00000000" w:rsidRDefault="00CE0054">
      <w:pPr>
        <w:shd w:val="clear" w:color="auto" w:fill="FFFFFF"/>
        <w:spacing w:line="226" w:lineRule="exact"/>
        <w:ind w:left="197" w:right="10" w:hanging="197"/>
        <w:jc w:val="both"/>
      </w:pPr>
      <w:r>
        <w:rPr>
          <w:color w:val="000000"/>
          <w:lang w:val="en-US" w:eastAsia="en-US"/>
        </w:rPr>
        <w:t>Apollo Statues.—</w:t>
      </w:r>
      <w:r>
        <w:rPr>
          <w:color w:val="000000"/>
          <w:lang w:val="en-US" w:eastAsia="en-US"/>
        </w:rPr>
        <w:t xml:space="preserve">The name 'Apollo' has been given to one of the archaic types of Greek sculpture, representing a youthful nude male figure standing in a rigidly frontal pose, with the weight equally distributed </w:t>
      </w:r>
      <w:r>
        <w:rPr>
          <w:color w:val="000000"/>
          <w:spacing w:val="-2"/>
          <w:lang w:val="en-US" w:eastAsia="en-US"/>
        </w:rPr>
        <w:t xml:space="preserve">on the two legs, the left leg always being advanced, the arms </w:t>
      </w:r>
      <w:r>
        <w:rPr>
          <w:color w:val="000000"/>
          <w:spacing w:val="-2"/>
          <w:lang w:val="en-US" w:eastAsia="en-US"/>
        </w:rPr>
        <w:t xml:space="preserve">held stiffly to the sides. Such figures have been found in many regions of the Greek </w:t>
      </w:r>
      <w:r>
        <w:rPr>
          <w:color w:val="000000"/>
          <w:lang w:val="en-US" w:eastAsia="en-US"/>
        </w:rPr>
        <w:t>world, often in sanctuaries of Apollo. These do not necessarily repre</w:t>
      </w:r>
      <w:r>
        <w:rPr>
          <w:color w:val="000000"/>
          <w:lang w:val="en-US" w:eastAsia="en-US"/>
        </w:rPr>
        <w:softHyphen/>
      </w:r>
      <w:r>
        <w:rPr>
          <w:color w:val="000000"/>
          <w:spacing w:val="-1"/>
          <w:lang w:val="en-US" w:eastAsia="en-US"/>
        </w:rPr>
        <w:t xml:space="preserve">sent Apollo; they are votive offerings to the divinity, like the figures of </w:t>
      </w:r>
      <w:r>
        <w:rPr>
          <w:color w:val="000000"/>
          <w:lang w:val="en-US" w:eastAsia="en-US"/>
        </w:rPr>
        <w:t>'maidens' found on the At</w:t>
      </w:r>
      <w:r>
        <w:rPr>
          <w:color w:val="000000"/>
          <w:lang w:val="en-US" w:eastAsia="en-US"/>
        </w:rPr>
        <w:t xml:space="preserve">henian Acropolis, which are not identified with the goddess or with the dedicator. Others, like the 'Apollos' of Tenea, were grave monuments, ideally representing the deceased. Two colossal 'Apollos' found at Delphi represent the Argive youths Cleobis and </w:t>
      </w:r>
      <w:r>
        <w:rPr>
          <w:color w:val="000000"/>
          <w:lang w:val="en-US" w:eastAsia="en-US"/>
        </w:rPr>
        <w:t>Biton, whose story is told by Herodotus. Originated under the influence of Egyptian art, this type is the forerunner of the athletic statues of the fifth and fourth centuries B. C.</w:t>
      </w:r>
    </w:p>
    <w:p w14:paraId="01C5ABFF" w14:textId="77777777" w:rsidR="00000000" w:rsidRDefault="00CE0054">
      <w:pPr>
        <w:shd w:val="clear" w:color="auto" w:fill="FFFFFF"/>
        <w:spacing w:line="226" w:lineRule="exact"/>
        <w:ind w:left="202" w:right="19" w:hanging="192"/>
        <w:jc w:val="both"/>
      </w:pPr>
      <w:r>
        <w:rPr>
          <w:color w:val="000000"/>
          <w:lang w:val="en-US" w:eastAsia="en-US"/>
        </w:rPr>
        <w:t xml:space="preserve">Bijugate (L. </w:t>
      </w:r>
      <w:r>
        <w:rPr>
          <w:i/>
          <w:iCs/>
          <w:color w:val="000000"/>
          <w:lang w:val="en-US" w:eastAsia="en-US"/>
        </w:rPr>
        <w:t xml:space="preserve">bijugis, </w:t>
      </w:r>
      <w:r>
        <w:rPr>
          <w:color w:val="000000"/>
          <w:lang w:val="en-US" w:eastAsia="en-US"/>
        </w:rPr>
        <w:t>yoked two together), in botany, having two pairs of l</w:t>
      </w:r>
      <w:r>
        <w:rPr>
          <w:color w:val="000000"/>
          <w:lang w:val="en-US" w:eastAsia="en-US"/>
        </w:rPr>
        <w:t>eaflets.</w:t>
      </w:r>
    </w:p>
    <w:p w14:paraId="1763FD20" w14:textId="77777777" w:rsidR="00000000" w:rsidRDefault="00CE0054">
      <w:pPr>
        <w:shd w:val="clear" w:color="auto" w:fill="FFFFFF"/>
        <w:spacing w:line="226" w:lineRule="exact"/>
        <w:ind w:left="192" w:right="19" w:hanging="192"/>
        <w:jc w:val="both"/>
      </w:pPr>
      <w:r>
        <w:rPr>
          <w:color w:val="000000"/>
          <w:lang w:val="en-US" w:eastAsia="en-US"/>
        </w:rPr>
        <w:t xml:space="preserve">Bract, subtending (L. </w:t>
      </w:r>
      <w:r>
        <w:rPr>
          <w:i/>
          <w:iCs/>
          <w:color w:val="000000"/>
          <w:lang w:val="en-US" w:eastAsia="en-US"/>
        </w:rPr>
        <w:t xml:space="preserve">bractea, </w:t>
      </w:r>
      <w:r>
        <w:rPr>
          <w:color w:val="000000"/>
          <w:lang w:val="en-US" w:eastAsia="en-US"/>
        </w:rPr>
        <w:t xml:space="preserve">thin plate, </w:t>
      </w:r>
      <w:r>
        <w:rPr>
          <w:i/>
          <w:iCs/>
          <w:color w:val="000000"/>
          <w:lang w:val="en-US" w:eastAsia="en-US"/>
        </w:rPr>
        <w:t xml:space="preserve">subtendere, </w:t>
      </w:r>
      <w:r>
        <w:rPr>
          <w:color w:val="000000"/>
          <w:lang w:val="en-US" w:eastAsia="en-US"/>
        </w:rPr>
        <w:t xml:space="preserve">stretch under), a </w:t>
      </w:r>
      <w:r>
        <w:rPr>
          <w:color w:val="000000"/>
          <w:spacing w:val="-2"/>
          <w:lang w:val="en-US" w:eastAsia="en-US"/>
        </w:rPr>
        <w:t>leaf in a flowery cluster or subtending a flower, usually differing some</w:t>
      </w:r>
      <w:r>
        <w:rPr>
          <w:color w:val="000000"/>
          <w:spacing w:val="-2"/>
          <w:lang w:val="en-US" w:eastAsia="en-US"/>
        </w:rPr>
        <w:softHyphen/>
        <w:t xml:space="preserve">what from an ordinary leaf in size, form, or texture, often much reduced, </w:t>
      </w:r>
      <w:r>
        <w:rPr>
          <w:color w:val="000000"/>
          <w:lang w:val="en-US" w:eastAsia="en-US"/>
        </w:rPr>
        <w:t>and sometimes petaloid, hig</w:t>
      </w:r>
      <w:r>
        <w:rPr>
          <w:color w:val="000000"/>
          <w:lang w:val="en-US" w:eastAsia="en-US"/>
        </w:rPr>
        <w:t>hly colored, and very conspicuous.</w:t>
      </w:r>
    </w:p>
    <w:p w14:paraId="71F283E6" w14:textId="77777777" w:rsidR="00000000" w:rsidRDefault="00CE0054">
      <w:pPr>
        <w:shd w:val="clear" w:color="auto" w:fill="FFFFFF"/>
        <w:spacing w:line="226" w:lineRule="exact"/>
        <w:ind w:left="202" w:right="19" w:hanging="187"/>
        <w:jc w:val="both"/>
      </w:pPr>
      <w:r>
        <w:rPr>
          <w:color w:val="000000"/>
          <w:lang w:val="en-US" w:eastAsia="en-US"/>
        </w:rPr>
        <w:t xml:space="preserve">Circumference (L. </w:t>
      </w:r>
      <w:r>
        <w:rPr>
          <w:i/>
          <w:iCs/>
          <w:color w:val="000000"/>
          <w:lang w:val="en-US" w:eastAsia="en-US"/>
        </w:rPr>
        <w:t xml:space="preserve">circum, </w:t>
      </w:r>
      <w:r>
        <w:rPr>
          <w:color w:val="000000"/>
          <w:lang w:val="en-US" w:eastAsia="en-US"/>
        </w:rPr>
        <w:t xml:space="preserve">around, and </w:t>
      </w:r>
      <w:r>
        <w:rPr>
          <w:i/>
          <w:iCs/>
          <w:color w:val="000000"/>
          <w:lang w:val="en-US" w:eastAsia="en-US"/>
        </w:rPr>
        <w:t xml:space="preserve">ferre, </w:t>
      </w:r>
      <w:r>
        <w:rPr>
          <w:color w:val="000000"/>
          <w:lang w:val="en-US" w:eastAsia="en-US"/>
        </w:rPr>
        <w:t xml:space="preserve">to carry), encompassing </w:t>
      </w:r>
      <w:r>
        <w:rPr>
          <w:color w:val="000000"/>
          <w:spacing w:val="-2"/>
          <w:lang w:val="en-US" w:eastAsia="en-US"/>
        </w:rPr>
        <w:t>boundary, especially of figure inclosed by curve, as circle.</w:t>
      </w:r>
    </w:p>
    <w:p w14:paraId="7FBB0623" w14:textId="77777777" w:rsidR="00000000" w:rsidRDefault="00CE0054">
      <w:pPr>
        <w:shd w:val="clear" w:color="auto" w:fill="FFFFFF"/>
        <w:spacing w:line="226" w:lineRule="exact"/>
        <w:ind w:left="202" w:right="19" w:hanging="187"/>
        <w:jc w:val="both"/>
        <w:sectPr w:rsidR="00000000">
          <w:pgSz w:w="11909" w:h="16834"/>
          <w:pgMar w:top="1440" w:right="2926" w:bottom="720" w:left="3031" w:header="708" w:footer="708" w:gutter="0"/>
          <w:cols w:space="60"/>
          <w:noEndnote/>
        </w:sectPr>
      </w:pPr>
    </w:p>
    <w:p w14:paraId="44E76905" w14:textId="77777777" w:rsidR="00000000" w:rsidRDefault="00CE0054">
      <w:pPr>
        <w:shd w:val="clear" w:color="auto" w:fill="FFFFFF"/>
        <w:spacing w:line="226" w:lineRule="exact"/>
        <w:ind w:left="192" w:right="14" w:hanging="187"/>
        <w:jc w:val="both"/>
      </w:pPr>
      <w:r>
        <w:rPr>
          <w:color w:val="000000"/>
          <w:spacing w:val="-1"/>
          <w:lang w:val="en-US" w:eastAsia="en-US"/>
        </w:rPr>
        <w:t>Commensurable; among geometricians, an appellation given such quanti</w:t>
      </w:r>
      <w:r>
        <w:rPr>
          <w:color w:val="000000"/>
          <w:spacing w:val="-1"/>
          <w:lang w:val="en-US" w:eastAsia="en-US"/>
        </w:rPr>
        <w:softHyphen/>
      </w:r>
      <w:r>
        <w:rPr>
          <w:color w:val="000000"/>
          <w:lang w:val="en-US" w:eastAsia="en-US"/>
        </w:rPr>
        <w:t>ties as are measured by one and the same common measure.</w:t>
      </w:r>
    </w:p>
    <w:p w14:paraId="7CB4CBD7" w14:textId="77777777" w:rsidR="00000000" w:rsidRDefault="00CE0054">
      <w:pPr>
        <w:shd w:val="clear" w:color="auto" w:fill="FFFFFF"/>
        <w:spacing w:line="226" w:lineRule="exact"/>
        <w:ind w:left="192" w:right="14" w:hanging="187"/>
        <w:jc w:val="both"/>
      </w:pPr>
      <w:r>
        <w:rPr>
          <w:color w:val="000000"/>
          <w:spacing w:val="-2"/>
          <w:lang w:val="en-US" w:eastAsia="en-US"/>
        </w:rPr>
        <w:t xml:space="preserve">Commensurable numbers are such as can be measured or divided by some </w:t>
      </w:r>
      <w:r>
        <w:rPr>
          <w:color w:val="000000"/>
          <w:lang w:val="en-US" w:eastAsia="en-US"/>
        </w:rPr>
        <w:t>other without any remainder: such are 12 and 18 as being measured by 6 and 3.</w:t>
      </w:r>
    </w:p>
    <w:p w14:paraId="3EFCEDF1" w14:textId="77777777" w:rsidR="00000000" w:rsidRDefault="00CE0054">
      <w:pPr>
        <w:shd w:val="clear" w:color="auto" w:fill="FFFFFF"/>
        <w:spacing w:line="226" w:lineRule="exact"/>
        <w:ind w:left="187" w:right="14" w:hanging="187"/>
        <w:jc w:val="both"/>
      </w:pPr>
      <w:r>
        <w:rPr>
          <w:color w:val="000000"/>
          <w:lang w:val="en-US" w:eastAsia="en-US"/>
        </w:rPr>
        <w:t>Complement of a shape is that area which represents the difference be</w:t>
      </w:r>
      <w:r>
        <w:rPr>
          <w:color w:val="000000"/>
          <w:lang w:val="en-US" w:eastAsia="en-US"/>
        </w:rPr>
        <w:softHyphen/>
        <w:t xml:space="preserve">tween the selected figure and unity. The complement of any number </w:t>
      </w:r>
      <w:r>
        <w:rPr>
          <w:color w:val="000000"/>
          <w:spacing w:val="-1"/>
          <w:lang w:val="en-US" w:eastAsia="en-US"/>
        </w:rPr>
        <w:t xml:space="preserve">is obtained by dividing the number into unity to find the reciprocal and </w:t>
      </w:r>
      <w:r>
        <w:rPr>
          <w:color w:val="000000"/>
          <w:lang w:val="en-US" w:eastAsia="en-US"/>
        </w:rPr>
        <w:t>subtracting that reciprocal from unity.</w:t>
      </w:r>
    </w:p>
    <w:p w14:paraId="084113B1" w14:textId="77777777" w:rsidR="00000000" w:rsidRDefault="00CE0054">
      <w:pPr>
        <w:shd w:val="clear" w:color="auto" w:fill="FFFFFF"/>
        <w:spacing w:line="226" w:lineRule="exact"/>
        <w:ind w:left="192" w:right="10" w:hanging="192"/>
        <w:jc w:val="both"/>
      </w:pPr>
      <w:r>
        <w:rPr>
          <w:color w:val="000000"/>
          <w:lang w:val="en-US" w:eastAsia="en-US"/>
        </w:rPr>
        <w:t>Composi</w:t>
      </w:r>
      <w:r>
        <w:rPr>
          <w:color w:val="000000"/>
          <w:lang w:val="en-US" w:eastAsia="en-US"/>
        </w:rPr>
        <w:t xml:space="preserve">tae (L. </w:t>
      </w:r>
      <w:r>
        <w:rPr>
          <w:i/>
          <w:iCs/>
          <w:color w:val="000000"/>
          <w:lang w:val="en-US" w:eastAsia="en-US"/>
        </w:rPr>
        <w:t xml:space="preserve">compositus, </w:t>
      </w:r>
      <w:r>
        <w:rPr>
          <w:color w:val="000000"/>
          <w:lang w:val="en-US" w:eastAsia="en-US"/>
        </w:rPr>
        <w:t>put together, compound), the largest natural order of plants, including over 750 genera and 10,000 species, distributed all over the globe wherever vegetation is found, and di</w:t>
      </w:r>
      <w:r>
        <w:rPr>
          <w:color w:val="000000"/>
          <w:lang w:val="en-US" w:eastAsia="en-US"/>
        </w:rPr>
        <w:softHyphen/>
        <w:t>vided equally between the old world and the new (sunflower f</w:t>
      </w:r>
      <w:r>
        <w:rPr>
          <w:color w:val="000000"/>
          <w:lang w:val="en-US" w:eastAsia="en-US"/>
        </w:rPr>
        <w:t>am-fly).</w:t>
      </w:r>
    </w:p>
    <w:p w14:paraId="439D184F" w14:textId="77777777" w:rsidR="00000000" w:rsidRDefault="00CE0054">
      <w:pPr>
        <w:shd w:val="clear" w:color="auto" w:fill="FFFFFF"/>
        <w:spacing w:line="226" w:lineRule="exact"/>
        <w:ind w:left="192" w:right="5" w:hanging="187"/>
        <w:jc w:val="both"/>
      </w:pPr>
      <w:r>
        <w:rPr>
          <w:color w:val="000000"/>
          <w:lang w:val="en-US" w:eastAsia="en-US"/>
        </w:rPr>
        <w:t xml:space="preserve">Corolla tubes, (L. </w:t>
      </w:r>
      <w:r>
        <w:rPr>
          <w:i/>
          <w:iCs/>
          <w:color w:val="000000"/>
          <w:lang w:val="en-US" w:eastAsia="en-US"/>
        </w:rPr>
        <w:t xml:space="preserve">corona, </w:t>
      </w:r>
      <w:r>
        <w:rPr>
          <w:color w:val="000000"/>
          <w:lang w:val="en-US" w:eastAsia="en-US"/>
        </w:rPr>
        <w:t>crown) petals fused to form a tube, as in the blue bell.</w:t>
      </w:r>
    </w:p>
    <w:p w14:paraId="7CBA7293" w14:textId="77777777" w:rsidR="00000000" w:rsidRDefault="00CE0054">
      <w:pPr>
        <w:shd w:val="clear" w:color="auto" w:fill="FFFFFF"/>
        <w:spacing w:line="226" w:lineRule="exact"/>
        <w:ind w:left="197" w:right="5" w:hanging="187"/>
        <w:jc w:val="both"/>
      </w:pPr>
      <w:r>
        <w:rPr>
          <w:color w:val="000000"/>
          <w:lang w:val="en-US" w:eastAsia="en-US"/>
        </w:rPr>
        <w:t xml:space="preserve">Cube root. The cube root of a quantity is another quantity which when </w:t>
      </w:r>
      <w:r>
        <w:rPr>
          <w:color w:val="000000"/>
          <w:spacing w:val="-1"/>
          <w:lang w:val="en-US" w:eastAsia="en-US"/>
        </w:rPr>
        <w:t xml:space="preserve">multiplied by itself twice gives the original quantity; thus, 3 is the cube </w:t>
      </w:r>
      <w:r>
        <w:rPr>
          <w:color w:val="000000"/>
          <w:lang w:val="en-US" w:eastAsia="en-US"/>
        </w:rPr>
        <w:t>root of 27 becaus</w:t>
      </w:r>
      <w:r>
        <w:rPr>
          <w:color w:val="000000"/>
          <w:lang w:val="en-US" w:eastAsia="en-US"/>
        </w:rPr>
        <w:t>e 3 times 3 times 3 equals 27.</w:t>
      </w:r>
    </w:p>
    <w:p w14:paraId="17CA767A" w14:textId="77777777" w:rsidR="00000000" w:rsidRDefault="00CE0054">
      <w:pPr>
        <w:shd w:val="clear" w:color="auto" w:fill="FFFFFF"/>
        <w:spacing w:line="226" w:lineRule="exact"/>
        <w:ind w:left="187" w:right="5" w:hanging="187"/>
        <w:jc w:val="both"/>
      </w:pPr>
      <w:r>
        <w:rPr>
          <w:color w:val="000000"/>
          <w:lang w:val="en-US" w:eastAsia="en-US"/>
        </w:rPr>
        <w:t>Delian or Duplication of the Cube Problem, in mathematics the problem to determine the side of a cube which shall have double the solid con</w:t>
      </w:r>
      <w:r>
        <w:rPr>
          <w:color w:val="000000"/>
          <w:lang w:val="en-US" w:eastAsia="en-US"/>
        </w:rPr>
        <w:softHyphen/>
        <w:t xml:space="preserve">tents of a given cube. The problem is equivalent to finding the cube </w:t>
      </w:r>
      <w:r>
        <w:rPr>
          <w:color w:val="000000"/>
          <w:spacing w:val="-2"/>
          <w:lang w:val="en-US" w:eastAsia="en-US"/>
        </w:rPr>
        <w:t>root of 2, which</w:t>
      </w:r>
      <w:r>
        <w:rPr>
          <w:color w:val="000000"/>
          <w:spacing w:val="-2"/>
          <w:lang w:val="en-US" w:eastAsia="en-US"/>
        </w:rPr>
        <w:t xml:space="preserve"> is neither rational nor rationally expressible in terms of </w:t>
      </w:r>
      <w:r>
        <w:rPr>
          <w:color w:val="000000"/>
          <w:lang w:val="en-US" w:eastAsia="en-US"/>
        </w:rPr>
        <w:t>square roots of integers (whole numbers); consequently neither an exact numerical solution nor an exact construction with a rule and compass is possible.</w:t>
      </w:r>
    </w:p>
    <w:p w14:paraId="4D2FF093" w14:textId="77777777" w:rsidR="00000000" w:rsidRDefault="00CE0054">
      <w:pPr>
        <w:shd w:val="clear" w:color="auto" w:fill="FFFFFF"/>
        <w:spacing w:line="226" w:lineRule="exact"/>
        <w:ind w:left="192" w:firstLine="192"/>
        <w:jc w:val="both"/>
      </w:pPr>
      <w:r>
        <w:rPr>
          <w:color w:val="000000"/>
          <w:lang w:val="en-US" w:eastAsia="en-US"/>
        </w:rPr>
        <w:t>"Eratosthenes, in his letter to Ptolemy II</w:t>
      </w:r>
      <w:r>
        <w:rPr>
          <w:color w:val="000000"/>
          <w:lang w:val="en-US" w:eastAsia="en-US"/>
        </w:rPr>
        <w:t xml:space="preserve">I., relates that one of the old tragic poets introduced Minos on the stage erecting a tomb for his son Glaucos; and then, deeming the structure too mean for a royal tomb, he said 'double it but preserve the cubical form': Later (in the </w:t>
      </w:r>
      <w:r>
        <w:rPr>
          <w:color w:val="000000"/>
          <w:spacing w:val="-2"/>
          <w:lang w:val="en-US" w:eastAsia="en-US"/>
        </w:rPr>
        <w:t>time of Plato), so t</w:t>
      </w:r>
      <w:r>
        <w:rPr>
          <w:color w:val="000000"/>
          <w:spacing w:val="-2"/>
          <w:lang w:val="en-US" w:eastAsia="en-US"/>
        </w:rPr>
        <w:t xml:space="preserve">he story goes, the Delians, who were suffering from a </w:t>
      </w:r>
      <w:r>
        <w:rPr>
          <w:color w:val="000000"/>
          <w:spacing w:val="-3"/>
          <w:lang w:val="en-US" w:eastAsia="en-US"/>
        </w:rPr>
        <w:t xml:space="preserve">pestilence, being ordered by the oracle to double one of their altars, were </w:t>
      </w:r>
      <w:r>
        <w:rPr>
          <w:color w:val="000000"/>
          <w:spacing w:val="-1"/>
          <w:lang w:val="en-US" w:eastAsia="en-US"/>
        </w:rPr>
        <w:t xml:space="preserve">thus placed in the same difficulty. They sent therefore to the geometers </w:t>
      </w:r>
      <w:r>
        <w:rPr>
          <w:color w:val="000000"/>
          <w:lang w:val="en-US" w:eastAsia="en-US"/>
        </w:rPr>
        <w:t>of the Academy, entreating them to solve the question</w:t>
      </w:r>
      <w:r>
        <w:rPr>
          <w:color w:val="000000"/>
          <w:lang w:val="en-US" w:eastAsia="en-US"/>
        </w:rPr>
        <w:t xml:space="preserve">. This problem </w:t>
      </w:r>
      <w:r>
        <w:rPr>
          <w:color w:val="000000"/>
          <w:spacing w:val="-1"/>
          <w:lang w:val="en-US" w:eastAsia="en-US"/>
        </w:rPr>
        <w:t xml:space="preserve">of the duplication of the cube—henceforth known as the </w:t>
      </w:r>
      <w:r>
        <w:rPr>
          <w:i/>
          <w:iCs/>
          <w:color w:val="000000"/>
          <w:spacing w:val="-1"/>
          <w:lang w:val="en-US" w:eastAsia="en-US"/>
        </w:rPr>
        <w:t>Delian Prob</w:t>
      </w:r>
      <w:r>
        <w:rPr>
          <w:i/>
          <w:iCs/>
          <w:color w:val="000000"/>
          <w:spacing w:val="-1"/>
          <w:lang w:val="en-US" w:eastAsia="en-US"/>
        </w:rPr>
        <w:softHyphen/>
        <w:t>lem</w:t>
      </w:r>
      <w:r>
        <w:rPr>
          <w:color w:val="000000"/>
          <w:spacing w:val="-1"/>
          <w:lang w:val="en-US" w:eastAsia="en-US"/>
        </w:rPr>
        <w:t xml:space="preserve">—may have been originally suggested by the practical needs of </w:t>
      </w:r>
      <w:r>
        <w:rPr>
          <w:color w:val="000000"/>
          <w:lang w:val="en-US" w:eastAsia="en-US"/>
        </w:rPr>
        <w:t>architecture, as indicated in the legend, and have arisen in Theocratic times; it may subsequently have engag</w:t>
      </w:r>
      <w:r>
        <w:rPr>
          <w:color w:val="000000"/>
          <w:lang w:val="en-US" w:eastAsia="en-US"/>
        </w:rPr>
        <w:t>ed the attention of the Pythag-</w:t>
      </w:r>
    </w:p>
    <w:p w14:paraId="432D1177" w14:textId="77777777" w:rsidR="00000000" w:rsidRDefault="00CE0054">
      <w:pPr>
        <w:shd w:val="clear" w:color="auto" w:fill="FFFFFF"/>
        <w:spacing w:line="226" w:lineRule="exact"/>
        <w:ind w:left="192" w:firstLine="192"/>
        <w:jc w:val="both"/>
        <w:sectPr w:rsidR="00000000">
          <w:pgSz w:w="11909" w:h="16834"/>
          <w:pgMar w:top="1440" w:right="3034" w:bottom="720" w:left="2976" w:header="708" w:footer="708" w:gutter="0"/>
          <w:cols w:space="60"/>
          <w:noEndnote/>
        </w:sectPr>
      </w:pPr>
    </w:p>
    <w:p w14:paraId="3303E8CF" w14:textId="77777777" w:rsidR="00000000" w:rsidRDefault="00CE0054">
      <w:pPr>
        <w:shd w:val="clear" w:color="auto" w:fill="FFFFFF"/>
        <w:spacing w:line="226" w:lineRule="exact"/>
        <w:ind w:left="197" w:right="5"/>
        <w:jc w:val="both"/>
      </w:pPr>
      <w:r>
        <w:rPr>
          <w:color w:val="000000"/>
          <w:lang w:val="en-US" w:eastAsia="en-US"/>
        </w:rPr>
        <w:t>oreans as an object of theoretic interest and scientific inquiry." —Allman, p. 85.</w:t>
      </w:r>
    </w:p>
    <w:p w14:paraId="38071A3A" w14:textId="77777777" w:rsidR="00000000" w:rsidRDefault="00CE0054">
      <w:pPr>
        <w:shd w:val="clear" w:color="auto" w:fill="FFFFFF"/>
        <w:spacing w:line="226" w:lineRule="exact"/>
        <w:ind w:left="206" w:hanging="192"/>
        <w:jc w:val="both"/>
      </w:pPr>
      <w:r>
        <w:rPr>
          <w:color w:val="000000"/>
          <w:lang w:val="en-US" w:eastAsia="en-US"/>
        </w:rPr>
        <w:t xml:space="preserve">Diagonal (Gk. </w:t>
      </w:r>
      <w:r>
        <w:rPr>
          <w:i/>
          <w:iCs/>
          <w:color w:val="000000"/>
          <w:lang w:val="en-US" w:eastAsia="en-US"/>
        </w:rPr>
        <w:t xml:space="preserve">dia, </w:t>
      </w:r>
      <w:r>
        <w:rPr>
          <w:color w:val="000000"/>
          <w:lang w:val="en-US" w:eastAsia="en-US"/>
        </w:rPr>
        <w:t xml:space="preserve">through, and </w:t>
      </w:r>
      <w:r>
        <w:rPr>
          <w:i/>
          <w:iCs/>
          <w:color w:val="000000"/>
          <w:lang w:val="en-US" w:eastAsia="en-US"/>
        </w:rPr>
        <w:t xml:space="preserve">gonia, </w:t>
      </w:r>
      <w:r>
        <w:rPr>
          <w:color w:val="000000"/>
          <w:lang w:val="en-US" w:eastAsia="en-US"/>
        </w:rPr>
        <w:t>angle), straight line joinin</w:t>
      </w:r>
      <w:r>
        <w:rPr>
          <w:color w:val="000000"/>
          <w:lang w:val="en-US" w:eastAsia="en-US"/>
        </w:rPr>
        <w:t>g two non-adjacent angles of rectilineal figure or solid contained by planes.</w:t>
      </w:r>
    </w:p>
    <w:p w14:paraId="0385F26C" w14:textId="77777777" w:rsidR="00000000" w:rsidRDefault="00CE0054">
      <w:pPr>
        <w:shd w:val="clear" w:color="auto" w:fill="FFFFFF"/>
        <w:spacing w:line="226" w:lineRule="exact"/>
        <w:ind w:left="206" w:hanging="192"/>
        <w:jc w:val="both"/>
      </w:pPr>
      <w:r>
        <w:rPr>
          <w:color w:val="000000"/>
          <w:lang w:val="en-US" w:eastAsia="en-US"/>
        </w:rPr>
        <w:t xml:space="preserve">Diameter (Gk. </w:t>
      </w:r>
      <w:r>
        <w:rPr>
          <w:i/>
          <w:iCs/>
          <w:color w:val="000000"/>
          <w:lang w:val="en-US" w:eastAsia="en-US"/>
        </w:rPr>
        <w:t xml:space="preserve">dia, </w:t>
      </w:r>
      <w:r>
        <w:rPr>
          <w:color w:val="000000"/>
          <w:lang w:val="en-US" w:eastAsia="en-US"/>
        </w:rPr>
        <w:t xml:space="preserve">across, and </w:t>
      </w:r>
      <w:r>
        <w:rPr>
          <w:i/>
          <w:iCs/>
          <w:color w:val="000000"/>
          <w:lang w:val="en-US" w:eastAsia="en-US"/>
        </w:rPr>
        <w:t xml:space="preserve">metron, </w:t>
      </w:r>
      <w:r>
        <w:rPr>
          <w:color w:val="000000"/>
          <w:lang w:val="en-US" w:eastAsia="en-US"/>
        </w:rPr>
        <w:t>measure), straight line passing from side to side of any body or geometrical figure through centre.</w:t>
      </w:r>
    </w:p>
    <w:p w14:paraId="44B1DA6C" w14:textId="77777777" w:rsidR="00000000" w:rsidRDefault="00CE0054">
      <w:pPr>
        <w:shd w:val="clear" w:color="auto" w:fill="FFFFFF"/>
        <w:spacing w:line="226" w:lineRule="exact"/>
        <w:ind w:left="14"/>
      </w:pPr>
      <w:r>
        <w:rPr>
          <w:color w:val="000000"/>
          <w:lang w:val="en-US" w:eastAsia="en-US"/>
        </w:rPr>
        <w:t>Diatoms, one-celled aquatic plants show</w:t>
      </w:r>
      <w:r>
        <w:rPr>
          <w:color w:val="000000"/>
          <w:lang w:val="en-US" w:eastAsia="en-US"/>
        </w:rPr>
        <w:t>ing high degree of symmetry.</w:t>
      </w:r>
    </w:p>
    <w:p w14:paraId="76153C1F" w14:textId="77777777" w:rsidR="00000000" w:rsidRDefault="00CE0054">
      <w:pPr>
        <w:shd w:val="clear" w:color="auto" w:fill="FFFFFF"/>
        <w:spacing w:line="226" w:lineRule="exact"/>
        <w:ind w:left="5"/>
      </w:pPr>
      <w:r>
        <w:rPr>
          <w:color w:val="000000"/>
          <w:lang w:val="en-US" w:eastAsia="en-US"/>
        </w:rPr>
        <w:t xml:space="preserve">Discoid shell (Gk. </w:t>
      </w:r>
      <w:r>
        <w:rPr>
          <w:i/>
          <w:iCs/>
          <w:color w:val="000000"/>
          <w:lang w:val="en-US" w:eastAsia="en-US"/>
        </w:rPr>
        <w:t xml:space="preserve">diskoeides), </w:t>
      </w:r>
      <w:r>
        <w:rPr>
          <w:color w:val="000000"/>
          <w:lang w:val="en-US" w:eastAsia="en-US"/>
        </w:rPr>
        <w:t>disk-shaped, such as the nautilus shell.</w:t>
      </w:r>
    </w:p>
    <w:p w14:paraId="27B057C4" w14:textId="77777777" w:rsidR="00000000" w:rsidRDefault="00CE0054">
      <w:pPr>
        <w:shd w:val="clear" w:color="auto" w:fill="FFFFFF"/>
        <w:spacing w:line="226" w:lineRule="exact"/>
        <w:ind w:left="182" w:right="5" w:hanging="182"/>
        <w:jc w:val="both"/>
      </w:pPr>
      <w:r>
        <w:rPr>
          <w:color w:val="000000"/>
          <w:lang w:val="en-US" w:eastAsia="en-US"/>
        </w:rPr>
        <w:t>Dynamic symmetry. As Mr. Hambidge has explained in his book "Dy</w:t>
      </w:r>
      <w:r>
        <w:rPr>
          <w:color w:val="000000"/>
          <w:lang w:val="en-US" w:eastAsia="en-US"/>
        </w:rPr>
        <w:softHyphen/>
        <w:t xml:space="preserve">namic Symmetry in Composition," he selected the term "dynamic </w:t>
      </w:r>
      <w:r>
        <w:rPr>
          <w:color w:val="000000"/>
          <w:spacing w:val="-1"/>
          <w:lang w:val="en-US" w:eastAsia="en-US"/>
        </w:rPr>
        <w:t>symmetry" after studying the</w:t>
      </w:r>
      <w:r>
        <w:rPr>
          <w:color w:val="000000"/>
          <w:spacing w:val="-1"/>
          <w:lang w:val="en-US" w:eastAsia="en-US"/>
        </w:rPr>
        <w:t xml:space="preserve"> matter from every possible angle, as best </w:t>
      </w:r>
      <w:r>
        <w:rPr>
          <w:color w:val="000000"/>
          <w:lang w:val="en-US" w:eastAsia="en-US"/>
        </w:rPr>
        <w:t xml:space="preserve">describing the proportioning principle which he had found in the root rectangles. At the time he chose it he was unfamiliar with the Greek </w:t>
      </w:r>
      <w:r>
        <w:rPr>
          <w:color w:val="000000"/>
          <w:spacing w:val="-1"/>
          <w:lang w:val="en-US" w:eastAsia="en-US"/>
        </w:rPr>
        <w:t xml:space="preserve">language and only acquired some knowledge of it on a visit to Greece </w:t>
      </w:r>
      <w:r>
        <w:rPr>
          <w:color w:val="000000"/>
          <w:lang w:val="en-US" w:eastAsia="en-US"/>
        </w:rPr>
        <w:t>after</w:t>
      </w:r>
      <w:r>
        <w:rPr>
          <w:color w:val="000000"/>
          <w:lang w:val="en-US" w:eastAsia="en-US"/>
        </w:rPr>
        <w:t xml:space="preserve"> he had used the name and taught the idea for several years. Im</w:t>
      </w:r>
      <w:r>
        <w:rPr>
          <w:color w:val="000000"/>
          <w:lang w:val="en-US" w:eastAsia="en-US"/>
        </w:rPr>
        <w:softHyphen/>
      </w:r>
      <w:r>
        <w:rPr>
          <w:color w:val="000000"/>
          <w:spacing w:val="-2"/>
          <w:lang w:val="en-US" w:eastAsia="en-US"/>
        </w:rPr>
        <w:t xml:space="preserve">agine his surprise when one evening, while looking up some passage in </w:t>
      </w:r>
      <w:r>
        <w:rPr>
          <w:color w:val="000000"/>
          <w:lang w:val="en-US" w:eastAsia="en-US"/>
        </w:rPr>
        <w:t xml:space="preserve">Euclid, he came across the words </w:t>
      </w:r>
      <w:r>
        <w:rPr>
          <w:i/>
          <w:iCs/>
          <w:color w:val="000000"/>
          <w:lang w:val="en-US" w:eastAsia="en-US"/>
        </w:rPr>
        <w:t xml:space="preserve">'dunameisummetros,' </w:t>
      </w:r>
      <w:r>
        <w:rPr>
          <w:color w:val="000000"/>
          <w:lang w:val="en-US" w:eastAsia="en-US"/>
        </w:rPr>
        <w:t xml:space="preserve">meaning </w:t>
      </w:r>
      <w:r>
        <w:rPr>
          <w:i/>
          <w:iCs/>
          <w:color w:val="000000"/>
          <w:lang w:val="en-US" w:eastAsia="en-US"/>
        </w:rPr>
        <w:t>'com</w:t>
      </w:r>
      <w:r>
        <w:rPr>
          <w:i/>
          <w:iCs/>
          <w:color w:val="000000"/>
          <w:lang w:val="en-US" w:eastAsia="en-US"/>
        </w:rPr>
        <w:softHyphen/>
        <w:t xml:space="preserve">mensurable in square.' </w:t>
      </w:r>
      <w:r>
        <w:rPr>
          <w:color w:val="000000"/>
          <w:lang w:val="en-US" w:eastAsia="en-US"/>
        </w:rPr>
        <w:t>Without knowing it he had hit upo</w:t>
      </w:r>
      <w:r>
        <w:rPr>
          <w:color w:val="000000"/>
          <w:lang w:val="en-US" w:eastAsia="en-US"/>
        </w:rPr>
        <w:t xml:space="preserve">n the actual expression the Greeks had used in describing the peculiar property of </w:t>
      </w:r>
      <w:r>
        <w:rPr>
          <w:color w:val="000000"/>
          <w:spacing w:val="-1"/>
          <w:lang w:val="en-US" w:eastAsia="en-US"/>
        </w:rPr>
        <w:t xml:space="preserve">the root rectangles. </w:t>
      </w:r>
      <w:r>
        <w:rPr>
          <w:i/>
          <w:iCs/>
          <w:color w:val="000000"/>
          <w:spacing w:val="-1"/>
          <w:lang w:val="en-US" w:eastAsia="en-US"/>
        </w:rPr>
        <w:t xml:space="preserve">"Commensurable in square </w:t>
      </w:r>
      <w:r>
        <w:rPr>
          <w:color w:val="000000"/>
          <w:spacing w:val="-1"/>
          <w:lang w:val="en-US" w:eastAsia="en-US"/>
        </w:rPr>
        <w:t xml:space="preserve">is in the Greek </w:t>
      </w:r>
      <w:r>
        <w:rPr>
          <w:i/>
          <w:iCs/>
          <w:color w:val="000000"/>
          <w:spacing w:val="-1"/>
          <w:lang w:val="en-US" w:eastAsia="en-US"/>
        </w:rPr>
        <w:t xml:space="preserve">dunamei </w:t>
      </w:r>
      <w:r>
        <w:rPr>
          <w:i/>
          <w:iCs/>
          <w:color w:val="000000"/>
          <w:lang w:val="en-US" w:eastAsia="en-US"/>
        </w:rPr>
        <w:t xml:space="preserve">summetros. </w:t>
      </w:r>
      <w:r>
        <w:rPr>
          <w:color w:val="000000"/>
          <w:lang w:val="en-US" w:eastAsia="en-US"/>
        </w:rPr>
        <w:t xml:space="preserve">In earlier translations </w:t>
      </w:r>
      <w:r>
        <w:rPr>
          <w:i/>
          <w:iCs/>
          <w:color w:val="000000"/>
          <w:lang w:val="en-US" w:eastAsia="en-US"/>
        </w:rPr>
        <w:t xml:space="preserve">dunamei </w:t>
      </w:r>
      <w:r>
        <w:rPr>
          <w:color w:val="000000"/>
          <w:lang w:val="en-US" w:eastAsia="en-US"/>
        </w:rPr>
        <w:t xml:space="preserve">has been translated </w:t>
      </w:r>
      <w:r>
        <w:rPr>
          <w:i/>
          <w:iCs/>
          <w:color w:val="000000"/>
          <w:lang w:val="en-US" w:eastAsia="en-US"/>
        </w:rPr>
        <w:t xml:space="preserve">'in power,' </w:t>
      </w:r>
      <w:r>
        <w:rPr>
          <w:color w:val="000000"/>
          <w:lang w:val="en-US" w:eastAsia="en-US"/>
        </w:rPr>
        <w:t>but, as the particular power</w:t>
      </w:r>
      <w:r>
        <w:rPr>
          <w:color w:val="000000"/>
          <w:lang w:val="en-US" w:eastAsia="en-US"/>
        </w:rPr>
        <w:t xml:space="preserve"> represented by </w:t>
      </w:r>
      <w:r>
        <w:rPr>
          <w:i/>
          <w:iCs/>
          <w:color w:val="000000"/>
          <w:lang w:val="en-US" w:eastAsia="en-US"/>
        </w:rPr>
        <w:t xml:space="preserve">dunamis </w:t>
      </w:r>
      <w:r>
        <w:rPr>
          <w:color w:val="000000"/>
          <w:lang w:val="en-US" w:eastAsia="en-US"/>
        </w:rPr>
        <w:t xml:space="preserve">in Greek </w:t>
      </w:r>
      <w:r>
        <w:rPr>
          <w:color w:val="000000"/>
          <w:spacing w:val="-2"/>
          <w:lang w:val="en-US" w:eastAsia="en-US"/>
        </w:rPr>
        <w:t xml:space="preserve">geometry is </w:t>
      </w:r>
      <w:r>
        <w:rPr>
          <w:i/>
          <w:iCs/>
          <w:color w:val="000000"/>
          <w:spacing w:val="-2"/>
          <w:lang w:val="en-US" w:eastAsia="en-US"/>
        </w:rPr>
        <w:t xml:space="preserve">square, </w:t>
      </w:r>
      <w:r>
        <w:rPr>
          <w:color w:val="000000"/>
          <w:spacing w:val="-2"/>
          <w:lang w:val="en-US" w:eastAsia="en-US"/>
        </w:rPr>
        <w:t>I have thought it best to use the latter word through</w:t>
      </w:r>
      <w:r>
        <w:rPr>
          <w:color w:val="000000"/>
          <w:spacing w:val="-2"/>
          <w:lang w:val="en-US" w:eastAsia="en-US"/>
        </w:rPr>
        <w:softHyphen/>
      </w:r>
      <w:r>
        <w:rPr>
          <w:color w:val="000000"/>
          <w:lang w:val="en-US" w:eastAsia="en-US"/>
        </w:rPr>
        <w:t xml:space="preserve">out."—Heath's </w:t>
      </w:r>
      <w:r>
        <w:rPr>
          <w:i/>
          <w:iCs/>
          <w:color w:val="000000"/>
          <w:lang w:val="en-US" w:eastAsia="en-US"/>
        </w:rPr>
        <w:t xml:space="preserve">Euclid, </w:t>
      </w:r>
      <w:r>
        <w:rPr>
          <w:color w:val="000000"/>
          <w:lang w:val="en-US" w:eastAsia="en-US"/>
        </w:rPr>
        <w:t>Vol. Ill, p. n.</w:t>
      </w:r>
    </w:p>
    <w:p w14:paraId="3323C043" w14:textId="77777777" w:rsidR="00000000" w:rsidRDefault="00CE0054">
      <w:pPr>
        <w:shd w:val="clear" w:color="auto" w:fill="FFFFFF"/>
        <w:spacing w:line="226" w:lineRule="exact"/>
        <w:ind w:left="173" w:right="24" w:hanging="173"/>
        <w:jc w:val="both"/>
      </w:pPr>
      <w:r>
        <w:rPr>
          <w:color w:val="000000"/>
          <w:lang w:val="en-US" w:eastAsia="en-US"/>
        </w:rPr>
        <w:t>Euclid, author of the famous Elements, lived in Alexandria during the 3rd century B.C. Little seems to be known</w:t>
      </w:r>
      <w:r>
        <w:rPr>
          <w:color w:val="000000"/>
          <w:lang w:val="en-US" w:eastAsia="en-US"/>
        </w:rPr>
        <w:t xml:space="preserve"> of his birth, life and death, but one thing is certain, that he taught, and founded a school of mathe</w:t>
      </w:r>
      <w:r>
        <w:rPr>
          <w:color w:val="000000"/>
          <w:lang w:val="en-US" w:eastAsia="en-US"/>
        </w:rPr>
        <w:softHyphen/>
        <w:t>matics at Alexandria, which was at the time becoming a centre, not only of commerce, but of learning and research. It is probable that he received his ma</w:t>
      </w:r>
      <w:r>
        <w:rPr>
          <w:color w:val="000000"/>
          <w:lang w:val="en-US" w:eastAsia="en-US"/>
        </w:rPr>
        <w:t xml:space="preserve">thematical training in Athens from the pupils of Plato and may himself have been a Platonist, but this does not follow from </w:t>
      </w:r>
      <w:r>
        <w:rPr>
          <w:color w:val="000000"/>
          <w:spacing w:val="-1"/>
          <w:lang w:val="en-US" w:eastAsia="en-US"/>
        </w:rPr>
        <w:t xml:space="preserve">the statements of Proclus on the subject. Proclus says that he was of the </w:t>
      </w:r>
      <w:r>
        <w:rPr>
          <w:color w:val="000000"/>
          <w:lang w:val="en-US" w:eastAsia="en-US"/>
        </w:rPr>
        <w:t>school of Plato and in close touch with that philosophy.</w:t>
      </w:r>
    </w:p>
    <w:p w14:paraId="7D939DCE" w14:textId="77777777" w:rsidR="00000000" w:rsidRDefault="00CE0054">
      <w:pPr>
        <w:shd w:val="clear" w:color="auto" w:fill="FFFFFF"/>
        <w:spacing w:line="226" w:lineRule="exact"/>
        <w:ind w:right="29"/>
        <w:jc w:val="right"/>
      </w:pPr>
      <w:r>
        <w:rPr>
          <w:color w:val="000000"/>
          <w:lang w:val="en-US" w:eastAsia="en-US"/>
        </w:rPr>
        <w:t>P</w:t>
      </w:r>
      <w:r>
        <w:rPr>
          <w:color w:val="000000"/>
          <w:lang w:val="en-US" w:eastAsia="en-US"/>
        </w:rPr>
        <w:t>roclus preserves a reply made by Euclid to King Ptolemy: "they</w:t>
      </w:r>
    </w:p>
    <w:p w14:paraId="2319F561" w14:textId="77777777" w:rsidR="00000000" w:rsidRDefault="00CE0054">
      <w:pPr>
        <w:shd w:val="clear" w:color="auto" w:fill="FFFFFF"/>
        <w:spacing w:line="226" w:lineRule="exact"/>
        <w:ind w:right="29"/>
        <w:jc w:val="right"/>
      </w:pPr>
      <w:r>
        <w:rPr>
          <w:color w:val="000000"/>
          <w:lang w:val="en-US" w:eastAsia="en-US"/>
        </w:rPr>
        <w:t>say that Ptolemy once asked him if there was in geometry any shorter</w:t>
      </w:r>
    </w:p>
    <w:p w14:paraId="35E7425C" w14:textId="77777777" w:rsidR="00000000" w:rsidRDefault="00CE0054">
      <w:pPr>
        <w:shd w:val="clear" w:color="auto" w:fill="FFFFFF"/>
        <w:spacing w:line="226" w:lineRule="exact"/>
        <w:ind w:right="34"/>
        <w:jc w:val="right"/>
      </w:pPr>
      <w:r>
        <w:rPr>
          <w:color w:val="000000"/>
          <w:lang w:val="en-US" w:eastAsia="en-US"/>
        </w:rPr>
        <w:t>way than the elements, and he answered that there was no royal road</w:t>
      </w:r>
    </w:p>
    <w:p w14:paraId="03E99F23" w14:textId="77777777" w:rsidR="00000000" w:rsidRDefault="00CE0054">
      <w:pPr>
        <w:shd w:val="clear" w:color="auto" w:fill="FFFFFF"/>
        <w:spacing w:line="226" w:lineRule="exact"/>
        <w:ind w:right="4618"/>
        <w:jc w:val="right"/>
      </w:pPr>
      <w:r>
        <w:rPr>
          <w:color w:val="000000"/>
          <w:lang w:val="en-US" w:eastAsia="en-US"/>
        </w:rPr>
        <w:t>to geometry."</w:t>
      </w:r>
    </w:p>
    <w:p w14:paraId="348AC1C8" w14:textId="77777777" w:rsidR="00000000" w:rsidRDefault="00CE0054">
      <w:pPr>
        <w:shd w:val="clear" w:color="auto" w:fill="FFFFFF"/>
        <w:spacing w:line="226" w:lineRule="exact"/>
        <w:ind w:right="29"/>
        <w:jc w:val="right"/>
      </w:pPr>
      <w:r>
        <w:rPr>
          <w:color w:val="000000"/>
          <w:lang w:val="en-US" w:eastAsia="en-US"/>
        </w:rPr>
        <w:t>Another story is told of Euclid which it may not be inappropriate</w:t>
      </w:r>
    </w:p>
    <w:p w14:paraId="4A38D4BF" w14:textId="77777777" w:rsidR="00000000" w:rsidRDefault="00CE0054">
      <w:pPr>
        <w:shd w:val="clear" w:color="auto" w:fill="FFFFFF"/>
        <w:spacing w:line="226" w:lineRule="exact"/>
        <w:ind w:right="29"/>
        <w:jc w:val="right"/>
        <w:sectPr w:rsidR="00000000">
          <w:pgSz w:w="11909" w:h="16834"/>
          <w:pgMar w:top="1440" w:right="2974" w:bottom="720" w:left="3031" w:header="708" w:footer="708" w:gutter="0"/>
          <w:cols w:space="60"/>
          <w:noEndnote/>
        </w:sectPr>
      </w:pPr>
    </w:p>
    <w:p w14:paraId="01467AFB" w14:textId="77777777" w:rsidR="00000000" w:rsidRDefault="00CE0054">
      <w:pPr>
        <w:shd w:val="clear" w:color="auto" w:fill="FFFFFF"/>
        <w:spacing w:line="226" w:lineRule="exact"/>
        <w:ind w:left="206"/>
        <w:jc w:val="both"/>
      </w:pPr>
      <w:r>
        <w:rPr>
          <w:color w:val="000000"/>
          <w:lang w:val="en-US" w:eastAsia="en-US"/>
        </w:rPr>
        <w:t>to quote here:—</w:t>
      </w:r>
      <w:r>
        <w:rPr>
          <w:color w:val="000000"/>
          <w:lang w:val="en-US" w:eastAsia="en-US"/>
        </w:rPr>
        <w:t>"some one who had begun to read geometry with Euclid, when he had learnt the first theorem, asked Euclid, 'But what shall I get by learning these things?' Euclid called his slave and said 'Give him threepence, since he must make gain out of what he learns.</w:t>
      </w:r>
      <w:r>
        <w:rPr>
          <w:color w:val="000000"/>
          <w:lang w:val="en-US" w:eastAsia="en-US"/>
        </w:rPr>
        <w:t>' Pappus of Alexandria, in his Mathematical Collections, says that Euclid was a man of mild temperament, unpretending and kind to all genuine students of mathematics. This seems to be all that is known of his character."</w:t>
      </w:r>
    </w:p>
    <w:p w14:paraId="07E8AFA0" w14:textId="77777777" w:rsidR="00000000" w:rsidRDefault="00CE0054">
      <w:pPr>
        <w:shd w:val="clear" w:color="auto" w:fill="FFFFFF"/>
        <w:spacing w:before="5" w:line="226" w:lineRule="exact"/>
        <w:ind w:left="206" w:right="5" w:hanging="187"/>
        <w:jc w:val="both"/>
      </w:pPr>
      <w:r>
        <w:rPr>
          <w:color w:val="000000"/>
          <w:spacing w:val="-2"/>
          <w:lang w:val="en-US" w:eastAsia="en-US"/>
        </w:rPr>
        <w:t xml:space="preserve">Graph, symbolic diagram expressing </w:t>
      </w:r>
      <w:r>
        <w:rPr>
          <w:color w:val="000000"/>
          <w:spacing w:val="-2"/>
          <w:lang w:val="en-US" w:eastAsia="en-US"/>
        </w:rPr>
        <w:t xml:space="preserve">system of mathematical or chemical </w:t>
      </w:r>
      <w:r>
        <w:rPr>
          <w:color w:val="000000"/>
          <w:lang w:val="en-US" w:eastAsia="en-US"/>
        </w:rPr>
        <w:t xml:space="preserve">connexion (abbreviation of </w:t>
      </w:r>
      <w:r>
        <w:rPr>
          <w:i/>
          <w:iCs/>
          <w:color w:val="000000"/>
          <w:lang w:val="en-US" w:eastAsia="en-US"/>
        </w:rPr>
        <w:t>graphic formula).</w:t>
      </w:r>
    </w:p>
    <w:p w14:paraId="04A648B3" w14:textId="77777777" w:rsidR="00000000" w:rsidRDefault="00CE0054">
      <w:pPr>
        <w:shd w:val="clear" w:color="auto" w:fill="FFFFFF"/>
        <w:spacing w:line="226" w:lineRule="exact"/>
        <w:ind w:left="192" w:right="5" w:hanging="192"/>
        <w:jc w:val="both"/>
      </w:pPr>
      <w:r>
        <w:rPr>
          <w:color w:val="000000"/>
          <w:lang w:val="en-US" w:eastAsia="en-US"/>
        </w:rPr>
        <w:t xml:space="preserve">Harpedonaptae. "See Cantor (Vorlesungen fiber Geschichte der Mathe-matik, pp. 55-57), who points out the Greek origin </w:t>
      </w:r>
      <w:r>
        <w:rPr>
          <w:i/>
          <w:iCs/>
          <w:color w:val="000000"/>
          <w:lang w:val="en-US" w:eastAsia="en-US"/>
        </w:rPr>
        <w:t xml:space="preserve">(arpedone, </w:t>
      </w:r>
      <w:r>
        <w:rPr>
          <w:color w:val="000000"/>
          <w:lang w:val="en-US" w:eastAsia="en-US"/>
        </w:rPr>
        <w:t xml:space="preserve">a rope, and </w:t>
      </w:r>
      <w:r>
        <w:rPr>
          <w:i/>
          <w:iCs/>
          <w:color w:val="000000"/>
          <w:lang w:val="en-US" w:eastAsia="en-US"/>
        </w:rPr>
        <w:t xml:space="preserve">aptein, to </w:t>
      </w:r>
      <w:r>
        <w:rPr>
          <w:color w:val="000000"/>
          <w:lang w:val="en-US" w:eastAsia="en-US"/>
        </w:rPr>
        <w:t>fasten), previously over</w:t>
      </w:r>
      <w:r>
        <w:rPr>
          <w:color w:val="000000"/>
          <w:lang w:val="en-US" w:eastAsia="en-US"/>
        </w:rPr>
        <w:t xml:space="preserve">looked, of this name, and shows from inscriptions on the Egyptian temples that the duty of these 'rope-fasteners' consisted in the orientation of the buildings by reference to the constellation of the Great Bear. The meridian being thus found, the line at </w:t>
      </w:r>
      <w:r>
        <w:rPr>
          <w:color w:val="000000"/>
          <w:lang w:val="en-US" w:eastAsia="en-US"/>
        </w:rPr>
        <w:t>right angles to it was probably determined by the construc</w:t>
      </w:r>
      <w:r>
        <w:rPr>
          <w:color w:val="000000"/>
          <w:lang w:val="en-US" w:eastAsia="en-US"/>
        </w:rPr>
        <w:softHyphen/>
      </w:r>
      <w:r>
        <w:rPr>
          <w:color w:val="000000"/>
          <w:spacing w:val="-1"/>
          <w:lang w:val="en-US" w:eastAsia="en-US"/>
        </w:rPr>
        <w:t xml:space="preserve">tion of a triangle with ropes measuring 3, 4 and 5 lengths respectively. </w:t>
      </w:r>
      <w:r>
        <w:rPr>
          <w:color w:val="000000"/>
          <w:lang w:val="en-US" w:eastAsia="en-US"/>
        </w:rPr>
        <w:t>We have seen that the Egyptians knew that such a triangle would be right-angled. The operation of rope-stretching, Cantor ad</w:t>
      </w:r>
      <w:r>
        <w:rPr>
          <w:color w:val="000000"/>
          <w:lang w:val="en-US" w:eastAsia="en-US"/>
        </w:rPr>
        <w:t xml:space="preserve">ds, was one of unknown antiquity, being noticed in a record of the time of Amenemhat I., which is preserved in the Berlin Museum."—Allman, </w:t>
      </w:r>
      <w:r>
        <w:rPr>
          <w:color w:val="000000"/>
          <w:sz w:val="18"/>
          <w:szCs w:val="18"/>
          <w:lang w:val="en-US" w:eastAsia="en-US"/>
        </w:rPr>
        <w:t>p. 218.</w:t>
      </w:r>
    </w:p>
    <w:p w14:paraId="7A3FA326" w14:textId="77777777" w:rsidR="00000000" w:rsidRDefault="00CE0054">
      <w:pPr>
        <w:shd w:val="clear" w:color="auto" w:fill="FFFFFF"/>
        <w:spacing w:line="226" w:lineRule="exact"/>
        <w:ind w:left="197" w:right="10" w:hanging="187"/>
        <w:jc w:val="both"/>
      </w:pPr>
      <w:r>
        <w:rPr>
          <w:color w:val="000000"/>
          <w:lang w:val="en-US" w:eastAsia="en-US"/>
        </w:rPr>
        <w:t xml:space="preserve">Hypotenuse (Gk. </w:t>
      </w:r>
      <w:r>
        <w:rPr>
          <w:i/>
          <w:iCs/>
          <w:color w:val="000000"/>
          <w:lang w:val="en-US" w:eastAsia="en-US"/>
        </w:rPr>
        <w:t xml:space="preserve">hypoteino, </w:t>
      </w:r>
      <w:r>
        <w:rPr>
          <w:color w:val="000000"/>
          <w:lang w:val="en-US" w:eastAsia="en-US"/>
        </w:rPr>
        <w:t>stretch under), side opposite right angle of triangle.</w:t>
      </w:r>
    </w:p>
    <w:p w14:paraId="7662E020" w14:textId="77777777" w:rsidR="00000000" w:rsidRDefault="00CE0054">
      <w:pPr>
        <w:shd w:val="clear" w:color="auto" w:fill="FFFFFF"/>
        <w:spacing w:line="226" w:lineRule="exact"/>
        <w:ind w:left="192" w:right="10" w:hanging="178"/>
        <w:jc w:val="both"/>
      </w:pPr>
      <w:r>
        <w:rPr>
          <w:color w:val="000000"/>
          <w:lang w:val="en-US" w:eastAsia="en-US"/>
        </w:rPr>
        <w:t>Incommensurable lines are s</w:t>
      </w:r>
      <w:r>
        <w:rPr>
          <w:color w:val="000000"/>
          <w:lang w:val="en-US" w:eastAsia="en-US"/>
        </w:rPr>
        <w:t>uch as have no common measure, the di</w:t>
      </w:r>
      <w:r>
        <w:rPr>
          <w:color w:val="000000"/>
          <w:lang w:val="en-US" w:eastAsia="en-US"/>
        </w:rPr>
        <w:softHyphen/>
        <w:t>agonal and side of a square are incommensurable, being to each other as root 2 to 1, and consequently whatever number of parts the side of the square may be divided into, the hypotenuse will not be made up of any exact</w:t>
      </w:r>
      <w:r>
        <w:rPr>
          <w:color w:val="000000"/>
          <w:lang w:val="en-US" w:eastAsia="en-US"/>
        </w:rPr>
        <w:t xml:space="preserve"> number of parts.</w:t>
      </w:r>
    </w:p>
    <w:p w14:paraId="4A3D22D6" w14:textId="77777777" w:rsidR="00000000" w:rsidRDefault="00CE0054">
      <w:pPr>
        <w:shd w:val="clear" w:color="auto" w:fill="FFFFFF"/>
        <w:spacing w:line="226" w:lineRule="exact"/>
        <w:ind w:left="192" w:right="19" w:hanging="187"/>
        <w:jc w:val="both"/>
      </w:pPr>
      <w:r>
        <w:rPr>
          <w:color w:val="000000"/>
          <w:lang w:val="en-US" w:eastAsia="en-US"/>
        </w:rPr>
        <w:t>Inflorescence (L. begin to blossom), a flowering, unfolding of blossoms. In botany, the arrangement of flowers on the axis and in relation to each other. Also used for flower cluster itself.</w:t>
      </w:r>
    </w:p>
    <w:p w14:paraId="266E4549" w14:textId="77777777" w:rsidR="00000000" w:rsidRDefault="00CE0054">
      <w:pPr>
        <w:shd w:val="clear" w:color="auto" w:fill="FFFFFF"/>
        <w:spacing w:line="226" w:lineRule="exact"/>
        <w:ind w:left="182" w:right="19" w:hanging="182"/>
        <w:jc w:val="both"/>
      </w:pPr>
      <w:r>
        <w:rPr>
          <w:color w:val="000000"/>
          <w:lang w:val="en-US" w:eastAsia="en-US"/>
        </w:rPr>
        <w:t xml:space="preserve">Logarithmic spiral (Gk. </w:t>
      </w:r>
      <w:r>
        <w:rPr>
          <w:i/>
          <w:iCs/>
          <w:color w:val="000000"/>
          <w:lang w:val="en-US" w:eastAsia="en-US"/>
        </w:rPr>
        <w:t xml:space="preserve">logos, </w:t>
      </w:r>
      <w:r>
        <w:rPr>
          <w:color w:val="000000"/>
          <w:lang w:val="en-US" w:eastAsia="en-US"/>
        </w:rPr>
        <w:t xml:space="preserve">reckoning, ratio and </w:t>
      </w:r>
      <w:r>
        <w:rPr>
          <w:i/>
          <w:iCs/>
          <w:color w:val="000000"/>
          <w:lang w:val="en-US" w:eastAsia="en-US"/>
        </w:rPr>
        <w:t xml:space="preserve">arithmos, </w:t>
      </w:r>
      <w:r>
        <w:rPr>
          <w:color w:val="000000"/>
          <w:lang w:val="en-US" w:eastAsia="en-US"/>
        </w:rPr>
        <w:t xml:space="preserve">number). "The name 'logarithmic spiral' is due to Jacques Bernoulli, noted Swiss mathematician of the 17th Century, who discovered the prop </w:t>
      </w:r>
      <w:r>
        <w:rPr>
          <w:color w:val="000000"/>
          <w:spacing w:val="-2"/>
          <w:lang w:val="en-US" w:eastAsia="en-US"/>
        </w:rPr>
        <w:t xml:space="preserve">erties of the spiral. The spiral has been called also the geometrical spiral, </w:t>
      </w:r>
      <w:r>
        <w:rPr>
          <w:color w:val="000000"/>
          <w:lang w:val="en-US" w:eastAsia="en-US"/>
        </w:rPr>
        <w:t>and the</w:t>
      </w:r>
      <w:r>
        <w:rPr>
          <w:color w:val="000000"/>
          <w:lang w:val="en-US" w:eastAsia="en-US"/>
        </w:rPr>
        <w:t xml:space="preserve"> proportional spiral; but more commonly, because of the prop</w:t>
      </w:r>
    </w:p>
    <w:p w14:paraId="6F64B751" w14:textId="77777777" w:rsidR="00000000" w:rsidRDefault="00CE0054">
      <w:pPr>
        <w:shd w:val="clear" w:color="auto" w:fill="FFFFFF"/>
        <w:spacing w:line="226" w:lineRule="exact"/>
        <w:ind w:left="182" w:right="19" w:hanging="182"/>
        <w:jc w:val="both"/>
        <w:sectPr w:rsidR="00000000">
          <w:pgSz w:w="11909" w:h="16834"/>
          <w:pgMar w:top="1440" w:right="3094" w:bottom="720" w:left="2887" w:header="708" w:footer="708" w:gutter="0"/>
          <w:cols w:space="60"/>
          <w:noEndnote/>
        </w:sectPr>
      </w:pPr>
    </w:p>
    <w:p w14:paraId="05D9884E" w14:textId="77777777" w:rsidR="00000000" w:rsidRDefault="00CE0054">
      <w:pPr>
        <w:shd w:val="clear" w:color="auto" w:fill="FFFFFF"/>
        <w:spacing w:line="226" w:lineRule="exact"/>
        <w:ind w:left="197"/>
      </w:pPr>
      <w:r>
        <w:rPr>
          <w:color w:val="000000"/>
          <w:lang w:val="en-US" w:eastAsia="en-US"/>
        </w:rPr>
        <w:t>erty observed by Descartes, the equiangular spiral."—"The Greek</w:t>
      </w:r>
    </w:p>
    <w:p w14:paraId="054EBEC7" w14:textId="77777777" w:rsidR="00000000" w:rsidRDefault="00CE0054">
      <w:pPr>
        <w:shd w:val="clear" w:color="auto" w:fill="FFFFFF"/>
        <w:spacing w:line="226" w:lineRule="exact"/>
        <w:ind w:left="5" w:firstLine="182"/>
      </w:pPr>
      <w:r>
        <w:rPr>
          <w:color w:val="000000"/>
          <w:lang w:val="en-US" w:eastAsia="en-US"/>
        </w:rPr>
        <w:t xml:space="preserve">Vase," p. 146. Module (L. </w:t>
      </w:r>
      <w:r>
        <w:rPr>
          <w:i/>
          <w:iCs/>
          <w:color w:val="000000"/>
          <w:lang w:val="en-US" w:eastAsia="en-US"/>
        </w:rPr>
        <w:t xml:space="preserve">modulus, </w:t>
      </w:r>
      <w:r>
        <w:rPr>
          <w:color w:val="000000"/>
          <w:lang w:val="en-US" w:eastAsia="en-US"/>
        </w:rPr>
        <w:t>a small measure), in architecture, a standard of</w:t>
      </w:r>
    </w:p>
    <w:p w14:paraId="38F992BD" w14:textId="77777777" w:rsidR="00000000" w:rsidRDefault="00CE0054">
      <w:pPr>
        <w:shd w:val="clear" w:color="auto" w:fill="FFFFFF"/>
        <w:spacing w:line="226" w:lineRule="exact"/>
        <w:ind w:left="192"/>
      </w:pPr>
      <w:r>
        <w:rPr>
          <w:color w:val="000000"/>
          <w:lang w:val="en-US" w:eastAsia="en-US"/>
        </w:rPr>
        <w:t>measure often taken, par</w:t>
      </w:r>
      <w:r>
        <w:rPr>
          <w:color w:val="000000"/>
          <w:lang w:val="en-US" w:eastAsia="en-US"/>
        </w:rPr>
        <w:t>ticularly in antiquity and the Middle Ages,</w:t>
      </w:r>
    </w:p>
    <w:p w14:paraId="597F2A36" w14:textId="77777777" w:rsidR="00000000" w:rsidRDefault="00CE0054">
      <w:pPr>
        <w:shd w:val="clear" w:color="auto" w:fill="FFFFFF"/>
        <w:spacing w:line="226" w:lineRule="exact"/>
        <w:ind w:left="197"/>
      </w:pPr>
      <w:r>
        <w:rPr>
          <w:color w:val="000000"/>
          <w:lang w:val="en-US" w:eastAsia="en-US"/>
        </w:rPr>
        <w:t>to regulate the proportions of an order or the disposition of an entire</w:t>
      </w:r>
    </w:p>
    <w:p w14:paraId="7E833361" w14:textId="77777777" w:rsidR="00000000" w:rsidRDefault="00CE0054">
      <w:pPr>
        <w:shd w:val="clear" w:color="auto" w:fill="FFFFFF"/>
        <w:spacing w:line="226" w:lineRule="exact"/>
        <w:ind w:left="5" w:firstLine="182"/>
      </w:pPr>
      <w:r>
        <w:rPr>
          <w:color w:val="000000"/>
          <w:lang w:val="en-US" w:eastAsia="en-US"/>
        </w:rPr>
        <w:t xml:space="preserve">building. Multijugate (L. </w:t>
      </w:r>
      <w:r>
        <w:rPr>
          <w:i/>
          <w:iCs/>
          <w:color w:val="000000"/>
          <w:lang w:val="en-US" w:eastAsia="en-US"/>
        </w:rPr>
        <w:t xml:space="preserve">multus, </w:t>
      </w:r>
      <w:r>
        <w:rPr>
          <w:color w:val="000000"/>
          <w:lang w:val="en-US" w:eastAsia="en-US"/>
        </w:rPr>
        <w:t xml:space="preserve">many and </w:t>
      </w:r>
      <w:r>
        <w:rPr>
          <w:i/>
          <w:iCs/>
          <w:color w:val="000000"/>
          <w:lang w:val="en-US" w:eastAsia="en-US"/>
        </w:rPr>
        <w:t xml:space="preserve">jugum, </w:t>
      </w:r>
      <w:r>
        <w:rPr>
          <w:color w:val="000000"/>
          <w:lang w:val="en-US" w:eastAsia="en-US"/>
        </w:rPr>
        <w:t>yoke), in botany consisting of</w:t>
      </w:r>
    </w:p>
    <w:p w14:paraId="0A57014F" w14:textId="77777777" w:rsidR="00000000" w:rsidRDefault="00CE0054">
      <w:pPr>
        <w:shd w:val="clear" w:color="auto" w:fill="FFFFFF"/>
        <w:spacing w:line="226" w:lineRule="exact"/>
        <w:ind w:left="5" w:firstLine="187"/>
      </w:pPr>
      <w:r>
        <w:rPr>
          <w:color w:val="000000"/>
          <w:lang w:val="en-US" w:eastAsia="en-US"/>
        </w:rPr>
        <w:t xml:space="preserve">many pair of leaflets. Parastichy (Gk. </w:t>
      </w:r>
      <w:r>
        <w:rPr>
          <w:i/>
          <w:iCs/>
          <w:color w:val="000000"/>
          <w:lang w:val="en-US" w:eastAsia="en-US"/>
        </w:rPr>
        <w:t xml:space="preserve">para, </w:t>
      </w:r>
      <w:r>
        <w:rPr>
          <w:color w:val="000000"/>
          <w:lang w:val="en-US" w:eastAsia="en-US"/>
        </w:rPr>
        <w:t xml:space="preserve">about, and </w:t>
      </w:r>
      <w:r>
        <w:rPr>
          <w:i/>
          <w:iCs/>
          <w:color w:val="000000"/>
          <w:lang w:val="en-US" w:eastAsia="en-US"/>
        </w:rPr>
        <w:t>sti</w:t>
      </w:r>
      <w:r>
        <w:rPr>
          <w:i/>
          <w:iCs/>
          <w:color w:val="000000"/>
          <w:lang w:val="en-US" w:eastAsia="en-US"/>
        </w:rPr>
        <w:t xml:space="preserve">chos, </w:t>
      </w:r>
      <w:r>
        <w:rPr>
          <w:color w:val="000000"/>
          <w:lang w:val="en-US" w:eastAsia="en-US"/>
        </w:rPr>
        <w:t>a row), in botany a set of</w:t>
      </w:r>
    </w:p>
    <w:p w14:paraId="46D9EAEC" w14:textId="77777777" w:rsidR="00000000" w:rsidRDefault="00CE0054">
      <w:pPr>
        <w:shd w:val="clear" w:color="auto" w:fill="FFFFFF"/>
        <w:spacing w:line="226" w:lineRule="exact"/>
        <w:ind w:left="192"/>
      </w:pPr>
      <w:r>
        <w:rPr>
          <w:color w:val="000000"/>
          <w:spacing w:val="-2"/>
          <w:lang w:val="en-US" w:eastAsia="en-US"/>
        </w:rPr>
        <w:t>secondary spirals which become apparent when leaves or scales are very</w:t>
      </w:r>
    </w:p>
    <w:p w14:paraId="3116348E" w14:textId="77777777" w:rsidR="00000000" w:rsidRDefault="00CE0054">
      <w:pPr>
        <w:shd w:val="clear" w:color="auto" w:fill="FFFFFF"/>
        <w:spacing w:line="226" w:lineRule="exact"/>
        <w:ind w:firstLine="197"/>
      </w:pPr>
      <w:r>
        <w:rPr>
          <w:color w:val="000000"/>
          <w:lang w:val="en-US" w:eastAsia="en-US"/>
        </w:rPr>
        <w:t xml:space="preserve">crowded as in pine cones. Perpendicular (L. </w:t>
      </w:r>
      <w:r>
        <w:rPr>
          <w:i/>
          <w:iCs/>
          <w:color w:val="000000"/>
          <w:lang w:val="en-US" w:eastAsia="en-US"/>
        </w:rPr>
        <w:t xml:space="preserve">perpendiculum, </w:t>
      </w:r>
      <w:r>
        <w:rPr>
          <w:color w:val="000000"/>
          <w:lang w:val="en-US" w:eastAsia="en-US"/>
        </w:rPr>
        <w:t>plumb-line), at right angles to plane</w:t>
      </w:r>
    </w:p>
    <w:p w14:paraId="3BEAF6BD" w14:textId="77777777" w:rsidR="00000000" w:rsidRDefault="00CE0054">
      <w:pPr>
        <w:shd w:val="clear" w:color="auto" w:fill="FFFFFF"/>
        <w:spacing w:line="226" w:lineRule="exact"/>
      </w:pPr>
      <w:r>
        <w:rPr>
          <w:color w:val="000000"/>
          <w:lang w:val="en-US" w:eastAsia="en-US"/>
        </w:rPr>
        <w:t xml:space="preserve">of horizon; (Geom.) at right angles to given line, plane or surface. Phyllotaxis (Gk. </w:t>
      </w:r>
      <w:r>
        <w:rPr>
          <w:i/>
          <w:iCs/>
          <w:color w:val="000000"/>
          <w:lang w:val="en-US" w:eastAsia="en-US"/>
        </w:rPr>
        <w:t xml:space="preserve">phullon, </w:t>
      </w:r>
      <w:r>
        <w:rPr>
          <w:color w:val="000000"/>
          <w:lang w:val="en-US" w:eastAsia="en-US"/>
        </w:rPr>
        <w:t xml:space="preserve">leaf, and </w:t>
      </w:r>
      <w:r>
        <w:rPr>
          <w:i/>
          <w:iCs/>
          <w:color w:val="000000"/>
          <w:lang w:val="en-US" w:eastAsia="en-US"/>
        </w:rPr>
        <w:t xml:space="preserve">taxis, </w:t>
      </w:r>
      <w:r>
        <w:rPr>
          <w:color w:val="000000"/>
          <w:lang w:val="en-US" w:eastAsia="en-US"/>
        </w:rPr>
        <w:t>order), in botany the distribu</w:t>
      </w:r>
      <w:r>
        <w:rPr>
          <w:color w:val="000000"/>
          <w:lang w:val="en-US" w:eastAsia="en-US"/>
        </w:rPr>
        <w:softHyphen/>
        <w:t>tion or arrangement of leaves on the stem, also the laws collectively</w:t>
      </w:r>
    </w:p>
    <w:p w14:paraId="4008919E" w14:textId="77777777" w:rsidR="00000000" w:rsidRDefault="00CE0054">
      <w:pPr>
        <w:shd w:val="clear" w:color="auto" w:fill="FFFFFF"/>
        <w:spacing w:line="226" w:lineRule="exact"/>
        <w:ind w:left="5" w:firstLine="187"/>
      </w:pPr>
      <w:r>
        <w:rPr>
          <w:color w:val="000000"/>
          <w:lang w:val="en-US" w:eastAsia="en-US"/>
        </w:rPr>
        <w:t>which govern such distribution. Phylogeneti</w:t>
      </w:r>
      <w:r>
        <w:rPr>
          <w:color w:val="000000"/>
          <w:lang w:val="en-US" w:eastAsia="en-US"/>
        </w:rPr>
        <w:t xml:space="preserve">cally (Gk. </w:t>
      </w:r>
      <w:r>
        <w:rPr>
          <w:i/>
          <w:iCs/>
          <w:color w:val="000000"/>
          <w:lang w:val="en-US" w:eastAsia="en-US"/>
        </w:rPr>
        <w:t xml:space="preserve">phulon, </w:t>
      </w:r>
      <w:r>
        <w:rPr>
          <w:color w:val="000000"/>
          <w:lang w:val="en-US" w:eastAsia="en-US"/>
        </w:rPr>
        <w:t xml:space="preserve">race, tribe, and </w:t>
      </w:r>
      <w:hyperlink r:id="rId123" w:history="1">
        <w:r>
          <w:rPr>
            <w:i/>
            <w:iCs/>
            <w:color w:val="000000"/>
            <w:lang w:val="en-US" w:eastAsia="en-US"/>
          </w:rPr>
          <w:t>ge.ne.ia</w:t>
        </w:r>
      </w:hyperlink>
      <w:r>
        <w:rPr>
          <w:i/>
          <w:iCs/>
          <w:color w:val="000000"/>
          <w:lang w:val="en-US" w:eastAsia="en-US"/>
        </w:rPr>
        <w:t xml:space="preserve">, </w:t>
      </w:r>
      <w:r>
        <w:rPr>
          <w:color w:val="000000"/>
          <w:lang w:val="en-US" w:eastAsia="en-US"/>
        </w:rPr>
        <w:t>producing), from</w:t>
      </w:r>
    </w:p>
    <w:p w14:paraId="23C735E3" w14:textId="77777777" w:rsidR="00000000" w:rsidRDefault="00CE0054">
      <w:pPr>
        <w:shd w:val="clear" w:color="auto" w:fill="FFFFFF"/>
        <w:spacing w:line="226" w:lineRule="exact"/>
        <w:ind w:left="5" w:firstLine="187"/>
      </w:pPr>
      <w:r>
        <w:rPr>
          <w:color w:val="000000"/>
          <w:lang w:val="en-US" w:eastAsia="en-US"/>
        </w:rPr>
        <w:t>standpoint of racial development. Quadrant arc, curved line which with two radii vectors cuts off a quarter</w:t>
      </w:r>
    </w:p>
    <w:p w14:paraId="2C6B16FD" w14:textId="77777777" w:rsidR="00000000" w:rsidRDefault="00CE0054">
      <w:pPr>
        <w:shd w:val="clear" w:color="auto" w:fill="FFFFFF"/>
        <w:spacing w:line="226" w:lineRule="exact"/>
        <w:ind w:firstLine="197"/>
      </w:pPr>
      <w:r>
        <w:rPr>
          <w:color w:val="000000"/>
          <w:lang w:val="en-US" w:eastAsia="en-US"/>
        </w:rPr>
        <w:t xml:space="preserve">of circle's circumference. </w:t>
      </w:r>
      <w:r>
        <w:rPr>
          <w:color w:val="000000"/>
          <w:spacing w:val="-1"/>
          <w:lang w:val="en-US" w:eastAsia="en-US"/>
        </w:rPr>
        <w:t xml:space="preserve">Radiolaria, one-celled aquatic animals with highly symmetrical skeletons. </w:t>
      </w:r>
      <w:r>
        <w:rPr>
          <w:color w:val="000000"/>
          <w:lang w:val="en-US" w:eastAsia="en-US"/>
        </w:rPr>
        <w:t xml:space="preserve">Radius vector (plural </w:t>
      </w:r>
      <w:r>
        <w:rPr>
          <w:i/>
          <w:iCs/>
          <w:color w:val="000000"/>
          <w:lang w:val="en-US" w:eastAsia="en-US"/>
        </w:rPr>
        <w:t xml:space="preserve">radii, L., </w:t>
      </w:r>
      <w:r>
        <w:rPr>
          <w:color w:val="000000"/>
          <w:lang w:val="en-US" w:eastAsia="en-US"/>
        </w:rPr>
        <w:t xml:space="preserve">ray or spoke, and </w:t>
      </w:r>
      <w:r>
        <w:rPr>
          <w:i/>
          <w:iCs/>
          <w:color w:val="000000"/>
          <w:lang w:val="en-US" w:eastAsia="en-US"/>
        </w:rPr>
        <w:t xml:space="preserve">vect-(ox), </w:t>
      </w:r>
      <w:r>
        <w:rPr>
          <w:color w:val="000000"/>
          <w:lang w:val="en-US" w:eastAsia="en-US"/>
        </w:rPr>
        <w:t>carrier) of a</w:t>
      </w:r>
    </w:p>
    <w:p w14:paraId="235DB35D" w14:textId="77777777" w:rsidR="00000000" w:rsidRDefault="00CE0054">
      <w:pPr>
        <w:shd w:val="clear" w:color="auto" w:fill="FFFFFF"/>
        <w:spacing w:line="226" w:lineRule="exact"/>
        <w:ind w:left="197"/>
      </w:pPr>
      <w:r>
        <w:rPr>
          <w:color w:val="000000"/>
          <w:lang w:val="en-US" w:eastAsia="en-US"/>
        </w:rPr>
        <w:t>point, in any system of polar co-ordinates, is the distance from the pole</w:t>
      </w:r>
    </w:p>
    <w:p w14:paraId="5CB6CD40" w14:textId="77777777" w:rsidR="00000000" w:rsidRDefault="00CE0054">
      <w:pPr>
        <w:shd w:val="clear" w:color="auto" w:fill="FFFFFF"/>
        <w:spacing w:line="226" w:lineRule="exact"/>
        <w:ind w:left="10" w:firstLine="182"/>
      </w:pPr>
      <w:r>
        <w:rPr>
          <w:color w:val="000000"/>
          <w:lang w:val="en-US" w:eastAsia="en-US"/>
        </w:rPr>
        <w:t>to the point. Ratio, is a sort o</w:t>
      </w:r>
      <w:r>
        <w:rPr>
          <w:color w:val="000000"/>
          <w:lang w:val="en-US" w:eastAsia="en-US"/>
        </w:rPr>
        <w:t>f relation in respect of size between two magnitudes of</w:t>
      </w:r>
    </w:p>
    <w:p w14:paraId="6BED019D" w14:textId="77777777" w:rsidR="00000000" w:rsidRDefault="00CE0054">
      <w:pPr>
        <w:shd w:val="clear" w:color="auto" w:fill="FFFFFF"/>
        <w:spacing w:line="226" w:lineRule="exact"/>
        <w:ind w:left="10"/>
      </w:pPr>
      <w:r>
        <w:rPr>
          <w:color w:val="000000"/>
          <w:lang w:val="en-US" w:eastAsia="en-US"/>
        </w:rPr>
        <w:t>the same kind. Reciprocal of a rectangle is a figure similar in shape to the major rec</w:t>
      </w:r>
      <w:r>
        <w:rPr>
          <w:color w:val="000000"/>
          <w:lang w:val="en-US" w:eastAsia="en-US"/>
        </w:rPr>
        <w:softHyphen/>
        <w:t>tangle but smaller in size. The reciprocal of any number is obtained</w:t>
      </w:r>
    </w:p>
    <w:p w14:paraId="7E63DD6A" w14:textId="77777777" w:rsidR="00000000" w:rsidRDefault="00CE0054">
      <w:pPr>
        <w:shd w:val="clear" w:color="auto" w:fill="FFFFFF"/>
        <w:spacing w:line="226" w:lineRule="exact"/>
        <w:ind w:left="10" w:firstLine="187"/>
      </w:pPr>
      <w:r>
        <w:rPr>
          <w:color w:val="000000"/>
          <w:lang w:val="en-US" w:eastAsia="en-US"/>
        </w:rPr>
        <w:t>by dividing that number into 1 or unity. Rho</w:t>
      </w:r>
      <w:r>
        <w:rPr>
          <w:color w:val="000000"/>
          <w:lang w:val="en-US" w:eastAsia="en-US"/>
        </w:rPr>
        <w:t xml:space="preserve">mboidal facets (Gk. </w:t>
      </w:r>
      <w:r>
        <w:rPr>
          <w:i/>
          <w:iCs/>
          <w:color w:val="000000"/>
          <w:lang w:val="en-US" w:eastAsia="en-US"/>
        </w:rPr>
        <w:t xml:space="preserve">rhombos, </w:t>
      </w:r>
      <w:r>
        <w:rPr>
          <w:color w:val="000000"/>
          <w:lang w:val="en-US" w:eastAsia="en-US"/>
        </w:rPr>
        <w:t>spinning top or wheel), lozenge shaped</w:t>
      </w:r>
    </w:p>
    <w:p w14:paraId="58323599" w14:textId="77777777" w:rsidR="00000000" w:rsidRDefault="00CE0054">
      <w:pPr>
        <w:shd w:val="clear" w:color="auto" w:fill="FFFFFF"/>
        <w:spacing w:line="226" w:lineRule="exact"/>
        <w:ind w:left="14" w:firstLine="187"/>
      </w:pPr>
      <w:r>
        <w:rPr>
          <w:color w:val="000000"/>
          <w:lang w:val="en-US" w:eastAsia="en-US"/>
        </w:rPr>
        <w:t>faces. Section, the: scholars agree that "the section" refers to the division of a</w:t>
      </w:r>
    </w:p>
    <w:p w14:paraId="193F25CC" w14:textId="77777777" w:rsidR="00000000" w:rsidRDefault="00CE0054">
      <w:pPr>
        <w:shd w:val="clear" w:color="auto" w:fill="FFFFFF"/>
        <w:spacing w:line="226" w:lineRule="exact"/>
        <w:ind w:left="202"/>
      </w:pPr>
      <w:r>
        <w:rPr>
          <w:color w:val="000000"/>
          <w:lang w:val="en-US" w:eastAsia="en-US"/>
        </w:rPr>
        <w:t>line in extreme and mean ratio. It has also been referred to as the</w:t>
      </w:r>
    </w:p>
    <w:p w14:paraId="2699B636" w14:textId="77777777" w:rsidR="00000000" w:rsidRDefault="00CE0054">
      <w:pPr>
        <w:shd w:val="clear" w:color="auto" w:fill="FFFFFF"/>
        <w:spacing w:line="226" w:lineRule="exact"/>
        <w:ind w:left="14" w:firstLine="192"/>
      </w:pPr>
      <w:r>
        <w:rPr>
          <w:color w:val="000000"/>
          <w:lang w:val="en-US" w:eastAsia="en-US"/>
        </w:rPr>
        <w:t xml:space="preserve">"divine section," "golden section," "divine proportion." Sine (L. </w:t>
      </w:r>
      <w:r>
        <w:rPr>
          <w:i/>
          <w:iCs/>
          <w:color w:val="000000"/>
          <w:lang w:val="en-US" w:eastAsia="en-US"/>
        </w:rPr>
        <w:t xml:space="preserve">sinus, </w:t>
      </w:r>
      <w:r>
        <w:rPr>
          <w:color w:val="000000"/>
          <w:lang w:val="en-US" w:eastAsia="en-US"/>
        </w:rPr>
        <w:t>a bend or curve), in trigonometry formerly, with reference</w:t>
      </w:r>
    </w:p>
    <w:p w14:paraId="71F00ACF" w14:textId="77777777" w:rsidR="00000000" w:rsidRDefault="00CE0054">
      <w:pPr>
        <w:shd w:val="clear" w:color="auto" w:fill="FFFFFF"/>
        <w:spacing w:line="226" w:lineRule="exact"/>
        <w:ind w:left="211"/>
      </w:pPr>
      <w:r>
        <w:rPr>
          <w:color w:val="000000"/>
          <w:lang w:val="en-US" w:eastAsia="en-US"/>
        </w:rPr>
        <w:t>to any arc of a circle, the line drawn from one extremity of the arc at</w:t>
      </w:r>
    </w:p>
    <w:p w14:paraId="20DB9532" w14:textId="77777777" w:rsidR="00000000" w:rsidRDefault="00CE0054">
      <w:pPr>
        <w:shd w:val="clear" w:color="auto" w:fill="FFFFFF"/>
        <w:spacing w:line="226" w:lineRule="exact"/>
        <w:ind w:left="206"/>
      </w:pPr>
      <w:r>
        <w:rPr>
          <w:color w:val="000000"/>
          <w:lang w:val="en-US" w:eastAsia="en-US"/>
        </w:rPr>
        <w:t>right angles to the diameter which passes through it</w:t>
      </w:r>
      <w:r>
        <w:rPr>
          <w:color w:val="000000"/>
          <w:lang w:val="en-US" w:eastAsia="en-US"/>
        </w:rPr>
        <w:t>s other extremity;</w:t>
      </w:r>
    </w:p>
    <w:p w14:paraId="22F76B85" w14:textId="77777777" w:rsidR="00000000" w:rsidRDefault="00CE0054">
      <w:pPr>
        <w:shd w:val="clear" w:color="auto" w:fill="FFFFFF"/>
        <w:spacing w:line="226" w:lineRule="exact"/>
        <w:ind w:left="206"/>
      </w:pPr>
      <w:r>
        <w:rPr>
          <w:color w:val="000000"/>
          <w:lang w:val="en-US" w:eastAsia="en-US"/>
        </w:rPr>
        <w:t>now ordinarily, with reference not to the arc but to the angle which it</w:t>
      </w:r>
    </w:p>
    <w:p w14:paraId="08E48451" w14:textId="77777777" w:rsidR="00000000" w:rsidRDefault="00CE0054">
      <w:pPr>
        <w:shd w:val="clear" w:color="auto" w:fill="FFFFFF"/>
        <w:spacing w:line="226" w:lineRule="exact"/>
        <w:ind w:left="206"/>
        <w:sectPr w:rsidR="00000000">
          <w:pgSz w:w="11909" w:h="16834"/>
          <w:pgMar w:top="1440" w:right="2926" w:bottom="720" w:left="3016" w:header="708" w:footer="708" w:gutter="0"/>
          <w:cols w:space="60"/>
          <w:noEndnote/>
        </w:sectPr>
      </w:pPr>
    </w:p>
    <w:p w14:paraId="41B4D757" w14:textId="77777777" w:rsidR="00000000" w:rsidRDefault="00CE0054">
      <w:pPr>
        <w:shd w:val="clear" w:color="auto" w:fill="FFFFFF"/>
        <w:spacing w:line="226" w:lineRule="exact"/>
        <w:ind w:left="192" w:right="29"/>
        <w:jc w:val="both"/>
      </w:pPr>
      <w:r>
        <w:rPr>
          <w:color w:val="000000"/>
          <w:lang w:val="en-US" w:eastAsia="en-US"/>
        </w:rPr>
        <w:t>subtends at the centre of the circle, the ratio of the aforesaid line to the radius of the circle.</w:t>
      </w:r>
    </w:p>
    <w:p w14:paraId="51B5FC1F" w14:textId="77777777" w:rsidR="00000000" w:rsidRDefault="00CE0054">
      <w:pPr>
        <w:shd w:val="clear" w:color="auto" w:fill="FFFFFF"/>
        <w:spacing w:line="226" w:lineRule="exact"/>
        <w:ind w:left="192" w:right="19" w:hanging="192"/>
        <w:jc w:val="both"/>
      </w:pPr>
      <w:r>
        <w:rPr>
          <w:color w:val="000000"/>
          <w:lang w:val="en-US" w:eastAsia="en-US"/>
        </w:rPr>
        <w:t>Square root of a quantity: a quantity which</w:t>
      </w:r>
      <w:r>
        <w:rPr>
          <w:color w:val="000000"/>
          <w:lang w:val="en-US" w:eastAsia="en-US"/>
        </w:rPr>
        <w:t xml:space="preserve"> being taken twice as a factor, </w:t>
      </w:r>
      <w:r>
        <w:rPr>
          <w:color w:val="000000"/>
          <w:spacing w:val="-1"/>
          <w:lang w:val="en-US" w:eastAsia="en-US"/>
        </w:rPr>
        <w:t xml:space="preserve">will produce the given quantity: thus, the square root of 25 is 5, because </w:t>
      </w:r>
      <w:r>
        <w:rPr>
          <w:color w:val="000000"/>
          <w:spacing w:val="-2"/>
          <w:lang w:val="en-US" w:eastAsia="en-US"/>
        </w:rPr>
        <w:t xml:space="preserve">5 times 5 equals 25. When the square root of a number can be expressed </w:t>
      </w:r>
      <w:r>
        <w:rPr>
          <w:color w:val="000000"/>
          <w:lang w:val="en-US" w:eastAsia="en-US"/>
        </w:rPr>
        <w:t>in exact parts of 1, that number is a perfect square, and the indicated square</w:t>
      </w:r>
      <w:r>
        <w:rPr>
          <w:color w:val="000000"/>
          <w:lang w:val="en-US" w:eastAsia="en-US"/>
        </w:rPr>
        <w:t xml:space="preserve"> root is said to be commensurable. All other indicated square roots are incommensurable.</w:t>
      </w:r>
    </w:p>
    <w:p w14:paraId="4D961118" w14:textId="77777777" w:rsidR="00000000" w:rsidRDefault="00CE0054">
      <w:pPr>
        <w:shd w:val="clear" w:color="auto" w:fill="FFFFFF"/>
        <w:spacing w:line="226" w:lineRule="exact"/>
        <w:ind w:left="197" w:right="14" w:hanging="187"/>
        <w:jc w:val="both"/>
      </w:pPr>
      <w:r>
        <w:rPr>
          <w:color w:val="000000"/>
          <w:lang w:val="en-US" w:eastAsia="en-US"/>
        </w:rPr>
        <w:t xml:space="preserve">Sulvasutras. Among the Indian rules of ceremonials are classed the </w:t>
      </w:r>
      <w:r>
        <w:rPr>
          <w:color w:val="000000"/>
          <w:spacing w:val="-1"/>
          <w:lang w:val="en-US" w:eastAsia="en-US"/>
        </w:rPr>
        <w:t xml:space="preserve">"sulvasutras," or "rules of the cord," which treat of the measurement by </w:t>
      </w:r>
      <w:r>
        <w:rPr>
          <w:color w:val="000000"/>
          <w:lang w:val="en-US" w:eastAsia="en-US"/>
        </w:rPr>
        <w:t>means of cords, and the con</w:t>
      </w:r>
      <w:r>
        <w:rPr>
          <w:color w:val="000000"/>
          <w:lang w:val="en-US" w:eastAsia="en-US"/>
        </w:rPr>
        <w:t>struction of different kinds of altars re</w:t>
      </w:r>
      <w:r>
        <w:rPr>
          <w:color w:val="000000"/>
          <w:lang w:val="en-US" w:eastAsia="en-US"/>
        </w:rPr>
        <w:softHyphen/>
        <w:t>quired for sacrifice. These treatises are of special interest as supplying important information regarding the earliest geometrical operations in India. Along with the sutras (rules) may be classed a large number o</w:t>
      </w:r>
      <w:r>
        <w:rPr>
          <w:color w:val="000000"/>
          <w:lang w:val="en-US" w:eastAsia="en-US"/>
        </w:rPr>
        <w:t>f supplementary treatises, on various subjects connected with the sacred texts and Vedic religion generally.</w:t>
      </w:r>
    </w:p>
    <w:p w14:paraId="111AABC6" w14:textId="77777777" w:rsidR="00000000" w:rsidRDefault="00CE0054">
      <w:pPr>
        <w:shd w:val="clear" w:color="auto" w:fill="FFFFFF"/>
        <w:spacing w:line="226" w:lineRule="exact"/>
        <w:ind w:left="206" w:right="14" w:hanging="187"/>
        <w:jc w:val="both"/>
      </w:pPr>
      <w:r>
        <w:rPr>
          <w:color w:val="000000"/>
          <w:spacing w:val="-1"/>
          <w:lang w:val="en-US" w:eastAsia="en-US"/>
        </w:rPr>
        <w:t xml:space="preserve">Summation Series. Also known as a Fibonacci series because it was first </w:t>
      </w:r>
      <w:r>
        <w:rPr>
          <w:color w:val="000000"/>
          <w:lang w:val="en-US" w:eastAsia="en-US"/>
        </w:rPr>
        <w:t>noted by Leonardo da Pisa, called Fibonacci, Italian mathematician of the 13th century. Leonardo was also distinguished as the man who introduced into Europe the Arabic system of notation.</w:t>
      </w:r>
    </w:p>
    <w:p w14:paraId="473C8D8A" w14:textId="77777777" w:rsidR="00000000" w:rsidRDefault="00CE0054">
      <w:pPr>
        <w:shd w:val="clear" w:color="auto" w:fill="FFFFFF"/>
        <w:spacing w:line="226" w:lineRule="exact"/>
        <w:ind w:left="206" w:right="10" w:hanging="192"/>
        <w:jc w:val="both"/>
      </w:pPr>
      <w:r>
        <w:rPr>
          <w:color w:val="000000"/>
          <w:lang w:val="en-US" w:eastAsia="en-US"/>
        </w:rPr>
        <w:t xml:space="preserve">Tenea Apollo. An archaic Greek statue in the Glyptothek at Munich, </w:t>
      </w:r>
      <w:r>
        <w:rPr>
          <w:color w:val="000000"/>
          <w:lang w:val="en-US" w:eastAsia="en-US"/>
        </w:rPr>
        <w:t>probably representing not Apollo but an athlete (see Apollo statues).</w:t>
      </w:r>
    </w:p>
    <w:p w14:paraId="790ED353" w14:textId="77777777" w:rsidR="00000000" w:rsidRDefault="00CE0054">
      <w:pPr>
        <w:shd w:val="clear" w:color="auto" w:fill="FFFFFF"/>
        <w:spacing w:line="226" w:lineRule="exact"/>
        <w:ind w:left="206" w:right="10" w:hanging="187"/>
        <w:jc w:val="both"/>
      </w:pPr>
      <w:r>
        <w:rPr>
          <w:color w:val="000000"/>
          <w:lang w:val="en-US" w:eastAsia="en-US"/>
        </w:rPr>
        <w:t xml:space="preserve">Turbinated shells (L. </w:t>
      </w:r>
      <w:r>
        <w:rPr>
          <w:i/>
          <w:iCs/>
          <w:color w:val="000000"/>
          <w:lang w:val="en-US" w:eastAsia="en-US"/>
        </w:rPr>
        <w:t xml:space="preserve">turbo, </w:t>
      </w:r>
      <w:r>
        <w:rPr>
          <w:color w:val="000000"/>
          <w:lang w:val="en-US" w:eastAsia="en-US"/>
        </w:rPr>
        <w:t>wheel, top), shaped like a top or inverted cone, such as the conch shell.</w:t>
      </w:r>
    </w:p>
    <w:p w14:paraId="48CE2272" w14:textId="77777777" w:rsidR="00000000" w:rsidRDefault="00CE0054">
      <w:pPr>
        <w:shd w:val="clear" w:color="auto" w:fill="FFFFFF"/>
        <w:spacing w:line="226" w:lineRule="exact"/>
        <w:ind w:left="206" w:right="5" w:hanging="192"/>
        <w:jc w:val="both"/>
      </w:pPr>
      <w:r>
        <w:rPr>
          <w:color w:val="000000"/>
          <w:lang w:val="en-US" w:eastAsia="en-US"/>
        </w:rPr>
        <w:t xml:space="preserve">Vitruvius Pollio, Marcus, born at Verona. A famous Roman architect </w:t>
      </w:r>
      <w:r>
        <w:rPr>
          <w:color w:val="000000"/>
          <w:spacing w:val="-1"/>
          <w:lang w:val="en-US" w:eastAsia="en-US"/>
        </w:rPr>
        <w:t>and engineer, mi</w:t>
      </w:r>
      <w:r>
        <w:rPr>
          <w:color w:val="000000"/>
          <w:spacing w:val="-1"/>
          <w:lang w:val="en-US" w:eastAsia="en-US"/>
        </w:rPr>
        <w:t xml:space="preserve">litary engineer under Caesar and Augustus. His treatise </w:t>
      </w:r>
      <w:r>
        <w:rPr>
          <w:color w:val="000000"/>
          <w:lang w:val="en-US" w:eastAsia="en-US"/>
        </w:rPr>
        <w:t>on architecture, in ten books (De Architectura), dedicated to Augustus, is the only surviving Roman treatise on the subject. He seems to have been an unsuccessful architect: his book, however, was wel</w:t>
      </w:r>
      <w:r>
        <w:rPr>
          <w:color w:val="000000"/>
          <w:lang w:val="en-US" w:eastAsia="en-US"/>
        </w:rPr>
        <w:t>l known to Pliny, and on it was based almost all the earlier theory and practice of Renaissance and pseudo-classical architecture.</w:t>
      </w:r>
    </w:p>
    <w:p w14:paraId="270C3CAB" w14:textId="77777777" w:rsidR="00000000" w:rsidRDefault="00CE0054">
      <w:pPr>
        <w:shd w:val="clear" w:color="auto" w:fill="FFFFFF"/>
        <w:spacing w:line="226" w:lineRule="exact"/>
        <w:ind w:left="211" w:firstLine="197"/>
        <w:jc w:val="both"/>
      </w:pPr>
      <w:r>
        <w:rPr>
          <w:color w:val="000000"/>
          <w:lang w:val="en-US" w:eastAsia="en-US"/>
        </w:rPr>
        <w:t>"Modern research has entirely discredited Vitruvius. Not a single Greek example has been found which bears out the Roman writ</w:t>
      </w:r>
      <w:r>
        <w:rPr>
          <w:color w:val="000000"/>
          <w:lang w:val="en-US" w:eastAsia="en-US"/>
        </w:rPr>
        <w:t>er's theory. As a matter of fact, now that we have dynamic symmetry as a guide, it is clearly to be seen that this writer gives us nothing but the echo of a tradition and his elaborate instructions for constructing buildings in the Greek style constitute n</w:t>
      </w:r>
      <w:r>
        <w:rPr>
          <w:color w:val="000000"/>
          <w:lang w:val="en-US" w:eastAsia="en-US"/>
        </w:rPr>
        <w:t>othing more than the Roman method of using static symmetry. The Romans were either intention-</w:t>
      </w:r>
    </w:p>
    <w:p w14:paraId="1B802A04" w14:textId="77777777" w:rsidR="00000000" w:rsidRDefault="00CE0054">
      <w:pPr>
        <w:shd w:val="clear" w:color="auto" w:fill="FFFFFF"/>
        <w:spacing w:line="226" w:lineRule="exact"/>
        <w:ind w:left="211" w:firstLine="197"/>
        <w:jc w:val="both"/>
        <w:sectPr w:rsidR="00000000">
          <w:pgSz w:w="11909" w:h="16834"/>
          <w:pgMar w:top="1440" w:right="3024" w:bottom="720" w:left="2918" w:header="708" w:footer="708" w:gutter="0"/>
          <w:cols w:space="60"/>
          <w:noEndnote/>
        </w:sectPr>
      </w:pPr>
    </w:p>
    <w:p w14:paraId="1ED89048" w14:textId="77777777" w:rsidR="00000000" w:rsidRDefault="00CE0054">
      <w:pPr>
        <w:shd w:val="clear" w:color="auto" w:fill="FFFFFF"/>
        <w:spacing w:line="226" w:lineRule="exact"/>
        <w:jc w:val="both"/>
      </w:pPr>
      <w:r>
        <w:rPr>
          <w:color w:val="000000"/>
          <w:lang w:val="en-US" w:eastAsia="en-US"/>
        </w:rPr>
        <w:t>ally misled by the Greek artists and craftsmen, or, blinded by conceit, they jumped at the conclusion that what was meant by the Greek trad</w:t>
      </w:r>
      <w:r>
        <w:rPr>
          <w:color w:val="000000"/>
          <w:lang w:val="en-US" w:eastAsia="en-US"/>
        </w:rPr>
        <w:t>ition that the 'members of the human body were commensurate with the whole' was that the length measurements were commensurate. Dynamic symmetry now shows us that not only are the members of a Greek statue of the best period commensurate with the whole, bu</w:t>
      </w:r>
      <w:r>
        <w:rPr>
          <w:color w:val="000000"/>
          <w:lang w:val="en-US" w:eastAsia="en-US"/>
        </w:rPr>
        <w:t>t that the same is true of the human figure. But commensurate means commensurate in area, not in line. If a statue is made wherein the mem</w:t>
      </w:r>
      <w:r>
        <w:rPr>
          <w:color w:val="000000"/>
          <w:lang w:val="en-US" w:eastAsia="en-US"/>
        </w:rPr>
        <w:softHyphen/>
        <w:t>bers are commensurate in line a static condition necessarily results." —"The Greek Vase," Note III, p. 146. Volute (L</w:t>
      </w:r>
      <w:r>
        <w:rPr>
          <w:color w:val="000000"/>
          <w:lang w:val="en-US" w:eastAsia="en-US"/>
        </w:rPr>
        <w:t xml:space="preserve">. </w:t>
      </w:r>
      <w:r>
        <w:rPr>
          <w:i/>
          <w:iCs/>
          <w:color w:val="000000"/>
          <w:lang w:val="en-US" w:eastAsia="en-US"/>
        </w:rPr>
        <w:t xml:space="preserve">voluta, </w:t>
      </w:r>
      <w:r>
        <w:rPr>
          <w:color w:val="000000"/>
          <w:lang w:val="en-US" w:eastAsia="en-US"/>
        </w:rPr>
        <w:t>roll), spiral scroll characteristic of Ionic, Corinthian and Composite capitals.</w:t>
      </w:r>
    </w:p>
    <w:p w14:paraId="7523CFCD" w14:textId="77777777" w:rsidR="00000000" w:rsidRDefault="00CE0054">
      <w:pPr>
        <w:shd w:val="clear" w:color="auto" w:fill="FFFFFF"/>
        <w:spacing w:line="226" w:lineRule="exact"/>
        <w:jc w:val="both"/>
        <w:sectPr w:rsidR="00000000">
          <w:pgSz w:w="11909" w:h="16834"/>
          <w:pgMar w:top="1440" w:right="2965" w:bottom="720" w:left="3007" w:header="708" w:footer="708" w:gutter="0"/>
          <w:cols w:space="60"/>
          <w:noEndnote/>
        </w:sectPr>
      </w:pPr>
    </w:p>
    <w:p w14:paraId="79E7EDC5" w14:textId="77777777" w:rsidR="00CE0054" w:rsidRDefault="00CE0054">
      <w:pPr>
        <w:spacing w:line="1" w:lineRule="exact"/>
        <w:rPr>
          <w:sz w:val="2"/>
          <w:szCs w:val="2"/>
        </w:rPr>
      </w:pPr>
    </w:p>
    <w:sectPr w:rsidR="00CE0054">
      <w:pgSz w:w="11909" w:h="16834"/>
      <w:pgMar w:top="1440" w:right="6908" w:bottom="720" w:left="5001"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BBE"/>
    <w:rsid w:val="00B61BBE"/>
    <w:rsid w:val="00CE00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C925FA1"/>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widowControl w:val="0"/>
      <w:autoSpaceDE w:val="0"/>
      <w:autoSpaceDN w:val="0"/>
      <w:adjustRightInd w:val="0"/>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60" Type="http://schemas.openxmlformats.org/officeDocument/2006/relationships/image" Target="media/image56.jpe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jpeg"/><Relationship Id="rId64" Type="http://schemas.openxmlformats.org/officeDocument/2006/relationships/image" Target="media/image60.jpeg"/><Relationship Id="rId65" Type="http://schemas.openxmlformats.org/officeDocument/2006/relationships/image" Target="media/image61.jpeg"/><Relationship Id="rId66" Type="http://schemas.openxmlformats.org/officeDocument/2006/relationships/image" Target="media/image62.jpeg"/><Relationship Id="rId67" Type="http://schemas.openxmlformats.org/officeDocument/2006/relationships/image" Target="media/image63.jpeg"/><Relationship Id="rId68" Type="http://schemas.openxmlformats.org/officeDocument/2006/relationships/image" Target="media/image64.jpeg"/><Relationship Id="rId69" Type="http://schemas.openxmlformats.org/officeDocument/2006/relationships/image" Target="media/image65.jpeg"/><Relationship Id="rId120" Type="http://schemas.openxmlformats.org/officeDocument/2006/relationships/image" Target="media/image116.jpeg"/><Relationship Id="rId121" Type="http://schemas.openxmlformats.org/officeDocument/2006/relationships/image" Target="media/image117.jpeg"/><Relationship Id="rId122" Type="http://schemas.openxmlformats.org/officeDocument/2006/relationships/image" Target="media/image118.jpeg"/><Relationship Id="rId123" Type="http://schemas.openxmlformats.org/officeDocument/2006/relationships/hyperlink" Target="http://ge.ne.ia" TargetMode="Externa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90" Type="http://schemas.openxmlformats.org/officeDocument/2006/relationships/image" Target="media/image86.jpeg"/><Relationship Id="rId91" Type="http://schemas.openxmlformats.org/officeDocument/2006/relationships/image" Target="media/image87.jpeg"/><Relationship Id="rId92" Type="http://schemas.openxmlformats.org/officeDocument/2006/relationships/image" Target="media/image88.jpeg"/><Relationship Id="rId93" Type="http://schemas.openxmlformats.org/officeDocument/2006/relationships/image" Target="media/image89.jpeg"/><Relationship Id="rId94" Type="http://schemas.openxmlformats.org/officeDocument/2006/relationships/image" Target="media/image90.jpeg"/><Relationship Id="rId95" Type="http://schemas.openxmlformats.org/officeDocument/2006/relationships/image" Target="media/image91.jpeg"/><Relationship Id="rId96" Type="http://schemas.openxmlformats.org/officeDocument/2006/relationships/image" Target="media/image92.jpeg"/><Relationship Id="rId101" Type="http://schemas.openxmlformats.org/officeDocument/2006/relationships/image" Target="media/image97.jpeg"/><Relationship Id="rId102" Type="http://schemas.openxmlformats.org/officeDocument/2006/relationships/image" Target="media/image98.jpeg"/><Relationship Id="rId103" Type="http://schemas.openxmlformats.org/officeDocument/2006/relationships/image" Target="media/image99.jpeg"/><Relationship Id="rId104" Type="http://schemas.openxmlformats.org/officeDocument/2006/relationships/image" Target="media/image100.jpeg"/><Relationship Id="rId105" Type="http://schemas.openxmlformats.org/officeDocument/2006/relationships/image" Target="media/image101.jpeg"/><Relationship Id="rId106" Type="http://schemas.openxmlformats.org/officeDocument/2006/relationships/image" Target="media/image102.jpeg"/><Relationship Id="rId107" Type="http://schemas.openxmlformats.org/officeDocument/2006/relationships/image" Target="media/image103.jpeg"/><Relationship Id="rId108" Type="http://schemas.openxmlformats.org/officeDocument/2006/relationships/image" Target="media/image104.jpeg"/><Relationship Id="rId109" Type="http://schemas.openxmlformats.org/officeDocument/2006/relationships/image" Target="media/image105.jpeg"/><Relationship Id="rId97" Type="http://schemas.openxmlformats.org/officeDocument/2006/relationships/image" Target="media/image93.jpeg"/><Relationship Id="rId98" Type="http://schemas.openxmlformats.org/officeDocument/2006/relationships/image" Target="media/image94.jpeg"/><Relationship Id="rId99" Type="http://schemas.openxmlformats.org/officeDocument/2006/relationships/image" Target="media/image95.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100" Type="http://schemas.openxmlformats.org/officeDocument/2006/relationships/image" Target="media/image96.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70" Type="http://schemas.openxmlformats.org/officeDocument/2006/relationships/image" Target="media/image66.jpeg"/><Relationship Id="rId71" Type="http://schemas.openxmlformats.org/officeDocument/2006/relationships/image" Target="media/image67.jpeg"/><Relationship Id="rId72" Type="http://schemas.openxmlformats.org/officeDocument/2006/relationships/image" Target="media/image68.jpeg"/><Relationship Id="rId73" Type="http://schemas.openxmlformats.org/officeDocument/2006/relationships/image" Target="media/image69.jpeg"/><Relationship Id="rId74" Type="http://schemas.openxmlformats.org/officeDocument/2006/relationships/image" Target="media/image70.jpeg"/><Relationship Id="rId75" Type="http://schemas.openxmlformats.org/officeDocument/2006/relationships/image" Target="media/image71.jpe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jpeg"/><Relationship Id="rId79" Type="http://schemas.openxmlformats.org/officeDocument/2006/relationships/image" Target="media/image75.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design.it"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jpeg"/><Relationship Id="rId55" Type="http://schemas.openxmlformats.org/officeDocument/2006/relationships/image" Target="media/image51.jpe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jpeg"/><Relationship Id="rId59" Type="http://schemas.openxmlformats.org/officeDocument/2006/relationships/image" Target="media/image55.jpeg"/><Relationship Id="rId110" Type="http://schemas.openxmlformats.org/officeDocument/2006/relationships/image" Target="media/image106.jpeg"/><Relationship Id="rId111" Type="http://schemas.openxmlformats.org/officeDocument/2006/relationships/image" Target="media/image107.jpeg"/><Relationship Id="rId112" Type="http://schemas.openxmlformats.org/officeDocument/2006/relationships/image" Target="media/image108.jpeg"/><Relationship Id="rId113" Type="http://schemas.openxmlformats.org/officeDocument/2006/relationships/image" Target="media/image109.jpeg"/><Relationship Id="rId114" Type="http://schemas.openxmlformats.org/officeDocument/2006/relationships/image" Target="media/image110.jpeg"/><Relationship Id="rId115" Type="http://schemas.openxmlformats.org/officeDocument/2006/relationships/image" Target="media/image111.jpeg"/><Relationship Id="rId116" Type="http://schemas.openxmlformats.org/officeDocument/2006/relationships/image" Target="media/image112.jpeg"/><Relationship Id="rId117" Type="http://schemas.openxmlformats.org/officeDocument/2006/relationships/image" Target="media/image113.jpeg"/><Relationship Id="rId118" Type="http://schemas.openxmlformats.org/officeDocument/2006/relationships/image" Target="media/image114.jpeg"/><Relationship Id="rId119" Type="http://schemas.openxmlformats.org/officeDocument/2006/relationships/image" Target="media/image11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80" Type="http://schemas.openxmlformats.org/officeDocument/2006/relationships/image" Target="media/image76.jpeg"/><Relationship Id="rId81" Type="http://schemas.openxmlformats.org/officeDocument/2006/relationships/image" Target="media/image77.jpeg"/><Relationship Id="rId82" Type="http://schemas.openxmlformats.org/officeDocument/2006/relationships/image" Target="media/image78.jpeg"/><Relationship Id="rId83" Type="http://schemas.openxmlformats.org/officeDocument/2006/relationships/image" Target="media/image79.jpeg"/><Relationship Id="rId84" Type="http://schemas.openxmlformats.org/officeDocument/2006/relationships/image" Target="media/image80.jpeg"/><Relationship Id="rId85" Type="http://schemas.openxmlformats.org/officeDocument/2006/relationships/image" Target="media/image81.jpeg"/><Relationship Id="rId86" Type="http://schemas.openxmlformats.org/officeDocument/2006/relationships/image" Target="media/image82.jpeg"/><Relationship Id="rId87" Type="http://schemas.openxmlformats.org/officeDocument/2006/relationships/image" Target="media/image83.jpeg"/><Relationship Id="rId88" Type="http://schemas.openxmlformats.org/officeDocument/2006/relationships/image" Target="media/image84.jpeg"/><Relationship Id="rId89" Type="http://schemas.openxmlformats.org/officeDocument/2006/relationships/image" Target="media/image85.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135</Pages>
  <Words>22832</Words>
  <Characters>125576</Characters>
  <Application>Microsoft Macintosh Word</Application>
  <DocSecurity>0</DocSecurity>
  <Lines>1046</Lines>
  <Paragraphs>296</Paragraphs>
  <ScaleCrop>false</ScaleCrop>
  <Company/>
  <LinksUpToDate>false</LinksUpToDate>
  <CharactersWithSpaces>148112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Office-gebruiker</cp:lastModifiedBy>
  <cp:revision>2</cp:revision>
  <dcterms:created xsi:type="dcterms:W3CDTF">2017-04-06T10:56:00Z</dcterms:created>
  <dcterms:modified xsi:type="dcterms:W3CDTF">2017-04-06T10:56:00Z</dcterms:modified>
</cp:coreProperties>
</file>