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Дніпропетровськ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Крайовий провід Південно-Східних українських земель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sz w:val="24"/>
          <w:szCs w:val="24"/>
          <w:rtl w:val="0"/>
        </w:rPr>
        <w:t xml:space="preserve"> Зиновій Матла - "Святослав Вовк" (3.09.1941-03.1942), Ганна Німець - "Змійка", в. о. (03-05.1942), Василь Кук - "Леміш" (05.1942 - 10.1943).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Дніпропетровський обласний провід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sz w:val="24"/>
          <w:szCs w:val="24"/>
          <w:rtl w:val="0"/>
        </w:rPr>
        <w:t xml:space="preserve"> Василь Регей (08 - 16.09.1941); Тарас Онишкевич-"Галайда" (02 -?.1942); Петро Олійник - "Морозенко" (1942); Василь Гадада - "Юра"; Юрій Федорук - "Лемко"; "Лисенко".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Референт пропаганди:</w:t>
      </w:r>
      <w:r w:rsidDel="00000000" w:rsidR="00000000" w:rsidRPr="00000000">
        <w:rPr>
          <w:sz w:val="24"/>
          <w:szCs w:val="24"/>
          <w:rtl w:val="0"/>
        </w:rPr>
        <w:t xml:space="preserve"> Василь Худенко-”Остап”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Націоналістична діяльність ОУН у Дніпропетровській обл. почалася в березні 1940 р., коли в Кривий Ріг в березні—квітні 1940 р. приїхали працювати оунівці-студенти Львівської політехніки. Вони мали завдання розвідувати ситуацію для перспективної розбудови мережі. У червні 1941 р. двох львів’ян Р. Рибачека і М. Киптика заарештували і засудили до розстрілу.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вибухом німецько-радянської війни на Дніпропетровськ вирушила ІІІ (Південна) похідна група (провідник – Тиміш Семчишин – «Мирослав Річка»). Це місто було її кінцевою точкою призначення і стало головним керівним центром мережі ОУН(б) на півдні України.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Південна похідна група складалася з 15-16 роїв (близько 200 осіб), які по мірі просування вглиб території Радянської України зупинялися в призначених містах і селах. На місці члени похідних груп мали завдання: опанувати посади в органах місцевого самоврядування і силового блоку, залучити до організації якомога більше громадян і проводити широку пропаганду ідеї незалежності України.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До Дніпропетровська </w:t>
      </w:r>
      <w:r w:rsidDel="00000000" w:rsidR="00000000" w:rsidRPr="00000000">
        <w:rPr>
          <w:sz w:val="24"/>
          <w:szCs w:val="24"/>
          <w:rtl w:val="0"/>
        </w:rPr>
        <w:t xml:space="preserve">Південна похідна група прибула 20 серпня 1941 р., коли ще точилися бої за місто. 3 вересня відбулося одне з перших засідань проводу групи, на основі якого виник крайовий провід Південно-східних українських земель (КП ПівдСУЗ). Його юрисдикція простягалася від Кам’янець-Подільської обл. на заході до Ворошиловградської – на сході та Криму на півдні. КП очолив Зиновій Матла‑«Святослав Вовк», Т. Семчишин став організаційним референтом.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Члени похідної групи заснували також Дніпропетровський обласний провід, який обійняв Василь Регей (Регій). У вересні 1941 р. крайовий провідник і професор транспортного інституту Панас Олійниченко провели нараду інтелігенції міста, на якій обрали склад обласної управи: голова – Олійниченко, заступник – Регей. Міські управи утворилися в Кривому Розі, Нікополі, Дніпродзержинську та ін. містах. Першочергові заходи державного будівництва ОУН включали також: українізацію діловодства та освіти, перейменування вулиць і створення україномовних часописів.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Німецька військова влада спершу не заперечувала проти діяльності націоналістів, тож перший час вони діяли відкрито. Проте масові арешти вересня-жовтня 1941 р. змусили КП ПівдСУЗ міняти тактику й переходити в антинацистське підпілля. 16 вересня СД заарештувало 20 дніпропетровських націоналістів: обласного провідника В. Регея та ін. Окупаційна адміністрація заборонила націоналістичну агітацію в окупаційній пресі, розпустила громадські організації створені під егідою ОУН: український комітет, Червоний хрест, «Просвіту» тощо. На початку січня 1942 р. нацистські каральні органи розгромили осередки в Кривому Розі, розстрілявши окружного провідника Сергія Шерстюка та ін. У лютому 1942 р. до в’язниці потрапив організаційний референт Т. Семчишин, члени обласного й окружного проводів М. Павлишин, Я. Потічний, І. Саляк та ін. КП З. Матла‑«Вовк» виїхав у Галичину.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Навесні 1942 р. формується новий склад КП ПівдСУЗ: крайовий провідник – Василь Кук‑«Юрко» («Леміш»), організаційний референт Петро Дужий‑«Арсен», ідеологічно-пропагандистський референт – Омелян Логуш‑«Іванів», військовий референт – Михайло Медвідь‑«Іванів», референт СБ – Ярослав Петречко‑«Граб».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КП ПівдСУЗ керував обласними проводами в Кам’янець-Подільській, Вінницькій, Одеській (Трансністрії), Миколаївській, Кіровоградській, Дніпропетровській, Запорізькій, Сталінській, Ворошиловградській, Кримській обл.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Організаційна мережа обласного проводу охоплювала Дніпродзержинську, Нікопольську й Криворізьку округи. Новомосковський, Нижньодніпровський, Перещепинський, Магдалинівський і Покровський р-ни підпорядковувалися обласному проводу безпосередньо.  В обласному центрі також існував міський провід, який у різні періоди очолювали «Крук» (ім’я невідоме), Петро Олійник‑«Морозенко», Іван Лисенко‑«Тарасевич» (квітень – жовтень 1943).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Завдяки організаційному хисту та навчикам конспіратора В. </w:t>
      </w:r>
      <w:r w:rsidDel="00000000" w:rsidR="00000000" w:rsidRPr="00000000">
        <w:rPr>
          <w:rtl w:val="0"/>
        </w:rPr>
        <w:t xml:space="preserve">Кука підпілля ПівдСУЗ розвинулося до розгалуженої мережі, яка мала десятки конспіративних квартир, десятки власних друкарень і переживала менше провалів, ніж в інших регіонах. </w:t>
      </w:r>
      <w:r w:rsidDel="00000000" w:rsidR="00000000" w:rsidRPr="00000000">
        <w:rPr>
          <w:sz w:val="24"/>
          <w:szCs w:val="24"/>
          <w:rtl w:val="0"/>
        </w:rPr>
        <w:t xml:space="preserve">Тісне спілкування оунівців-західняків з місцевими жителями та симпатиками ОУН на Дніпропетровщині, Донбасі та інших містах сходу України переконало їх потребі демократизації ідеології ОУН(б) та необхідності більшої уваги до соціально-економічних питань. Саме під впливом КП В. Кука‑«Леміша» та його колег на ІІІ Надзвичайному великому зборі ОУН 17-21 серпня 1943 р. Провід ухвалив нову програму.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 каральних заходів СД та німецької агентури організацію захищала СБ. Есбісти під прикриттям працювали в німецьких спецслужбах, здобуваючи розвідувальну інформацію, а бойовики ліквідовували агентів-провокаторів, які видавали членів ОУН, або звільняли заарештованих націоналістів. Найгучнішими успіхами СБ були: страта агента СД Пастернака, який видав Криворізький окружний провід; старости с. Лоцманська Кам’янка Четвертака, який відправив сотні молодих людей до Німеччини; звільнення в’язнів з таборів Ігрені (Дніпропетровськ), Кривого Рогу, Мелітополя (Запорізька обл.) в 1943 р. тощо. За голову виконавця багатьох терактів – заступника референта СБ Івана Білика‑«Костя», «Півторака» нацисти оголосили нагороду.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Арешти СД активістів ОУН(б) пройшли в жовтні 1942 р. в Амур-Нижньодніпровську, передмісті Діївка. У вересні 1943 р. загинув провідник Криворізької округи (з поч. 1943 р.) Василь Гадада‑«Юрко», а 22 жовтня на шахті Валявка СД розстріляли групу оунівців із Кривого Рогу. Незадовго до віступу з Дінпропетровська, німці депортували П. Олійниченка до концтабору.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обличчям повернення на Дніпропетровщину радянської влади КП ПівдСУЗ виїхав до Умані, а 20 груп підпільників вирушили на захід – у Кіровоградську та південні р-ни Київської обл., де організовувалися відділи УПА в Чорному лісі та Холодному Яру (осінь—зима 1943/44).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Відомо про близько 700 учасників націоналістичного підпілля у Дніпропетровській обл., і цей перелік неповний.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