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Кам’янець-Подільський</w:t>
      </w:r>
      <w:r w:rsidDel="00000000" w:rsidR="00000000" w:rsidRPr="00000000">
        <w:rPr>
          <w:b w:val="1"/>
          <w:sz w:val="24"/>
          <w:szCs w:val="24"/>
          <w:rtl w:val="0"/>
        </w:rPr>
        <w:t xml:space="preserve"> обласний провід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Провідники:</w:t>
      </w:r>
      <w:r w:rsidDel="00000000" w:rsidR="00000000" w:rsidRPr="00000000">
        <w:rPr>
          <w:sz w:val="24"/>
          <w:szCs w:val="24"/>
          <w:rtl w:val="0"/>
        </w:rPr>
        <w:t xml:space="preserve"> Микола Козак (21 липня 1941 – листопад 1941), Ярослав Дудар (січень – квітень 1942)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Обласному проводові в Проскурові (нині Хмельницький) підпорядковувалося 4 округи: Летичівська, Проскурівська, Кам’янець-Подільська. У серпні 1942 року Вінницький обласний провід передав Кам’янець-Подільській області Старокостянтинівську округу.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межах деяких округ райони об’єднувалися в надрайони. Відомо про Дунаєвецький, Летичівський і Чемерівецький надрайони.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Ілюстрації: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kpd1 - Микола Козак - "Богдан"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  <w:t xml:space="preserve"> провідник Кам'яянець-Подільської області (21 липня – листопад 1941).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kpd2 - Ярослав Дудар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  <w:t xml:space="preserve"> провідник Кам'янець-Подільської області (січень – квітень 1942).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kpd3 - Яків Заверуха - "Хвиля"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  <w:t xml:space="preserve"> лейтенант Червоної армії, член ОУН, заарештований біля Старокостянтинова в 1943 році, закатований нацистами.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kpd4 - Семен Стадник - "Стах" </w:t>
      </w:r>
      <w:r w:rsidDel="00000000" w:rsidR="00000000" w:rsidRPr="00000000">
        <w:rPr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  <w:t xml:space="preserve"> провідник Орининського районного проводу ОУН. Розстріляний СД в Кам'янці-Подільському в 1943 році.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