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&lt;time.h&gt;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&lt;cstdlib&gt;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srand (time(0));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long double f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long double b=3*(M_PI/2),a=M_PI;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long long n=1000000;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long double I=0; int k=0;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long double r=(((double)(rand() % 100000000) + 1) / 100000001)+a;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f=sin(r);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I+=f;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while(k&lt;=n);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std:: cout&lt;&lt;(I/k)*(b-a);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