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B2545"/>
          <w:sz w:val="48"/>
        </w:rPr>
        <w:t>在线教育辅助教学系统</w:t>
      </w:r>
    </w:p>
    <w:p>
      <w:pPr>
        <w:jc w:val="center"/>
      </w:pPr>
      <w:r>
        <w:rPr>
          <w:rFonts w:ascii="Calibri" w:hAnsi="Calibri" w:eastAsia="Microsoft YaHei"/>
          <w:b/>
          <w:color w:val="2E74B5"/>
          <w:sz w:val="44"/>
        </w:rPr>
        <w:t>项目设计文档</w:t>
      </w:r>
    </w:p>
    <w:p>
      <w:pPr>
        <w:jc w:val="center"/>
      </w:pPr>
      <w:r>
        <w:rPr>
          <w:rFonts w:ascii="Calibri" w:hAnsi="Calibri" w:eastAsia="Microsoft YaHei"/>
          <w:color w:val="1F4D78"/>
          <w:sz w:val="26"/>
        </w:rPr>
        <w:t>概要设计与详细设计结合版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 w:eastAsia="Microsoft YaHei"/>
                <w:b/>
                <w:sz w:val="21"/>
              </w:rPr>
              <w:t>项目名称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1"/>
              </w:rPr>
              <w:t>在线教育辅助教学系统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 w:eastAsia="Microsoft YaHei"/>
                <w:b/>
                <w:sz w:val="21"/>
              </w:rPr>
              <w:t>项目选题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1"/>
              </w:rPr>
              <w:t>选题 8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 w:eastAsia="Microsoft YaHei"/>
                <w:b/>
                <w:sz w:val="21"/>
              </w:rPr>
              <w:t>小组名称/组号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1"/>
              </w:rPr>
              <w:t>第一组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 w:eastAsia="Microsoft YaHei"/>
                <w:b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1"/>
              </w:rPr>
              <w:t>V1.0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 w:eastAsia="Microsoft YaHei"/>
                <w:b/>
                <w:sz w:val="21"/>
              </w:rPr>
              <w:t>生成日期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21"/>
              </w:rPr>
              <w:t>2026-07-08</w:t>
            </w:r>
          </w:p>
        </w:tc>
      </w:tr>
    </w:tbl>
    <w:p/>
    <w:p>
      <w:pPr>
        <w:spacing w:before="0" w:after="160" w:line="264" w:lineRule="auto"/>
      </w:pPr>
      <w:r>
        <w:t>本文档承接需求分析说明书，用于指导系统架构、数据库、接口、前后端、AI 服务、测试联调和答辩说明。</w:t>
      </w:r>
    </w:p>
    <w:p>
      <w:r>
        <w:br w:type="page"/>
      </w:r>
    </w:p>
    <w:p>
      <w:pPr>
        <w:pStyle w:val="Heading1"/>
      </w:pPr>
      <w:r>
        <w:t>目录</w:t>
      </w:r>
    </w:p>
    <w:p>
      <w:r>
        <w:fldChar w:fldCharType="begin"/>
        <w:instrText xml:space="preserve">TOC \o "1-3" \h \z \u</w:instrText>
        <w:fldChar w:fldCharType="separate"/>
        <w:t>请在 Word 中按 Ctrl+A 后按 F9 更新目录</w:t>
        <w:fldChar w:fldCharType="end"/>
      </w:r>
    </w:p>
    <w:p>
      <w:pPr>
        <w:spacing w:before="0" w:after="120" w:line="264" w:lineRule="auto"/>
      </w:pPr>
      <w:r>
        <w:t>说明：本目录为 Word 目录字段，打开文档后按 Ctrl+A，再按 F9 可刷新页码与层级。</w:t>
      </w:r>
    </w:p>
    <w:p>
      <w:r>
        <w:br w:type="page"/>
      </w:r>
    </w:p>
    <w:p>
      <w:pPr>
        <w:pStyle w:val="Heading1"/>
      </w:pPr>
      <w:r>
        <w:t>第一章 引言</w:t>
      </w:r>
    </w:p>
    <w:p>
      <w:pPr>
        <w:pStyle w:val="Heading2"/>
      </w:pPr>
      <w:r>
        <w:t>1.1 编写目的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本《项目设计文档》用于承接《在线教育辅助教学系统需求分析说明书》，把已经明确的业务需求转换为可开发、可联调、可测试的系统设计方案。文档重点说明系统总体架构、服务边界、功能模块、数据库、接口、前端、安全、部署、测试和协作计划，作为第一组成员分工、编码实现、接口评审、联调验收和答辩说明的依据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本项目设计的核心不是单纯展示课程信息，而是让学生、教师、管理员围绕课程学习、作业批改、考试安排、成绩反馈、论坛互动、公告治理和学习预警形成完整教学闭环。AI 能力只作为嵌入业务流程的辅助能力，负责生成回答、草稿、解释、引用和建议，不直接替代教师、管理员或学生完成关键业务决策。</w:t>
      </w:r>
    </w:p>
    <w:p>
      <w:pPr>
        <w:pStyle w:val="Heading2"/>
      </w:pPr>
      <w:r>
        <w:t>1.2 项目概述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在线教育辅助教学系统面向高校教学场景，服务对象包括学生、教师和管理员。系统通过前后端分离的 B/S 架构，为学生提供选课、章节学习、资料查看、作业提交、考试安排、成绩查询、课程论坛和学习预警；为教师提供课程建设、章节课时维护、作业发布、批改评分、题库与组卷、学情跟踪和课程公告；为管理员提供用户治理、课程分类、课程审核、公告管理、论坛治理、统计分析和 AI 运行状态概览。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在智能化能力方面，系统基于课程资料和章节内容建设课程知识库，提供课程 RAG 智能答疑、章节知识点摘要、作业批改评语草稿、学习风险解释和智能组卷建议。AI 功能必须继承当前用户的业务权限和资源范围，并显示引用来源、上下文和异常状态。教师或管理员确认之前，AI 结果不得写入正式成绩、正式评语、正式课程内容、正式试卷或正式预警处理状态。</w:t>
      </w:r>
    </w:p>
    <w:p>
      <w:pPr>
        <w:pStyle w:val="Heading2"/>
      </w:pPr>
      <w:r>
        <w:t>1.3 设计原则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前后端分离：前端只负责展示、交互和状态引导，后端负责最终权限校验、业务规则和数据一致性。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轻量微服务：只部署 `edu-gateway`、`edu-biz-service`、`edu-ai-service` 三个应用服务，`edu-common` 作为公共 Maven 模块，不作为独立微服务。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业务与 AI 解耦：传统业务事实归 `edu-biz-service` 管理，AI 服务不直接访问业务数据库，不直接写正式业务数据。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角色权限与资源权限结合：先校验角色和功能权限，再校验课程归属、选课关系、作业归属、成绩归属、资料范围和题库范围。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数据一致性优先：课程、选课、作业、成绩、考试和预警等关键操作在业务服务中同步完成，必要时使用事务、乐观锁和幂等键。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AI 结果人工确认：AI 输出是草稿、建议、解释或引用，关键业务数据必须由教师或管理员确认后写入。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接口契约优先：REST API、SSE 事件、错误码、DTO/VO、内部上下文契约先评审再开发。</w:t>
      </w:r>
    </w:p>
    <w:p>
      <w:pPr>
        <w:pStyle w:val="ListNumber"/>
        <w:spacing w:before="0" w:after="80" w:line="264" w:lineRule="auto"/>
      </w:pPr>
      <w:r>
        <w:rPr>
          <w:rFonts w:ascii="Calibri" w:hAnsi="Calibri" w:eastAsia="Microsoft YaHei"/>
        </w:rPr>
        <w:t>可维护、可测试、可扩展：模块按业务域组织，公共能力保持稳定，测试覆盖正常、异常、越权、状态冲突和 AI 降级场景。</w:t>
      </w:r>
    </w:p>
    <w:p>
      <w:pPr>
        <w:pStyle w:val="Heading2"/>
      </w:pPr>
      <w:r>
        <w:t>1.4 参考资料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本文使用的资料以本机和当前仓库可确认内容为准，不伪造论文或不存在的资料。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`E:\武汉理工实训选题.docx`：老师提供的实训选题说明，确认选题 8、业务范围、AI 范围和技术栈参考。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`在线教育辅助教学系统_需求分析说明书_第1组.md` 与 `第1组-在线教育辅助教学系统需求分析说明书.docx`：确认项目名称、组号、需求边界和功能优先级。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`design-research.md`：前端视觉调研与信息架构，确认“校园学习工作台”设计方向。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`sitemap.md`：学生端、教师端、管理员端路由规划和 AI 业务入口。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`ui-spec.md`：Vue 3、Element Plus、三端页面布局、AI 组件和状态展示规范。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`wireframes.md`：学生学习首页、章节学习、教师工作台、批改工作台、管理员看板、智能组卷、学习预警等文字版低保真原型。</w:t>
      </w:r>
    </w:p>
    <w:p>
      <w:pPr>
        <w:pStyle w:val="ListBullet"/>
        <w:spacing w:before="0" w:after="80" w:line="264" w:lineRule="auto"/>
      </w:pPr>
      <w:r>
        <w:t>`docs/database-conventions.md`、`docs/api-reference.md`：数据库规范与全项目 API 清单。</w:t>
      </w:r>
    </w:p>
    <w:p>
      <w:pPr>
        <w:pStyle w:val="ListBullet"/>
        <w:spacing w:before="0" w:after="80" w:line="264" w:lineRule="auto"/>
      </w:pPr>
      <w:r>
        <w:t>`docs/module-ownership.md`、`docs/team-division.md`、`docs/migration-register.md`：模块归属、三人分工与 Bootstrap SQL 变更登记。</w:t>
      </w:r>
    </w:p>
    <w:p>
      <w:pPr>
        <w:pStyle w:val="ListBullet"/>
        <w:spacing w:before="0" w:after="80" w:line="264" w:lineRule="auto"/>
      </w:pPr>
      <w:r>
        <w:t>`docs/api-reference.md`：全项目已实现与未实现 API 的统一清单和状态标注。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`backend/README.md`、`backend/pom.xml`、各服务 `application.yml`、Flyway 迁移脚本和现有 Java/Vue 代码：确认实际技术栈、服务端口、表结构、接口路径和实现状态。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Vue、Vite、Element Plus、Spring Boot、Spring Cloud Gateway、Spring Cloud Alibaba、MyBatis-Plus、Spring AI、Qdrant 或 Milvus 官方文档：作为技术实现参考。</w:t>
      </w:r>
    </w:p>
    <w:p>
      <w:r>
        <w:br w:type="page"/>
      </w:r>
    </w:p>
    <w:p>
      <w:pPr>
        <w:pStyle w:val="Heading1"/>
      </w:pPr>
      <w:r>
        <w:t>第二章 系统总体设计</w:t>
      </w:r>
    </w:p>
    <w:p>
      <w:pPr>
        <w:pStyle w:val="Heading2"/>
      </w:pPr>
      <w:r>
        <w:t>2.1 系统设计目标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业务目标：系统要支持高校课程教学的真实闭环，覆盖用户权限、课程建设、选课学习、章节课时、资料管理、作业提交、教师批改、考试安排、成绩统计、论坛公告和学习预警，避免只形成静态课程展示页面。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教学目标：学生能够清楚知道下一步学习任务、待交作业、考试安排、成绩反馈和风险原因；教师能够连续处理课程内容、作业批改、成绩发布、学情预警和组卷；管理员能够维护基础数据、审核课程、治理内容并掌握系统运行状态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AI 辅助目标：AI 必须嵌入课程、章节、作业、预警和组卷场景，提供有上下文、有来源、有权限边界的答疑、摘要、评语草稿、风险解释和组卷建议。AI 不直接决定成绩、发布试卷、修改课程正文或关闭预警。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协作开发目标：前后端和双人后端成员以契约先行为原则协作。后端 A 维护 Biz 主链和正式业务事实，后端 B 维护 AI、考试题库、网关和部署联调，公共模块、Flyway、Gateway、JWT 和 API 契约通过评审后合并。</w:t>
      </w:r>
    </w:p>
    <w:p>
      <w:pPr>
        <w:pStyle w:val="Heading2"/>
      </w:pPr>
      <w:r>
        <w:t>2.2 系统总体架构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系统采用 B/S 架构和前后端分离模式。前端使用 Vue 3 + Vite + TypeScript + Element Plus，按学生端、教师端、管理员端组织路由和页面。外部请求统一进入 `edu-gateway`，网关负责路由、JWT 初步鉴权、跨域、traceId、AI 接口限流和 SSE 转发。传统业务由 `edu-biz-service` 负责，数据存储在 MySQL 8.0，并使用 Redis、RabbitMQ、Flyway 和 MyBatis-Plus。AI 能力由 `edu-ai-service` 负责，使用 Spring AI 或 LangChain4j、Qdrant 或 Milvus、Redis 短期任务状态和 SSE 流式输出。</w:t>
      </w:r>
    </w:p>
    <w:p>
      <w:pPr>
        <w:pStyle w:val="CaptionText"/>
      </w:pPr>
      <w:r>
        <w:t>图 2-1 系统总体架构图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flowchart LR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U[学生/教师/管理员] -- "浏览器访问" --&gt; FE[Vue3 前端]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FE -- "普通业务请求 /api/v1" --&gt; GW[edu-gateway 网关]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FE -- "AI SSE 请求 /api/v1/ai/**" --&gt; GW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GW -- "鉴权、traceId、路由" --&gt; BIZ[edu-biz-service 业务服务]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GW -- "AI 限流、鉴权透传" --&gt; AI[edu-ai-service AI 服务]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BIZ -- "强一致业务读写" --&gt; DB[(MySQL 8.0)]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BIZ -- "会话缓存/热点数据" --&gt; Redis[(Redis)]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BIZ -- "资料变更/AI任务事件" --&gt; MQ[(RabbitMQ)]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AI -- "获取授权后的最小上下文" --&gt; BIZ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AI -- "资料索引/检索" --&gt; VDB[(Qdrant/Milvus 向量库)]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AI -- "提示词调用" --&gt; LLM[大模型服务]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MQ -- "索引与异步任务事件" --&gt; AI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AI -- "meta/delta/citation/done/error" --&gt; GW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架构调用链路按业务一致性和 AI 辅助边界区分：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前端普通业务请求链路：前端 → Gateway → Biz → MySQL/Redis。课程审核、选课、作业评分、成绩发布等强一致业务由 Biz 同步处理。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前端 AI 请求链路：前端 → Gateway → AI → Biz 获取授权上下文 → 向量库/大模型 → SSE 返回前端。AI 只获得当前用户被授权访问的最小上下文。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课程资料索引链路：Biz 发布课程资料变更事件 → RabbitMQ → AI 消费事件 → 切分/向量化/索引。该链路用于资料索引和异步任务，不承担成绩、审核等强一致写入。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AI 结果正式保存链路：前端展示 AI 结果 → 用户编辑或确认 → 前端调用 Biz → Biz 写入正式业务数据。AI 不直接写 Biz MySQL，不直接修改正式成绩、正式评语、课程正文、正式试卷和预警状态。</w:t>
      </w:r>
    </w:p>
    <w:p>
      <w:pPr>
        <w:pStyle w:val="Heading2"/>
      </w:pPr>
      <w:r>
        <w:t>2.3 服务划分设计</w:t>
      </w:r>
    </w:p>
    <w:p>
      <w:pPr>
        <w:pStyle w:val="CaptionText"/>
      </w:pPr>
      <w:r>
        <w:t>表 2-1 服务职责划分表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</w:trP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服务/模块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职责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不负责什么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主要依赖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对外接口类型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与其他服务调用关系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后续扩展方向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`edu-gateway`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统一入口、显式路由、JWT 验证、CORS、traceId、AI 限流、SSE 转发、网关级错误响应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不编排课程、作业、成绩、考试业务；不读业务数据库；不替 Biz 判断资源归属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Spring Cloud Gateway、Redis、Nacos、edu-common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HTTP、SSE 转发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外部前端只访问网关；网关转发到 Biz 或 AI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更细粒度限流、灰度路由、网关审计、SSE 超时控制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`edu-biz-service`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用户、权限、课程、选课、章节、资料、学习记录、作业、考试、成绩、论坛、公告、预警等正式业务事实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不直接调用大模型等待结果；不访问向量库；不把 AI 文本直接当正式业务结果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Spring Boot、MyBatis-Plus、MySQL、Redis、RabbitMQ、Flyway、Nacos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REST API、内部 context API、业务事件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对 AI 提供授权后最小上下文；接收 AI 结果后由用户确认再落库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作业成绩闭环、考试题库、预警规则、论坛公告、统计与审计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`edu-ai-service`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RAG 答疑、章节摘要、评语草稿、风险解释、组卷建议、AI 任务状态、SSE 流式输出、向量索引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不提供传统业务 CRUD；不连接 Biz MySQL；不修改成绩、评语、课程、试卷、预警状态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Spring AI 或 LangChain4j、Qdrant/Milvus、Redis、RabbitMQ、OpenFeign、Nacos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`/api/v1/ai/**`、SSE、内部 Biz context 调用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向 Biz 请求授权上下文；通过 MQ 接收索引事件；向前端流式返回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真实模型接入、向量检索、提示词版本、内容安全和 AI 管理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`edu-common`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统一响应、分页、错误码接口、JWT 工具、traceId、基础异常、少量通用工具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不放业务 Entity、Mapper、Service、DTO 和业务状态枚举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Maven 公共模块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代码依赖，不部署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Gateway、Biz、AI 共同依赖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稳定技术契约、通用错误和上下文工具</w:t>
            </w:r>
          </w:p>
        </w:tc>
      </w:tr>
    </w:tbl>
    <w:p/>
    <w:p>
      <w:pPr>
        <w:pStyle w:val="Heading3"/>
      </w:pPr>
      <w:r>
        <w:t>2.3.1 `edu-gateway` 网关服务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`edu-gateway` 负责所有外部 HTTP 和 SSE 请求入口。它校验 JWT 的签名和有效期，清理客户端伪造的内部请求头，生成或透传 `X-Trace-Id`，按白名单将 `/api/v1/auth/**`、`/api/v1/student/**`、`/api/v1/teacher/**`、`/api/v1/admin/**` 转发到 Biz，将 `/api/v1/ai/**` 转发到 AI，并对 AI 接口执行 Redis 限流和并发控制。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网关不负责课程、作业、成绩、考试等业务决策，不访问业务数据库，也不作为唯一安全边界。下游 Biz 和 AI 服务仍需重新校验用户身份、角色、资源范围和对象状态。</w:t>
      </w:r>
    </w:p>
    <w:p>
      <w:pPr>
        <w:pStyle w:val="Heading3"/>
      </w:pPr>
      <w:r>
        <w:t>2.3.2 `edu-biz-service` 业务服务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`edu-biz-service` 是正式业务事实来源。当前代码已经实现认证权限、课程、教师关系、选课、章节、课时、课程资料、学习记录、课程审核等基础能力。后续作业、考试、成绩、论坛、公告、预警和 Biz 侧 AI 采用记录也应在该服务内维护。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业务服务对外提供 RESTful API，对内提供 `/_internal/v1/**` 授权上下文契约给 AI 服务。每次写操作必须在服务端校验功能权限、资源归属、对象状态、版本号和幂等条件，并在必要时写入审计记录。</w:t>
      </w:r>
    </w:p>
    <w:p>
      <w:pPr>
        <w:pStyle w:val="Heading3"/>
      </w:pPr>
      <w:r>
        <w:t>2.3.3 `edu-ai-service` AI 服务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`edu-ai-service` 是无状态或弱状态的 AI 计算服务。当前仓库已有可启动骨架、安全过滤器、traceId 和异常处理，RAG、SSE、真实模型和向量库尚未完成。设计阶段要求 AI 服务只保存自身索引、短期任务状态和运行指标，不持有 Biz 数据库账号，也不复制 Biz Entity。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AI 请求必须先经过 Gateway 限流，再由 AI 服务向 Biz 请求最小授权上下文。AI 返回 `answer`、`draft`、`suggestions`、`citations`、`warnings` 或 `taskStatus`。正式采用、保存、发布、撤回和关闭动作全部回到 Biz 服务完成。</w:t>
      </w:r>
    </w:p>
    <w:p>
      <w:pPr>
        <w:pStyle w:val="Heading3"/>
      </w:pPr>
      <w:r>
        <w:t>2.3.4 `edu-common` 公共模块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`edu-common` 只放稳定通用能力，例如 `ApiResponse`、`PageResponse`、`ApiError`、错误码接口、JWT 签发与解析、traceId 工具和基础异常。它不能承载课程、作业、考试、AI 会话等业务模型，否则会造成 Gateway、Biz、AI 三方对业务事实的共享和误用。</w:t>
      </w:r>
    </w:p>
    <w:p>
      <w:pPr>
        <w:pStyle w:val="Heading2"/>
      </w:pPr>
      <w:r>
        <w:t>2.4 系统核心业务流程设计</w:t>
      </w:r>
    </w:p>
    <w:p>
      <w:pPr>
        <w:pStyle w:val="CaptionText"/>
      </w:pPr>
      <w:r>
        <w:t>表 2-2 核心业务流程说明表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</w:trP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流程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参与角色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触发条件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处理步骤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关键权限校验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正常结果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异常情况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登录与角色进入系统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学生、教师、管理员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用户提交账号密码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Biz 校验账号状态与 BCrypt 密码；加载角色权限；签发 JWT；前端按角色进入 `/student`、`/teacher` 或 `/admin`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用户启用、密码正确、角色有效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返回 accessToken、当前用户、角色和权限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密码错误返回 401；无角色返回 403；禁用账号拒绝登录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教师建课、维护章节、提交审核、发布课程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教师、管理员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教师创建或修改课程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教师创建课程草稿；维护章节、课时和资料；负责人提交审核；管理员批准；负责人发布课程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教师必须是负责人；协作者不能发布；管理员审核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课程进入已发布或进行中状态，学生可在开放范围内选课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课程编号重复、版本冲突、审核未通过、非负责人越权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学生选课、学习章节、查看资料、完成课时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学生浏览可选课程或进入已选课程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学生选课；查看已发布章节和课时；读取授权资料；开始或完成课时；系统聚合进度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学生本人、课程已发布、选课有效、章节课时已发布且解锁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形成选课记录、学习记录和进度百分比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未选课、资料不可见、课时未解锁、课程下线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作业发布、提交、批改、评分与反馈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教师、学生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教师发布作业，学生提交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教师创建作业并发布；学生保存草稿或正式提交；教师查看提交、评分、写评语并发布反馈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教师负责课程；学生已选课程；提交在截止和重交规则内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学生看到已发布成绩和评语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截止后提交、重复提交、越权批改、分数版本冲突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考试安排、试卷编排、考试记录和成绩发布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教师、学生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教师创建考试计划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教师维护题库；安排考试；编排试卷；学生按时间进入考试；交卷后教师阅卷并发布结果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教师负责课程；学生已选；考试时间窗有效；试卷已确认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学生查看考试安排和已发布结果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题库不足、未到开考时间、重复进入考试、成绩未发布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学习预警生成与处理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学生、教师、系统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定时规则或成绩/进度事件触发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Biz 根据进度落后、缺交、低分生成预警；学生查看依据；教师处理或关闭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学生只能看本人；教师只能看负责课程；AI 仅解释授权数据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预警有等级、证据、处理状态和历史记录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数据不足、误报纠正、AI 解释失败、教师越权查看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课程答疑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学生、教师、AI 服务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用户在章节学习或 AI 页提问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Gateway 限流；AI 向 Biz 获取授权课程资料上下文；检索向量库；SSE 返回回答与引用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用户有课程或章节访问权；资料已发布且可见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返回 meta、delta、citation、done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无可靠来源、权限不足、AI 超时、SSE 中断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批改评语草稿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教师、AI 服务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教师在批改工作台点击生成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Biz 提供提交、量规、问题点最小上下文；AI 生成可编辑评语草稿；教师编辑并确认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教师负责课程和作业；只能读取当前提交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生成草稿，教师确认后 Biz 写正式评语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失败不影响评分；不得自动填分或覆盖教师评语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章节摘要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教师、AI 服务、学生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教师在课时编辑页生成摘要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基于课程资料和课时正文生成摘要草稿；教师编辑并发布；学生只看已发布摘要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教师负责课程；学生仅访问已发布内容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摘要成为课程内容的一部分并留来源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资料不足、草稿未确认、章节未发布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智能组卷建议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教师、AI 服务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教师进入具体考试试卷编排页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教师设置知识点、题型、难度、分值；AI 基于授权题库给候选题和分布建议；教师采纳或修改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教师有题库和课程权限；候选题必须来自授权题库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保存教师确认后的试卷草稿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题库不足、不满足分值、AI 不得虚构题目或自动发布</w:t>
            </w:r>
          </w:p>
        </w:tc>
      </w:tr>
    </w:tbl>
    <w:p/>
    <w:p>
      <w:pPr>
        <w:pStyle w:val="CaptionText"/>
      </w:pPr>
      <w:r>
        <w:t>图 2-2 核心业务流程图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flowchart TD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A[管理员维护用户与课程分类] --&gt; B[教师创建课程草稿]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B --&gt; C[维护章节/课时/资料]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C --&gt; D[提交课程审核]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D --&gt; E{管理员审核}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 --&gt;|通过| F[教师发布课程]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 --&gt;|驳回| B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F --&gt; G[学生选课]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G --&gt; H[学生学习课时/查看资料]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H --&gt; I[教师发布作业或考试]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I --&gt; J[学生提交作业/参加考试]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J --&gt; K[教师批改评分]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K --&gt; L[成绩发布与反馈]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L --&gt; M[学习进度与预警]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M --&gt; N[学生改进/教师干预]</w:t>
      </w:r>
    </w:p>
    <w:p/>
    <w:p>
      <w:pPr>
        <w:pStyle w:val="CaptionText"/>
      </w:pPr>
      <w:r>
        <w:t>图 2-3 AI 辅助教学流程图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sequenceDiagram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participant UI as 前端业务页面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participant GW as edu-gateway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participant AI as edu-ai-service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participant BIZ as edu-biz-service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participant VDB as 向量库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participant LLM as 大模型</w:t>
      </w:r>
    </w:p>
    <w:p>
      <w:pPr>
        <w:pStyle w:val="CodeBlock"/>
      </w:pP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UI-&gt;&gt;GW: 发起 AI 请求(课程/章节/提交/预警/考试上下文)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GW-&gt;&gt;GW: JWT 校验、traceId、AI 限流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GW-&gt;&gt;AI: 转发请求或建立 SSE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AI-&gt;&gt;BIZ: 请求授权后的最小上下文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BIZ--&gt;&gt;AI: 上下文 DTO 或拒绝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AI-&gt;&gt;VDB: 检索课程资料/题库引用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AI-&gt;&gt;LLM: 生成回答、草稿或建议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AI--&gt;&gt;UI: meta/delta/citation/done 或 error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UI-&gt;&gt;GW: 用户编辑后确认保存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GW-&gt;&gt;BIZ: 正式业务命令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BIZ--&gt;&gt;UI: 保存后的正式业务结果</w:t>
      </w:r>
    </w:p>
    <w:p/>
    <w:p>
      <w:pPr>
        <w:pStyle w:val="Heading2"/>
      </w:pPr>
      <w:r>
        <w:t>2.5 角色与权限总体设计</w:t>
      </w:r>
    </w:p>
    <w:p>
      <w:pPr>
        <w:pStyle w:val="CaptionText"/>
      </w:pPr>
      <w:r>
        <w:t>表 2-3 角色权限概览表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</w:trP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权限维度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学生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教师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管理员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AI 服务权限继承规则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前端控制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后端资源级权限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系统入口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`/student` 学习首页、课程、任务、成绩、论坛、AI 学习助手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`/teacher` 教学工作台、课程、作业批改、考试题库、预警、互动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`/admin` 数据看板、用户、课程治理、公告、论坛治理、统计、AI 管理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继承触发页面的当前用户、角色和业务上下文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路由守卫隐藏不可用菜单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Biz/AI 重新校验 JWT、角色和权限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课程访问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只能看已选且已发布课程；可选课程只显示公开字段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只能管理本人负责或协作课程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可审核和治理课程，不默认替教师改正文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只能使用用户有权访问的课程资料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课程卡片与按钮按角色展示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校验选课关系、课程教师关系、课程状态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作业成绩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只能提交本人作业、查看本人已发布成绩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只能批改负责课程的提交，发布成绩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查看聚合统计和治理信息，不默认改分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可生成评语草稿，不写正式分数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操作按钮禁用或隐藏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校验作业归属、提交归属、成绩发布状态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考试题库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只能参加本人有资格的考试，查看已发布结果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管理负责课程考试与有权题库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查看运行监控和治理指标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组卷建议只使用授权题库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路由限制考试入口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校验考试时间窗、试卷状态、题库范围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论坛公告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学生在已选课程发帖评论，查看目标范围公告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教师管理本课程论坛和公告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管理员全局公告和内容治理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可解释异常或建议，不替代治理决定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菜单和操作区按权限显示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校验课程成员、发布范围、治理权限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预警与 AI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只看本人预警和建议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看负责课程学生预警并记录干预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看统计和运行状态，不默认看私人 AI 正文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不扩大数据范围，不展示模型内部推理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面板显示上下文和来源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校验本人/负责课程/资料可见范围</w:t>
            </w:r>
          </w:p>
        </w:tc>
      </w:tr>
    </w:tbl>
    <w:p/>
    <w:p>
      <w:pPr>
        <w:spacing w:before="0" w:after="120" w:line="264" w:lineRule="auto"/>
      </w:pPr>
      <w:r>
        <w:rPr>
          <w:rFonts w:ascii="Calibri" w:hAnsi="Calibri" w:eastAsia="Microsoft YaHei"/>
        </w:rPr>
        <w:t>前端权限控制只是体验优化，不能构成安全边界。用户手动修改 URL、请求体或资源 ID 时，后端仍必须校验课程归属、选课关系、作业归属、成绩归属、资料可见范围、题库所属课程和资源当前状态。</w:t>
      </w:r>
    </w:p>
    <w:p>
      <w:pPr>
        <w:pStyle w:val="Heading2"/>
      </w:pPr>
      <w:r>
        <w:t>2.6 设计范围与实施阶段说明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本节用于明确首版系统的设计范围和实施优先级。这里的“阶段”表示系统设计和落地的优先顺序，不表示每日开发进度，也不用于夸大当前仓库已经实现的功能。当前仓库已有用户认证、网关、课程学习主链和部分课程接口的基础能力，作业、考试、预警和 AI 场景仍应按本文档设计继续建设。</w:t>
      </w:r>
    </w:p>
    <w:p>
      <w:pPr>
        <w:pStyle w:val="CaptionText"/>
      </w:pPr>
      <w:r>
        <w:t>表 2-4 设计范围与实施阶段说明表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模块名称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设计定位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实施阶段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是否属于 MVP 核心功能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是否属于后续扩展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说明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用户登录与权限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基础支撑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第一阶段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支撑 JWT 登录、当前用户、角色权限和资源级权限校验，是所有业务入口的前置条件。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课程、选课、章节、课时、资料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教学主链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第一阶段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承担教师建课、学生选课、章节学习、资料访问和学习记录，是在线教育辅助教学系统的核心业务骨架。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学习进度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学习过程记录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第一阶段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根据课时完成情况、资料访问、章节学习记录计算进度，为学生待办、教师学情和预警提供依据。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作业提交、批改与成绩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教学闭环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第二阶段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支撑作业发布、学生提交、教师批改、成绩发布和反馈查看，形成教学评价闭环。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课程知识库答疑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核心能力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第二阶段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基于课程资料和章节上下文进行 RAG 答疑，返回答案、引用和置信提示，不作为无上下文聊天页。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批改评语草稿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教学辅助能力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第二阶段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为教师生成评语草稿，正式评语必须由教师编辑或确认后通过 Biz 保存。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章节知识点摘要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学习辅助能力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第二阶段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根据课程资料和章节内容生成知识点摘要，面向学生预习复习和教师备课。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学习预警与风险解释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教学干预能力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第三阶段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可增强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基于进度、逾期、成绩和互动数据形成预警，AI 只解释风险原因和建议，不直接改变预警状态。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考试安排与智能组卷建议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考核辅助能力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第三阶段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首版简化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首版聚焦考试安排、题库、试卷编排和组卷建议，不建设复杂监考、实时防作弊和自动判卷引擎。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完整在线考试引擎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高复杂度考试能力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后续扩展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后续可扩展限时答题、断点续考、随机抽题、防切屏、自动判分和监考日志等能力。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论坛与公告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教学互动与通知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第二阶段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可增强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支撑课程论坛、评论、课程公告、系统公告和内容治理，首版以课程内互动和通知可达为重点。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管理员治理与统计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平台治理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第二阶段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可增强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支撑用户、课程审核、内容治理、公告和基础统计，复杂 BI 可后续扩展。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管理后台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运维治理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后续扩展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后续用于查看 AI 任务、模型配置、索引状态、调用额度和异常统计，首版可先保留运行状态概览。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部署、测试与演示数据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交付支撑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全阶段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包括本地依赖、Flyway、Docker Compose、测试账号、演示课程、作业、成绩、预警和 AI 示例数据。</w:t>
            </w:r>
          </w:p>
        </w:tc>
      </w:tr>
    </w:tbl>
    <w:p/>
    <w:p>
      <w:pPr>
        <w:spacing w:before="0" w:after="120" w:line="264" w:lineRule="auto"/>
      </w:pPr>
      <w:r>
        <w:rPr>
          <w:rFonts w:ascii="Calibri" w:hAnsi="Calibri" w:eastAsia="Microsoft YaHei"/>
        </w:rPr>
        <w:t>本节用于明确设计范围和实施优先级，不作为每日开发进度记录。后续开发应尽量遵循本文档设计，若出现架构、接口、数据库、权限或 AI 调用方式等重大变化，应通过版本记录更新设计文档。</w:t>
      </w:r>
    </w:p>
    <w:p>
      <w:r>
        <w:br w:type="page"/>
      </w:r>
    </w:p>
    <w:p>
      <w:pPr>
        <w:pStyle w:val="Heading1"/>
      </w:pPr>
      <w:r>
        <w:t>第三章 功能模块设计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第三章按业务域拆分模块。每个模块都围绕职责、角色、输入输出、规则、数据表、接口、权限、异常和模块关系展开。当前仓库已实现认证与课程学习基础能力；作业、考试、成绩、论坛、公告、预警和 AI 业务为本设计文档基于需求和项目材料补足的后续实现范围。</w:t>
      </w:r>
    </w:p>
    <w:p>
      <w:pPr>
        <w:pStyle w:val="CaptionText"/>
      </w:pPr>
      <w:r>
        <w:t>表 3-1 功能模块设计表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 w:val="true"/>
        </w:trP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模块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模块职责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主要角色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输入输出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涉及数据表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关键接口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权限控制与异常处理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与其他模块关系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用户与权限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登录、JWT、当前用户、角色权限、资源级权限、操作审计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学生、教师、管理员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输入账号密码和 Token；输出当前用户、角色、权限、错误码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`sys_user`、`sys_role`、`sys_permission`、`sys_user_role`、`sys_role_permission`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`/api/v1/auth/login`、`/api/v1/auth/me`、`/api/v1/auth/logout`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BCrypt、JWT、401/403、traceId、审计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所有模块的身份入口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课程与学习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课程创建、审核、发布、协作者、选课、章节、课时、资料、进度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学生、教师、管理员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输入课程、章节、课时、资料和学习命令；输出课程详情、大纲、进度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`edu_course`、`edu_course_teacher`、`edu_course_enrollment`、`edu_course_chapter`、`edu_course_lesson`、`edu_course_material`、`edu_lesson_learning_record`、`edu_course_review`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教师课程、学生课程、管理员审核、学习进度接口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 owner/协作者、学生选课、发布/解锁状态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作业、考试、AI、论坛、公告、预警的上游上下文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作业、批改与成绩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作业发布、提交、逾期、批改、评分、评语、成绩统计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学生、教师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输入作业、提交、评分和发布命令；输出提交状态、分数、反馈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`edu_assignment`、`edu_assignment_submission`、`edu_grade`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`/teacher/courses/{courseId}/assignments`、`/student/assignments/{assignmentId}`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截止时间、重交、版本冲突、教师负责课程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调用 AI 评语草稿，触发预警和统计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考试与题库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题库、考试安排、试卷编排、考试记录、成绩统计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学生、教师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输入题目、考试计划、试卷约束；输出考试安排、试卷草稿、结果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`edu_exam`、`edu_question`、`edu_exam_paper`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`/teacher/exams`、`/teacher/question-bank`、`/student/exams`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时间窗、题库范围、试卷发布状态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智能组卷建议，成绩模块后续接入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论坛与公告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课程论坛、帖子、评论、课程公告、系统公告、内容治理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学生、教师、管理员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输入帖子、评论、公告、治理命令；输出列表和状态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`edu_forum_post`、`edu_forum_comment`、`edu_announcement`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`/student/forums`、`/teacher/forums`、`/admin/forum-moderation`、`/admin/announcements`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课程成员可见、作者编辑、教师课程治理、管理员全局治理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与课程、通知、管理员治理关联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学习预警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规则、等级、触发依据、学生展示、教师处理、AI 解释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学生、教师、系统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输入进度、缺交、低分和处理命令；输出预警、证据、建议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`edu_learning_warning`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`/student/progress/warnings/{warningId}`、`/teacher/warnings/{warningId}`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只看本人或负责课程；AI 不能关闭预警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依赖课程、作业、成绩，调用 AI 风险解释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智能辅助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知识库构建、RAG、摘要、评语草稿、风险解释、组卷建议、引用和降级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学生、教师、管理员、AI 服务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输入业务上下文和问题；输出回答、草稿、建议、引用、任务状态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`ai_conversation`、`ai_message`、`ai_citation`、`ai_task`；向量库集合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`/api/v1/ai/course-qa/streams`、AI 摘要、评语、预警、组卷接口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继承业务权限、限流、SSE、无来源、超时、人工确认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嵌入课程、作业、预警、考试，不独立替代业务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管理员治理与统计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用户、课程分类、审核、公告、论坛治理、数据统计、AI 状态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输入治理命令和筛选；输出统计、待办、审计和状态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上述治理表和聚合视图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`/admin/users`、`/admin/course-reviews`、`/admin/statistics`、`/admin/ai-management`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管理员权限细分，敏感正文默认不展示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连接所有业务域的治理和运行视角</w:t>
            </w:r>
          </w:p>
        </w:tc>
      </w:tr>
    </w:tbl>
    <w:p/>
    <w:p>
      <w:pPr>
        <w:pStyle w:val="Heading2"/>
      </w:pPr>
      <w:r>
        <w:t>3.1 用户与权限模块设计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用户与权限模块负责登录认证、JWT 签发与解析、当前用户信息、角色与权限、资源级权限和操作日志。当前代码已使用 BCrypt 校验密码、JWT 作为无状态登录凭证，并通过 `STUDENT`、`TEACHER`、`ADMIN` 三类角色控制入口。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主要功能包括：用户登录、退出、查询当前用户、角色权限加载、方法级权限校验、资源级权限校验和审计记录。登录输入为用户名和密码，输出为 accessToken、tokenType、expiresAt、user、roles 和 permissions。异常场景包括密码错误、Token 过期、账号禁用、无角色、角色越权和资源越权。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核心规则：密码只保存 BCrypt hash；Token 有效期由服务端配置；前端不得自行构造角色；每个业务模块不能只依赖角色，还必须校验资源归属。操作日志不得记录明文密码、Token、模型 key、考试答案、学生作业全文或私人 AI 会话正文。</w:t>
      </w:r>
    </w:p>
    <w:p>
      <w:pPr>
        <w:pStyle w:val="Heading2"/>
      </w:pPr>
      <w:r>
        <w:t>3.2 课程与学习模块设计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课程与学习模块是当前仓库已实现最完整的业务域，负责课程创建、课程审核、发布下线、教师负责人和协作者、学生选课退选、章节课时、资料元数据、学习记录和进度计算。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教师创建课程时，系统建立负责人关系并校验课程编号唯一。协作者可以维护教学内容，但不能管理课程成员、提交审核、发布或下线课程。管理员审核课程时记录审核结论、原因、审核人和时间。学生只能选择已通过审核、已发布或进行中且开放选课的课程；学习时只能访问已选课程内已发布、已解锁的章节、课时和资料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输入包括课程信息、章节信息、课时正文、资料元数据、选课命令、学习开始和完成命令。输出包括教师课程列表、学生课程目录、课程详情、章节课时树、资料访问对象、学习记录和课程进度。进度口径为 `completedLessons / availableLessons * 100`，其中可学习课时必须已发布、所属章节已发布且已解锁。</w:t>
      </w:r>
    </w:p>
    <w:p>
      <w:pPr>
        <w:pStyle w:val="Heading2"/>
      </w:pPr>
      <w:r>
        <w:t>3.3 作业、批改与成绩模块设计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作业、批改与成绩模块负责把课程学习结果转化为可反馈、可统计、可追踪的教学评价数据。模块与课程、选课、学习进度、AI 评语草稿和成绩查询关联，但正式评分与正式评语始终由教师确认后写入 Biz。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模块职责包括作业发布、提交窗口控制、学生提交、教师批改、成绩发布、反馈查看和 AI 评语草稿接入。主要角色为教师和学生，管理员仅在治理或申诉场景中查看必要的统计和异常信息。涉及数据表包括 `edu_assignment`、`edu_assignment_submission`、`edu_grade`、`ai_task` 和 `ai_citation`。</w:t>
      </w:r>
    </w:p>
    <w:p>
      <w:pPr>
        <w:pStyle w:val="Heading3"/>
      </w:pPr>
      <w:r>
        <w:t>3.3.1 作业发布与状态流转设计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教师在自己负责或协作的课程下创建作业，填写标题、说明、截止时间、满分、是否允许重交、附件要求和发布范围。创建后的作业先处于草稿状态，教师检查无误后发布。发布动作由 Biz 校验课程归属、教师角色、课程是否已发布以及截止时间是否合法。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作业状态建议包括 `DRAFT`、`PUBLISHED`、`CLOSED`、`ARCHIVED`。状态流转为：草稿可编辑和删除；发布后学生可见并可提交；到达截止时间或教师手动关闭后进入关闭状态；课程归档或教学周期结束后进入归档状态。已发布作业若需要修改核心评分规则，应保留修改记录，避免影响已提交学生的评价依据。</w:t>
      </w:r>
    </w:p>
    <w:p>
      <w:pPr>
        <w:pStyle w:val="Heading3"/>
      </w:pPr>
      <w:r>
        <w:t>3.3.2 学生提交与重交规则设计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学生只能对已选且已发布课程中的作业提交内容。提交内容可包含文本、附件引用、代码仓库链接或其他资料地址。提交前 Biz 校验学生选课关系、作业状态、截止时间、附件合法性和是否允许重交。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提交状态建议包括 `DRAFT`、`SUBMITTED`、`LATE_SUBMITTED`、`RETURNED`、`GRADED`、`WITHDRAWN`。允许重交时，系统保留提交版本号和最后有效版本；不允许重交时，重复提交返回统一错误码。逾期提交是否允许由作业配置决定，允许时标记为 `LATE_SUBMITTED`，批改端需提示教师。</w:t>
      </w:r>
    </w:p>
    <w:p>
      <w:pPr>
        <w:pStyle w:val="Heading3"/>
      </w:pPr>
      <w:r>
        <w:t>3.3.3 教师批改与成绩发布设计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教师进入批改工作台后查看待批改提交、学生信息、作业内容、附件、提交时间和历史反馈。教师可填写得分、正式评语、是否退回重交、是否发布给学生。保存草稿时不向学生展示，发布成绩时生成或更新 `edu_grade`，并将提交状态置为 `GRADED`。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成绩发布属于强一致业务，由 Biz 在同一业务事务中校验提交归属、作业归属、教师课程权限、得分范围和幂等版本。若同一提交被多个页面同时批改，使用乐观锁或版本字段避免覆盖。学生端只能查看自己已发布的成绩和反馈。</w:t>
      </w:r>
    </w:p>
    <w:p>
      <w:pPr>
        <w:pStyle w:val="Heading3"/>
      </w:pPr>
      <w:r>
        <w:t>3.3.4 AI 评语草稿接入设计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AI 评语草稿由教师在批改页面主动触发。前端携带课程、作业、提交 ID 调用 AI 服务，AI 服务再向 Biz 请求授权后的最小上下文，例如作业要求、评分维度、学生提交摘要和教师可见资料。AI 返回评语草稿、引用来源和风险提示，不直接写入正式评语。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教师可对 AI 草稿进行编辑、删除或采纳。只有当教师点击保存或发布时，前端才调用 Biz 保存正式评语。AI 草稿可记录在 `ai_task` 或扩展草稿字段中，用于追踪生成状态和异常，但不得替代教师确认。</w:t>
      </w:r>
    </w:p>
    <w:p>
      <w:pPr>
        <w:pStyle w:val="Heading3"/>
      </w:pPr>
      <w:r>
        <w:t>3.3.5 作业成绩模块关键类设计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类或接口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所属层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职责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主要输入输出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调用关系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`AssignmentController`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Controller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提供作业创建、发布、关闭、详情和列表接口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`AssignmentCreateRequest`、`AssignmentVO`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调用 `AssignmentApplicationService`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`AssignmentSubmissionController`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Controller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提供学生提交、重交、教师查看提交接口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`SubmissionCreateRequest`、`SubmissionVO`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调用 `AssignmentSubmissionService`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`AssignmentGradeController`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Controller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提供批改、成绩发布、学生查看反馈接口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`GradePublishRequest`、`GradeVO`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调用 `AssignmentGradingService`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`AssignmentApplicationService`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Service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编排作业发布、状态流转和课程权限校验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课程 ID、作业配置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调用课程权限、作业仓储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`AssignmentSubmissionService`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Service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处理提交窗口、重交、附件引用和提交版本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作业 ID、学生 ID、提交内容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调用选课校验、提交仓储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`AssignmentGradingService`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Service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处理教师批改、成绩发布、乐观锁和反馈可见性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提交 ID、得分、评语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调用成绩仓储、操作日志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`AiCommentDraftClient`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Adapter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在批改页面请求 AI 评语草稿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作业上下文、提交摘要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由前端或 Biz 经 AI 接口触发，正式保存仍回到 Biz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`AssignmentCreateRequest`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DTO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承载作业创建参数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标题、说明、截止时间、满分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Controller 入参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`SubmissionCreateRequest`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DTO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承载学生提交内容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文本、附件、版本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Controller 入参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`GradePublishRequest`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DTO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承载批改和发布参数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得分、评语、采纳的 AI 草稿 ID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Controller 入参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`AssignmentVO`、`SubmissionVO`、`GradeVO`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VO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面向前端返回作业、提交、成绩和反馈数据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Long ID 以字符串返回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Controller 出参</w:t>
            </w:r>
          </w:p>
        </w:tc>
      </w:tr>
    </w:tbl>
    <w:p/>
    <w:p>
      <w:pPr>
        <w:spacing w:before="0" w:after="120" w:line="264" w:lineRule="auto"/>
      </w:pPr>
      <w:r>
        <w:rPr>
          <w:rFonts w:ascii="Calibri" w:hAnsi="Calibri" w:eastAsia="Microsoft YaHei"/>
        </w:rPr>
        <w:t>主要异常包括课程不存在、教师无课程权限、学生未选课、作业未发布、提交已截止、重复提交、附件不可访问、得分超出范围、批改版本冲突、AI 草稿生成失败。异常统一返回错误码和 `traceId`，前端据此提示并保留用户已输入内容。</w:t>
      </w:r>
    </w:p>
    <w:p>
      <w:pPr>
        <w:pStyle w:val="Heading2"/>
      </w:pPr>
      <w:r>
        <w:t>3.4 考试与题库模块设计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考试与题库模块服务于课程考核和教师命题。首版设计聚焦题库管理、考试安排、试卷编排和智能组卷建议，不把系统设计成完整商业在线考试引擎，避免在首次交付中引入复杂监考、防作弊、实时答题和高并发判卷能力。</w:t>
      </w:r>
    </w:p>
    <w:p>
      <w:pPr>
        <w:pStyle w:val="Heading3"/>
      </w:pPr>
      <w:r>
        <w:t>3.4.1 首版考试功能边界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首版考试功能覆盖课程内题库维护、考试基本信息、试卷结构、题目选择、考试记录和成绩统计。学生端可查看考试安排和成绩结果，教师端可维护题目、生成试卷草稿、发布考试安排和查看统计。在线答题、实时监考、自动判客观题、断点续考和防切屏日志作为后续扩展。</w:t>
      </w:r>
    </w:p>
    <w:p>
      <w:pPr>
        <w:pStyle w:val="Heading3"/>
      </w:pPr>
      <w:r>
        <w:t>3.4.2 题库管理设计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题库以课程为归属单位，题目包含题型、题干、选项、参考答案、解析、知识点、难度、分值建议和状态。教师只能管理自己负责或协作课程的题目，管理员可进行治理和违规内容处理。题目状态可设计为 `DRAFT`、`ENABLED`、`DISABLED`，禁用题目不参与组卷建议。</w:t>
      </w:r>
    </w:p>
    <w:p>
      <w:pPr>
        <w:pStyle w:val="Heading3"/>
      </w:pPr>
      <w:r>
        <w:t>3.4.3 考试安排设计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考试安排记录考试名称、课程、开始时间、结束时间、试卷 ID、发布状态、可见范围和成绩发布策略。考试状态建议包括 `DRAFT`、`SCHEDULED`、`ONGOING`、`FINISHED`、`CANCELLED`。首版重点保证安排可见、时间合法、试卷绑定正确和权限可控。</w:t>
      </w:r>
    </w:p>
    <w:p>
      <w:pPr>
        <w:pStyle w:val="Heading3"/>
      </w:pPr>
      <w:r>
        <w:t>3.4.4 试卷编排设计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试卷由题目清单、题型结构、总分、难度分布和知识点覆盖组成。教师可手动选题，也可基于 AI 组卷建议生成草稿后调整。正式试卷必须由教师确认发布，AI 不直接发布正式试卷。</w:t>
      </w:r>
    </w:p>
    <w:p>
      <w:pPr>
        <w:pStyle w:val="Heading3"/>
      </w:pPr>
      <w:r>
        <w:t>3.4.5 智能组卷建议设计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AI 组卷建议接收课程 ID、章节范围、知识点、题型比例、难度比例、总分和题量等条件。AI 服务向 Biz 获取授权题库摘要和课程上下文，返回建议题目组合、覆盖说明、难度说明和不足提示。教师可采纳、替换或删除建议题目，最后由 Biz 保存正式试卷。</w:t>
      </w:r>
    </w:p>
    <w:p>
      <w:pPr>
        <w:pStyle w:val="Heading3"/>
      </w:pPr>
      <w:r>
        <w:t>3.4.6 后续在线考试引擎扩展设计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首版不建设复杂在线考试引擎的原因是该能力涉及答题会话、计时、断网恢复、随机抽题、防作弊、自动判分和高并发提交，复杂度明显高于课程辅助教学 MVP。后续若扩展，应新增 `edu_exam_session`、`edu_exam_answer`、`edu_exam_attempt`、`edu_exam_proctor_log`、`edu_exam_auto_grade_rule` 等表，并新增开始考试、保存答案、提交试卷、恢复会话、自动判分、监考日志上报和异常申诉接口。</w:t>
      </w:r>
    </w:p>
    <w:p>
      <w:pPr>
        <w:pStyle w:val="Heading2"/>
      </w:pPr>
      <w:r>
        <w:t>3.5 论坛与公告模块设计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论坛与公告模块负责课程论坛、帖子、评论、课程公告、系统公告和内容治理。课程论坛是已选学生和课程教师之间的课程内讨论区，不是全站匿名社区。公告分为课程公告和系统公告，学生按课程选课关系、公告受众和发布状态查看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学生可在已选课程发帖、评论、编辑或删除本人未锁定内容；教师可治理本人负责课程的帖子和评论；管理员可处理全局举报、隐藏恢复内容、发布系统公告和查看治理记录。所有治理操作应保留操作者、对象、原因和时间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异常场景包括学生访问未选课程论坛、被锁定内容再次编辑、公告撤回后继续访问、管理员越权查看私人 AI 会话正文等。</w:t>
      </w:r>
    </w:p>
    <w:p>
      <w:pPr>
        <w:pStyle w:val="Heading2"/>
      </w:pPr>
      <w:r>
        <w:t>3.6 学习预警模块设计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学习预警模块用于发现学习过程中的风险并帮助教师进行教学干预。预警不等同于处分或最终评价，生成依据必须可追踪，处理过程必须保留证据，AI 只负责风险解释和改进建议。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预警生成依据包括学习进度低于课程要求、连续未完成课时、作业逾期或低分、考试成绩异常、课程互动长期缺失、资料访问不足和教师手动标记。系统可按课程周期定时计算，也可在作业发布、成绩发布或课时完成后触发增量计算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预警等级建议包括 `LOW`、`MEDIUM`、`HIGH`，分别对应轻度提醒、教师关注和重点干预。预警状态建议包括 `OPEN`、`PROCESSING`、`RESOLVED`、`DISMISSED`。关闭或误报处理必须填写原因，例如数据延迟、学生请假、课程调整或教师确认无需干预。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学生端展示预警等级、触发原因、关联课程、建议行动和可查看的证据摘要。教师端展示班级预警列表、风险排序、学生学习轨迹、处理记录和干预建议。管理员只查看统计和异常趋势，不直接查看不必要的学生私人学习细节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AI 风险解释流程为：教师或学生在预警详情页触发解释，AI 根据授权后的学习记录、作业、成绩和课程进度生成原因说明和改进建议。AI 不改变预警等级或状态，不直接通知学生，也不生成带歧视性或绝对化判断的结论。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预警证据保留在 `edu_learning_warning` 的 `evidence_json` 字段或关联证据表中，至少包含触发规则、计算时间、关键数据快照和相关业务 ID。后续复算不覆盖历史证据，只新增处理记录或版本，保证答辩和教学复盘时可解释。</w:t>
      </w:r>
    </w:p>
    <w:p>
      <w:pPr>
        <w:pStyle w:val="Heading2"/>
      </w:pPr>
      <w:r>
        <w:t>3.7 AI 智能辅助模块设计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AI 智能辅助模块不是独立聊天机器人，而是嵌入课程、章节、作业、预警和组卷等业务场景的辅助能力。AI 只生成回答、草稿、解释、引用和建议；不直接修改正式成绩、正式评语、课程正文、正式试卷或预警状态；不展示模型原始推理过程；必须继承当前用户在业务上下文中的权限。</w:t>
      </w:r>
    </w:p>
    <w:p>
      <w:pPr>
        <w:pStyle w:val="Heading3"/>
      </w:pPr>
      <w:r>
        <w:t>3.7.1 课程知识库构建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课程资料由 Biz 负责上传、审核、发布和权限控制。资料发布或更新后，Biz 通过 RabbitMQ 发送资料变更事件，AI 服务消费事件后进行文本抽取、切分、向量化和索引写入。索引记录保留资料 ID、资料版本、章节或课时定位、切片摘要和向量库主键。资料下线后，AI 索引应同步标记失效或重建。</w:t>
      </w:r>
    </w:p>
    <w:p>
      <w:pPr>
        <w:pStyle w:val="Heading3"/>
      </w:pPr>
      <w:r>
        <w:t>3.7.2 RAG 智能答疑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学生在章节学习页或课程资料页发起问题，前端携带课程、章节、课时和会话 ID 调用 AI SSE 接口。AI 服务先向 Biz 请求授权后的最小上下文，确认学生已选课且资料可见，再检索向量库并调用大模型生成答案。返回内容包含 `meta`、`delta`、`citation`、`done` 或 `error` 事件，必须展示引用来源；若无可靠来源，应明确提示“未找到可引用资料”。</w:t>
      </w:r>
    </w:p>
    <w:p>
      <w:pPr>
        <w:pStyle w:val="Heading3"/>
      </w:pPr>
      <w:r>
        <w:t>3.7.3 章节知识点摘要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教师或学生在章节页面触发摘要生成。AI 根据已发布的章节资料、课时内容和知识点标签生成摘要、重点概念、易错点和复习建议。生成结果默认为临时结果或草稿，若要沉淀为课程正式内容，必须由教师确认后通过 Biz 保存。</w:t>
      </w:r>
    </w:p>
    <w:p>
      <w:pPr>
        <w:pStyle w:val="Heading3"/>
      </w:pPr>
      <w:r>
        <w:t>3.7.4 作业批改评语草稿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教师在批改页触发评语草稿生成。AI 输入包括作业要求、评分维度、学生提交摘要、教师可见资料和可选评分结果。输出为评语草稿、改进建议和引用提示。AI 不写入 `edu_grade`，不发布成绩，教师采纳后由批改接口保存正式评语。</w:t>
      </w:r>
    </w:p>
    <w:p>
      <w:pPr>
        <w:pStyle w:val="Heading3"/>
      </w:pPr>
      <w:r>
        <w:t>3.7.5 学习风险解释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预警详情页可触发 AI 风险解释。AI 使用授权后的学习进度、作业、成绩和互动摘要生成风险原因、改进建议和教师干预建议。AI 不改变预警等级、状态或处理结果，所有状态变更仍由教师或管理员在 Biz 中完成。</w:t>
      </w:r>
    </w:p>
    <w:p>
      <w:pPr>
        <w:pStyle w:val="Heading3"/>
      </w:pPr>
      <w:r>
        <w:t>3.7.6 智能组卷建议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教师在组卷页输入知识点范围、题型比例、难度比例和总分，AI 根据授权题库摘要和课程目标生成组卷建议。AI 输出建议题目组合、覆盖说明、难度说明和不足提示，不直接创建正式试卷。教师确认后由 Biz 保存试卷。</w:t>
      </w:r>
    </w:p>
    <w:p>
      <w:pPr>
        <w:pStyle w:val="Heading3"/>
      </w:pPr>
      <w:r>
        <w:t>3.7.7 AI 结果引用与人工确认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AI 返回结果必须保留引用来源或无可靠来源提示。引用来源包括课程资料 ID、资料版本、章节或课时定位、片段摘要和相似度。正式业务数据写入链路统一为：前端展示 AI 结果，用户编辑或确认，前端调用 Biz，Biz 执行权限校验和事务写入。</w:t>
      </w:r>
    </w:p>
    <w:p>
      <w:pPr>
        <w:pStyle w:val="Heading3"/>
      </w:pPr>
      <w:r>
        <w:t>3.7.8 AI 异常与降级处理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AI 失败、超时、无资料、限流或 SSE 中断时，前端应展示可理解的失败状态并允许重试。答疑场景可提示查看课程资料；评语草稿失败时不影响教师手动批改；摘要失败时不影响章节学习；组卷建议失败时不影响教师手动选题。AI 任务状态建议包括 `PENDING`、`RUNNING`、`SUCCEEDED`、`FAILED`、`CANCELLED`，错误信息只展示业务可理解内容，不暴露模型 Key、内部路径、SQL 或堆栈。</w:t>
      </w:r>
    </w:p>
    <w:p>
      <w:pPr>
        <w:pStyle w:val="Heading3"/>
      </w:pPr>
      <w:r>
        <w:t>3.7.9 AI 与业务服务的 seam 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AI 与 Biz 之间的 seam 是“授权上下文查询”和“AI 任务结果回传”，不是共享数据库。Biz 保持用户、课程、作业、考试、成绩和预警的事实来源；AI 保存会话、消息、引用、任务状态和向量索引。这样可以让 AI 实现替换为 Spring AI、LangChain4j 或 fake adapter 时，不影响 Biz 的核心业务规则和测试 surface。</w:t>
      </w:r>
    </w:p>
    <w:p>
      <w:pPr>
        <w:pStyle w:val="Heading2"/>
      </w:pPr>
      <w:r>
        <w:t>3.8 管理员治理与统计模块设计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管理员治理与统计模块负责用户管理、课程分类、课程审核、公告管理、论坛治理、数据统计和 AI 服务运行状态概览。管理员可以查看全局聚合数据和必要治理明细，但不默认替教师修改课程正文、作业分数、考试分数，也不默认浏览学生私人 AI 会话正文。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管理员数据看板首屏建议展示总用户、运行课程、本周活跃率、待审核或异常数量、课程状态、教学活动趋势、公告审核队列、论坛举报和 AI 索引失败提醒。统计结果要能下钻到业务列表，并按学期、院系、课程和时间范围筛选。</w:t>
      </w:r>
    </w:p>
    <w:p>
      <w:r>
        <w:br w:type="page"/>
      </w:r>
    </w:p>
    <w:p>
      <w:pPr>
        <w:pStyle w:val="Heading1"/>
      </w:pPr>
      <w:r>
        <w:t>第四章 数据库设计</w:t>
      </w:r>
    </w:p>
    <w:p>
      <w:pPr>
        <w:pStyle w:val="Heading2"/>
      </w:pPr>
      <w:r>
        <w:t>4.1 数据库设计原则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业务数据库使用 MySQL 8.0，schema 建议为 `edu_biz`。表名采用小写下划线命名，认证表以 `sys_` 开头，教学业务表以 `edu_` 开头，AI 会话与任务表以 `ai_` 开头。主键统一为 `BIGINT` 雪花 ID，Java 使用 `Long`，对外 JSON 序列化为字符串。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核心表统一包含 `id`、`created_at`、`created_by`、`updated_at`、`updated_by`、`deleted`、`version` 七类审计字段。逻辑删除使用 `deleted=0/1`，并发更新使用乐观锁 `version`。数据库迁移只允许 Flyway，已有共享迁移不可修改，后续生产迁移使用秒级时间戳版本。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项目不使用数据库物理外键强绑定，原因是三服务边界要求清晰、后续可扩展为跨服务契约，同时避免误用级联删除破坏历史学习记录、成绩、提交和审计。关联完整性通过应用服务事务、唯一约束、复合索引、状态校验和一致性审计保证。</w:t>
      </w:r>
    </w:p>
    <w:p>
      <w:pPr>
        <w:pStyle w:val="Heading2"/>
      </w:pPr>
      <w:r>
        <w:t>4.2 核心实体关系</w:t>
      </w:r>
    </w:p>
    <w:p>
      <w:pPr>
        <w:pStyle w:val="CaptionText"/>
      </w:pPr>
      <w:r>
        <w:t>图 4-1 数据库核心 ER 图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erDiagram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sys_user ||--o{ sys_user_role : has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sys_role ||--o{ sys_user_role : assigned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sys_role ||--o{ sys_role_permission : grants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sys_permission ||--o{ sys_role_permission : contains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sys_user ||--o{ edu_course_teacher : teaches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edu_course ||--o{ edu_course_teacher : has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sys_user ||--o{ edu_course_enrollment : enrolls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edu_course ||--o{ edu_course_enrollment : selected_by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edu_course ||--o{ edu_course_chapter : contains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edu_course_chapter ||--o{ edu_course_lesson : contains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edu_course ||--o{ edu_course_material : owns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edu_course_lesson ||--o{ edu_lesson_learning_record : tracked_by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sys_user ||--o{ edu_lesson_learning_record : learns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edu_course ||--o{ edu_course_review : reviewed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edu_course ||--o{ edu_assignment : has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edu_assignment ||--o{ edu_assignment_submission : receives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sys_user ||--o{ edu_assignment_submission : submits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edu_assignment_submission ||--o{ edu_grade : graded_as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edu_course ||--o{ edu_exam : schedules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edu_course ||--o{ edu_question : owns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edu_exam ||--o{ edu_exam_paper : has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edu_question ||--o{ edu_exam_paper : selected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edu_course ||--o{ edu_forum_post : discusses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edu_forum_post ||--o{ edu_forum_comment : has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edu_course ||--o{ edu_announcement : publishes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edu_course ||--o{ edu_learning_warning : warns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sys_user ||--o{ edu_learning_warning : receives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sys_user ||--o{ ai_conversation : starts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ai_conversation ||--o{ ai_message : contains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ai_message ||--o{ ai_citation : cites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ai_conversation ||--o{ ai_task : tracks</w:t>
      </w:r>
    </w:p>
    <w:p/>
    <w:p>
      <w:pPr>
        <w:pStyle w:val="Heading2"/>
      </w:pPr>
      <w:r>
        <w:t>4.3 核心表设计</w:t>
      </w:r>
    </w:p>
    <w:p>
      <w:pPr>
        <w:pStyle w:val="CaptionText"/>
      </w:pPr>
      <w:r>
        <w:t>表 4-1 核心数据表设计表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</w:trP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表名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中文含义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主要字段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主键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关键唯一约束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关键索引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说明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`sys_user`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用户表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username、password_hash、display_name、user_status、审计字段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`uk_user_username`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`idx_user_status_deleted`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已实现；保存学生、教师、管理员基础账号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`sys_role`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角色表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role_code、role_name、enabled、审计字段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`uk_role_code`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role_code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已实现；内置 STUDENT、TEACHER、ADMIN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`sys_permission`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权限表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permission_code、permission_name、enabled、审计字段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`uk_permission_code`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permission_code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已实现；保存稳定功能权限码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`sys_user_role`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用户角色关系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user_id、role_id、审计字段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`uk_user_role(user_id,role_id)`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user_id、role_id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已实现；支持用户拥有多个角色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`sys_role_permission`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角色权限关系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role_id、permission_id、审计字段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`uk_role_permission(role_id,permission_id)`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role_id、permission_id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已实现；角色到功能权限映射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`edu_course`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course_code、name、summary、owner_teacher_id、status、review_status、term、start_at、end_at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`uk_course_code`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owner/status、review、catalog、term/category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已实现；课程运行状态与审核状态分离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`edu_course_teacher`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课程教师关系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course_id、teacher_id、role、审计字段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`uk_course_teacher(course_id,teacher_id)`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teacher、course_role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已实现；OWNER/COLLABORATOR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`edu_course_enrollment`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学生选课关系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course_id、student_id、status、enrolled_at、withdrawn_at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`uk_course_enrollment(course_id,student_id)`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student_status、course_status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已实现；退选用状态流转保留历史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`edu_course_chapter`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课程章节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course_id、title、description、sort_order、status、published_at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无全局唯一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course_order、course_status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已实现；章节逻辑删除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`edu_course_lesson`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课时表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course_id、chapter_id、title、content_type、content、video_url、unlock_type、status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无全局唯一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chapter_order、course_status、unlock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已实现；学生最小学习单元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`edu_course_material`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课程资料元数据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course_id、chapter_id、lesson_id、name、material_type、file_key、file_url、visibility、status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无全局唯一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course、chapter、lesson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已实现；只保存元数据，不存二进制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`edu_lesson_learning_record`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课时学习记录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course_id、chapter_id、lesson_id、student_id、status、started_at、completed_at、study_seconds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`uk_lesson_student(lesson_id,student_id)`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student_course、course_lesson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已实现；学习历史不随课时删除级联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`edu_course_review`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课程审核历史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course_id、review_status、reviewer_id、reason、remark、reviewed_at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course_history、review_status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已实现；追加式保存审核结论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`edu_assignment`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course_id、lesson_id、title、description、deadline_at、max_score、assignment_status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课程内标题可选唯一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course_status_deadline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设计表；教师发布作业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`edu_assignment_submission`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作业提交表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assignment_id、student_id、submission_status、content、submitted_at、attempt_no、late_flag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assignment_id + student_id + attempt_no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assignment_status、student_assignment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设计表；保存草稿、正式提交和重交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`edu_grade`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成绩表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course_id、assignment_id、submission_id、student_id、score、comment、publication_status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submission_id 可唯一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course_student、assignment_publication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设计表；教师确认后写正式分数和评语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`edu_exam`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考试安排表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course_id、title、start_at、end_at、duration_minutes、exam_status、rules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 + title 可选唯一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course_status_time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设计表；MVP 首版以安排和结果为主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`edu_question`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题目表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course_id、owner_teacher_id、question_type、difficulty、stem、answer、analysis、scope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题目编码可选唯一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course_scope、owner_type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设计表；题库来源和权限范围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`edu_exam_paper`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试卷/试卷题目表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exam_id、question_id、score、sort_order、paper_status、source_type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exam_id + question_id + sort_order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exam_order、question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设计表；可保存教师确认后的试卷草稿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`edu_forum_post`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论坛帖子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course_id、author_id、title、content、post_status、pinned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course_status_time、author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设计表；课程内讨论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`edu_forum_comment`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论坛评论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post_id、course_id、author_id、content、comment_status、parent_comment_id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post_time、course_author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设计表；回复、治理和审计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`edu_announcement`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公告表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course_id、publisher_id、title、content、scope、announcement_status、published_at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scope_status_time、course_time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设计表；课程公告和系统公告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`edu_learning_warning`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学习预警表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course_id、student_id、warning_level、warning_status、reason、evidence_json、handled_by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 + student_id + active_rule 可选唯一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student_status、course_level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设计表；预警证据和处理状态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`ai_conversation`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会话表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user_id、course_id、lesson_id、context_type、conversation_status、last_message_at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user_context、course_time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设计表；Biz 保存正式会话记录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`ai_message`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消息表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conversation_id、role、content、message_status、sequence、grounding_status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conversation_id + sequence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conversation_sequence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设计表；保存用户问题和 AI 可展示回答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`ai_citation`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引用来源表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message_id、source_id、resource_id、resource_version、title、locator_json、snippet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message_id + citation_no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resource_version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设计表；展示可追溯来源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`ai_task`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任务表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conversation_id、task_type、task_status、started_at、finished_at、error_code、retry_count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status_time、conversation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设计表；跟踪批量摘要、组卷、索引等任务</w:t>
            </w:r>
          </w:p>
        </w:tc>
      </w:tr>
    </w:tbl>
    <w:p/>
    <w:p>
      <w:pPr>
        <w:pStyle w:val="Heading2"/>
      </w:pPr>
      <w:r>
        <w:t>4.4 数据状态与枚举设计</w:t>
      </w:r>
    </w:p>
    <w:p>
      <w:pPr>
        <w:pStyle w:val="CaptionText"/>
      </w:pPr>
      <w:r>
        <w:t>表 4-2 状态枚举设计表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枚举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取值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含义与主要流转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用户状态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`ENABLED`、`DISABLED`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启用账号可登录，禁用账号拒绝登录；管理员可启停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课程状态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`DRAFT`、`PENDING_REVIEW`、`PUBLISHED`、`ONGOING`、`FINISHED`、`OFFLINE`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草稿提交审核；审核通过后发布；进行中后结束；非下线状态可下线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课程审核状态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`NOT_SUBMITTED`、`PENDING`、`APPROVED`、`REJECTED`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未提交到审核中；管理员批准或驳回；驳回后可再提交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选课状态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`ENROLLED`、`WITHDRAWN`、`COMPLETED`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已选课可退选或完成；退选保留历史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章节状态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`DRAFT`、`PUBLISHED`、`OFFLINE`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教师草稿发布，已发布可下线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课时状态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`DRAFT`、`PUBLISHED`、`OFFLINE`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课时必须在章节已发布后才能供学生学习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课程资料状态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`DRAFT`、`PUBLISHED`、`OFFLINE`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已发布资料可被授权用户访问，下线触发索引清理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学习状态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`NOT_STARTED`、`IN_PROGRESS`、`COMPLETED`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开始学习后进入进行中，完成后不可退回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作业状态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`DRAFT`、`PUBLISHED`、`CLOSED`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教师草稿发布；截止或手动关闭后停止提交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提交状态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`DRAFT`、`SUBMITTED`、`RETURNED`、`GRADED`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学生草稿提交；教师可退回或批改；已批改不等于成绩已发布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成绩发布状态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`DRAFT`、`PUBLISHED`、`WITHDRAWN`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未发布成绩学生不可见；发布后如撤回需原因和历史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考试状态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`DRAFT`、`PUBLISHED`、`ENDED`、`RESULTS_PUBLISHED`、`CANCELLED`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教师发布考试；结束后发布结果；取消需原因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预警等级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`LOW`、`MEDIUM`、`HIGH`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由规则依据计算；AI 只解释，不直接修改等级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预警状态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`OPEN`、`ACKNOWLEDGED`、`IN_PROGRESS`、`RESOLVED`、`CLOSED`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学生可已读，教师可处理和关闭，证据保留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任务状态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`PENDING`、`RUNNING`、`SUCCEEDED`、`FAILED`、`CANCELLED`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服务短期状态或 Biz 正式记录；不代表业务结果已采纳</w:t>
            </w:r>
          </w:p>
        </w:tc>
      </w:tr>
    </w:tbl>
    <w:p/>
    <w:p>
      <w:pPr>
        <w:pStyle w:val="Heading2"/>
      </w:pPr>
      <w:r>
        <w:t>4.5 重点业务表字段级设计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本节补充作业、考试、预警和 AI 相关表的字段级设计，用于指导后续 Flyway 迁移和 MyBatis-Plus 实体设计。Long ID 在后端使用 `BIGINT`，对前端 JSON 序列化为字符串；表之间保持逻辑关联，不使用数据库物理外键强绑定，通过业务代码、唯一索引、普通索引和状态流转规则保证一致性。</w:t>
      </w:r>
    </w:p>
    <w:p>
      <w:pPr>
        <w:pStyle w:val="CaptionText"/>
      </w:pPr>
      <w:r>
        <w:t>表 4-3 `edu_assignment` 字段设计表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字段名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数据类型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是否为空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默认值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索引或约束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业务说明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主键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 ID，对外返回字符串。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idx_course_status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所属课程。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title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VARCHAR(120)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作业标题。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description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TEXT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作业说明、评分要求和提交要求。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due_time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idx_due_time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截止时间。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max_score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DECIMAL(5,2)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100.00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满分。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allow_resubmit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TINYINT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是否允许重交。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VARCHAR(32)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DRAFT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idx_course_status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对应作业状态枚举。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created_by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idx_created_by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发布教师。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created_at / updated_at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CURRENT_TIMESTAMP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审计字段。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deleted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TINYINT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idx_deleted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逻辑删除。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version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乐观锁。</w:t>
            </w:r>
          </w:p>
        </w:tc>
      </w:tr>
    </w:tbl>
    <w:p/>
    <w:p>
      <w:pPr>
        <w:pStyle w:val="CaptionText"/>
      </w:pPr>
      <w:r>
        <w:t>表 4-4 `edu_assignment_submission` 字段设计表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字段名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数据类型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是否为空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默认值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索引或约束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业务说明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主键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提交记录 ID。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assignment_id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uk_assignment_student_version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所属作业。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student_id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uk_assignment_student_version, idx_student_status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提交学生。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content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TEXT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文本提交内容。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attachment_ids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JSON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附件资料 ID 列表。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submit_time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idx_submit_time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最近提交时间。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submit_version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uk_assignment_student_version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提交版本号。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VARCHAR(32)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DRAFT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idx_student_status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对应提交状态枚举。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late_flag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TINYINT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是否逾期提交。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created_at / updated_at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CURRENT_TIMESTAMP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审计字段。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version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防止批改覆盖。</w:t>
            </w:r>
          </w:p>
        </w:tc>
      </w:tr>
    </w:tbl>
    <w:p/>
    <w:p>
      <w:pPr>
        <w:pStyle w:val="CaptionText"/>
      </w:pPr>
      <w:r>
        <w:t>表 4-5 `edu_grade` 字段设计表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字段名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数据类型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是否为空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默认值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索引或约束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业务说明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主键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成绩记录 ID。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idx_course_student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所属课程。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assignment_id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idx_assignment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来源作业。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exam_id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idx_exam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来源考试。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student_id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idx_course_student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 ID。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score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DECIMAL(5,2)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得分。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max_score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DECIMAL(5,2)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100.00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满分。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feedback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TEXT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教师正式评语。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ai_draft_task_id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idx_ai_task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采纳或参考的 AI 草稿任务。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VARCHAR(32)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DRAFT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`DRAFT`、`PUBLISHED`、`REVOKED`。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published_at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idx_published_at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发布时间。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created_at / updated_at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CURRENT_TIMESTAMP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审计字段。</w:t>
            </w:r>
          </w:p>
        </w:tc>
      </w:tr>
    </w:tbl>
    <w:p/>
    <w:p>
      <w:pPr>
        <w:pStyle w:val="CaptionText"/>
      </w:pPr>
      <w:r>
        <w:t>表 4-6 `edu_exam` 字段设计表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字段名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数据类型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是否为空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默认值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索引或约束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业务说明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主键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考试 ID。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idx_course_status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所属课程。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paper_id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idx_paper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绑定试卷。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title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VARCHAR(120)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考试名称。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start_time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idx_time_range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开始时间。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end_time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idx_time_range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结束时间。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VARCHAR(32)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DRAFT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idx_course_status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对应考试状态。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publish_grade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TINYINT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是否发布成绩。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created_by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idx_created_by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创建教师。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created_at / updated_at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CURRENT_TIMESTAMP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审计字段。</w:t>
            </w:r>
          </w:p>
        </w:tc>
      </w:tr>
    </w:tbl>
    <w:p/>
    <w:p>
      <w:pPr>
        <w:pStyle w:val="CaptionText"/>
      </w:pPr>
      <w:r>
        <w:t>表 4-7 `edu_question` 字段设计表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字段名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数据类型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是否为空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默认值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索引或约束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业务说明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主键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题目 ID。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idx_course_type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所属课程。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question_type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VARCHAR(32)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idx_course_type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单选、多选、判断、简答等。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stem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TEXT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题干。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options_json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JSON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客观题选项。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answer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TEXT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参考答案，按权限返回。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analysis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TEXT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解析。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knowledge_tags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JSON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idx_tags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知识点标签。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difficulty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VARCHAR(16)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MEDIUM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idx_difficulty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难度。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VARCHAR(32)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ENABLED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题目状态。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created_at / updated_at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CURRENT_TIMESTAMP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审计字段。</w:t>
            </w:r>
          </w:p>
        </w:tc>
      </w:tr>
    </w:tbl>
    <w:p/>
    <w:p>
      <w:pPr>
        <w:pStyle w:val="CaptionText"/>
      </w:pPr>
      <w:r>
        <w:t>表 4-8 `edu_exam_paper` 字段设计表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字段名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数据类型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是否为空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默认值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索引或约束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业务说明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主键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试卷 ID。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idx_course_status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所属课程。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title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VARCHAR(120)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试卷名称。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total_score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DECIMAL(5,2)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100.00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总分。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question_items_json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JSON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题目、顺序、分值和题型结构。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source_type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VARCHAR(32)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MANUAL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idx_source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`MANUAL` 或 `AI_SUGGESTED`。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ai_task_id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idx_ai_task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来源 AI 组卷建议。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VARCHAR(32)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DRAFT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idx_course_status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试卷状态。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created_by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idx_created_by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创建教师。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created_at / updated_at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CURRENT_TIMESTAMP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审计字段。</w:t>
            </w:r>
          </w:p>
        </w:tc>
      </w:tr>
    </w:tbl>
    <w:p/>
    <w:p>
      <w:pPr>
        <w:pStyle w:val="CaptionText"/>
      </w:pPr>
      <w:r>
        <w:t>表 4-9 `edu_learning_warning` 字段设计表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字段名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数据类型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是否为空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默认值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索引或约束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业务说明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主键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预警 ID。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idx_course_student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所属课程。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student_id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idx_course_student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 ID。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level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VARCHAR(16)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LOW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idx_level_status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`LOW`、`MEDIUM`、`HIGH`。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VARCHAR(32)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OPEN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idx_level_status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`OPEN`、`PROCESSING`、`RESOLVED`、`DISMISSED`。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trigger_type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VARCHAR(64)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idx_trigger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进度、逾期、低分、互动缺失等。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evidence_json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JSON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触发证据快照。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ai_explanation_task_id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idx_ai_task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风险解释任务。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handled_by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idx_handled_by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处理教师。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handled_at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处理时间。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close_reason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VARCHAR(255)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关闭或误报说明。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created_at / updated_at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CURRENT_TIMESTAMP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审计字段。</w:t>
            </w:r>
          </w:p>
        </w:tc>
      </w:tr>
    </w:tbl>
    <w:p/>
    <w:p>
      <w:pPr>
        <w:pStyle w:val="CaptionText"/>
      </w:pPr>
      <w:r>
        <w:t>表 4-10 `ai_conversation` 字段设计表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字段名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数据类型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是否为空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默认值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索引或约束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业务说明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主键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会话 ID。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user_id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idx_user_context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发起用户。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context_type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VARCHAR(32)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idx_user_context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`COURSE`、`LESSON`、`ASSIGNMENT`、`WARNING`、`EXAM`。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context_id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idx_user_context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业务上下文 ID。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title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VARCHAR(120)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会话标题。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visibility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VARCHAR(32)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PRIVATE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idx_visibility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默认私人，会话正文不作为管理员常规查看内容。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created_at / updated_at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CURRENT_TIMESTAMP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审计字段。</w:t>
            </w:r>
          </w:p>
        </w:tc>
      </w:tr>
    </w:tbl>
    <w:p/>
    <w:p>
      <w:pPr>
        <w:pStyle w:val="CaptionText"/>
      </w:pPr>
      <w:r>
        <w:t>表 4-11 `ai_message` 字段设计表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字段名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数据类型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是否为空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默认值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索引或约束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业务说明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主键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消息 ID。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conversation_id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idx_conversation_time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所属会话。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role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VARCHAR(16)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idx_role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`USER`、`ASSISTANT`、`SYSTEM_SUMMARY`。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content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TEXT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消息正文，不包含模型原始推理过程。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token_count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估算 token 数。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created_at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CURRENT_TIMESTAMP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idx_conversation_time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创建时间。</w:t>
            </w:r>
          </w:p>
        </w:tc>
      </w:tr>
    </w:tbl>
    <w:p/>
    <w:p>
      <w:pPr>
        <w:pStyle w:val="CaptionText"/>
      </w:pPr>
      <w:r>
        <w:t>表 4-12 `ai_citation` 字段设计表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字段名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数据类型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是否为空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默认值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索引或约束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业务说明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主键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引用 ID。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message_id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idx_message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所属 AI 消息。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material_id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idx_material_version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课程资料 ID。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material_version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VARCHAR(64)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idx_material_version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资料版本或文件 hash。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location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VARCHAR(255)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页码、章节、段落、时间戳等定位信息。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snippet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VARCHAR(500)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引用片段摘要。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similarity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DECIMAL(6,5)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检索相似度。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created_at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CURRENT_TIMESTAMP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创建时间。</w:t>
            </w:r>
          </w:p>
        </w:tc>
      </w:tr>
    </w:tbl>
    <w:p/>
    <w:p>
      <w:pPr>
        <w:pStyle w:val="CaptionText"/>
      </w:pPr>
      <w:r>
        <w:t>表 4-13 `ai_task` 字段设计表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字段名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数据类型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是否为空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默认值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索引或约束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业务说明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主键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任务 ID。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task_type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VARCHAR(64)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idx_type_status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答疑、摘要、评语草稿、风险解释、组卷建议等。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requester_id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idx_requester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发起用户。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context_type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VARCHAR(32)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idx_context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业务上下文类型。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context_id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BIGINT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idx_context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业务上下文 ID。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VARCHAR(32)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PENDING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idx_type_status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`PENDING`、`RUNNING`、`SUCCEEDED`、`FAILED`、`CANCELLED`。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request_json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JSON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脱敏后的请求参数摘要。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result_json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JSON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任务结果、草稿或建议。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error_code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VARCHAR(64)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idx_error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失败错误码。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started_at / finished_at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NULL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任务时间。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created_at / updated_at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DATETIME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CURRENT_TIMESTAMP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审计字段。</w:t>
            </w:r>
          </w:p>
        </w:tc>
      </w:tr>
    </w:tbl>
    <w:p/>
    <w:p>
      <w:r>
        <w:br w:type="page"/>
      </w:r>
    </w:p>
    <w:p>
      <w:pPr>
        <w:pStyle w:val="Heading1"/>
      </w:pPr>
      <w:r>
        <w:t>第五章 接口设计</w:t>
      </w:r>
    </w:p>
    <w:p>
      <w:pPr>
        <w:pStyle w:val="Heading2"/>
      </w:pPr>
      <w:r>
        <w:t>5.1 接口设计原则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接口统一采用 RESTful API，公共前缀为 `/api/v1`，内部服务接口使用 `/_internal/v1` 且不得由 Gateway 对外暴露。响应使用统一 `ApiResponse&lt;T&gt;`，分页使用 `PageResponse&lt;T&gt;`。请求 DTO、应用层命令、响应 VO 与数据库 Entity 分离，前端不直接依赖数据库字段。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所有 Long ID 对外返回字符串，时间使用带时区 RFC 3339。查询接口统一使用 `page`、`size`、`keyword`、`status`、`sort` 等参数，排序字段由后端白名单控制。后端必须执行参数校验、角色权限、功能权限、资源范围、对象状态和 traceId 记录。错误使用正确 HTTP 状态和稳定错误码，不使用永远 HTTP 200 表示失败。</w:t>
      </w:r>
    </w:p>
    <w:p>
      <w:pPr>
        <w:pStyle w:val="Heading2"/>
      </w:pPr>
      <w:r>
        <w:t>5.2 统一响应格式</w:t>
      </w:r>
    </w:p>
    <w:p>
      <w:pPr>
        <w:pStyle w:val="CaptionText"/>
      </w:pPr>
      <w:r>
        <w:t>表 5-1 统一响应格式说明表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场景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HTTP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响应结构示例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说明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成功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200/201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`{"code":"SUCCESS","message":"OK","data":{},"errors":[],"traceId":"...","timestamp":"..."}`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创建接口使用 201，data 至少返回资源 ID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分页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200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`data.records/page/size/total/totalPages`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records 为空仍返回 200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参数错误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400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`code=PARAM_VALIDATION_ERROR`，errors 包含 field 和 reason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不回显密码、Token、作业全文或考试答案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未登录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401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`code=UNAUTHORIZED` 或 `TOKEN_EXPIRED`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前端跳转登录或刷新登录态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无权限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403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`code=FORBIDDEN`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不泄露其他学生、私有课程或试题是否存在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资源不存在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404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`code=RESOURCE_NOT_FOUND`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敏感资源也可按安全策略返回 404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状态冲突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409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`code=RESOURCE_CONFLICT` 或 `OPERATION_NOT_ALLOWED`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用于乐观锁、重复提交、截止后提交、状态不允许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限流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429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`code=AI_RATE_LIMITED`，可带 `Retry-After`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Gateway 按用户、功能和时间窗限流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不可用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503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`code=AI_SERVICE_UNAVAILABLE`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传统业务继续可用，前端保留输入和上下文</w:t>
            </w:r>
          </w:p>
        </w:tc>
      </w:tr>
    </w:tbl>
    <w:p/>
    <w:p>
      <w:pPr>
        <w:pStyle w:val="Heading2"/>
      </w:pPr>
      <w:r>
        <w:t>5.3 核心接口清单</w:t>
      </w:r>
    </w:p>
    <w:p>
      <w:pPr>
        <w:pStyle w:val="CaptionText"/>
      </w:pPr>
      <w:r>
        <w:t>表 5-2 核心接口清单表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 w:val="true"/>
        </w:trP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模块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接口名称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方法与路径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使用角色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请求参数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响应数据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权限说明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备注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认证与用户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登录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/api/v1/auth/login`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学生、教师、管理员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username、password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LoginVO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账号启用、密码正确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当前已实现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认证与用户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当前用户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`GET /api/v1/auth/me`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已登录用户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Bearer Token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CurrentUserVO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Token 有效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当前已实现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课程与学习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教师创建课程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/api/v1/teacher/courses`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CreateCourseRequest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CourseDetailVO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TEACHER，当前用户成为负责人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当前已实现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课程与学习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教师课程列表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`GET /api/v1/teacher/courses`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page、size、keyword、status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PageResponse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只列本人关系课程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当前已实现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课程与学习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更新课程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`PUT /api/v1/teacher/courses/{courseId}`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UpdateCourseRequest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CourseDetailVO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负责人，草稿或驳回状态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当前已实现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课程与学习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提交审核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/api/v1/teacher/courses/{courseId}/submit-review`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courseId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CourseDetailVO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负责人，状态允许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当前已实现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课程与学习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管理员审核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/api/v1/admin/course-reviews/{courseId}/approve`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remark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CourseReviewVO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ADMIN，审核中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当前已实现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课程与学习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学生课程目录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`GET /api/v1/student/courses/catalog`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page、size、keyword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PageResponse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已通过且可选范围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当前已实现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课程与学习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学生选课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/api/v1/student/courses/{courseId}/enroll`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courseId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EnrollmentVO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课程可选，学生本人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当前已实现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课程与学习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学习大纲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`GET /api/v1/student/courses/{courseId}/outline`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courseId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CourseOutlineVO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已选且课程可学习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当前已实现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课程与学习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完成课时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/api/v1/student/lessons/{lessonId}/complete`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lessonId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LearningRecordVO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已选、已发布、已解锁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当前已实现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作业与成绩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教师发布作业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/api/v1/teacher/courses/{courseId}/assignments`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title、deadlineAt、maxScore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AssignmentVO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负责或协作课程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作业与成绩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学生作业列表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`GET /api/v1/student/assignments`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page、courseId、status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PageResponse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本人已选课程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作业与成绩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学生提交作业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/api/v1/student/assignments/{assignmentId}/submissions`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content、attachments、submitMode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SubmissionVO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本人、未截止、允许重交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作业与成绩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教师查看提交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`GET /api/v1/teacher/assignments/{assignmentId}/submissions`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page、status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PageResponse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负责课程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作业与成绩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教师评分发布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/api/v1/teacher/submissions/{submissionId}/grading`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score、comment、publish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GradeVO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负责课程、版本校验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考试与题库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创建考试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/api/v1/teacher/courses/{courseId}/exams`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title、startAt、endAt、rules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ExamVO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负责课程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考试与题库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题库管理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/api/v1/teacher/question-bank/questions`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type、difficulty、stem、answer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QuestionVO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题库编辑权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考试与题库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试卷编排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/api/v1/teacher/exams/{examId}/paper`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questions、scores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ExamPaperVO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负责课程，考试草稿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考试与题库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学生考试列表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`GET /api/v1/student/exams`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page、courseId、status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PageResponse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本人已选课程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论坛与公告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课程发帖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/api/v1/student/forums/posts`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courseId、title、content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ForumPostVO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已选课程成员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论坛与公告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帖子评论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/api/v1/student/forums/posts/{postId}/comments`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学生、教师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content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CommentVO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课程成员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论坛与公告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发布课程公告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/api/v1/teacher/courses/{courseId}/announcements`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title、content、scope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AnnouncementVO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负责课程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论坛与公告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管理员公告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/api/v1/admin/announcements`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title、content、audience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AnnouncementVO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公告管理权限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预警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学生预警详情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`GET /api/v1/student/progress/warnings/{warningId}`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warningId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WarningDetailVO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本人预警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预警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教师处理预警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/api/v1/teacher/warnings/{warningId}/actions`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action、remark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WarningActionVO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负责课程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服务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课程答疑流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/api/v1/ai/course-qa/streams`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学生、教师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courseId、lessonId、question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SSE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继承课程/章节权限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服务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生成评语草稿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/api/v1/ai/grading-comments`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submissionId、rubric、points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AiDraftVO 或 SSE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负责课程和提交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服务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章节摘要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/api/v1/ai/chapter-summaries`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courseId、chapterId、lessonIds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AiDraftVO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负责课程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服务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风险解释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/api/v1/ai/warning-explanations`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学生、教师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warningId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AiSuggestionVO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本人或负责课程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服务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组卷建议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`POST /api/v1/ai/paper-suggestions`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examId、constraints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AiPaperSuggestionVO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负责课程和题库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管理员治理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用户管理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`GET/POST /api/v1/admin/users`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筛选或用户信息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PageResponse/UserVO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用户管理权限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管理员治理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课程分类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`GET/POST /api/v1/admin/course-categories`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name、sort、enabled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CategoryVO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课程配置权限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管理员治理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数据统计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`GET /api/v1/admin/statistics`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term、department、timeRange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StatisticsVO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统计权限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管理员治理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管理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`GET /api/v1/admin/ai-management/status`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timeRange、feature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AiOpsVO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管理权限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设计接口</w:t>
            </w:r>
          </w:p>
        </w:tc>
      </w:tr>
    </w:tbl>
    <w:p/>
    <w:p>
      <w:pPr>
        <w:pStyle w:val="Heading2"/>
      </w:pPr>
      <w:r>
        <w:t>5.4 AI SSE 流式接口设计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AI 流式输出使用 `text/event-stream;charset=UTF-8`。正常顺序为 `meta -&gt; delta* -&gt; citation* -&gt; done`，异常顺序为 `meta -&gt; delta* -&gt; citation* -&gt; error -&gt; close`。心跳使用 SSE comment，不定义为业务事件。</w:t>
      </w:r>
    </w:p>
    <w:p>
      <w:pPr>
        <w:pStyle w:val="Heading3"/>
      </w:pPr>
      <w:r>
        <w:t>`meta`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用途：声明 traceId、conversationId、messageId、业务上下文和初始状态。字段包括 traceId、conversationId、messageId、context、status。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event: meta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id: trace-001:1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data: {"traceId":"trace-001","conversationId":"2001","messageId":"3001","context":{"courseId":"21001","lessonId":"23001","scope":"CURRENT_LESSON"},"status":"RETRIEVING"}</w:t>
      </w:r>
    </w:p>
    <w:p/>
    <w:p>
      <w:pPr>
        <w:pStyle w:val="Heading3"/>
      </w:pPr>
      <w:r>
        <w:t>`delta`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用途：返回面向用户的回答增量。字段包括 sequence、text。不得包含模型原始推理链、隐藏 prompt 或供应商原始事件。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event: delta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id: trace-001:2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data: {"sequence":1,"text":"二叉树是一种每个节点最多有两个子节点的树结构。"}</w:t>
      </w:r>
    </w:p>
    <w:p/>
    <w:p>
      <w:pPr>
        <w:pStyle w:val="Heading3"/>
      </w:pPr>
      <w:r>
        <w:t>`citation`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用途：返回来源引用。字段包括 citationId、resourceId、resourceVersion、resourceType、title、locator、snippet、accessUrl。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event: citation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id: trace-001:3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data: {"citation":{"citationId":"c1","resourceId":"24001","resourceVersion":3,"resourceType":"COURSE_PDF","title":"数据结构课程讲义","locator":{"kind":"PAGE","label":"第18页","page":18},"snippet":"二叉树中每个结点的度不大于2","accessUrl":"/api/v1/student/materials/24001?anchor=page-18"}}</w:t>
      </w:r>
    </w:p>
    <w:p/>
    <w:p>
      <w:pPr>
        <w:pStyle w:val="Heading3"/>
      </w:pPr>
      <w:r>
        <w:t>`done`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用途：声明生成结束。字段包括 finishReason、citationCount、groundingStatus、usage。usage 可用于教师或管理员视图，但不暴露供应商密钥和内部 prompt。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event: done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id: trace-001:4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data: {"finishReason":"STOP","citationCount":1,"groundingStatus":"GROUNDED","usage":{"inputTokens":820,"outputTokens":196}}</w:t>
      </w:r>
    </w:p>
    <w:p/>
    <w:p>
      <w:pPr>
        <w:pStyle w:val="Heading3"/>
      </w:pPr>
      <w:r>
        <w:t>`error`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用途：声明流已失败并关闭连接。字段包括 code、message、retryable、partial、lastSequence、traceId。客户端保留已生成内容和用户输入。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event: error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id: trace-001:4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data: {"code":"SSE_STREAM_INTERRUPTED","message":"回答未完整生成，已保留现有内容","retryable":true,"partial":true,"lastSequence":1,"traceId":"trace-001"}</w:t>
      </w:r>
    </w:p>
    <w:p/>
    <w:p>
      <w:pPr>
        <w:pStyle w:val="Heading2"/>
      </w:pPr>
      <w:r>
        <w:t>5.5 关键接口请求与响应示例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以下示例用于说明前后端联调时的数据形态。Long ID 均以字符串返回给前端，时间统一使用带时区的 ISO-8601 格式，错误响应使用统一错误码和 `traceId`。示例不代表当前仓库所有接口均已完整实现，后续实现应以本节和 OpenAPI 契约共同约束。</w:t>
      </w:r>
    </w:p>
    <w:p>
      <w:pPr>
        <w:pStyle w:val="Heading3"/>
      </w:pPr>
      <w:r>
        <w:t>5.5.1 登录成功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接口说明：用户提交账号和密码后获取访问令牌、用户信息和角色列表。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请求方法与路径：`POST /api/v1/auth/login`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请求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"username": "teacher01",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"password": "Password@123"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成功响应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"code": "0",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"message": "success",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"data": 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"accessToken": "eyJhbGciOiJIUzI1NiJ9...",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"expiresAt": "2026-07-08T22:30:00+08:00",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"user": 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  "id": "1800000000000000001",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  "username": "teacher01",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  "displayName": "张老师",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  "roles": ["TEACHER"]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}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},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"traceId": "tr-20260708-0001"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典型错误响应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"code": "AUTH_INVALID_CREDENTIALS",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"message": "用户名或密码错误",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"data": null,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"traceId": "tr-20260708-0002"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权限说明：匿名用户可访问；登录成功后的角色权限和资源权限由后端在每个业务接口再次校验。</w:t>
      </w:r>
    </w:p>
    <w:p>
      <w:pPr>
        <w:pStyle w:val="Heading3"/>
      </w:pPr>
      <w:r>
        <w:t>5.5.2 教师创建课程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接口说明：教师创建课程草稿。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请求方法与路径：`POST /api/v1/teacher/courses`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请求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"name": "数据结构",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"categoryId": "1800000000000000100",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"coverUrl": "https://example.edu/files/course-cover.png",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"description": "面向计算机相关专业的数据结构课程",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"credit": 3,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"term": "2026-2027-1"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成功响应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"code": "0",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"message": "success",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"data": 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"id": "1800000000000001001",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"name": "数据结构",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"status": "DRAFT",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"reviewStatus": "NOT_SUBMITTED",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"ownerTeacherId": "1800000000000000001",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"createdAt": "2026-07-08T20:20:00+08:00"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},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"traceId": "tr-20260708-0101"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典型错误响应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"code": "COURSE_NAME_DUPLICATED",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"message": "同一教师名下课程名称已存在",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"data": null,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"traceId": "tr-20260708-0102"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权限说明：仅教师可创建课程；管理员可审核课程但不代替教师维护教学内容。</w:t>
      </w:r>
    </w:p>
    <w:p>
      <w:pPr>
        <w:pStyle w:val="Heading3"/>
      </w:pPr>
      <w:r>
        <w:t>5.5.3 学生选课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接口说明：学生对已发布课程发起选课。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请求方法与路径：`POST /api/v1/student/courses/{courseId}/enrollments`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请求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"courseId": "1800000000000001001"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成功响应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"code": "0",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"message": "success",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"data": 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"enrollmentId": "1800000000000002001",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"courseId": "1800000000000001001",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"studentId": "1800000000000003001",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"status": "ENROLLED",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"enrolledAt": "2026-07-08T20:25:00+08:00"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},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"traceId": "tr-20260708-0201"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典型错误响应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"code": "COURSE_NOT_PUBLISHED",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"message": "课程未发布，暂不可选课",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"data": null,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"traceId": "tr-20260708-0202"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权限说明：仅学生可选课；后端校验课程发布状态、重复选课和学生状态。</w:t>
      </w:r>
    </w:p>
    <w:p>
      <w:pPr>
        <w:pStyle w:val="Heading3"/>
      </w:pPr>
      <w:r>
        <w:t>5.5.4 学生提交作业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接口说明：学生提交或重交作业内容。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请求方法与路径：`POST /api/v1/student/assignments/{assignmentId}/submissions`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请求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"content": "本次作业的解题过程如下……",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"attachmentIds": ["1800000000000004001"],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"submitVersion": 1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成功响应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"code": "0",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"message": "success",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"data": 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"submissionId": "1800000000000005001",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"assignmentId": "1800000000000004100",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"status": "SUBMITTED",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"lateFlag": false,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"submittedAt": "2026-07-08T20:30:00+08:00"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},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"traceId": "tr-20260708-0301"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典型错误响应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"code": "ASSIGNMENT_SUBMIT_CLOSED",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"message": "作业提交已截止",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"data": null,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"traceId": "tr-20260708-0302"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权限说明：学生必须已选对应课程，且作业处于可提交状态；附件也必须属于该学生可访问范围。</w:t>
      </w:r>
    </w:p>
    <w:p>
      <w:pPr>
        <w:pStyle w:val="Heading3"/>
      </w:pPr>
      <w:r>
        <w:t>5.5.5 教师批改作业并保存 AI 评语草稿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接口说明：教师在批改页保存得分、正式评语，并可记录采纳的 AI 草稿任务。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请求方法与路径：`POST /api/v1/teacher/submissions/{submissionId}/grade`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请求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"score": 86.5,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"feedback": "思路清晰，但复杂度分析还需要补充。",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"publishNow": true,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"aiDraftTaskId": "1800000000000009001"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成功响应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"code": "0",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"message": "success",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"data": 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"gradeId": "1800000000000006001",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"submissionId": "1800000000000005001",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"score": 86.5,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"status": "PUBLISHED",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"publishedAt": "2026-07-08T20:40:00+08:00"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},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"traceId": "tr-20260708-0401"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典型错误响应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"code": "COURSE_TEACHER_FORBIDDEN",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"message": "无权批改该课程作业",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"data": null,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"traceId": "tr-20260708-0402"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权限说明：教师必须是课程负责人或协作者；AI 草稿只作为参考，正式评语和成绩由教师通过 Biz 保存。</w:t>
      </w:r>
    </w:p>
    <w:p>
      <w:pPr>
        <w:pStyle w:val="Heading3"/>
      </w:pPr>
      <w:r>
        <w:t>5.5.6 AI 课程知识库答疑 SSE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接口说明：学生或教师在课程上下文中发起 RAG 答疑，服务端通过 SSE 返回流式内容。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请求方法与路径：`POST /api/v1/ai/courses/{courseId}/qa/stream`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请求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"courseId": "1800000000000001001",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"lessonId": "1800000000000001201",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"question": "二叉树的前序遍历和中序遍历有什么区别？"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成功响应 SSE：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event: meta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data: {"conversationId":"1800000000000007001","traceId":"tr-20260708-0501"}</w:t>
      </w:r>
    </w:p>
    <w:p>
      <w:pPr>
        <w:pStyle w:val="CodeBlock"/>
      </w:pPr>
    </w:p>
    <w:p>
      <w:pPr>
        <w:pStyle w:val="CodeBlock"/>
      </w:pPr>
      <w:r>
        <w:rPr>
          <w:rFonts w:ascii="Consolas" w:hAnsi="Consolas" w:eastAsia="Microsoft YaHei"/>
          <w:sz w:val="17"/>
        </w:rPr>
        <w:t>event: delta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data: {"text":"前序遍历先访问根节点，然后访问左子树和右子树；中序遍历先访问左子树，再访问根节点。"}</w:t>
      </w:r>
    </w:p>
    <w:p>
      <w:pPr>
        <w:pStyle w:val="CodeBlock"/>
      </w:pPr>
    </w:p>
    <w:p>
      <w:pPr>
        <w:pStyle w:val="CodeBlock"/>
      </w:pPr>
      <w:r>
        <w:rPr>
          <w:rFonts w:ascii="Consolas" w:hAnsi="Consolas" w:eastAsia="Microsoft YaHei"/>
          <w:sz w:val="17"/>
        </w:rPr>
        <w:t>event: citation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data: {"materialId":"1800000000000004001","materialVersion":"v3","location":"第2章/第3页","snippet":"遍历算法包括前序、中序和后序三类。"}</w:t>
      </w:r>
    </w:p>
    <w:p>
      <w:pPr>
        <w:pStyle w:val="CodeBlock"/>
      </w:pPr>
    </w:p>
    <w:p>
      <w:pPr>
        <w:pStyle w:val="CodeBlock"/>
      </w:pPr>
      <w:r>
        <w:rPr>
          <w:rFonts w:ascii="Consolas" w:hAnsi="Consolas" w:eastAsia="Microsoft YaHei"/>
          <w:sz w:val="17"/>
        </w:rPr>
        <w:t>event: done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data: {"finishReason":"stop"}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典型错误响应 SSE：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event: error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data: {"code":"AI_NO_RELIABLE_CITATION","message":"未找到可引用的课程资料，请换一种问法或查看课程资料。","traceId":"tr-20260708-0502"}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权限说明：AI 必须继承课程资料访问权限；未选课学生不能借 AI 读取资料；响应不展示模型原始推理过程。</w:t>
      </w:r>
    </w:p>
    <w:p>
      <w:pPr>
        <w:pStyle w:val="Heading3"/>
      </w:pPr>
      <w:r>
        <w:t>5.5.7 AI 生成章节知识点摘要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接口说明：基于章节资料生成知识点摘要草稿。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请求方法与路径：`POST /api/v1/ai/chapters/{chapterId}/summary`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请求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"chapterId": "1800000000000001101",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"scope": "PUBLISHED_MATERIALS",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"targetRole": "STUDENT"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成功响应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"code": "0",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"message": "success",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"data": 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"taskId": "1800000000000009002",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"summary": "本章重点包括线性表的逻辑结构、顺序存储和链式存储。",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"keyPoints": ["顺序表", "单链表", "时间复杂度"],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"citations": [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  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    "materialId": "1800000000000004002",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    "materialVersion": "v1",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    "location": "第1章/第5页",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    "snippet": "线性表是具有相同数据类型的 n 个数据元素的有限序列。"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  }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},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"traceId": "tr-20260708-0601"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典型错误响应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"code": "AI_MATERIAL_NOT_READY",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"message": "章节资料尚未完成索引，请稍后重试",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"data": null,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"traceId": "tr-20260708-0602"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权限说明：学生只能摘要已选且已发布课程资料；教师只能摘要自己负责或协作课程资料。</w:t>
      </w:r>
    </w:p>
    <w:p>
      <w:pPr>
        <w:pStyle w:val="Heading3"/>
      </w:pPr>
      <w:r>
        <w:t>5.5.8 AI 智能组卷建议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接口说明：教师输入约束条件后生成试卷草稿建议。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请求方法与路径：`POST /api/v1/ai/exams/paper-suggestions`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请求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"courseId": "1800000000000001001",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"chapterIds": ["1800000000000001101", "1800000000000001102"],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"totalScore": 100,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"questionTypes": {"SINGLE_CHOICE": 10, "SHORT_ANSWER": 5},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"difficultyRatio": {"EASY": 0.3, "MEDIUM": 0.5, "HARD": 0.2}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成功响应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"code": "0",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"message": "success",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"data": 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"taskId": "1800000000000009003",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"suggestion": 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  "totalScore": 100,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  "items": [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    {"questionId": "1800000000000010001", "score": 5, "reason": "覆盖顺序表基本概念"},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    {"questionId": "1800000000000010002", "score": 10, "reason": "覆盖链表操作综合应用"}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  ],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  "coverage": "已覆盖线性表、链表和复杂度分析，图部分覆盖不足。"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}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},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"traceId": "tr-20260708-0701"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典型错误响应 JSON：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"code": "QUESTION_BANK_INSUFFICIENT",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"message": "题库数量不足，无法满足当前组卷条件",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"data": null,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"traceId": "tr-20260708-0702"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}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权限说明：仅课程负责人或协作者可请求组卷建议；AI 不发布正式试卷，教师确认后由 Biz 保存。</w:t>
      </w:r>
    </w:p>
    <w:p>
      <w:r>
        <w:br w:type="page"/>
      </w:r>
    </w:p>
    <w:p>
      <w:pPr>
        <w:pStyle w:val="Heading2"/>
      </w:pPr>
      <w:r>
        <w:t>5.6 接口实现状态与联调文档</w:t>
      </w:r>
    </w:p>
    <w:p>
      <w:pPr/>
      <w:r>
        <w:t>本设计文档中的接口表同时包含当前已实现接口和后续设计接口。前后端联调时，必须以 docs/api-reference.md 的状态标记为准：认证、课程、课程内容、选课、学习进度和课程审核为已实现；作业、成绩、论坛、预警、考试和 AI 为契约待实现。</w:t>
      </w:r>
    </w:p>
    <w:p>
      <w:pPr/>
      <w:r>
        <w:t>接口详细字段遵循以下优先级：当前 Controller DTO/VO、`docs/api-reference.md`、本设计说明；服务对外入口统一为 Gateway 的 `http://localhost:18080/api/v1`。`/_internal/v1/` 仅供 Feign 使用，前端不应调用。</w:t>
      </w:r>
    </w:p>
    <w:p>
      <w:pPr/>
      <w:r>
        <w:t>前端完成一个页面前，应确认所依赖的接口均标记为已实现；否则使用独立 Mock，并在后端完成后替换。三人接口边界和联调顺序见 docs/team-division.md。</w:t>
      </w:r>
    </w:p>
    <w:p>
      <w:pPr>
        <w:pStyle w:val="Heading1"/>
      </w:pPr>
      <w:r>
        <w:t>第六章 前端设计</w:t>
      </w:r>
    </w:p>
    <w:p>
      <w:pPr>
        <w:pStyle w:val="Heading2"/>
      </w:pPr>
      <w:r>
        <w:t>6.1 前端总体结构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前端设计采用 Vue 3 + Vite + TypeScript + Element Plus + Vue Router + Pinia + Axios。当前仓库 `package.json` 已安装 Vue 3、Vite、TypeScript、Element Plus、Vue Router 和 Element Plus 图标库，Pinia 与 Axios 属于后续按设计补齐的状态管理和接口封装能力。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前端按学生端、教师端、管理员端组织路由域，公共布局包含顶部栏、侧边菜单、消息入口、账户菜单、角色入口和内容区。登录态由 Token、当前用户、角色和权限共同决定。路由守卫负责体验层面的菜单隐藏和跳转，但后端仍进行最终鉴权。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Axios 封装统一注入 `Authorization`、`X-Trace-Id`，统一处理 401、403、404、409、429 和 503。Pinia 建议拆分 auth、layout、notification、course、ai 等 store，避免每个页面重复维护用户和上下文状态。</w:t>
      </w:r>
    </w:p>
    <w:p>
      <w:pPr>
        <w:pStyle w:val="Heading2"/>
      </w:pPr>
      <w:r>
        <w:t>6.2 路由设计</w:t>
      </w:r>
    </w:p>
    <w:p>
      <w:pPr>
        <w:pStyle w:val="CaptionText"/>
      </w:pPr>
      <w:r>
        <w:t>图 6-1 前端路由结构图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flowchart TD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Root[/] --&gt; Login[/login]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Root --&gt; Student[/student]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Root --&gt; Teacher[/teacher]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Root --&gt; Admin[/admin]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Root --&gt; Forbidden[/403]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Root --&gt; NotFound[/404]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Student --&gt; SD[/student/dashboard]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Student --&gt; SC[/student/courses]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Student --&gt; SL[/student/courses/:courseId/lessons/:lessonId]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Student --&gt; SA[/student/assignments]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Student --&gt; SE[/student/exams]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Student --&gt; SG[/student/grades]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Student --&gt; SF[/student/forums]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Student --&gt; SAI[/student/ai-assistant]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Teacher --&gt; TD[/teacher/dashboard]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Teacher --&gt; TC[/teacher/courses]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Teacher --&gt; TG[/teacher/assignments/:assignmentId/grading/:submissionId]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Teacher --&gt; TP[/teacher/exams/:examId/paper]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Teacher --&gt; TW[/teacher/warnings]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Admin --&gt; AD[/admin/dashboard]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Admin --&gt; AU[/admin/users]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Admin --&gt; ACR[/admin/course-reviews]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Admin --&gt; AA[/admin/announcements]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Admin --&gt; AF[/admin/forum-moderation]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Admin --&gt; AS[/admin/statistics]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Admin --&gt; AIM[/admin/ai-management]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主要根路径包括 `/student`、`/teacher`、`/admin`、`/login`、`/403`、`/404`。学生端以学习首页、我的课程、学习任务、成绩与进度、互动交流和 AI 学习助手为主；教师端以教学工作台、课程管理、作业与批改、考试与题库、学情与预警、课程互动为主；管理员端以数据看板、用户管理、课程治理、内容治理、数据统计、AI 管理和系统设置为主。</w:t>
      </w:r>
    </w:p>
    <w:p>
      <w:pPr>
        <w:pStyle w:val="Heading2"/>
      </w:pPr>
      <w:r>
        <w:t>6.3 页面设计原则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前端采用“校园学习工作台”作为统一设计方向。学生端第一屏先展示待办、继续学习、考试提醒、学习进度和风险；教师端第一屏先展示待发布、待批改、课程运行和预警；管理员端第一屏先展示全局统计、待审核、待治理和系统异常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AI 出现在业务上下文中，而不是孤立聊天页。章节学习页有 AI 答疑侧栏；教师批改页有 AI 评语草稿；预警详情页有 AI 风险解释；试卷编排页有 AI 组卷建议。完整 AI 学习助手页只用于历史会话和延续课程上下文。</w:t>
      </w:r>
    </w:p>
    <w:p>
      <w:pPr>
        <w:pStyle w:val="Heading2"/>
      </w:pPr>
      <w:r>
        <w:t>6.4 关键页面设计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学生学习首页：展示今日待办、继续学习、课程进度、作业考试提醒、学习风险和最新公告。AI 建议必须基于真实进度、作业和成绩，不在首页生成无上下文聊天。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学生课程详情：展示课程基本信息、进度、章节目录、近期作业、考试、公告和论坛入口。课程详情负责总览，章节学习负责沉浸式内容。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章节学习 + AI 侧栏：桌面端使用章节目录、学习内容、AI 侧栏三栏布局。AI 顶部显示当前课程、章节和资料范围，回答提供来源或无可靠来源提示。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学生作业详情：展示作业要求、截止时间、附件、保存草稿、确认提交、提交历史和教师反馈。正式提交需要二次确认。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教师教学工作台：展示负责课程、待批改、待发布、待处理预警、今日任务、课程运行概览和 AI 快捷入口。AI 快捷入口只负责定位业务，不直接生成脱离课程的内容。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教师批改工作台 + AI 评语：三栏结构为学生队列、提交内容和评分面板。AI 草稿位于评语区附近，必须可编辑，教师确认后才保存或发布。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管理员数据看板：展示总用户、运行课程、本周活跃率、待审核/异常、课程状态、教学活动趋势、公告审核、论坛举报和 AI 索引失败提醒。管理员不默认进入教师批改页改分，也不默认查看学生私人 AI 会话正文。</w:t>
      </w:r>
    </w:p>
    <w:p>
      <w:pPr>
        <w:pStyle w:val="Heading2"/>
      </w:pPr>
      <w:r>
        <w:t>6.5 页面—接口—组件—权限映射表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前端权限控制用于改善用户体验，例如隐藏无权限菜单和按钮；最终权限仍由后端根据角色、课程归属、选课关系、资料可见范围和业务状态校验。涉及 AI 的页面必须携带明确业务上下文，不能设计成脱离课程、章节、作业或考试的无上下文聊天页。</w:t>
      </w:r>
    </w:p>
    <w:p>
      <w:pPr>
        <w:pStyle w:val="CaptionText"/>
      </w:pPr>
      <w:r>
        <w:t>表 6-1 页面—接口—组件—权限映射表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 w:val="true"/>
        </w:trP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页面名称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路由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主要接口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主要组件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角色权限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后端资源级权限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是否涉及 AI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说明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学生学习首页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`/student/dashboard`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`/api/v1/student/dashboard`、`/api/v1/student/tasks`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待办卡片、继续学习、进度概览、风险提示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仅返回本人选课、任务和学习记录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入口只展示与本人课程相关的学习建议。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我的课程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`/student/courses`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`/api/v1/student/courses`、`/api/v1/student/courses/{id}/enrollments`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课程列表、筛选器、选课按钮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已发布课程可浏览，已选课程可进入学习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选课由 Biz 校验课程状态和重复选课。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章节学习 + AI 答疑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`/student/courses/:courseId/chapters/:chapterId/lessons/:lessonId`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`/api/v1/student/lessons/{id}`、`/api/v1/ai/courses/{id}/qa/stream`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课时播放器、资料区、AI 侧栏、引用列表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必须已选课且章节/课时已发布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使用课程、章节和课时上下文，不提供开放聊天入口。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学生作业详情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`/student/assignments/:assignmentId`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`/api/v1/student/assignments/{id}`、`/api/v1/student/assignments/{id}/submissions`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作业说明、提交编辑器、附件上传、反馈卡片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作业属于已选课程且处于可见范围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逾期、重交和反馈可见性由后端控制。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教师教学工作台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`/teacher/dashboard`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`/api/v1/teacher/dashboard`、`/api/v1/teacher/courses`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待审核课程、待批改、课程运行、预警列表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只统计本人负责或协作课程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可进入 AI 摘要、预警解释等业务入口。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教师批改工作台 + AI 评语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`/teacher/assignments/:assignmentId/grading`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`/api/v1/teacher/submissions`、`/api/v1/ai/assignments/comment-draft`、`/api/v1/teacher/submissions/{id}/grade`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提交列表、批改面板、AI 评语草稿、成绩发布按钮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必须是课程负责人或协作者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评语只作为草稿，正式保存仍调用 Biz。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教师智能组卷页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`/teacher/exams/paper-suggestions`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`/api/v1/teacher/questions`、`/api/v1/ai/exams/paper-suggestions`、`/api/v1/teacher/exam-papers`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组卷条件表单、建议结果、题目替换、确认保存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只能使用本人课程题库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生成建议，教师确认后形成正式试卷。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管理员数据看板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`/admin/dashboard`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`/api/v1/admin/statistics`、`/api/v1/admin/ai/health`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统计卡片、趋势图、异常列表、AI 状态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返回平台级汇总，不暴露不必要的私人会话正文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管理只展示运行状态和任务统计。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管理员课程审核页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`/admin/courses/reviews`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`/api/v1/admin/course-reviews`、`/api/v1/admin/courses/{id}/review`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审核列表、课程摘要、审核表单、操作日志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仅管理员可审核，审核动作记录日志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否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审核结果由 Biz 同步写入，保证强一致。</w:t>
            </w:r>
          </w:p>
        </w:tc>
      </w:tr>
    </w:tbl>
    <w:p/>
    <w:p>
      <w:r>
        <w:br w:type="page"/>
      </w:r>
    </w:p>
    <w:p>
      <w:pPr>
        <w:pStyle w:val="Heading1"/>
      </w:pPr>
      <w:r>
        <w:t>第七章 安全设计</w:t>
      </w:r>
    </w:p>
    <w:p>
      <w:pPr>
        <w:pStyle w:val="Heading2"/>
      </w:pPr>
      <w:r>
        <w:t>7.1 身份认证安全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用户密码使用 BCrypt hash 保存。系统使用 JWT 作为无状态认证凭证，Token 包含 userId、username、activeRole、roles、permissions、issuer、expiresAt 等必要信息。Token 过期后返回 401，前端跳转登录或按后续刷新令牌机制处理。登录、登出、角色切换和异常认证都应写入安全审计。</w:t>
      </w:r>
    </w:p>
    <w:p>
      <w:pPr>
        <w:pStyle w:val="Heading2"/>
      </w:pPr>
      <w:r>
        <w:t>7.2 角色权限控制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系统角色包括学生、教师、管理员。角色只决定入口和功能权限，不能直接代表资源归属。学生访问 `/teacher` 和 `/admin` 路由返回 403；教师访问其他教师课程时必须继续进行资源校验；管理员能力也应细分为用户管理、课程审核、内容治理、统计、系统配置和 AI 管理。</w:t>
      </w:r>
    </w:p>
    <w:p>
      <w:pPr>
        <w:pStyle w:val="Heading2"/>
      </w:pPr>
      <w:r>
        <w:t>7.3 资源级权限控制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资源级权限包括课程负责人/协作者关系、学生选课关系、作业所属课程、提交所属学生、成绩所属学生、资料可见范围、题库所属课程、考试时间窗、公告受众和论坛课程成员。所有资源 ID 都不能只相信前端传值，后端必须重新读取当前状态。</w:t>
      </w:r>
    </w:p>
    <w:p>
      <w:pPr>
        <w:pStyle w:val="Heading2"/>
      </w:pPr>
      <w:r>
        <w:t>7.4 数据安全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业务数据库不保存明文密码、Token、模型 key 和文件二进制。敏感数据在日志中脱敏，错误响应不暴露 SQL、堆栈、内部路径、数据库约束名和供应商错误体。成绩、考试答案、私人 AI 会话和学生提交内容按最小必要原则展示。</w:t>
      </w:r>
    </w:p>
    <w:p>
      <w:pPr>
        <w:pStyle w:val="Heading2"/>
      </w:pPr>
      <w:r>
        <w:t>7.5 文件资料安全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文件上传成功不等于课程资料已发布或作业已提交。服务端校验文件类型、大小、用途、课程归属和访问权限。文件名只用于展示，存储使用不可预测 object key。下载和预览必须经过鉴权接口或短时签名 URL，不暴露内部路径和对象存储密钥。</w:t>
      </w:r>
    </w:p>
    <w:p>
      <w:pPr>
        <w:pStyle w:val="Heading2"/>
      </w:pPr>
      <w:r>
        <w:t>7.6 接口安全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生产环境使用 HTTPS，CORS 使用白名单，写操作支持幂等键和乐观锁。参数校验覆盖格式、长度、跨字段、时间顺序、状态流转和服务端时间规则。AI 接口按用户、功能和时间窗口限流，SSE 配置超时、取消和断流处理。</w:t>
      </w:r>
    </w:p>
    <w:p>
      <w:pPr>
        <w:pStyle w:val="Heading2"/>
      </w:pPr>
      <w:r>
        <w:t>7.7 AI 安全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AI 只访问当前用户有权访问的课程资料、提交内容、预警证据和题库范围。AI 不展示模型内部推理、系统提示词、密钥或未授权资料片段。AI 输出必须显示“AI 草稿”或“AI 建议”，关键结果人工确认后才进入正式业务数据。</w:t>
      </w:r>
    </w:p>
    <w:p>
      <w:pPr>
        <w:pStyle w:val="Heading2"/>
      </w:pPr>
      <w:r>
        <w:t>7.8 日志审计与异常处理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系统记录课程审核、课程发布/下线、作业发布、成绩发布或更正、考试发布、预警处理、权限变更、论坛治理和 AI 结果采用等关键操作。审计记录包含操作人、角色、资源类型、资源 ID、动作、结果、时间和 traceId。未知异常记录服务端日志，对外返回稳定错误码。</w:t>
      </w:r>
    </w:p>
    <w:p>
      <w:pPr>
        <w:pStyle w:val="CaptionText"/>
      </w:pPr>
      <w:r>
        <w:t>表 7-1 安全设计措施表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安全项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设计措施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适用模块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异常处理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密码安全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BCrypt hash，不记录明文密码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用户与权限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登录失败返回统一提示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Token 安全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JWT 签名、有效期、issuer、网关和服务双重校验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Gateway、Biz、AI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过期返回 `TOKEN_EXPIRED`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角色权限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学生、教师、管理员入口和功能权限分离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全系统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越权返回 403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资源权限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课程归属、选课、作业、成绩、资料、题库逐项校验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Biz、AI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不可访问返回 403 或 404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数据保护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不暴露 SQL、堆栈、内部路径和敏感正文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全系统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返回稳定错误码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文件安全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权限下载、短时链接、MIME 和大小校验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课程资料、作业附件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上传失败不影响正式提交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限流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Gateway 对 `/api/v1/ai/**` 限流和并发控制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服务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返回 429 和重试提示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权限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通过 Biz context 获取授权数据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服务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无权限、无资料、超时均可降级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日志审计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高风险操作写审计，日志带 traceId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全系统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日志不记录密钥、Token、答案</w:t>
            </w:r>
          </w:p>
        </w:tc>
      </w:tr>
    </w:tbl>
    <w:p/>
    <w:p>
      <w:pPr>
        <w:pStyle w:val="Heading2"/>
      </w:pPr>
      <w:r>
        <w:t>7.9 安全风险、设计措施与验证方式</w:t>
      </w:r>
    </w:p>
    <w:p>
      <w:pPr>
        <w:pStyle w:val="CaptionText"/>
      </w:pPr>
      <w:r>
        <w:t>表 7-2 安全风险、设计措施与验证方式表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风险场景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可能后果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设计措施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验证方式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学生修改 URL 查看他人成绩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成绩和隐私泄露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成绩接口按 `student_id` 和当前登录用户强校验，教师/管理员访问走单独授权接口；前端隐藏不代表授权。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接口权限测试：使用学生 A token 访问学生 B 成绩应返回 `FORBIDDEN`。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教师越权管理其他教师课程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课程内容被篡改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Biz 校验 `edu_course_teacher` 中的 OWNER/COLLABORATOR 关系；课程发布、作业、题库均复用课程权限检查。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资源级权限测试：教师 A 修改教师 B 课程应失败并记录 traceId。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未选课学生访问课程资料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未授权学习资料泄露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资料下载和详情接口校验课程发布状态、选课关系和资料可见范围；文件链接不直接暴露永久公开地址。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资料权限测试：未选课学生访问资料详情和下载均失败。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文件下载绕过权限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附件和课件被外传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文件下载走后端签名或短期 URL，签发前校验资源归属；禁止仅凭文件路径下载。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文件下载安全测试：复制他人下载 URL 过期或越权后不可访问。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作业或成绩被重复提交或覆盖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批改结果不一致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提交版本、乐观锁、幂等键和状态机控制；发布成绩时校验提交版本和得分范围。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并发测试：重复提交、双页面批改和过期版本保存应返回版本冲突。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引用未授权资料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通过 AI 泄露课程资料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向 Biz 请求授权后的最小上下文，向量检索过滤课程、资料版本和可见范围；引用写入 `ai_citation`。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引用权限测试：未选课用户的 AI 答疑不得返回课程资料引用。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自动发布成绩或评语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教师职责被绕过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只返回草稿；正式成绩和正式评语必须由教师通过 Biz 保存；AI 服务无 Biz MySQL 写权限。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人工确认测试：AI 草稿生成后未点击保存时 `edu_grade` 不变化。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SSE 流式输出中断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前端内容不完整或用户误解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SSE 事件包含 `meta`、`delta`、`citation`、`done`、`error`；前端检测未收到 `done` 时提示重试。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SSE 异常测试：模拟连接中断，页面应显示中断状态且不保存正式结果。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日志泄露密码、Token、模型 Key 或学生隐私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账号和隐私泄露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统一日志脱敏；禁止打印 Authorization、密码、模型 Key、完整学生提交和私人会话正文；异常响应不暴露堆栈。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日志审计测试：触发登录失败、AI 错误和接口异常，检查日志脱敏。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管理员查看学生私人 AI 会话正文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超范围访问私人学习记录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管理端默认只看 AI 任务状态、错误码和统计；查看会话正文需审计授权或按教学申诉流程处理。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管理员权限测试：普通管理统计接口不返回 `ai_message.content`。</w:t>
            </w:r>
          </w:p>
        </w:tc>
      </w:tr>
    </w:tbl>
    <w:p/>
    <w:p>
      <w:r>
        <w:br w:type="page"/>
      </w:r>
    </w:p>
    <w:p>
      <w:pPr>
        <w:pStyle w:val="Heading1"/>
      </w:pPr>
      <w:r>
        <w:t>第八章 部署与运行设计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本地开发环境使用 Windows + JDK 21 + Maven Wrapper + Node/Vite。后端依赖 MySQL 8.0、Redis、RabbitMQ 和 Nacos；当前 `deploy/docker-compose.yml` 已编排 MySQL、Redis、RabbitMQ、Nacos，尚未加入 Qdrant 或 Milvus。AI 阶段默认选择 Qdrant 作为向量库，若改用 Milvus 需新增 ADR。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启动顺序为：基础设施 MySQL/Redis/RabbitMQ/Nacos -&gt; `edu-biz-service` -&gt; `edu-ai-service` -&gt; `edu-gateway` -&gt; 前端 Vite。默认端口为 Gateway `18080`、Biz `18081`、AI `18082`、前端 `5173`。前端只访问 Gateway。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配置文件通过环境变量和 `application-local.yml`、`application-dev.yml` 管理。真实密钥、数据库密码、JWT secret、模型 key 和对象存储凭据不提交 Git。日志统一包含 traceId，便于从前端错误响应追踪到 Gateway、Biz、AI 和 MQ 消费日志。</w:t>
      </w:r>
    </w:p>
    <w:p>
      <w:pPr>
        <w:pStyle w:val="CaptionText"/>
      </w:pPr>
      <w:r>
        <w:t>图 8-1 部署架构图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>flowchart LR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Browser[浏览器] --&gt; FE[Vite/Vue 前端]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FE --&gt; GW[edu-gateway:18080]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GW --&gt; BIZ[edu-biz-service:18081]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GW --&gt; AI[edu-ai-service:18082]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BIZ --&gt; MySQL[(MySQL 8.0 edu_biz)]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BIZ --&gt; Redis[(Redis)]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BIZ --&gt; Rabbit[(RabbitMQ)]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AI --&gt; Qdrant[(Qdrant/Milvus)]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AI --&gt; AiRedis[(Redis AI namespace)]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AI --&gt; LLM[大模型 Provider]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BIZ &lt;--&gt; Rabbit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AI &lt;--&gt; Rabbit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Nacos[Nacos:8848] --- GW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Nacos --- BIZ</w:t>
      </w:r>
    </w:p>
    <w:p>
      <w:pPr>
        <w:pStyle w:val="CodeBlock"/>
      </w:pPr>
      <w:r>
        <w:rPr>
          <w:rFonts w:ascii="Consolas" w:hAnsi="Consolas" w:eastAsia="Microsoft YaHei"/>
          <w:sz w:val="17"/>
        </w:rPr>
        <w:t xml:space="preserve">    Nacos --- AI</w:t>
      </w:r>
    </w:p>
    <w:p/>
    <w:p>
      <w:pPr>
        <w:spacing w:before="0" w:after="120" w:line="264" w:lineRule="auto"/>
      </w:pPr>
      <w:r>
        <w:rPr>
          <w:rFonts w:ascii="Calibri" w:hAnsi="Calibri" w:eastAsia="Microsoft YaHei"/>
        </w:rPr>
        <w:t>部署环境分为开发、测试和演示。开发环境可使用 local profile 和本地种子数据；测试环境应运行完整 Flyway、接口测试、权限测试和 AI fake adapter；演示环境应冻结依赖版本、演示账号、课程、作业、成绩、预警和 AI 示例数据。数据库备份至少在执行迁移和演示前完成，AI 向量索引可按资料版本重建，不作为唯一业务事实备份。</w:t>
      </w:r>
    </w:p>
    <w:p>
      <w:r>
        <w:br w:type="page"/>
      </w:r>
    </w:p>
    <w:p>
      <w:pPr>
        <w:pStyle w:val="Heading1"/>
      </w:pPr>
      <w:r>
        <w:t>第九章 测试设计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测试设计围绕功能正确性、权限安全、数据迁移、接口契约、前后端联调、AI 输出和演示稳定性展开。高风险场景包括资源越权、状态冲突、截止时间、重复提交、成绩发布、AI 无来源、SSE 中断和人工确认。</w:t>
      </w:r>
    </w:p>
    <w:p>
      <w:pPr>
        <w:pStyle w:val="CaptionText"/>
      </w:pPr>
      <w:r>
        <w:t>表 9-1 测试设计表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测试项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测试目标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测试方法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预期结果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单元测试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校验状态机、权限策略、进度计算和错误码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JUnit 覆盖枚举流转、领域规则、工具类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正常、边界和非法状态均有明确结果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接口测试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校验 REST 路径、请求、响应、HTTP 状态和错误码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MockMvc、WebTestClient、OpenAPI/Postman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契约与实现一致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权限测试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防止跨角色和跨资源访问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用学生、教师、管理员和无关教师账号替换资源 ID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越权返回 403 或 404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数据库迁移测试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保证空库和升级迁移可执行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Flyway validate、MySQL Testcontainers、H2 快速测试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V1-V3 和后续迁移不漂移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前后端联调测试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校验页面入口、路由、列表、详情和提交闭环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前端连接 Gateway，使用演示账号逐流程验证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三端核心页面可完成业务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作业闭环测试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覆盖发布、提交、批改、成绩发布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集成测试和手工验收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学生只看本人和已发布反馈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考试与题库测试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验证题库权限、考试时间窗和试卷草稿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接口测试与边界用例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未授权题库不可用，未发布考试不可参加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RAG 问答测试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验证课程上下文、引用和无来源处理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Fake adapter 和后续向量检索测试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返回 citation 或 `NO_RELIABLE_SOURCE`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SSE 流式输出测试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验证 meta/delta/citation/done/error 顺序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WebFlux 客户端、断流和取消测试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事件顺序正确，错误后关闭连接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引用来源测试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防止伪造或越权引用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使用未选课程资料、下线资料、版本变化资料测试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不返回未授权标题、片段和链接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人工确认测试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防止 AI 自动写正式数据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批改、摘要、预警、组卷页面验证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未确认时只保存草稿或建议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性能与并发基础测试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验证常用接口和 AI 限流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并发 50 用户基础压测，AI 限流测试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常用接口响应达标，AI 超限返回 429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演示数据测试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保证答辩演示可重复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固定账号、课程、作业、成绩、预警和 AI 示例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一键初始化后流程可复现</w:t>
            </w:r>
          </w:p>
        </w:tc>
      </w:tr>
    </w:tbl>
    <w:p/>
    <w:p>
      <w:pPr>
        <w:pStyle w:val="Heading2"/>
      </w:pPr>
      <w:r>
        <w:t>9.2 核心验收场景用例</w:t>
      </w:r>
    </w:p>
    <w:p>
      <w:pPr>
        <w:pStyle w:val="CaptionText"/>
      </w:pPr>
      <w:r>
        <w:t>表 9-2 核心验收场景用例表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 w:val="true"/>
        </w:trP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用例编号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用例名称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前置条件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操作步骤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预期结果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涉及角色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涉及接口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是否适合作为答辩演示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E2E-01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教师创建课程并提交审核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教师账号可登录，课程分类存在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教师登录；进入课程管理；创建课程；维护章节和资料；提交审核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课程进入待审核状态，章节和资料归属正确，非课程教师不可修改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`/auth/login`、`/teacher/courses`、`/teacher/courses/{id}/submit-review`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E2E-02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管理员审核通过课程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已有待审核课程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管理员登录；进入课程审核页；查看课程信息；审核通过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课程变为可发布或已发布状态，审核记录写入，学生端可按规则看到课程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管理员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`/admin/course-reviews`、`/admin/courses/{id}/review`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E2E-03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学生选课并完成章节学习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课程已发布，学生账号可用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学生登录；浏览课程；选课；进入章节学习；完成课时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选课记录为 `ENROLLED`，学习记录更新，进度提升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`/student/courses`、`/student/courses/{id}/enrollments`、`/student/lessons/{id}/records`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E2E-04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学生进行课程知识库 AI 答疑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学生已选课，课程资料已索引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学生在章节学习页打开 AI 侧栏；输入课程问题；查看流式答案和引用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SSE 正常返回 `meta/delta/citation/done`，引用只来自该学生有权访问的资料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`/ai/courses/{courseId}/qa/stream`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E2E-05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学生提交作业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教师已发布作业，提交窗口开放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学生打开作业详情；填写内容；上传附件；提交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生成提交记录，状态为 `SUBMITTED` 或 `LATE_SUBMITTED`，未选课学生提交失败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`/student/assignments/{id}`、`/student/assignments/{id}/submissions`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E2E-06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教师批改作业并使用 AI 生成评语草稿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已有学生提交，教师有课程权限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教师打开批改页；触发 AI 评语草稿；编辑草稿；填写得分；发布成绩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草稿不直接保存为正式评语；教师确认后成绩发布，学生可查看反馈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教师、学生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`/ai/assignments/comment-draft`、`/teacher/submissions/{id}/grade`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E2E-07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学生查看成绩和学习风险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已发布成绩并存在预警规则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学生进入成绩页和风险提醒；查看成绩、反馈、风险说明；尝试访问他人成绩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学生只能查看本人数据；预警显示证据摘要和改进建议，越权访问失败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学生、教师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`/student/grades`、`/student/warnings`、`/ai/warnings/{id}/explanation`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</w:tr>
      <w:t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E2E-08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教师使用智能组卷建议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课程题库中有可用题目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教师输入章节、难度和题型比例；生成组卷建议；调整题目；保存试卷草稿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AI 返回建议和覆盖说明；教师确认后 Biz 保存试卷；题库不足时返回可理解错误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教师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`/ai/exams/paper-suggestions`、`/teacher/exam-papers`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是</w:t>
            </w:r>
          </w:p>
        </w:tc>
      </w:tr>
    </w:tbl>
    <w:p/>
    <w:p>
      <w:r>
        <w:br w:type="page"/>
      </w:r>
    </w:p>
    <w:p>
      <w:pPr>
        <w:pStyle w:val="Heading1"/>
      </w:pPr>
      <w:r>
        <w:t>第十章 小组协作与开发计划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项目采用前端、后端业务、后端 AI、测试/部署协同推进。当前后端协作材料明确为两名后端成员：成员 A 负责 Biz 主链和正式业务事实，成员 B 负责 AI、考试题库、Gateway、Docker、CI 和联调。不要编造额外后端成员；如果后续实际成员名单确定，可在不改变职责边界的情况下替换角色名称。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Git 集成分支采用 `dev`，`backend-1`、`backend-2` 只作为个人备份或临时分支。功能分支从最新 `dev` 创建，经 PR 合入 `dev`。Flyway 历史迁移 V1 到 V3 不可修改，后续迁移使用 `VyyyyMMddHHmmss__description.sql`。接口契约、数据库设计、AI SSE 事件、内部 context 和错误码需要先评审再开发。</w:t>
      </w:r>
    </w:p>
    <w:p>
      <w:pPr>
        <w:pStyle w:val="CaptionText"/>
      </w:pPr>
      <w:r>
        <w:t>表 10-1 小组协作分工表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角色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主要职责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负责范围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协作规则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8"/>
              </w:rPr>
              <w:t>交付物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前端负责人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Vue 3 页面、路由、组件、接口联调和状态管理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学生端、教师端、管理员端、Axios、Pinia、Element Plus 主题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只依赖已评审 API 契约；前端权限只做体验优化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页面实现、联调记录、前端构建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后端成员 A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Biz 主链和正式业务事实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auth、course、assignment、grade、warning、forum、Biz shared、生产迁移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数据库、权限、Flyway、Biz shared 必须主审；不直接改 AI provider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作业成绩闭环、预警、论坛、演示数据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后端成员 B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AI、考试题库、网关、部署联调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edu-ai-service、edu-gateway、exam/question、Docker、CI、OpenAPI 聚合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不直接改作业、成绩、预警正式表；AI 不连 Biz MySQL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AI fake/真实 adapter、SSE、组卷建议、网关部署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测试/部署协同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自动测试、手工验收、演示环境和文档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Maven verify、接口测试、权限测试、Docker Compose、启动说明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测试用例覆盖正常、异常、越权、AI 降级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测试报告、验收脚本、部署说明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文档维护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需求、设计、接口、数据库、答辩材料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README、docs、OpenAPI、项目设计文档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文档与实现差异要标明“已实现/设计规划”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设计文档、接口文档、答辩说明</w:t>
            </w:r>
          </w:p>
        </w:tc>
      </w:tr>
    </w:tbl>
    <w:p/>
    <w:p>
      <w:pPr>
        <w:spacing w:before="0" w:after="120" w:line="264" w:lineRule="auto"/>
      </w:pPr>
      <w:r>
        <w:rPr>
          <w:rFonts w:ascii="Calibri" w:hAnsi="Calibri" w:eastAsia="Microsoft YaHei"/>
        </w:rPr>
        <w:t>共享模块修改规则：`edu-common` 只放技术协议，不放业务实体；父 POM、公共错误码、JWT claims、Gateway 安全、application 配置、Flyway 和 OpenAPI 需要单独 PR 说明影响。跨模块功能按“契约 -&gt; 提供方 -&gt; 消费方 -&gt; 端到端验证”的顺序合并。</w:t>
      </w:r>
    </w:p>
    <w:p>
      <w:r>
        <w:br w:type="page"/>
      </w:r>
    </w:p>
    <w:p>
      <w:pPr>
        <w:pStyle w:val="Heading1"/>
      </w:pPr>
      <w:r>
        <w:t>附录 A 自查与边界说明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本文档保持“项目设计文档”的定位，重点说明系统如何设计和实现，而不是重复需求分析或记录每日开发进度。文档中对当前仓库已有能力的表述仅用于说明设计依据，例如已有基础认证、网关、课程学习主链和部分课程 API，不把规划中的作业、考试、预警和 AI 能力描述为已经全部实现。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自查结果如下：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项目名称统一为“在线教育辅助教学系统”。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小组名称/组号统一为“第一组”。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传统业务与 AI 服务边界保持清晰：Biz 是业务事实来源，AI 只生成回答、草稿、解释、引用和建议。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文档不包含未替换的项目名、组号、任务标记或待完善类占位文本。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文档不使用其他项目名称，不粘贴大量 Java/Vue 代码。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图使用 Mermaid 源码，表格在 Word 中生成为可编辑表格。</w:t>
      </w:r>
    </w:p>
    <w:p>
      <w:pPr>
        <w:pStyle w:val="ListBullet"/>
        <w:spacing w:before="0" w:after="80" w:line="264" w:lineRule="auto"/>
      </w:pPr>
      <w:r>
        <w:rPr>
          <w:rFonts w:ascii="Calibri" w:hAnsi="Calibri" w:eastAsia="Microsoft YaHei"/>
        </w:rPr>
        <w:t>首版范围、MVP 核心和后续扩展被明确区分，但不作为开发日报或进度汇报。</w:t>
      </w:r>
    </w:p>
    <w:p>
      <w:r>
        <w:br w:type="page"/>
      </w:r>
    </w:p>
    <w:p>
      <w:pPr>
        <w:pStyle w:val="Heading1"/>
      </w:pPr>
      <w:r>
        <w:t>附录 B 版本记录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版本记录用于记录重大设计变更，不记录普通 bug 修复和小样式调整。后续只有架构、数据库、接口、权限、AI 调用方式等重大设计变化时，才需要更新本附录。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表 B-1 版本记录表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版本号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日期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修改内容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修改原因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影响范围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/>
                <w:sz w:val="16"/>
              </w:rPr>
              <w:t>修改人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V1.0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2026-07-08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初始项目设计文档，覆盖总体架构、模块、数据库、接口、前端、安全、部署、测试和协作计划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形成开发初期设计蓝图和答辩说明依据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全文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第一组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V1.1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2026-07-08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补充设计范围与实施阶段、架构调用链、作业/考试/预警/AI 详细设计、字段级数据库设计、关键接口示例、页面映射、安全风险验证和验收用例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将文档从概要说明增强为可指导开发、联调、测试和答辩的设计依据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第二章、第三章、第四章、第五章、第六章、第七章、第九章、附录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第一组</w:t>
            </w:r>
          </w:p>
        </w:tc>
      </w:tr>
    </w:tbl>
    <w:p/>
    <w:p>
      <w:pPr>
        <w:pStyle w:val="Heading2"/>
      </w:pPr>
      <w:r>
        <w:t>本次增强说明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本次增强集中在第二章、第三章、第四章、第五章、第六章、第七章、第九章和附录。增强内容属于设计蓝图和实施优先级说明，不是开发日报，也不记录“今天完成了什么”。其中用户认证、课程主链、作业成绩、AI 答疑、AI 评语草稿、章节摘要、学习预警、论坛公告、管理员治理、部署测试和演示数据属于 MVP 核心或首版支撑范围；完整在线考试引擎、复杂 AI 管理后台、深度 BI 统计和高级监考能力属于后续扩展。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后续开发应优先遵循本文档中的服务职责、权限规则、数据库逻辑关联、接口响应格式、AI 人工确认机制和异常降级策略。若实际开发中出现架构、数据库、接口、权限或 AI 调用方式的重大变化，应更新版本记录并同步调整相关章节。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 w:eastAsia="Microsoft YaHei"/>
        <w:color w:val="64748B"/>
        <w:sz w:val="18"/>
      </w:rPr>
      <w:t>在线教育辅助教学系统 项目设计文档 | 第一组</w:t>
    </w:r>
  </w:p>
  <w:p>
    <w:pPr>
      <w:jc w:val="right"/>
    </w:pPr>
    <w: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0" w:line="240" w:lineRule="auto"/>
      <w:ind w:left="288"/>
    </w:pPr>
    <w:rPr>
      <w:rFonts w:ascii="Consolas" w:hAnsi="Consolas" w:eastAsia="Microsoft YaHei"/>
      <w:sz w:val="18"/>
    </w:rPr>
  </w:style>
  <w:style w:type="paragraph" w:customStyle="1" w:styleId="CaptionText">
    <w:name w:val="CaptionText"/>
    <w:pPr>
      <w:spacing w:before="120" w:after="80"/>
    </w:pPr>
    <w:rPr>
      <w:rFonts w:ascii="Calibri" w:hAnsi="Calibri" w:eastAsia="Microsoft YaHei"/>
      <w:b/>
      <w:color w:val="1F4D78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在线教育辅助教学系统_项目设计文档_第一组</dc:title>
  <dc:subject>项目设计文档</dc:subject>
  <dc:creator>第一组</dc:creator>
  <cp:keywords>在线教育辅助教学系统, 项目设计文档, 第一组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