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2A5B7" w14:textId="77777777" w:rsidR="0087486E" w:rsidRDefault="0087486E">
      <w:r>
        <w:t xml:space="preserve">Trav Feller </w:t>
      </w:r>
    </w:p>
    <w:p w14:paraId="77BC135A" w14:textId="604B50AD" w:rsidR="0087486E" w:rsidRDefault="0087486E">
      <w:r>
        <w:t xml:space="preserve">Lab </w:t>
      </w:r>
      <w:r w:rsidR="001E53E9">
        <w:t>3</w:t>
      </w:r>
    </w:p>
    <w:p w14:paraId="053F548B" w14:textId="77777777" w:rsidR="0087486E" w:rsidRDefault="0087486E"/>
    <w:p w14:paraId="61A1CCD8" w14:textId="428709DD" w:rsidR="001C749B" w:rsidRDefault="001C749B" w:rsidP="001C749B">
      <w:pPr>
        <w:numPr>
          <w:ilvl w:val="0"/>
          <w:numId w:val="2"/>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Explain how the </w:t>
      </w:r>
      <w:r>
        <w:rPr>
          <w:rStyle w:val="HTMLCode"/>
          <w:rFonts w:ascii="Monaco" w:hAnsi="Monaco"/>
          <w:color w:val="E0061F"/>
          <w:bdr w:val="single" w:sz="6" w:space="0" w:color="C7CDD1" w:frame="1"/>
          <w:shd w:val="clear" w:color="auto" w:fill="F5F5F5"/>
        </w:rPr>
        <w:t>collect_temperatures</w:t>
      </w:r>
      <w:r>
        <w:rPr>
          <w:rFonts w:ascii="Helvetica Neue" w:hAnsi="Helvetica Neue"/>
          <w:color w:val="2D3B45"/>
        </w:rPr>
        <w:t> rule and the </w:t>
      </w:r>
      <w:r>
        <w:rPr>
          <w:rStyle w:val="HTMLCode"/>
          <w:rFonts w:ascii="Monaco" w:hAnsi="Monaco"/>
          <w:color w:val="E0061F"/>
          <w:bdr w:val="single" w:sz="6" w:space="0" w:color="C7CDD1" w:frame="1"/>
          <w:shd w:val="clear" w:color="auto" w:fill="F5F5F5"/>
        </w:rPr>
        <w:t>temperatures</w:t>
      </w:r>
      <w:r>
        <w:rPr>
          <w:rFonts w:ascii="Helvetica Neue" w:hAnsi="Helvetica Neue"/>
          <w:color w:val="2D3B45"/>
        </w:rPr>
        <w:t> function work as an event-query API.</w:t>
      </w:r>
    </w:p>
    <w:p w14:paraId="51923734" w14:textId="1603C98E" w:rsidR="001C749B" w:rsidRDefault="001C749B" w:rsidP="001C749B">
      <w:pPr>
        <w:numPr>
          <w:ilvl w:val="1"/>
          <w:numId w:val="2"/>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Once the </w:t>
      </w:r>
      <w:r>
        <w:rPr>
          <w:rStyle w:val="HTMLCode"/>
          <w:rFonts w:ascii="Monaco" w:hAnsi="Monaco"/>
          <w:color w:val="E0061F"/>
          <w:bdr w:val="single" w:sz="6" w:space="0" w:color="C7CDD1" w:frame="1"/>
          <w:shd w:val="clear" w:color="auto" w:fill="F5F5F5"/>
        </w:rPr>
        <w:t>collect_temperatures</w:t>
      </w:r>
      <w:r>
        <w:rPr>
          <w:rFonts w:ascii="Helvetica Neue" w:hAnsi="Helvetica Neue"/>
          <w:color w:val="2D3B45"/>
        </w:rPr>
        <w:t> </w:t>
      </w:r>
      <w:r>
        <w:rPr>
          <w:rFonts w:ascii="Helvetica Neue" w:hAnsi="Helvetica Neue"/>
          <w:color w:val="2D3B45"/>
        </w:rPr>
        <w:t xml:space="preserve">rule has been fired via the client calling the event, it updates the entity variables that store the temps and the timestamps. This does not send anything back to the client. Now if the client wants to see the changes, they have to call the </w:t>
      </w:r>
      <w:r>
        <w:rPr>
          <w:rStyle w:val="HTMLCode"/>
          <w:rFonts w:ascii="Monaco" w:hAnsi="Monaco"/>
          <w:color w:val="E0061F"/>
          <w:bdr w:val="single" w:sz="6" w:space="0" w:color="C7CDD1" w:frame="1"/>
          <w:shd w:val="clear" w:color="auto" w:fill="F5F5F5"/>
        </w:rPr>
        <w:t>temperatures</w:t>
      </w:r>
      <w:r>
        <w:rPr>
          <w:rFonts w:ascii="Helvetica Neue" w:hAnsi="Helvetica Neue"/>
          <w:color w:val="2D3B45"/>
        </w:rPr>
        <w:t> </w:t>
      </w:r>
      <w:r>
        <w:rPr>
          <w:rFonts w:ascii="Helvetica Neue" w:hAnsi="Helvetica Neue"/>
          <w:color w:val="2D3B45"/>
        </w:rPr>
        <w:t xml:space="preserve">function via a query to get the data that was updated, in our case, the temps an timestamps. </w:t>
      </w:r>
    </w:p>
    <w:p w14:paraId="173C780D" w14:textId="2A5812CC" w:rsidR="001C749B" w:rsidRDefault="001C749B" w:rsidP="001C749B">
      <w:pPr>
        <w:pStyle w:val="NormalWeb"/>
        <w:numPr>
          <w:ilvl w:val="0"/>
          <w:numId w:val="2"/>
        </w:numPr>
        <w:shd w:val="clear" w:color="auto" w:fill="FFFFFF"/>
        <w:spacing w:before="180" w:beforeAutospacing="0" w:after="180" w:afterAutospacing="0"/>
        <w:ind w:left="375"/>
        <w:rPr>
          <w:rFonts w:ascii="Helvetica Neue" w:hAnsi="Helvetica Neue"/>
          <w:color w:val="2D3B45"/>
        </w:rPr>
      </w:pPr>
      <w:r>
        <w:rPr>
          <w:rFonts w:ascii="Helvetica Neue" w:hAnsi="Helvetica Neue"/>
          <w:color w:val="2D3B45"/>
        </w:rPr>
        <w:t>Explain your strategy for finding temperatures that are in range.</w:t>
      </w:r>
    </w:p>
    <w:p w14:paraId="0FD5D728" w14:textId="0D0EF0EF" w:rsidR="001C749B" w:rsidRDefault="001C749B" w:rsidP="001C749B">
      <w:pPr>
        <w:pStyle w:val="NormalWeb"/>
        <w:numPr>
          <w:ilvl w:val="1"/>
          <w:numId w:val="2"/>
        </w:numPr>
        <w:shd w:val="clear" w:color="auto" w:fill="FFFFFF"/>
        <w:spacing w:before="180" w:beforeAutospacing="0" w:after="180" w:afterAutospacing="0"/>
        <w:rPr>
          <w:rFonts w:ascii="Helvetica Neue" w:hAnsi="Helvetica Neue"/>
          <w:color w:val="2D3B45"/>
        </w:rPr>
      </w:pPr>
      <w:r w:rsidRPr="001C749B">
        <w:rPr>
          <w:rFonts w:ascii="Helvetica Neue" w:hAnsi="Helvetica Neue"/>
          <w:color w:val="2D3B45"/>
        </w:rPr>
        <w:drawing>
          <wp:inline distT="0" distB="0" distL="0" distR="0" wp14:anchorId="4420EC52" wp14:editId="20342F7F">
            <wp:extent cx="5943600" cy="7893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9305"/>
                    </a:xfrm>
                    <a:prstGeom prst="rect">
                      <a:avLst/>
                    </a:prstGeom>
                  </pic:spPr>
                </pic:pic>
              </a:graphicData>
            </a:graphic>
          </wp:inline>
        </w:drawing>
      </w:r>
    </w:p>
    <w:p w14:paraId="113DB37B" w14:textId="46F5D6BD" w:rsidR="001C749B" w:rsidRDefault="001C749B" w:rsidP="001C749B">
      <w:pPr>
        <w:pStyle w:val="NormalWeb"/>
        <w:numPr>
          <w:ilvl w:val="1"/>
          <w:numId w:val="2"/>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Here, I first get the list of all temps and timestamps grouped together by instance. Then I run the filter() function on that list and I filter out all elements where the 0</w:t>
      </w:r>
      <w:r w:rsidRPr="001C749B">
        <w:rPr>
          <w:rFonts w:ascii="Helvetica Neue" w:hAnsi="Helvetica Neue"/>
          <w:color w:val="2D3B45"/>
          <w:vertAlign w:val="superscript"/>
        </w:rPr>
        <w:t>th</w:t>
      </w:r>
      <w:r>
        <w:rPr>
          <w:rFonts w:ascii="Helvetica Neue" w:hAnsi="Helvetica Neue"/>
          <w:color w:val="2D3B45"/>
        </w:rPr>
        <w:t xml:space="preserve"> element in that element (the 0</w:t>
      </w:r>
      <w:r w:rsidRPr="001C749B">
        <w:rPr>
          <w:rFonts w:ascii="Helvetica Neue" w:hAnsi="Helvetica Neue"/>
          <w:color w:val="2D3B45"/>
          <w:vertAlign w:val="superscript"/>
        </w:rPr>
        <w:t>th</w:t>
      </w:r>
      <w:r>
        <w:rPr>
          <w:rFonts w:ascii="Helvetica Neue" w:hAnsi="Helvetica Neue"/>
          <w:color w:val="2D3B45"/>
        </w:rPr>
        <w:t xml:space="preserve"> element is the temperature in my case) is less than the temperature threshold. This way, an array of only temperature/timestamps that are less than my threshold are returned. </w:t>
      </w:r>
    </w:p>
    <w:p w14:paraId="05D64EB0" w14:textId="603BF9B5" w:rsidR="001C749B" w:rsidRDefault="001C749B" w:rsidP="001C749B">
      <w:pPr>
        <w:pStyle w:val="NormalWeb"/>
        <w:numPr>
          <w:ilvl w:val="0"/>
          <w:numId w:val="2"/>
        </w:numPr>
        <w:shd w:val="clear" w:color="auto" w:fill="FFFFFF"/>
        <w:spacing w:before="180" w:beforeAutospacing="0" w:after="180" w:afterAutospacing="0"/>
        <w:ind w:left="375"/>
        <w:rPr>
          <w:rFonts w:ascii="Helvetica Neue" w:hAnsi="Helvetica Neue"/>
          <w:color w:val="2D3B45"/>
        </w:rPr>
      </w:pPr>
      <w:r>
        <w:rPr>
          <w:rFonts w:ascii="Helvetica Neue" w:hAnsi="Helvetica Neue"/>
          <w:color w:val="2D3B45"/>
        </w:rPr>
        <w:t>What happens if </w:t>
      </w:r>
      <w:r>
        <w:rPr>
          <w:rStyle w:val="HTMLCode"/>
          <w:rFonts w:ascii="Monaco" w:hAnsi="Monaco"/>
          <w:color w:val="E0061F"/>
          <w:bdr w:val="single" w:sz="6" w:space="0" w:color="C7CDD1" w:frame="1"/>
          <w:shd w:val="clear" w:color="auto" w:fill="F5F5F5"/>
        </w:rPr>
        <w:t>provides</w:t>
      </w:r>
      <w:r>
        <w:rPr>
          <w:rFonts w:ascii="Helvetica Neue" w:hAnsi="Helvetica Neue"/>
          <w:color w:val="2D3B45"/>
        </w:rPr>
        <w:t> doesn't list the name of the </w:t>
      </w:r>
      <w:r>
        <w:rPr>
          <w:rStyle w:val="HTMLCode"/>
          <w:rFonts w:ascii="Monaco" w:hAnsi="Monaco"/>
          <w:color w:val="E0061F"/>
          <w:bdr w:val="single" w:sz="6" w:space="0" w:color="C7CDD1" w:frame="1"/>
          <w:shd w:val="clear" w:color="auto" w:fill="F5F5F5"/>
        </w:rPr>
        <w:t>temperatures</w:t>
      </w:r>
      <w:r>
        <w:rPr>
          <w:rFonts w:ascii="Helvetica Neue" w:hAnsi="Helvetica Neue"/>
          <w:color w:val="2D3B45"/>
        </w:rPr>
        <w:t> function?</w:t>
      </w:r>
    </w:p>
    <w:p w14:paraId="77E787EA" w14:textId="7EE93279" w:rsidR="001C749B" w:rsidRPr="001C749B" w:rsidRDefault="001C749B" w:rsidP="001C749B">
      <w:pPr>
        <w:pStyle w:val="NormalWeb"/>
        <w:numPr>
          <w:ilvl w:val="1"/>
          <w:numId w:val="2"/>
        </w:numPr>
        <w:shd w:val="clear" w:color="auto" w:fill="FFFFFF"/>
        <w:spacing w:before="180" w:after="180"/>
        <w:rPr>
          <w:rFonts w:ascii="Helvetica Neue" w:hAnsi="Helvetica Neue"/>
          <w:color w:val="2D3B45"/>
        </w:rPr>
      </w:pPr>
      <w:r>
        <w:rPr>
          <w:rFonts w:ascii="Helvetica Neue" w:hAnsi="Helvetica Neue"/>
          <w:color w:val="2D3B45"/>
        </w:rPr>
        <w:t>“</w:t>
      </w:r>
      <w:r w:rsidRPr="001C749B">
        <w:rPr>
          <w:rFonts w:ascii="Helvetica Neue" w:hAnsi="Helvetica Neue"/>
          <w:color w:val="2D3B45"/>
        </w:rPr>
        <w:t>the "</w:t>
      </w:r>
      <w:r w:rsidRPr="001C749B">
        <w:rPr>
          <w:rFonts w:ascii="Helvetica Neue" w:hAnsi="Helvetica Neue"/>
          <w:b/>
          <w:bCs/>
          <w:color w:val="2D3B45"/>
        </w:rPr>
        <w:t>provides</w:t>
      </w:r>
      <w:r w:rsidRPr="001C749B">
        <w:rPr>
          <w:rFonts w:ascii="Helvetica Neue" w:hAnsi="Helvetica Neue"/>
          <w:color w:val="2D3B45"/>
        </w:rPr>
        <w:t>" keyword allows other rulesets that use this one as a module to ca</w:t>
      </w:r>
      <w:r>
        <w:rPr>
          <w:rFonts w:ascii="Helvetica Neue" w:hAnsi="Helvetica Neue"/>
          <w:color w:val="2D3B45"/>
        </w:rPr>
        <w:t>ll the function” (from the documentation). So, i</w:t>
      </w:r>
      <w:r w:rsidRPr="001C749B">
        <w:rPr>
          <w:rFonts w:ascii="Helvetica Neue" w:hAnsi="Helvetica Neue"/>
          <w:color w:val="2D3B45"/>
        </w:rPr>
        <w:t xml:space="preserve">f a function is not included in the provides section, </w:t>
      </w:r>
      <w:r w:rsidR="00B20A3B">
        <w:rPr>
          <w:rFonts w:ascii="Helvetica Neue" w:hAnsi="Helvetica Neue"/>
          <w:color w:val="2D3B45"/>
        </w:rPr>
        <w:t xml:space="preserve">we are unable to use this function outside of the ruleset it is created in. </w:t>
      </w:r>
    </w:p>
    <w:p w14:paraId="032FB280" w14:textId="53424378" w:rsidR="00107992" w:rsidRDefault="001C749B" w:rsidP="001C749B">
      <w:pPr>
        <w:pStyle w:val="NormalWeb"/>
        <w:numPr>
          <w:ilvl w:val="0"/>
          <w:numId w:val="2"/>
        </w:numPr>
        <w:shd w:val="clear" w:color="auto" w:fill="FFFFFF"/>
        <w:spacing w:before="180" w:beforeAutospacing="0" w:after="180" w:afterAutospacing="0"/>
        <w:ind w:left="375"/>
        <w:rPr>
          <w:rFonts w:ascii="Helvetica Neue" w:hAnsi="Helvetica Neue"/>
          <w:color w:val="2D3B45"/>
        </w:rPr>
      </w:pPr>
      <w:r>
        <w:rPr>
          <w:rFonts w:ascii="Helvetica Neue" w:hAnsi="Helvetica Neue"/>
          <w:color w:val="2D3B45"/>
        </w:rPr>
        <w:t>What happens if </w:t>
      </w:r>
      <w:r>
        <w:rPr>
          <w:rStyle w:val="HTMLCode"/>
          <w:rFonts w:ascii="Monaco" w:hAnsi="Monaco"/>
          <w:color w:val="E0061F"/>
          <w:bdr w:val="single" w:sz="6" w:space="0" w:color="C7CDD1" w:frame="1"/>
          <w:shd w:val="clear" w:color="auto" w:fill="F5F5F5"/>
        </w:rPr>
        <w:t>shares</w:t>
      </w:r>
      <w:r>
        <w:rPr>
          <w:rFonts w:ascii="Helvetica Neue" w:hAnsi="Helvetica Neue"/>
          <w:color w:val="2D3B45"/>
        </w:rPr>
        <w:t> doesn't list the name of the </w:t>
      </w:r>
      <w:r>
        <w:rPr>
          <w:rStyle w:val="HTMLCode"/>
          <w:rFonts w:ascii="Monaco" w:hAnsi="Monaco"/>
          <w:color w:val="E0061F"/>
          <w:bdr w:val="single" w:sz="6" w:space="0" w:color="C7CDD1" w:frame="1"/>
          <w:shd w:val="clear" w:color="auto" w:fill="F5F5F5"/>
        </w:rPr>
        <w:t>temperatures</w:t>
      </w:r>
      <w:r>
        <w:rPr>
          <w:rFonts w:ascii="Helvetica Neue" w:hAnsi="Helvetica Neue"/>
          <w:color w:val="2D3B45"/>
        </w:rPr>
        <w:t> function?</w:t>
      </w:r>
    </w:p>
    <w:p w14:paraId="302321A5" w14:textId="79739E58" w:rsidR="00B20A3B" w:rsidRPr="001C749B" w:rsidRDefault="00B20A3B" w:rsidP="00B20A3B">
      <w:pPr>
        <w:pStyle w:val="NormalWeb"/>
        <w:numPr>
          <w:ilvl w:val="1"/>
          <w:numId w:val="2"/>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If the function is not included in the shares section, the function will not be able to be queried by the API or in the testing tab of the pico engine. </w:t>
      </w:r>
    </w:p>
    <w:sectPr w:rsidR="00B20A3B" w:rsidRPr="001C749B" w:rsidSect="00CA1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47D74"/>
    <w:multiLevelType w:val="multilevel"/>
    <w:tmpl w:val="E2B617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cs="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1674B"/>
    <w:multiLevelType w:val="multilevel"/>
    <w:tmpl w:val="59D4838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cs="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6E"/>
    <w:rsid w:val="00107992"/>
    <w:rsid w:val="001C749B"/>
    <w:rsid w:val="001E53E9"/>
    <w:rsid w:val="0073486F"/>
    <w:rsid w:val="0087486E"/>
    <w:rsid w:val="00921259"/>
    <w:rsid w:val="00B20A3B"/>
    <w:rsid w:val="00B45AEB"/>
    <w:rsid w:val="00CA1F4B"/>
    <w:rsid w:val="00E426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E3D4CA"/>
  <w15:chartTrackingRefBased/>
  <w15:docId w15:val="{952C146E-E11E-5E41-A28A-3C89CE946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99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48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486E"/>
    <w:rPr>
      <w:color w:val="0000FF"/>
      <w:u w:val="single"/>
    </w:rPr>
  </w:style>
  <w:style w:type="character" w:customStyle="1" w:styleId="screenreader-only">
    <w:name w:val="screenreader-only"/>
    <w:basedOn w:val="DefaultParagraphFont"/>
    <w:rsid w:val="0087486E"/>
  </w:style>
  <w:style w:type="character" w:customStyle="1" w:styleId="text-mono">
    <w:name w:val="text-mono"/>
    <w:basedOn w:val="DefaultParagraphFont"/>
    <w:rsid w:val="0073486F"/>
  </w:style>
  <w:style w:type="paragraph" w:styleId="HTMLPreformatted">
    <w:name w:val="HTML Preformatted"/>
    <w:basedOn w:val="Normal"/>
    <w:link w:val="HTMLPreformattedChar"/>
    <w:uiPriority w:val="99"/>
    <w:semiHidden/>
    <w:unhideWhenUsed/>
    <w:rsid w:val="0073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3486F"/>
    <w:rPr>
      <w:rFonts w:ascii="Courier New" w:eastAsia="Times New Roman" w:hAnsi="Courier New" w:cs="Courier New"/>
      <w:sz w:val="20"/>
      <w:szCs w:val="20"/>
    </w:rPr>
  </w:style>
  <w:style w:type="paragraph" w:styleId="ListParagraph">
    <w:name w:val="List Paragraph"/>
    <w:basedOn w:val="Normal"/>
    <w:uiPriority w:val="34"/>
    <w:qFormat/>
    <w:rsid w:val="0073486F"/>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1C74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91651">
      <w:bodyDiv w:val="1"/>
      <w:marLeft w:val="0"/>
      <w:marRight w:val="0"/>
      <w:marTop w:val="0"/>
      <w:marBottom w:val="0"/>
      <w:divBdr>
        <w:top w:val="none" w:sz="0" w:space="0" w:color="auto"/>
        <w:left w:val="none" w:sz="0" w:space="0" w:color="auto"/>
        <w:bottom w:val="none" w:sz="0" w:space="0" w:color="auto"/>
        <w:right w:val="none" w:sz="0" w:space="0" w:color="auto"/>
      </w:divBdr>
    </w:div>
    <w:div w:id="503054730">
      <w:bodyDiv w:val="1"/>
      <w:marLeft w:val="0"/>
      <w:marRight w:val="0"/>
      <w:marTop w:val="0"/>
      <w:marBottom w:val="0"/>
      <w:divBdr>
        <w:top w:val="none" w:sz="0" w:space="0" w:color="auto"/>
        <w:left w:val="none" w:sz="0" w:space="0" w:color="auto"/>
        <w:bottom w:val="none" w:sz="0" w:space="0" w:color="auto"/>
        <w:right w:val="none" w:sz="0" w:space="0" w:color="auto"/>
      </w:divBdr>
      <w:divsChild>
        <w:div w:id="640426184">
          <w:marLeft w:val="480"/>
          <w:marRight w:val="0"/>
          <w:marTop w:val="0"/>
          <w:marBottom w:val="0"/>
          <w:divBdr>
            <w:top w:val="none" w:sz="0" w:space="0" w:color="auto"/>
            <w:left w:val="none" w:sz="0" w:space="0" w:color="auto"/>
            <w:bottom w:val="none" w:sz="0" w:space="0" w:color="auto"/>
            <w:right w:val="none" w:sz="0" w:space="0" w:color="auto"/>
          </w:divBdr>
        </w:div>
      </w:divsChild>
    </w:div>
    <w:div w:id="692069724">
      <w:bodyDiv w:val="1"/>
      <w:marLeft w:val="0"/>
      <w:marRight w:val="0"/>
      <w:marTop w:val="0"/>
      <w:marBottom w:val="0"/>
      <w:divBdr>
        <w:top w:val="none" w:sz="0" w:space="0" w:color="auto"/>
        <w:left w:val="none" w:sz="0" w:space="0" w:color="auto"/>
        <w:bottom w:val="none" w:sz="0" w:space="0" w:color="auto"/>
        <w:right w:val="none" w:sz="0" w:space="0" w:color="auto"/>
      </w:divBdr>
    </w:div>
    <w:div w:id="1889412642">
      <w:bodyDiv w:val="1"/>
      <w:marLeft w:val="0"/>
      <w:marRight w:val="0"/>
      <w:marTop w:val="0"/>
      <w:marBottom w:val="0"/>
      <w:divBdr>
        <w:top w:val="none" w:sz="0" w:space="0" w:color="auto"/>
        <w:left w:val="none" w:sz="0" w:space="0" w:color="auto"/>
        <w:bottom w:val="none" w:sz="0" w:space="0" w:color="auto"/>
        <w:right w:val="none" w:sz="0" w:space="0" w:color="auto"/>
      </w:divBdr>
    </w:div>
    <w:div w:id="2036731234">
      <w:bodyDiv w:val="1"/>
      <w:marLeft w:val="0"/>
      <w:marRight w:val="0"/>
      <w:marTop w:val="0"/>
      <w:marBottom w:val="0"/>
      <w:divBdr>
        <w:top w:val="none" w:sz="0" w:space="0" w:color="auto"/>
        <w:left w:val="none" w:sz="0" w:space="0" w:color="auto"/>
        <w:bottom w:val="none" w:sz="0" w:space="0" w:color="auto"/>
        <w:right w:val="none" w:sz="0" w:space="0" w:color="auto"/>
      </w:divBdr>
      <w:divsChild>
        <w:div w:id="876744221">
          <w:marLeft w:val="480"/>
          <w:marRight w:val="0"/>
          <w:marTop w:val="0"/>
          <w:marBottom w:val="0"/>
          <w:divBdr>
            <w:top w:val="none" w:sz="0" w:space="0" w:color="auto"/>
            <w:left w:val="none" w:sz="0" w:space="0" w:color="auto"/>
            <w:bottom w:val="none" w:sz="0" w:space="0" w:color="auto"/>
            <w:right w:val="none" w:sz="0" w:space="0" w:color="auto"/>
          </w:divBdr>
        </w:div>
      </w:divsChild>
    </w:div>
    <w:div w:id="2059162771">
      <w:bodyDiv w:val="1"/>
      <w:marLeft w:val="0"/>
      <w:marRight w:val="0"/>
      <w:marTop w:val="0"/>
      <w:marBottom w:val="0"/>
      <w:divBdr>
        <w:top w:val="none" w:sz="0" w:space="0" w:color="auto"/>
        <w:left w:val="none" w:sz="0" w:space="0" w:color="auto"/>
        <w:bottom w:val="none" w:sz="0" w:space="0" w:color="auto"/>
        <w:right w:val="none" w:sz="0" w:space="0" w:color="auto"/>
      </w:divBdr>
      <w:divsChild>
        <w:div w:id="112133567">
          <w:marLeft w:val="480"/>
          <w:marRight w:val="0"/>
          <w:marTop w:val="0"/>
          <w:marBottom w:val="0"/>
          <w:divBdr>
            <w:top w:val="none" w:sz="0" w:space="0" w:color="auto"/>
            <w:left w:val="none" w:sz="0" w:space="0" w:color="auto"/>
            <w:bottom w:val="none" w:sz="0" w:space="0" w:color="auto"/>
            <w:right w:val="none" w:sz="0" w:space="0" w:color="auto"/>
          </w:divBdr>
        </w:div>
      </w:divsChild>
    </w:div>
    <w:div w:id="2065595921">
      <w:bodyDiv w:val="1"/>
      <w:marLeft w:val="0"/>
      <w:marRight w:val="0"/>
      <w:marTop w:val="0"/>
      <w:marBottom w:val="0"/>
      <w:divBdr>
        <w:top w:val="none" w:sz="0" w:space="0" w:color="auto"/>
        <w:left w:val="none" w:sz="0" w:space="0" w:color="auto"/>
        <w:bottom w:val="none" w:sz="0" w:space="0" w:color="auto"/>
        <w:right w:val="none" w:sz="0" w:space="0" w:color="auto"/>
      </w:divBdr>
    </w:div>
    <w:div w:id="2075354585">
      <w:bodyDiv w:val="1"/>
      <w:marLeft w:val="0"/>
      <w:marRight w:val="0"/>
      <w:marTop w:val="0"/>
      <w:marBottom w:val="0"/>
      <w:divBdr>
        <w:top w:val="none" w:sz="0" w:space="0" w:color="auto"/>
        <w:left w:val="none" w:sz="0" w:space="0" w:color="auto"/>
        <w:bottom w:val="none" w:sz="0" w:space="0" w:color="auto"/>
        <w:right w:val="none" w:sz="0" w:space="0" w:color="auto"/>
      </w:divBdr>
      <w:divsChild>
        <w:div w:id="207107899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Feller</dc:creator>
  <cp:keywords/>
  <dc:description/>
  <cp:lastModifiedBy>Travis Feller</cp:lastModifiedBy>
  <cp:revision>5</cp:revision>
  <dcterms:created xsi:type="dcterms:W3CDTF">2022-01-27T02:26:00Z</dcterms:created>
  <dcterms:modified xsi:type="dcterms:W3CDTF">2022-02-05T00:30:00Z</dcterms:modified>
</cp:coreProperties>
</file>