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C797B" w14:textId="03E894DB" w:rsidR="00517234" w:rsidRDefault="00517234">
      <w:r>
        <w:t>ETL</w:t>
      </w:r>
      <w:r w:rsidR="0043741D">
        <w:t xml:space="preserve"> &amp; </w:t>
      </w:r>
      <w:proofErr w:type="spellStart"/>
      <w:r w:rsidR="0043741D">
        <w:t>LucidChart</w:t>
      </w:r>
      <w:proofErr w:type="spellEnd"/>
      <w:r>
        <w:t xml:space="preserve"> </w:t>
      </w:r>
      <w:r w:rsidR="0043741D">
        <w:t>(</w:t>
      </w:r>
      <w:proofErr w:type="spellStart"/>
      <w:r w:rsidR="0043741D">
        <w:t>T</w:t>
      </w:r>
      <w:r>
        <w:t>willa</w:t>
      </w:r>
      <w:proofErr w:type="spellEnd"/>
      <w:r w:rsidR="0043741D">
        <w:t>)</w:t>
      </w:r>
    </w:p>
    <w:p w14:paraId="0CA33721" w14:textId="57B1EFFF" w:rsidR="006565F6" w:rsidRDefault="006565F6">
      <w:r>
        <w:t>Tables created</w:t>
      </w:r>
      <w:r w:rsidR="00FA1F3E">
        <w:t xml:space="preserve"> – combination of </w:t>
      </w:r>
      <w:proofErr w:type="spellStart"/>
      <w:r w:rsidR="00FA1F3E">
        <w:t>LabelEncoder</w:t>
      </w:r>
      <w:proofErr w:type="spellEnd"/>
      <w:r w:rsidR="00FA1F3E">
        <w:t xml:space="preserve"> and </w:t>
      </w:r>
      <w:proofErr w:type="spellStart"/>
      <w:proofErr w:type="gramStart"/>
      <w:r w:rsidR="00FA1F3E">
        <w:t>pd.factorize</w:t>
      </w:r>
      <w:proofErr w:type="spellEnd"/>
      <w:proofErr w:type="gramEnd"/>
      <w:r w:rsidR="00FA1F3E">
        <w:t xml:space="preserve"> to create unique id’s for each table. </w:t>
      </w:r>
    </w:p>
    <w:p w14:paraId="6050FB00" w14:textId="6BCBC4E1" w:rsidR="00FA1F3E" w:rsidRDefault="00FA1F3E">
      <w:r>
        <w:t>Data separated into 4 csv files to ease in loading the tables. Used psycopg2 to create the database (</w:t>
      </w:r>
      <w:proofErr w:type="spellStart"/>
      <w:r>
        <w:t>dass</w:t>
      </w:r>
      <w:proofErr w:type="spellEnd"/>
      <w:r>
        <w:t>), create the tables and then load the tables</w:t>
      </w:r>
    </w:p>
    <w:p w14:paraId="034CD279" w14:textId="6770BE1E" w:rsidR="00BD0272" w:rsidRDefault="00BD0272">
      <w:proofErr w:type="spellStart"/>
      <w:r>
        <w:t>LucidChart</w:t>
      </w:r>
      <w:proofErr w:type="spellEnd"/>
      <w:r>
        <w:t xml:space="preserve"> used to create the data model</w:t>
      </w:r>
    </w:p>
    <w:p w14:paraId="324D331C" w14:textId="5BC87F3B" w:rsidR="00317C61" w:rsidRDefault="0043741D">
      <w:r>
        <w:t>Preprocessing (</w:t>
      </w:r>
      <w:r w:rsidR="00517234">
        <w:t>Twilla</w:t>
      </w:r>
      <w:r>
        <w:t>)</w:t>
      </w:r>
    </w:p>
    <w:p w14:paraId="35C5D253" w14:textId="697DE682" w:rsidR="00743CDD" w:rsidRDefault="00743CDD">
      <w:r>
        <w:t>What data we went with and maybe a little bit about it – not the detail on ratings but more a general idea of what was in the data</w:t>
      </w:r>
      <w:r w:rsidR="00FA1F3E">
        <w:t>. Reading it in was different than what we had done with csv files in the past – had to use \t separator instead of commas.</w:t>
      </w:r>
    </w:p>
    <w:p w14:paraId="34882716" w14:textId="44E5C121" w:rsidR="00743CDD" w:rsidRDefault="00743CDD">
      <w:r>
        <w:t xml:space="preserve">Special note on the 4648 majors that were combined down to 80, with 38 rows being dropped due to having fewer than 10 with those majors – not sure if all that is needed. </w:t>
      </w:r>
    </w:p>
    <w:p w14:paraId="3D2EF86A" w14:textId="6727D0D2" w:rsidR="00743CDD" w:rsidRDefault="00743CDD">
      <w:r>
        <w:t>More with extreme/severe depression and anxiety while stress levels were normal.</w:t>
      </w:r>
    </w:p>
    <w:p w14:paraId="7D82ECC4" w14:textId="24397280" w:rsidR="00743CDD" w:rsidRDefault="00743CDD">
      <w:r>
        <w:t>Boxplots used to find outliers on age and family</w:t>
      </w:r>
      <w:r w:rsidR="006565F6">
        <w:t xml:space="preserve"> size, then used mean to replace those values.</w:t>
      </w:r>
    </w:p>
    <w:p w14:paraId="4AEA6753" w14:textId="6109DCC8" w:rsidR="006565F6" w:rsidRDefault="006565F6">
      <w:r>
        <w:t>Removal of invalid 0’s for most fields since valid values did not include 0’s</w:t>
      </w:r>
    </w:p>
    <w:p w14:paraId="5267DDE4" w14:textId="06123785" w:rsidR="006565F6" w:rsidRDefault="006565F6">
      <w:r>
        <w:t>Nulls in country were replaced by the country used most often</w:t>
      </w:r>
    </w:p>
    <w:p w14:paraId="56AE8154" w14:textId="77777777" w:rsidR="0043741D" w:rsidRDefault="0043741D"/>
    <w:p w14:paraId="7FA44A47" w14:textId="77777777" w:rsidR="00317C61" w:rsidRDefault="00317C61">
      <w:r>
        <w:t xml:space="preserve">Categorical variables changed using </w:t>
      </w:r>
      <w:proofErr w:type="spellStart"/>
      <w:proofErr w:type="gramStart"/>
      <w:r>
        <w:t>pd.factorize</w:t>
      </w:r>
      <w:proofErr w:type="spellEnd"/>
      <w:proofErr w:type="gramEnd"/>
    </w:p>
    <w:p w14:paraId="5CC29308" w14:textId="77777777" w:rsidR="00317C61" w:rsidRDefault="00317C61">
      <w:r>
        <w:t xml:space="preserve">Changing </w:t>
      </w:r>
      <w:r w:rsidR="007101D8">
        <w:t>outcomes for classification to binary</w:t>
      </w:r>
    </w:p>
    <w:p w14:paraId="2F8F82E2" w14:textId="77777777" w:rsidR="00517234" w:rsidRDefault="00517234">
      <w:r>
        <w:t>Identify variables</w:t>
      </w:r>
    </w:p>
    <w:p w14:paraId="2F9CDDF0" w14:textId="77777777" w:rsidR="007101D8" w:rsidRDefault="007101D8">
      <w:r>
        <w:t>Because of obvious multicollinearity, perform PCA</w:t>
      </w:r>
      <w:r w:rsidR="00987F39">
        <w:t xml:space="preserve"> (</w:t>
      </w:r>
      <w:r w:rsidR="00F75ED1">
        <w:t>rather than</w:t>
      </w:r>
      <w:r w:rsidR="00987F39">
        <w:t xml:space="preserve"> RFE)</w:t>
      </w:r>
    </w:p>
    <w:p w14:paraId="2FFAFEC1" w14:textId="77777777" w:rsidR="00234B05" w:rsidRDefault="00234B05">
      <w:r>
        <w:t>Try it with 2 Principal Components first and graph that, diff colors for depressed &amp; not</w:t>
      </w:r>
    </w:p>
    <w:p w14:paraId="4B0BFF4A" w14:textId="77777777" w:rsidR="007101D8" w:rsidRDefault="007101D8">
      <w:r>
        <w:t>Examine 95% variance cutoff to determine a</w:t>
      </w:r>
      <w:r w:rsidR="00517234">
        <w:t>ppropriate number of components</w:t>
      </w:r>
      <w:r w:rsidR="00234B05">
        <w:t xml:space="preserve"> (</w:t>
      </w:r>
      <w:r w:rsidR="00F75ED1">
        <w:t>47</w:t>
      </w:r>
      <w:r w:rsidR="00234B05">
        <w:t>)</w:t>
      </w:r>
    </w:p>
    <w:p w14:paraId="264D972C" w14:textId="77777777" w:rsidR="00F75ED1" w:rsidRDefault="00F75ED1" w:rsidP="00F75ED1">
      <w:proofErr w:type="spellStart"/>
      <w:r>
        <w:t>Train_test_split</w:t>
      </w:r>
      <w:proofErr w:type="spellEnd"/>
    </w:p>
    <w:p w14:paraId="09AD2BEF" w14:textId="77777777" w:rsidR="00F75ED1" w:rsidRDefault="00F75ED1">
      <w:proofErr w:type="spellStart"/>
      <w:r>
        <w:t>StandardScaler</w:t>
      </w:r>
      <w:proofErr w:type="spellEnd"/>
      <w:r>
        <w:t xml:space="preserve"> for </w:t>
      </w:r>
      <w:proofErr w:type="spellStart"/>
      <w:r>
        <w:t>X_train</w:t>
      </w:r>
      <w:proofErr w:type="spellEnd"/>
      <w:r>
        <w:t xml:space="preserve"> &amp; X-test – (</w:t>
      </w:r>
      <w:proofErr w:type="spellStart"/>
      <w:r>
        <w:t>Fit_transform</w:t>
      </w:r>
      <w:proofErr w:type="spellEnd"/>
      <w:r>
        <w:t xml:space="preserve"> </w:t>
      </w:r>
      <w:proofErr w:type="spellStart"/>
      <w:r>
        <w:t>X_train</w:t>
      </w:r>
      <w:proofErr w:type="spellEnd"/>
      <w:r>
        <w:t xml:space="preserve">, only Fit </w:t>
      </w:r>
      <w:proofErr w:type="spellStart"/>
      <w:r>
        <w:t>X_test</w:t>
      </w:r>
      <w:proofErr w:type="spellEnd"/>
    </w:p>
    <w:p w14:paraId="537B2519" w14:textId="77777777" w:rsidR="00F75ED1" w:rsidRDefault="00F75ED1">
      <w:r>
        <w:t>Perform PCA with optimal number of components</w:t>
      </w:r>
    </w:p>
    <w:p w14:paraId="364B0F8B" w14:textId="77777777" w:rsidR="00517234" w:rsidRDefault="007101D8">
      <w:r>
        <w:t>To balance the dataset and avoid over/underfitting the data, perform SMOTE</w:t>
      </w:r>
      <w:r w:rsidR="00517234">
        <w:t xml:space="preserve"> (multiple times?</w:t>
      </w:r>
      <w:r w:rsidR="00F75ED1">
        <w:t xml:space="preserve"> ONLY ONCE!</w:t>
      </w:r>
      <w:r w:rsidR="00517234">
        <w:t>)</w:t>
      </w:r>
    </w:p>
    <w:p w14:paraId="78A00AB4" w14:textId="77777777" w:rsidR="007101D8" w:rsidRDefault="007101D8">
      <w:proofErr w:type="spellStart"/>
      <w:r>
        <w:t>Train_test_split</w:t>
      </w:r>
      <w:proofErr w:type="spellEnd"/>
    </w:p>
    <w:p w14:paraId="2EC798F9" w14:textId="77777777" w:rsidR="0043741D" w:rsidRDefault="0043741D">
      <w:proofErr w:type="spellStart"/>
      <w:r>
        <w:t>RandomForestClassifier</w:t>
      </w:r>
      <w:proofErr w:type="spellEnd"/>
    </w:p>
    <w:p w14:paraId="37E70BE1" w14:textId="65C2998D" w:rsidR="007101D8" w:rsidRDefault="00854137">
      <w:r>
        <w:t>Performance metrics</w:t>
      </w:r>
      <w:r>
        <w:t>/P</w:t>
      </w:r>
      <w:r w:rsidR="0043741D">
        <w:t>arameter tuning</w:t>
      </w:r>
      <w:bookmarkStart w:id="0" w:name="_GoBack"/>
      <w:bookmarkEnd w:id="0"/>
    </w:p>
    <w:sectPr w:rsidR="0071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61"/>
    <w:rsid w:val="00234B05"/>
    <w:rsid w:val="00317C61"/>
    <w:rsid w:val="0043741D"/>
    <w:rsid w:val="00517234"/>
    <w:rsid w:val="006430BA"/>
    <w:rsid w:val="006453D6"/>
    <w:rsid w:val="006565F6"/>
    <w:rsid w:val="007101D8"/>
    <w:rsid w:val="00743CDD"/>
    <w:rsid w:val="00854137"/>
    <w:rsid w:val="00987F39"/>
    <w:rsid w:val="00BD0272"/>
    <w:rsid w:val="00F12410"/>
    <w:rsid w:val="00F5256D"/>
    <w:rsid w:val="00F75ED1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74B0"/>
  <w15:chartTrackingRefBased/>
  <w15:docId w15:val="{1229FC68-F264-4739-9990-7FCDC80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Mortensen</dc:creator>
  <cp:keywords/>
  <dc:description/>
  <cp:lastModifiedBy>Jamie Mortensen</cp:lastModifiedBy>
  <cp:revision>2</cp:revision>
  <dcterms:created xsi:type="dcterms:W3CDTF">2022-03-08T02:22:00Z</dcterms:created>
  <dcterms:modified xsi:type="dcterms:W3CDTF">2022-03-08T02:22:00Z</dcterms:modified>
</cp:coreProperties>
</file>