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3E4A7" w14:textId="77777777" w:rsidR="009D766E" w:rsidRDefault="002B11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to Programming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Fall 2017</w:t>
      </w:r>
    </w:p>
    <w:p w14:paraId="5C17A9CA" w14:textId="77777777" w:rsidR="009D766E" w:rsidRDefault="009D766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D9A365" w14:textId="77777777" w:rsidR="009D766E" w:rsidRDefault="002B11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Assignment 1</w:t>
      </w:r>
    </w:p>
    <w:p w14:paraId="425E1A94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2F2E8525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Notes: </w:t>
      </w:r>
    </w:p>
    <w:p w14:paraId="26B6AD11" w14:textId="77777777" w:rsidR="009D766E" w:rsidRDefault="002B111C">
      <w:pPr>
        <w:numPr>
          <w:ilvl w:val="0"/>
          <w:numId w:val="3"/>
        </w:numPr>
        <w:ind w:left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You may discuss concepts and ideas for solving the problems with others, but everyone must submit their own programs (no group submissions). Feel free to discuss with Mark or </w:t>
      </w:r>
      <w:r>
        <w:rPr>
          <w:rFonts w:ascii="Times New Roman" w:eastAsia="Times New Roman" w:hAnsi="Times New Roman" w:cs="Times New Roman"/>
          <w:sz w:val="19"/>
          <w:szCs w:val="19"/>
        </w:rPr>
        <w:t>me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in case you get stuck, have doubts, need clarification or some high-level guidance to refine your approach.</w:t>
      </w:r>
    </w:p>
    <w:p w14:paraId="491A29BC" w14:textId="77777777" w:rsidR="009D766E" w:rsidRDefault="002B111C">
      <w:pPr>
        <w:numPr>
          <w:ilvl w:val="0"/>
          <w:numId w:val="3"/>
        </w:numPr>
        <w:ind w:left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In order for it to be considered for grading, the program you submit 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**must** </w:t>
      </w:r>
      <w:r>
        <w:rPr>
          <w:rFonts w:ascii="Times New Roman" w:eastAsia="Times New Roman" w:hAnsi="Times New Roman" w:cs="Times New Roman"/>
          <w:sz w:val="19"/>
          <w:szCs w:val="19"/>
        </w:rPr>
        <w:t>run and produce output. For example, we should be able to go to the 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hell/Terminal or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PyCharm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and execute your program to see the results. Partial grading (in case of partially correct answers) will only be done if this condition is met.</w:t>
      </w:r>
    </w:p>
    <w:p w14:paraId="0BBFF2DB" w14:textId="77777777" w:rsidR="009D766E" w:rsidRDefault="002B111C">
      <w:pPr>
        <w:numPr>
          <w:ilvl w:val="0"/>
          <w:numId w:val="3"/>
        </w:numPr>
        <w:ind w:left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E-mail an attached copy of your scripts or a link to a </w:t>
      </w: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github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 repository containing you</w:t>
      </w:r>
      <w:r>
        <w:rPr>
          <w:rFonts w:ascii="Times New Roman" w:eastAsia="Times New Roman" w:hAnsi="Times New Roman" w:cs="Times New Roman"/>
          <w:sz w:val="19"/>
          <w:szCs w:val="19"/>
        </w:rPr>
        <w:t>r scripts.</w:t>
      </w:r>
    </w:p>
    <w:p w14:paraId="5DD48211" w14:textId="77777777" w:rsidR="009D766E" w:rsidRDefault="002B111C">
      <w:pPr>
        <w:numPr>
          <w:ilvl w:val="0"/>
          <w:numId w:val="3"/>
        </w:numPr>
        <w:ind w:left="57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Due date: </w:t>
      </w:r>
      <w:r>
        <w:rPr>
          <w:rFonts w:ascii="Times New Roman" w:eastAsia="Times New Roman" w:hAnsi="Times New Roman" w:cs="Times New Roman"/>
          <w:sz w:val="19"/>
          <w:szCs w:val="19"/>
        </w:rPr>
        <w:t>02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October </w:t>
      </w:r>
      <w:r>
        <w:rPr>
          <w:rFonts w:ascii="Times New Roman" w:eastAsia="Times New Roman" w:hAnsi="Times New Roman" w:cs="Times New Roman"/>
          <w:sz w:val="19"/>
          <w:szCs w:val="19"/>
        </w:rPr>
        <w:t>201</w:t>
      </w:r>
      <w:r>
        <w:rPr>
          <w:rFonts w:ascii="Times New Roman" w:eastAsia="Times New Roman" w:hAnsi="Times New Roman" w:cs="Times New Roman"/>
          <w:sz w:val="19"/>
          <w:szCs w:val="19"/>
        </w:rPr>
        <w:t>7</w:t>
      </w:r>
      <w:r>
        <w:rPr>
          <w:rFonts w:ascii="Times New Roman" w:eastAsia="Times New Roman" w:hAnsi="Times New Roman" w:cs="Times New Roman"/>
          <w:sz w:val="19"/>
          <w:szCs w:val="19"/>
        </w:rPr>
        <w:t>, by 11:59 pm.</w:t>
      </w:r>
      <w:bookmarkStart w:id="0" w:name="_GoBack"/>
      <w:bookmarkEnd w:id="0"/>
    </w:p>
    <w:p w14:paraId="3C8E9D18" w14:textId="77777777" w:rsidR="009D766E" w:rsidRDefault="009D766E">
      <w:pPr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462D702B" w14:textId="77777777" w:rsidR="009D766E" w:rsidRDefault="009D766E">
      <w:pPr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58350247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Question 1:</w:t>
      </w:r>
    </w:p>
    <w:p w14:paraId="04A543C6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5325BE92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You are required to create a program which accepts DNA sequences as input and stores them in a list. These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sequences consist of only ['A/a', 'C</w:t>
      </w:r>
      <w:r>
        <w:rPr>
          <w:rFonts w:ascii="Times New Roman" w:eastAsia="Times New Roman" w:hAnsi="Times New Roman" w:cs="Times New Roman"/>
          <w:sz w:val="19"/>
          <w:szCs w:val="19"/>
        </w:rPr>
        <w:t>/c</w:t>
      </w:r>
      <w:r>
        <w:rPr>
          <w:rFonts w:ascii="Times New Roman" w:eastAsia="Times New Roman" w:hAnsi="Times New Roman" w:cs="Times New Roman"/>
          <w:sz w:val="19"/>
          <w:szCs w:val="19"/>
        </w:rPr>
        <w:t>', 'G/g', 'T/t'] characters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, but there is no guarantee that the user will not make mistakes. Once a sequence has been entered your program should first do a quality control step to ensure that the sequence is valid (only contains [A/a, C/c, G/g, T/t] characters). If the sequence is </w:t>
      </w:r>
      <w:r>
        <w:rPr>
          <w:rFonts w:ascii="Times New Roman" w:eastAsia="Times New Roman" w:hAnsi="Times New Roman" w:cs="Times New Roman"/>
          <w:sz w:val="19"/>
          <w:szCs w:val="19"/>
        </w:rPr>
        <w:t>not valid display an error message. If the sequence is valid reverse complement it (Reverse the sequence and swap ‘A/a’ characters with ‘T/t’, ‘G/g’ characters with ‘C/c’ and vice versa) If the resulting sequence is already in the list of sequences alert t</w:t>
      </w:r>
      <w:r>
        <w:rPr>
          <w:rFonts w:ascii="Times New Roman" w:eastAsia="Times New Roman" w:hAnsi="Times New Roman" w:cs="Times New Roman"/>
          <w:sz w:val="19"/>
          <w:szCs w:val="19"/>
        </w:rPr>
        <w:t>he user that this is the case otherwise store the sequence in the list. The program should start by prompting the user for the number (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) of sequences which will be entered. The user will then enter 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sequences one at a time. Once all the sequences have be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en entered and evaluated the valid reverse complemented sequences should be printed. </w:t>
      </w:r>
    </w:p>
    <w:p w14:paraId="6A0CD75B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Optional: Print some statistics regarding the sequences. </w:t>
      </w:r>
    </w:p>
    <w:p w14:paraId="09AEA29E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sz w:val="19"/>
          <w:szCs w:val="19"/>
        </w:rPr>
        <w:t>eg</w:t>
      </w:r>
      <w:proofErr w:type="spellEnd"/>
      <w:r>
        <w:rPr>
          <w:rFonts w:ascii="Times New Roman" w:eastAsia="Times New Roman" w:hAnsi="Times New Roman" w:cs="Times New Roman"/>
          <w:sz w:val="19"/>
          <w:szCs w:val="19"/>
        </w:rPr>
        <w:t xml:space="preserve">: </w:t>
      </w:r>
    </w:p>
    <w:p w14:paraId="0BA131BD" w14:textId="77777777" w:rsidR="009D766E" w:rsidRDefault="002B111C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frequency of each of the valid characters</w:t>
      </w:r>
    </w:p>
    <w:p w14:paraId="41FDC4D3" w14:textId="77777777" w:rsidR="009D766E" w:rsidRDefault="002B111C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number of sequences and the average length of each sequence</w:t>
      </w:r>
    </w:p>
    <w:p w14:paraId="3F74B017" w14:textId="77777777" w:rsidR="009D766E" w:rsidRDefault="002B111C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come </w:t>
      </w:r>
      <w:r>
        <w:rPr>
          <w:rFonts w:ascii="Times New Roman" w:eastAsia="Times New Roman" w:hAnsi="Times New Roman" w:cs="Times New Roman"/>
          <w:sz w:val="19"/>
          <w:szCs w:val="19"/>
        </w:rPr>
        <w:t>up with something you think would be helpful for the user</w:t>
      </w:r>
    </w:p>
    <w:p w14:paraId="7A94293C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20FEDC8F" w14:textId="77777777" w:rsidR="009D766E" w:rsidRDefault="002B111C">
      <w:pPr>
        <w:rPr>
          <w:rFonts w:ascii="Times New Roman" w:eastAsia="Times New Roman" w:hAnsi="Times New Roman" w:cs="Times New Roman"/>
          <w:b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pseudocode:</w:t>
      </w:r>
    </w:p>
    <w:p w14:paraId="6C6013DE" w14:textId="77777777" w:rsidR="009D766E" w:rsidRDefault="009D766E">
      <w:pPr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3CE71526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get number (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>) of sequences to be entered by user</w:t>
      </w:r>
    </w:p>
    <w:p w14:paraId="0823230E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initialize variable to hold sequences</w:t>
      </w:r>
    </w:p>
    <w:p w14:paraId="4704982B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loop 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>n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times:</w:t>
      </w:r>
    </w:p>
    <w:p w14:paraId="164E796C" w14:textId="77777777" w:rsidR="009D766E" w:rsidRDefault="002B111C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get sequence from user</w:t>
      </w:r>
    </w:p>
    <w:p w14:paraId="5B94E8DE" w14:textId="77777777" w:rsidR="009D766E" w:rsidRDefault="002B111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check whether the sequence is valid</w:t>
      </w:r>
    </w:p>
    <w:p w14:paraId="7AB6752C" w14:textId="77777777" w:rsidR="009D766E" w:rsidRDefault="002B111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alert user if invalid</w:t>
      </w:r>
    </w:p>
    <w:p w14:paraId="44BA01BC" w14:textId="77777777" w:rsidR="009D766E" w:rsidRDefault="002B111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reverse complement the sequence</w:t>
      </w:r>
    </w:p>
    <w:p w14:paraId="2EE160BD" w14:textId="77777777" w:rsidR="009D766E" w:rsidRDefault="002B111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check whether sequence is a duplicate</w:t>
      </w:r>
    </w:p>
    <w:p w14:paraId="17490B87" w14:textId="77777777" w:rsidR="009D766E" w:rsidRDefault="002B111C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alert user if this is the case</w:t>
      </w:r>
    </w:p>
    <w:p w14:paraId="684BFDDA" w14:textId="77777777" w:rsidR="009D766E" w:rsidRDefault="002B111C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add sequence to list if it is valid and unique</w:t>
      </w:r>
    </w:p>
    <w:p w14:paraId="46567CCC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print list of sequences</w:t>
      </w:r>
    </w:p>
    <w:p w14:paraId="7EFE6776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00D41368" w14:textId="77777777" w:rsidR="009D766E" w:rsidRDefault="002B111C">
      <w:pPr>
        <w:rPr>
          <w:rFonts w:ascii="Times New Roman" w:eastAsia="Times New Roman" w:hAnsi="Times New Roman" w:cs="Times New Roman"/>
          <w:b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Example:</w:t>
      </w:r>
    </w:p>
    <w:p w14:paraId="62F921DE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Use case 1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- Incorrect character is input in the sequence</w:t>
      </w:r>
    </w:p>
    <w:p w14:paraId="0A953E7C" w14:textId="77777777" w:rsidR="009D766E" w:rsidRDefault="002B111C">
      <w:pPr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user input: ACGT</w:t>
      </w:r>
      <w:r>
        <w:rPr>
          <w:rFonts w:ascii="Times New Roman" w:eastAsia="Times New Roman" w:hAnsi="Times New Roman" w:cs="Times New Roman"/>
          <w:sz w:val="19"/>
          <w:szCs w:val="19"/>
        </w:rPr>
        <w:t>B</w:t>
      </w:r>
    </w:p>
    <w:p w14:paraId="1A8ACB27" w14:textId="77777777" w:rsidR="009D766E" w:rsidRDefault="002B111C">
      <w:pPr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output</w:t>
      </w:r>
      <w:r>
        <w:rPr>
          <w:rFonts w:ascii="Times New Roman" w:eastAsia="Times New Roman" w:hAnsi="Times New Roman" w:cs="Times New Roman"/>
          <w:sz w:val="19"/>
          <w:szCs w:val="19"/>
        </w:rPr>
        <w:t>: ‘one of the characters is invalid’ or (‘B is an invalid character’ - this is more complicated to do)</w:t>
      </w:r>
    </w:p>
    <w:p w14:paraId="59A0622C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78E30500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Use case 2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- valid sequence is input and the reverse complement is stored</w:t>
      </w:r>
    </w:p>
    <w:p w14:paraId="3843DB18" w14:textId="77777777" w:rsidR="009D766E" w:rsidRDefault="002B111C">
      <w:pPr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user input: AGCCT</w:t>
      </w:r>
    </w:p>
    <w:p w14:paraId="1E38F892" w14:textId="77777777" w:rsidR="009D766E" w:rsidRDefault="002B111C">
      <w:pPr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output</w:t>
      </w:r>
      <w:r>
        <w:rPr>
          <w:rFonts w:ascii="Times New Roman" w:eastAsia="Times New Roman" w:hAnsi="Times New Roman" w:cs="Times New Roman"/>
          <w:sz w:val="19"/>
          <w:szCs w:val="19"/>
        </w:rPr>
        <w:t>: ‘AGGCT’ has been added to the list</w:t>
      </w:r>
    </w:p>
    <w:p w14:paraId="0AA4AC25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6A6CB645" w14:textId="77777777" w:rsidR="009D766E" w:rsidRDefault="009D766E">
      <w:pPr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6799630F" w14:textId="77777777" w:rsidR="009D766E" w:rsidRDefault="009D766E">
      <w:pPr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027A292B" w14:textId="77777777" w:rsidR="009D766E" w:rsidRDefault="009D766E">
      <w:pPr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238A0D9F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Use case 3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- duplicate sequence is input</w:t>
      </w:r>
    </w:p>
    <w:p w14:paraId="02394CAF" w14:textId="77777777" w:rsidR="009D766E" w:rsidRDefault="002B111C">
      <w:pPr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user input: AAGCT</w:t>
      </w:r>
    </w:p>
    <w:p w14:paraId="6B3F775D" w14:textId="77777777" w:rsidR="009D766E" w:rsidRDefault="002B111C">
      <w:pPr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output</w:t>
      </w:r>
      <w:r>
        <w:rPr>
          <w:rFonts w:ascii="Times New Roman" w:eastAsia="Times New Roman" w:hAnsi="Times New Roman" w:cs="Times New Roman"/>
          <w:sz w:val="19"/>
          <w:szCs w:val="19"/>
        </w:rPr>
        <w:t>: ‘AGCTT’ has been added to the list</w:t>
      </w:r>
    </w:p>
    <w:p w14:paraId="7CD327EA" w14:textId="77777777" w:rsidR="009D766E" w:rsidRDefault="002B111C">
      <w:pPr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user input: AAGCT</w:t>
      </w:r>
    </w:p>
    <w:p w14:paraId="4BAF39F6" w14:textId="77777777" w:rsidR="009D766E" w:rsidRDefault="002B111C">
      <w:pPr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output</w:t>
      </w:r>
      <w:r>
        <w:rPr>
          <w:rFonts w:ascii="Times New Roman" w:eastAsia="Times New Roman" w:hAnsi="Times New Roman" w:cs="Times New Roman"/>
          <w:sz w:val="19"/>
          <w:szCs w:val="19"/>
        </w:rPr>
        <w:t>: ‘AGCTT’ is already in the list</w:t>
      </w:r>
    </w:p>
    <w:p w14:paraId="1C4F793F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2FEB286D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Use case 4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- another valid sequence is input and reverse complement is stored</w:t>
      </w:r>
    </w:p>
    <w:p w14:paraId="6B7A9C76" w14:textId="77777777" w:rsidR="009D766E" w:rsidRDefault="002B111C">
      <w:pPr>
        <w:ind w:firstLine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user input: AGCT</w:t>
      </w:r>
    </w:p>
    <w:p w14:paraId="59D143EA" w14:textId="77777777" w:rsidR="009D766E" w:rsidRDefault="002B111C">
      <w:pPr>
        <w:ind w:firstLine="720"/>
        <w:rPr>
          <w:rFonts w:ascii="Times New Roman" w:eastAsia="Times New Roman" w:hAnsi="Times New Roman" w:cs="Times New Roman"/>
          <w:b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output</w:t>
      </w:r>
      <w:r>
        <w:rPr>
          <w:rFonts w:ascii="Times New Roman" w:eastAsia="Times New Roman" w:hAnsi="Times New Roman" w:cs="Times New Roman"/>
          <w:sz w:val="19"/>
          <w:szCs w:val="19"/>
        </w:rPr>
        <w:t>: ‘AGCT’ has been added to the list</w:t>
      </w:r>
    </w:p>
    <w:p w14:paraId="4C275B52" w14:textId="77777777" w:rsidR="009D766E" w:rsidRDefault="009D766E">
      <w:pPr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1CE74789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Output example after all use cases:</w:t>
      </w:r>
    </w:p>
    <w:p w14:paraId="6FB01813" w14:textId="77777777" w:rsidR="009D766E" w:rsidRDefault="002B111C">
      <w:pPr>
        <w:ind w:left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output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: 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 xml:space="preserve">Sequences: </w:t>
      </w:r>
    </w:p>
    <w:p w14:paraId="519891C7" w14:textId="77777777" w:rsidR="009D766E" w:rsidRDefault="002B111C">
      <w:pPr>
        <w:ind w:left="1440" w:firstLine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AGGCT, AGCTT, AGCT</w:t>
      </w:r>
    </w:p>
    <w:p w14:paraId="651D6951" w14:textId="77777777" w:rsidR="009D766E" w:rsidRDefault="002B111C">
      <w:pPr>
        <w:ind w:left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ab/>
        <w:t>--* Statistics *--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  <w:t>(This is optional)</w:t>
      </w:r>
    </w:p>
    <w:p w14:paraId="345E2317" w14:textId="77777777" w:rsidR="009D766E" w:rsidRDefault="002B111C">
      <w:pPr>
        <w:ind w:left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  <w:t>frequencies:</w:t>
      </w:r>
    </w:p>
    <w:p w14:paraId="1A74FAF4" w14:textId="77777777" w:rsidR="009D766E" w:rsidRDefault="002B111C">
      <w:pPr>
        <w:ind w:left="14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  <w:t>A/a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: 3/14 characters</w:t>
      </w:r>
    </w:p>
    <w:p w14:paraId="14CC3511" w14:textId="77777777" w:rsidR="009D766E" w:rsidRDefault="002B111C">
      <w:pPr>
        <w:ind w:left="14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  <w:t>T/t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: 4/14 characters</w:t>
      </w:r>
    </w:p>
    <w:p w14:paraId="791C7928" w14:textId="77777777" w:rsidR="009D766E" w:rsidRDefault="002B111C">
      <w:pPr>
        <w:ind w:left="14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  <w:t>G/g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: 4/14 characters</w:t>
      </w:r>
    </w:p>
    <w:p w14:paraId="5460E546" w14:textId="77777777" w:rsidR="009D766E" w:rsidRDefault="002B111C">
      <w:pPr>
        <w:ind w:left="144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  <w:t>C/c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: 3/</w:t>
      </w:r>
      <w:r>
        <w:rPr>
          <w:rFonts w:ascii="Times New Roman" w:eastAsia="Times New Roman" w:hAnsi="Times New Roman" w:cs="Times New Roman"/>
          <w:sz w:val="19"/>
          <w:szCs w:val="19"/>
        </w:rPr>
        <w:t>14 characters</w:t>
      </w:r>
    </w:p>
    <w:p w14:paraId="24487E15" w14:textId="77777777" w:rsidR="009D766E" w:rsidRDefault="002B111C">
      <w:pPr>
        <w:ind w:left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  <w:t>number of sequences:</w:t>
      </w:r>
    </w:p>
    <w:p w14:paraId="0C19A254" w14:textId="77777777" w:rsidR="009D766E" w:rsidRDefault="002B111C">
      <w:pPr>
        <w:ind w:left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  <w:t>3</w:t>
      </w:r>
    </w:p>
    <w:p w14:paraId="4E753AEB" w14:textId="77777777" w:rsidR="009D766E" w:rsidRDefault="002B111C">
      <w:pPr>
        <w:ind w:left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  <w:t>Average sequence length:</w:t>
      </w:r>
    </w:p>
    <w:p w14:paraId="02623160" w14:textId="77777777" w:rsidR="009D766E" w:rsidRDefault="002B111C">
      <w:pPr>
        <w:ind w:left="7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ab/>
        <w:t>4.667 characters</w:t>
      </w:r>
    </w:p>
    <w:p w14:paraId="0C0CE7DA" w14:textId="77777777" w:rsidR="009D766E" w:rsidRDefault="009D766E">
      <w:pPr>
        <w:rPr>
          <w:rFonts w:ascii="Times New Roman" w:eastAsia="Times New Roman" w:hAnsi="Times New Roman" w:cs="Times New Roman"/>
          <w:b/>
          <w:sz w:val="19"/>
          <w:szCs w:val="19"/>
        </w:rPr>
      </w:pPr>
    </w:p>
    <w:p w14:paraId="66273D9C" w14:textId="77777777" w:rsidR="009D766E" w:rsidRDefault="002B111C">
      <w:pPr>
        <w:rPr>
          <w:rFonts w:ascii="Times New Roman" w:eastAsia="Times New Roman" w:hAnsi="Times New Roman" w:cs="Times New Roman"/>
          <w:b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Question 2:</w:t>
      </w:r>
    </w:p>
    <w:p w14:paraId="0A7368FA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088EE4D0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In this problem, you’re provided a 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>list of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protein 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>dictionaries</w:t>
      </w:r>
      <w:r>
        <w:rPr>
          <w:rFonts w:ascii="Times New Roman" w:eastAsia="Times New Roman" w:hAnsi="Times New Roman" w:cs="Times New Roman"/>
          <w:sz w:val="19"/>
          <w:szCs w:val="19"/>
        </w:rPr>
        <w:t>, with each dictionary storing a protein sequence and its charge state (integer). Your goa</w:t>
      </w:r>
      <w:r>
        <w:rPr>
          <w:rFonts w:ascii="Times New Roman" w:eastAsia="Times New Roman" w:hAnsi="Times New Roman" w:cs="Times New Roman"/>
          <w:sz w:val="19"/>
          <w:szCs w:val="19"/>
        </w:rPr>
        <w:t>l is to calculate the ratio of mass to charge (m/z) of all the protein sequences in the list and print the results. A protein sequence is represented as a string of characters. Each character corresponds to an amino-acid (AA) molecule with a specific mass.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 There are 20 possible characters, one for each naturally occurring AA, and anything outside of this 20-letter alphabet is considered invalid. </w:t>
      </w:r>
    </w:p>
    <w:p w14:paraId="6CECB68F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5024723A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The individual AA characters, their masses, and the calculation for m/z of a protein sequence, are provided as </w:t>
      </w:r>
      <w:r>
        <w:rPr>
          <w:rFonts w:ascii="Times New Roman" w:eastAsia="Times New Roman" w:hAnsi="Times New Roman" w:cs="Times New Roman"/>
          <w:sz w:val="19"/>
          <w:szCs w:val="19"/>
        </w:rPr>
        <w:t>comments in 'a1_q2.py' file. You have to implement the process of calculation in code.</w:t>
      </w:r>
    </w:p>
    <w:p w14:paraId="213EF2AA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</w:p>
    <w:p w14:paraId="06F02433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Your program must do the following: </w:t>
      </w:r>
    </w:p>
    <w:p w14:paraId="45A97418" w14:textId="77777777" w:rsidR="009D766E" w:rsidRDefault="002B111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Represent masses in an appropriate data structure.</w:t>
      </w:r>
    </w:p>
    <w:p w14:paraId="10D7A612" w14:textId="77777777" w:rsidR="009D766E" w:rsidRDefault="002B111C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For each sequence provided in the ‘a1_q2.py’ file:</w:t>
      </w:r>
    </w:p>
    <w:p w14:paraId="3C0AC2DA" w14:textId="77777777" w:rsidR="009D766E" w:rsidRDefault="002B111C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Check for validity of the sequence</w:t>
      </w:r>
    </w:p>
    <w:p w14:paraId="03E1F586" w14:textId="77777777" w:rsidR="009D766E" w:rsidRDefault="002B111C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If valid, compute m/z, then print the sequence and its m/z. Otherwise, print the sequence and an error message (like “Invalid”).</w:t>
      </w:r>
    </w:p>
    <w:p w14:paraId="0E94BE5E" w14:textId="77777777" w:rsidR="009D766E" w:rsidRDefault="009D766E">
      <w:pPr>
        <w:rPr>
          <w:rFonts w:ascii="Times New Roman" w:eastAsia="Times New Roman" w:hAnsi="Times New Roman" w:cs="Times New Roman"/>
          <w:sz w:val="19"/>
          <w:szCs w:val="19"/>
        </w:rPr>
      </w:pPr>
      <w:bookmarkStart w:id="1" w:name="_gjdgxs" w:colFirst="0" w:colLast="0"/>
      <w:bookmarkEnd w:id="1"/>
    </w:p>
    <w:p w14:paraId="7B57E7D3" w14:textId="77777777" w:rsidR="009D766E" w:rsidRDefault="002B111C">
      <w:pPr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Also, AA sequences may be represented as upper or lower case. Your program should be able t</w:t>
      </w:r>
      <w:r>
        <w:rPr>
          <w:rFonts w:ascii="Times New Roman" w:eastAsia="Times New Roman" w:hAnsi="Times New Roman" w:cs="Times New Roman"/>
          <w:sz w:val="19"/>
          <w:szCs w:val="19"/>
        </w:rPr>
        <w:t>o handle both.</w:t>
      </w:r>
    </w:p>
    <w:sectPr w:rsidR="009D766E">
      <w:pgSz w:w="12240" w:h="15840"/>
      <w:pgMar w:top="1449" w:right="1800" w:bottom="1548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1707"/>
    <w:multiLevelType w:val="multilevel"/>
    <w:tmpl w:val="408E0D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3CB6E6D"/>
    <w:multiLevelType w:val="multilevel"/>
    <w:tmpl w:val="206885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4C25331"/>
    <w:multiLevelType w:val="multilevel"/>
    <w:tmpl w:val="710C4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D2564FD"/>
    <w:multiLevelType w:val="multilevel"/>
    <w:tmpl w:val="EEE2DD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F2165AD"/>
    <w:multiLevelType w:val="multilevel"/>
    <w:tmpl w:val="C868FB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766E"/>
    <w:rsid w:val="002B111C"/>
    <w:rsid w:val="009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55B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3874</Characters>
  <Application>Microsoft Macintosh Word</Application>
  <DocSecurity>0</DocSecurity>
  <Lines>32</Lines>
  <Paragraphs>9</Paragraphs>
  <ScaleCrop>false</ScaleCrop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2017-09-25T21:10:00Z</dcterms:created>
  <dcterms:modified xsi:type="dcterms:W3CDTF">2017-09-25T21:11:00Z</dcterms:modified>
</cp:coreProperties>
</file>