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75"/>
        <w:tblW w:w="0" w:type="auto"/>
        <w:tblLayout w:type="fixed"/>
        <w:tblLook w:val="04A0"/>
      </w:tblPr>
      <w:tblGrid>
        <w:gridCol w:w="6588"/>
        <w:gridCol w:w="6588"/>
      </w:tblGrid>
      <w:tr w:rsidR="00673961" w:rsidTr="003C610B">
        <w:tc>
          <w:tcPr>
            <w:tcW w:w="6588" w:type="dxa"/>
          </w:tcPr>
          <w:p w:rsidR="00673961" w:rsidRPr="0008159E" w:rsidRDefault="00673961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xsd/cell/work_1.1/WORK_QRY.xs</w:t>
            </w:r>
            <w:r w:rsidR="00AE4E70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6588" w:type="dxa"/>
          </w:tcPr>
          <w:p w:rsidR="00673961" w:rsidRPr="0008159E" w:rsidRDefault="009C0766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xsd/i2b2_wdo_bindings.xjb</w:t>
            </w:r>
          </w:p>
        </w:tc>
      </w:tr>
      <w:tr w:rsidR="00673961" w:rsidTr="003C610B">
        <w:tc>
          <w:tcPr>
            <w:tcW w:w="6588" w:type="dxa"/>
          </w:tcPr>
          <w:p w:rsidR="00673961" w:rsidRPr="0008159E" w:rsidRDefault="00673961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xsd/cell/work_1.1/WORK_RESP.xsd</w:t>
            </w:r>
          </w:p>
        </w:tc>
        <w:tc>
          <w:tcPr>
            <w:tcW w:w="6588" w:type="dxa"/>
          </w:tcPr>
          <w:p w:rsidR="00673961" w:rsidRPr="0008159E" w:rsidRDefault="00673961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3961" w:rsidTr="003C610B">
        <w:tc>
          <w:tcPr>
            <w:tcW w:w="6588" w:type="dxa"/>
          </w:tcPr>
          <w:p w:rsidR="00673961" w:rsidRPr="0008159E" w:rsidRDefault="00673961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xsd/cell/ont_1.1/ONT_QRY.xsd</w:t>
            </w:r>
          </w:p>
        </w:tc>
        <w:tc>
          <w:tcPr>
            <w:tcW w:w="6588" w:type="dxa"/>
          </w:tcPr>
          <w:p w:rsidR="00673961" w:rsidRPr="0008159E" w:rsidRDefault="0008159E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xsd/i2b2_vdo_bindings.xjb</w:t>
            </w:r>
          </w:p>
        </w:tc>
      </w:tr>
      <w:tr w:rsidR="00673961" w:rsidTr="003C610B">
        <w:tc>
          <w:tcPr>
            <w:tcW w:w="6588" w:type="dxa"/>
          </w:tcPr>
          <w:p w:rsidR="00673961" w:rsidRPr="0008159E" w:rsidRDefault="009C0766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xsd/cell/ont_1.1/ONT_RESP.xsd</w:t>
            </w:r>
          </w:p>
        </w:tc>
        <w:tc>
          <w:tcPr>
            <w:tcW w:w="6588" w:type="dxa"/>
          </w:tcPr>
          <w:p w:rsidR="00673961" w:rsidRPr="0008159E" w:rsidRDefault="00673961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3961" w:rsidTr="003C610B">
        <w:tc>
          <w:tcPr>
            <w:tcW w:w="6588" w:type="dxa"/>
          </w:tcPr>
          <w:p w:rsidR="00673961" w:rsidRPr="0008159E" w:rsidRDefault="009C0766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xsd/cell/</w:t>
            </w:r>
            <w:proofErr w:type="spellStart"/>
            <w:r w:rsidRPr="0008159E">
              <w:rPr>
                <w:rFonts w:ascii="Courier New" w:hAnsi="Courier New" w:cs="Courier New"/>
                <w:sz w:val="20"/>
                <w:szCs w:val="20"/>
              </w:rPr>
              <w:t>crc</w:t>
            </w:r>
            <w:proofErr w:type="spellEnd"/>
            <w:r w:rsidRPr="0008159E">
              <w:rPr>
                <w:rFonts w:ascii="Courier New" w:hAnsi="Courier New" w:cs="Courier New"/>
                <w:sz w:val="20"/>
                <w:szCs w:val="20"/>
              </w:rPr>
              <w:t>/psm_1.1/CRC_PSM_QRY.xsd</w:t>
            </w:r>
          </w:p>
        </w:tc>
        <w:tc>
          <w:tcPr>
            <w:tcW w:w="6588" w:type="dxa"/>
          </w:tcPr>
          <w:p w:rsidR="00673961" w:rsidRPr="0008159E" w:rsidRDefault="0008159E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xsd/crc_psm_qry.xjb</w:t>
            </w:r>
          </w:p>
        </w:tc>
      </w:tr>
      <w:tr w:rsidR="00673961" w:rsidTr="003C610B">
        <w:tc>
          <w:tcPr>
            <w:tcW w:w="6588" w:type="dxa"/>
          </w:tcPr>
          <w:p w:rsidR="00673961" w:rsidRPr="0008159E" w:rsidRDefault="009C0766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xsd/cell/</w:t>
            </w:r>
            <w:proofErr w:type="spellStart"/>
            <w:r w:rsidRPr="0008159E">
              <w:rPr>
                <w:rFonts w:ascii="Courier New" w:hAnsi="Courier New" w:cs="Courier New"/>
                <w:sz w:val="20"/>
                <w:szCs w:val="20"/>
              </w:rPr>
              <w:t>crc</w:t>
            </w:r>
            <w:proofErr w:type="spellEnd"/>
            <w:r w:rsidRPr="0008159E">
              <w:rPr>
                <w:rFonts w:ascii="Courier New" w:hAnsi="Courier New" w:cs="Courier New"/>
                <w:sz w:val="20"/>
                <w:szCs w:val="20"/>
              </w:rPr>
              <w:t>/pdo_1.1/CRC_PDO_QRY.xsd</w:t>
            </w:r>
          </w:p>
        </w:tc>
        <w:tc>
          <w:tcPr>
            <w:tcW w:w="6588" w:type="dxa"/>
          </w:tcPr>
          <w:p w:rsidR="00673961" w:rsidRPr="0008159E" w:rsidRDefault="007613DD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13DD">
              <w:rPr>
                <w:rFonts w:ascii="Courier New" w:hAnsi="Courier New" w:cs="Courier New"/>
                <w:sz w:val="20"/>
                <w:szCs w:val="20"/>
              </w:rPr>
              <w:t>xsd/crc_pdo_qry.xjb</w:t>
            </w:r>
          </w:p>
        </w:tc>
      </w:tr>
      <w:tr w:rsidR="00673961" w:rsidTr="003C610B">
        <w:tc>
          <w:tcPr>
            <w:tcW w:w="6588" w:type="dxa"/>
          </w:tcPr>
          <w:p w:rsidR="00673961" w:rsidRPr="0008159E" w:rsidRDefault="009C0766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xsd/hive/msg_1.1/i2b2_response.xsd</w:t>
            </w:r>
          </w:p>
        </w:tc>
        <w:tc>
          <w:tcPr>
            <w:tcW w:w="6588" w:type="dxa"/>
          </w:tcPr>
          <w:p w:rsidR="00673961" w:rsidRPr="0008159E" w:rsidRDefault="0008159E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xsd_1.1/i2b2_response_message_bindings.xjb</w:t>
            </w:r>
          </w:p>
        </w:tc>
      </w:tr>
      <w:tr w:rsidR="00673961" w:rsidTr="003C610B">
        <w:tc>
          <w:tcPr>
            <w:tcW w:w="6588" w:type="dxa"/>
          </w:tcPr>
          <w:p w:rsidR="00673961" w:rsidRPr="0008159E" w:rsidRDefault="009C0766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xsd/hive/pdo_1.1/i2b2_PDO.xsd</w:t>
            </w:r>
          </w:p>
        </w:tc>
        <w:tc>
          <w:tcPr>
            <w:tcW w:w="6588" w:type="dxa"/>
          </w:tcPr>
          <w:p w:rsidR="00673961" w:rsidRPr="00AE4E70" w:rsidRDefault="0008159E" w:rsidP="003C610B">
            <w:pPr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AE4E70">
              <w:rPr>
                <w:rFonts w:ascii="Courier New" w:hAnsi="Courier New" w:cs="Courier New"/>
                <w:color w:val="C00000"/>
                <w:sz w:val="20"/>
                <w:szCs w:val="20"/>
              </w:rPr>
              <w:t>xsd_1.1/i2b2_pdo_bindings.xjb</w:t>
            </w:r>
          </w:p>
        </w:tc>
      </w:tr>
      <w:tr w:rsidR="00673961" w:rsidTr="003C610B">
        <w:tc>
          <w:tcPr>
            <w:tcW w:w="6588" w:type="dxa"/>
          </w:tcPr>
          <w:p w:rsidR="00673961" w:rsidRPr="0008159E" w:rsidRDefault="009C0766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>xsd/cell/</w:t>
            </w:r>
            <w:proofErr w:type="spellStart"/>
            <w:r w:rsidRPr="0008159E">
              <w:rPr>
                <w:rFonts w:ascii="Courier New" w:hAnsi="Courier New" w:cs="Courier New"/>
                <w:sz w:val="20"/>
                <w:szCs w:val="20"/>
              </w:rPr>
              <w:t>crc</w:t>
            </w:r>
            <w:proofErr w:type="spellEnd"/>
            <w:r w:rsidRPr="0008159E">
              <w:rPr>
                <w:rFonts w:ascii="Courier New" w:hAnsi="Courier New" w:cs="Courier New"/>
                <w:sz w:val="20"/>
                <w:szCs w:val="20"/>
              </w:rPr>
              <w:t>/psm_1.1/CRC_PSM_QRY_query_definition.xsd</w:t>
            </w:r>
          </w:p>
        </w:tc>
        <w:tc>
          <w:tcPr>
            <w:tcW w:w="6588" w:type="dxa"/>
          </w:tcPr>
          <w:p w:rsidR="00673961" w:rsidRPr="0008159E" w:rsidRDefault="009A3D08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3D08">
              <w:rPr>
                <w:rFonts w:ascii="Courier New" w:hAnsi="Courier New" w:cs="Courier New"/>
                <w:sz w:val="20"/>
                <w:szCs w:val="20"/>
              </w:rPr>
              <w:t>etc/xsd/crc_psm_qry_def.xjb</w:t>
            </w:r>
          </w:p>
        </w:tc>
      </w:tr>
      <w:tr w:rsidR="00673961" w:rsidTr="003C610B">
        <w:tc>
          <w:tcPr>
            <w:tcW w:w="6588" w:type="dxa"/>
          </w:tcPr>
          <w:p w:rsidR="00673961" w:rsidRPr="0008159E" w:rsidRDefault="009C0766" w:rsidP="003C61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8159E">
              <w:rPr>
                <w:rFonts w:ascii="Courier New" w:hAnsi="Courier New" w:cs="Courier New"/>
                <w:sz w:val="20"/>
                <w:szCs w:val="20"/>
              </w:rPr>
              <w:t xml:space="preserve">xsd/hive/plugin/drag_drop.xsd       </w:t>
            </w:r>
          </w:p>
        </w:tc>
        <w:tc>
          <w:tcPr>
            <w:tcW w:w="6588" w:type="dxa"/>
          </w:tcPr>
          <w:p w:rsidR="00673961" w:rsidRPr="0008159E" w:rsidRDefault="009A3D08" w:rsidP="003C610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3D08">
              <w:rPr>
                <w:rFonts w:ascii="Courier New" w:hAnsi="Courier New" w:cs="Courier New"/>
                <w:sz w:val="20"/>
                <w:szCs w:val="20"/>
              </w:rPr>
              <w:t>etc/xsd/i2b2_plugin_dnd.xjb</w:t>
            </w:r>
          </w:p>
        </w:tc>
      </w:tr>
    </w:tbl>
    <w:p w:rsidR="0019266C" w:rsidRDefault="003C610B">
      <w:proofErr w:type="spellStart"/>
      <w:proofErr w:type="gramStart"/>
      <w:r>
        <w:t>plugins.querytool</w:t>
      </w:r>
      <w:proofErr w:type="spellEnd"/>
      <w:proofErr w:type="gramEnd"/>
      <w:r>
        <w:t xml:space="preserve"> </w:t>
      </w:r>
      <w:r w:rsidR="00AA01FB" w:rsidRPr="00AA01FB">
        <w:rPr>
          <w:b/>
          <w:sz w:val="28"/>
          <w:szCs w:val="28"/>
        </w:rPr>
        <w:t xml:space="preserve">xsd to </w:t>
      </w:r>
      <w:proofErr w:type="spellStart"/>
      <w:r w:rsidRPr="00AA01FB">
        <w:rPr>
          <w:b/>
          <w:sz w:val="28"/>
          <w:szCs w:val="28"/>
        </w:rPr>
        <w:t>xjb</w:t>
      </w:r>
      <w:proofErr w:type="spellEnd"/>
      <w:r>
        <w:t xml:space="preserve"> </w:t>
      </w:r>
    </w:p>
    <w:p w:rsidR="00AA01FB" w:rsidRPr="00AA01FB" w:rsidRDefault="00AA01FB">
      <w:pPr>
        <w:rPr>
          <w:sz w:val="36"/>
          <w:szCs w:val="36"/>
        </w:rPr>
      </w:pPr>
      <w:proofErr w:type="spellStart"/>
      <w:proofErr w:type="gramStart"/>
      <w:r>
        <w:t>plugin.querytool</w:t>
      </w:r>
      <w:proofErr w:type="spellEnd"/>
      <w:r>
        <w:t xml:space="preserve">  </w:t>
      </w:r>
      <w:proofErr w:type="spellStart"/>
      <w:r w:rsidRPr="00AA01FB">
        <w:rPr>
          <w:b/>
          <w:sz w:val="28"/>
          <w:szCs w:val="28"/>
        </w:rPr>
        <w:t>xjb</w:t>
      </w:r>
      <w:proofErr w:type="spellEnd"/>
      <w:proofErr w:type="gramEnd"/>
      <w:r w:rsidRPr="00AA01FB">
        <w:rPr>
          <w:b/>
          <w:sz w:val="28"/>
          <w:szCs w:val="28"/>
        </w:rPr>
        <w:t xml:space="preserve"> to packages</w:t>
      </w:r>
    </w:p>
    <w:tbl>
      <w:tblPr>
        <w:tblStyle w:val="TableGrid"/>
        <w:tblW w:w="0" w:type="auto"/>
        <w:tblLook w:val="04A0"/>
      </w:tblPr>
      <w:tblGrid>
        <w:gridCol w:w="5508"/>
        <w:gridCol w:w="7668"/>
      </w:tblGrid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xsd/i2b2_wdo_bindings.xjb</w:t>
            </w:r>
          </w:p>
        </w:tc>
        <w:tc>
          <w:tcPr>
            <w:tcW w:w="766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i2b2.crcxmljaxb.datavo.wdo</w:t>
            </w:r>
          </w:p>
        </w:tc>
      </w:tr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xsd/i2b2_vdo_bindings.xjb</w:t>
            </w:r>
          </w:p>
        </w:tc>
        <w:tc>
          <w:tcPr>
            <w:tcW w:w="766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i2b2.crcxmljaxb.datavo.vdo</w:t>
            </w:r>
          </w:p>
        </w:tc>
      </w:tr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xsd/crc_psm_qry.xjb</w:t>
            </w:r>
          </w:p>
        </w:tc>
        <w:tc>
          <w:tcPr>
            <w:tcW w:w="7668" w:type="dxa"/>
          </w:tcPr>
          <w:p w:rsidR="00F74091" w:rsidRPr="00F74091" w:rsidRDefault="00AA01FB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1FB">
              <w:rPr>
                <w:rFonts w:ascii="Courier New" w:hAnsi="Courier New" w:cs="Courier New"/>
                <w:sz w:val="20"/>
                <w:szCs w:val="20"/>
              </w:rPr>
              <w:t>i2b2.crcxmljaxb.datavo.psm.query</w:t>
            </w:r>
          </w:p>
        </w:tc>
      </w:tr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xsd/crc_pdo_qry.xjb</w:t>
            </w:r>
          </w:p>
        </w:tc>
        <w:tc>
          <w:tcPr>
            <w:tcW w:w="7668" w:type="dxa"/>
          </w:tcPr>
          <w:p w:rsidR="00F74091" w:rsidRPr="00F74091" w:rsidRDefault="00AA01FB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1FB">
              <w:rPr>
                <w:rFonts w:ascii="Courier New" w:hAnsi="Courier New" w:cs="Courier New"/>
                <w:sz w:val="20"/>
                <w:szCs w:val="20"/>
              </w:rPr>
              <w:t>i2b2.crcxmljaxb.datavo.pdo.query</w:t>
            </w:r>
          </w:p>
        </w:tc>
      </w:tr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xsd_1.1/i2b2_response_message_bindings.xjb</w:t>
            </w:r>
          </w:p>
        </w:tc>
        <w:tc>
          <w:tcPr>
            <w:tcW w:w="766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i2b2.crcxmljaxb.datavo.i2b2message</w:t>
            </w:r>
          </w:p>
        </w:tc>
      </w:tr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color w:val="C00000"/>
                <w:sz w:val="20"/>
                <w:szCs w:val="20"/>
              </w:rPr>
              <w:t>xsd_1.1/i2b2_pdo_bindings.xjb</w:t>
            </w:r>
          </w:p>
        </w:tc>
        <w:tc>
          <w:tcPr>
            <w:tcW w:w="766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i2b2.common.datavo.pdo</w:t>
            </w:r>
          </w:p>
        </w:tc>
      </w:tr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etc/xsd/crc_psm_qry_def.xjb</w:t>
            </w:r>
          </w:p>
        </w:tc>
        <w:tc>
          <w:tcPr>
            <w:tcW w:w="7668" w:type="dxa"/>
          </w:tcPr>
          <w:p w:rsidR="00F74091" w:rsidRPr="00F74091" w:rsidRDefault="00AA01FB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1FB">
              <w:rPr>
                <w:rFonts w:ascii="Courier New" w:hAnsi="Courier New" w:cs="Courier New"/>
                <w:sz w:val="20"/>
                <w:szCs w:val="20"/>
              </w:rPr>
              <w:t>i2b2.crcxmljaxb.datavo.psm.query</w:t>
            </w:r>
          </w:p>
        </w:tc>
      </w:tr>
      <w:tr w:rsidR="00F74091" w:rsidTr="00F74091">
        <w:tc>
          <w:tcPr>
            <w:tcW w:w="5508" w:type="dxa"/>
          </w:tcPr>
          <w:p w:rsidR="00F74091" w:rsidRPr="00F74091" w:rsidRDefault="00F74091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091">
              <w:rPr>
                <w:rFonts w:ascii="Courier New" w:hAnsi="Courier New" w:cs="Courier New"/>
                <w:sz w:val="20"/>
                <w:szCs w:val="20"/>
              </w:rPr>
              <w:t>etc/xsd/i2b2_plugin_dnd.xjb</w:t>
            </w:r>
          </w:p>
        </w:tc>
        <w:tc>
          <w:tcPr>
            <w:tcW w:w="7668" w:type="dxa"/>
          </w:tcPr>
          <w:p w:rsidR="00F74091" w:rsidRPr="00F74091" w:rsidRDefault="00AA01FB" w:rsidP="00F740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01FB">
              <w:rPr>
                <w:rFonts w:ascii="Courier New" w:hAnsi="Courier New" w:cs="Courier New"/>
                <w:sz w:val="20"/>
                <w:szCs w:val="20"/>
              </w:rPr>
              <w:t>i2b2.crcxmljaxb.datavo.dnd</w:t>
            </w:r>
          </w:p>
        </w:tc>
      </w:tr>
    </w:tbl>
    <w:p w:rsidR="00907C03" w:rsidRDefault="00907C03"/>
    <w:p w:rsidR="00AA01FB" w:rsidRDefault="00AA01FB"/>
    <w:sectPr w:rsidR="00AA01FB" w:rsidSect="0067396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893" w:rsidRDefault="00680893" w:rsidP="00673961">
      <w:pPr>
        <w:spacing w:after="0" w:line="240" w:lineRule="auto"/>
      </w:pPr>
      <w:r>
        <w:separator/>
      </w:r>
    </w:p>
  </w:endnote>
  <w:endnote w:type="continuationSeparator" w:id="0">
    <w:p w:rsidR="00680893" w:rsidRDefault="00680893" w:rsidP="0067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893" w:rsidRDefault="00680893" w:rsidP="00673961">
      <w:pPr>
        <w:spacing w:after="0" w:line="240" w:lineRule="auto"/>
      </w:pPr>
      <w:r>
        <w:separator/>
      </w:r>
    </w:p>
  </w:footnote>
  <w:footnote w:type="continuationSeparator" w:id="0">
    <w:p w:rsidR="00680893" w:rsidRDefault="00680893" w:rsidP="0067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3961"/>
    <w:rsid w:val="0008159E"/>
    <w:rsid w:val="001A31CF"/>
    <w:rsid w:val="003C610B"/>
    <w:rsid w:val="00523879"/>
    <w:rsid w:val="00673961"/>
    <w:rsid w:val="00680893"/>
    <w:rsid w:val="007613DD"/>
    <w:rsid w:val="00907C03"/>
    <w:rsid w:val="009A3D08"/>
    <w:rsid w:val="009C0766"/>
    <w:rsid w:val="00A52B1C"/>
    <w:rsid w:val="00AA01FB"/>
    <w:rsid w:val="00AE4E70"/>
    <w:rsid w:val="00BE6F38"/>
    <w:rsid w:val="00F242C1"/>
    <w:rsid w:val="00F7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3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961"/>
  </w:style>
  <w:style w:type="paragraph" w:styleId="Footer">
    <w:name w:val="footer"/>
    <w:basedOn w:val="Normal"/>
    <w:link w:val="FooterChar"/>
    <w:uiPriority w:val="99"/>
    <w:semiHidden/>
    <w:unhideWhenUsed/>
    <w:rsid w:val="00673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Partners Information Systems</cp:lastModifiedBy>
  <cp:revision>7</cp:revision>
  <dcterms:created xsi:type="dcterms:W3CDTF">2012-12-14T18:40:00Z</dcterms:created>
  <dcterms:modified xsi:type="dcterms:W3CDTF">2012-12-14T19:49:00Z</dcterms:modified>
</cp:coreProperties>
</file>