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1EFA0BF" w:rsidR="00531FBF" w:rsidRPr="001650C9" w:rsidRDefault="003C42C1" w:rsidP="00944D65">
            <w:pPr>
              <w:suppressAutoHyphens/>
              <w:spacing w:after="0" w:line="240" w:lineRule="auto"/>
              <w:contextualSpacing/>
              <w:jc w:val="center"/>
              <w:rPr>
                <w:rFonts w:eastAsia="Times New Roman" w:cstheme="minorHAnsi"/>
                <w:b/>
                <w:bCs/>
              </w:rPr>
            </w:pPr>
            <w:r>
              <w:rPr>
                <w:rFonts w:eastAsia="Times New Roman" w:cstheme="minorHAnsi"/>
                <w:b/>
                <w:bCs/>
              </w:rPr>
              <w:t>11/11/2023</w:t>
            </w:r>
          </w:p>
        </w:tc>
        <w:tc>
          <w:tcPr>
            <w:tcW w:w="2338" w:type="dxa"/>
            <w:tcMar>
              <w:left w:w="115" w:type="dxa"/>
              <w:right w:w="115" w:type="dxa"/>
            </w:tcMar>
          </w:tcPr>
          <w:p w14:paraId="07699096" w14:textId="5B8C0BF6" w:rsidR="00531FBF" w:rsidRPr="001650C9" w:rsidRDefault="003C42C1" w:rsidP="00944D65">
            <w:pPr>
              <w:suppressAutoHyphens/>
              <w:spacing w:after="0" w:line="240" w:lineRule="auto"/>
              <w:contextualSpacing/>
              <w:jc w:val="center"/>
              <w:rPr>
                <w:rFonts w:eastAsia="Times New Roman" w:cstheme="minorHAnsi"/>
                <w:b/>
                <w:bCs/>
              </w:rPr>
            </w:pPr>
            <w:r>
              <w:rPr>
                <w:rFonts w:eastAsia="Times New Roman" w:cstheme="minorHAnsi"/>
                <w:b/>
                <w:bCs/>
              </w:rPr>
              <w:t>Tyler Frey</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F2B1B03" w:rsidR="0058064D" w:rsidRPr="001650C9" w:rsidRDefault="004E136F" w:rsidP="00944D65">
      <w:pPr>
        <w:suppressAutoHyphens/>
        <w:spacing w:after="0" w:line="240" w:lineRule="auto"/>
        <w:contextualSpacing/>
        <w:rPr>
          <w:rFonts w:cstheme="minorHAnsi"/>
        </w:rPr>
      </w:pPr>
      <w:r>
        <w:rPr>
          <w:rFonts w:cstheme="minorHAnsi"/>
        </w:rPr>
        <w:t>Tyler Frey</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7AE03E15" w:rsidR="0032740C" w:rsidRPr="00CC68F7" w:rsidRDefault="00CC68F7" w:rsidP="00CC68F7">
      <w:pPr>
        <w:pStyle w:val="ListParagraph"/>
        <w:numPr>
          <w:ilvl w:val="0"/>
          <w:numId w:val="18"/>
        </w:numPr>
        <w:suppressAutoHyphens/>
        <w:spacing w:after="0" w:line="240" w:lineRule="auto"/>
        <w:textAlignment w:val="baseline"/>
        <w:rPr>
          <w:i/>
          <w:iCs/>
        </w:rPr>
      </w:pPr>
      <w:r w:rsidRPr="00CC68F7">
        <w:rPr>
          <w:i/>
          <w:iCs/>
        </w:rPr>
        <w:t>Value of secure communications to the company</w:t>
      </w:r>
      <w:r>
        <w:rPr>
          <w:i/>
          <w:iCs/>
        </w:rPr>
        <w:t>:</w:t>
      </w:r>
    </w:p>
    <w:p w14:paraId="26504E62" w14:textId="788B3CAC" w:rsidR="007D4F30" w:rsidRDefault="007D4F30" w:rsidP="007D4F30">
      <w:pPr>
        <w:suppressAutoHyphens/>
        <w:spacing w:after="0" w:line="240" w:lineRule="auto"/>
        <w:ind w:left="1440"/>
        <w:textAlignment w:val="baseline"/>
      </w:pPr>
      <w:r>
        <w:t>Artemis Financial is a consulting company that develops finical plans for their customers dealing with savings, retirement, investments and insurance. All of these plans include access to sensitive personal information use for each client. To ensure that their customers information is safe with the company, secure communications is the highest priority possible. Without secure communications when dealing with sensitive customer information many dangers are present such as identity theft and loss of customer faith in how the company is using their information.</w:t>
      </w:r>
    </w:p>
    <w:p w14:paraId="07CB47DD" w14:textId="77777777" w:rsidR="007D4F30" w:rsidRDefault="007D4F30" w:rsidP="007D4F30">
      <w:pPr>
        <w:suppressAutoHyphens/>
        <w:spacing w:after="0" w:line="240" w:lineRule="auto"/>
        <w:ind w:left="1440"/>
        <w:textAlignment w:val="baseline"/>
      </w:pPr>
    </w:p>
    <w:p w14:paraId="6DEEBF4E" w14:textId="678266DC" w:rsidR="007D4F30" w:rsidRPr="007D4F30" w:rsidRDefault="007D4F30" w:rsidP="007D4F30">
      <w:pPr>
        <w:pStyle w:val="ListParagraph"/>
        <w:numPr>
          <w:ilvl w:val="0"/>
          <w:numId w:val="18"/>
        </w:numPr>
        <w:suppressAutoHyphens/>
        <w:spacing w:after="0" w:line="240" w:lineRule="auto"/>
        <w:textAlignment w:val="baseline"/>
      </w:pPr>
      <w:r>
        <w:rPr>
          <w:i/>
          <w:iCs/>
        </w:rPr>
        <w:t>International Transactions:</w:t>
      </w:r>
    </w:p>
    <w:p w14:paraId="6DC41F27" w14:textId="03C340D3" w:rsidR="007D4F30" w:rsidRDefault="007D4F30" w:rsidP="007D4F30">
      <w:pPr>
        <w:pStyle w:val="ListParagraph"/>
        <w:suppressAutoHyphens/>
        <w:spacing w:after="0" w:line="240" w:lineRule="auto"/>
        <w:ind w:left="1440"/>
        <w:textAlignment w:val="baseline"/>
      </w:pPr>
      <w:r>
        <w:t>As Artemis Financial is dealing with many different accounts and trying to modernize their operations it is safe to assume that they are also dealing with international transactions now, or will be in the future.</w:t>
      </w:r>
    </w:p>
    <w:p w14:paraId="74282782" w14:textId="77777777" w:rsidR="007D4F30" w:rsidRDefault="007D4F30" w:rsidP="007D4F30">
      <w:pPr>
        <w:pStyle w:val="ListParagraph"/>
        <w:suppressAutoHyphens/>
        <w:spacing w:after="0" w:line="240" w:lineRule="auto"/>
        <w:ind w:left="1440"/>
        <w:textAlignment w:val="baseline"/>
      </w:pPr>
    </w:p>
    <w:p w14:paraId="69F8C13E" w14:textId="1D31B485" w:rsidR="007D4F30" w:rsidRPr="007D4F30" w:rsidRDefault="007D4F30" w:rsidP="007D4F30">
      <w:pPr>
        <w:pStyle w:val="ListParagraph"/>
        <w:numPr>
          <w:ilvl w:val="0"/>
          <w:numId w:val="18"/>
        </w:numPr>
        <w:suppressAutoHyphens/>
        <w:spacing w:after="0" w:line="240" w:lineRule="auto"/>
        <w:textAlignment w:val="baseline"/>
      </w:pPr>
      <w:r>
        <w:rPr>
          <w:i/>
          <w:iCs/>
        </w:rPr>
        <w:t>Governmental Restrictions to consider:</w:t>
      </w:r>
    </w:p>
    <w:p w14:paraId="39881AE4" w14:textId="49824A3E" w:rsidR="007D4F30" w:rsidRDefault="00893C80" w:rsidP="007D4F30">
      <w:pPr>
        <w:pStyle w:val="ListParagraph"/>
        <w:suppressAutoHyphens/>
        <w:spacing w:after="0" w:line="240" w:lineRule="auto"/>
        <w:ind w:left="1440"/>
        <w:textAlignment w:val="baseline"/>
      </w:pPr>
      <w:r>
        <w:t xml:space="preserve">There are governmental restrictions that Artemis Financial must consider, mainly some of the restrictions that are focused on user information use and storage, and how the company handles financial information. There are two restrictions that stick out more than others which are the Gramm-Leach-Bliley Act, and the </w:t>
      </w:r>
      <w:r w:rsidR="00245657">
        <w:t xml:space="preserve">European Union General Data Protection Regulation of 2016. The Gram-Leach-Bliley Acts primary concern is to make sure that financial institutions explain how they are sharing user information and also how they are protecting it </w:t>
      </w:r>
      <w:r w:rsidR="00245657" w:rsidRPr="00245657">
        <w:t>(Ritchie &amp; Jayanti, 2023)</w:t>
      </w:r>
      <w:r w:rsidR="00245657">
        <w:t xml:space="preserve">. The European Union General Data Protection Regulation of 2016 deals with any company </w:t>
      </w:r>
      <w:r w:rsidR="00F66764">
        <w:t xml:space="preserve">that process data, and its concern is ensuring that these companies follow their principals on protection and accountability </w:t>
      </w:r>
      <w:r w:rsidR="00F66764" w:rsidRPr="00F66764">
        <w:t>(Wolford, 2023)</w:t>
      </w:r>
    </w:p>
    <w:p w14:paraId="3D664D70" w14:textId="77777777" w:rsidR="00F66764" w:rsidRDefault="00F66764" w:rsidP="00F66764">
      <w:pPr>
        <w:suppressAutoHyphens/>
        <w:spacing w:after="0" w:line="240" w:lineRule="auto"/>
        <w:textAlignment w:val="baseline"/>
      </w:pPr>
    </w:p>
    <w:p w14:paraId="1DDF2FC4" w14:textId="0BC5B75F" w:rsidR="00F66764" w:rsidRPr="00F66764" w:rsidRDefault="00F66764" w:rsidP="00F66764">
      <w:pPr>
        <w:pStyle w:val="ListParagraph"/>
        <w:numPr>
          <w:ilvl w:val="0"/>
          <w:numId w:val="18"/>
        </w:numPr>
        <w:suppressAutoHyphens/>
        <w:spacing w:after="0" w:line="240" w:lineRule="auto"/>
        <w:textAlignment w:val="baseline"/>
      </w:pPr>
      <w:r>
        <w:rPr>
          <w:i/>
          <w:iCs/>
        </w:rPr>
        <w:t>External Threats Present Now and In the Future:</w:t>
      </w:r>
    </w:p>
    <w:p w14:paraId="164A1326" w14:textId="5F7B6D8E" w:rsidR="00F66764" w:rsidRDefault="00F66764" w:rsidP="00F66764">
      <w:pPr>
        <w:pStyle w:val="ListParagraph"/>
        <w:suppressAutoHyphens/>
        <w:spacing w:after="0" w:line="240" w:lineRule="auto"/>
        <w:ind w:left="1440"/>
        <w:textAlignment w:val="baseline"/>
      </w:pPr>
      <w:r>
        <w:t>With Artemis Financial being a financial company that deals with sensitive customer data there are external threats now and this will only grow to be greater threats in the future. T</w:t>
      </w:r>
      <w:r w:rsidR="009A52E1">
        <w:t>he want to steal personal information and use it for financial gain or to hurt users or the company in general will always be there. Artemis Financial needs to be aware of these threats and the forms that these threats may come in. There are many avenues that attackers could utilize to try to gain the information that Artemis Financial works with such as Denial of service attacks, ransomware, phishing, and vulnerability exploitation. With this information Artemis Financial should make application security one of its primary concerns, if this is not done than it will inevitably lead to an event that could cost the company clients, money, or even ruin the business as a whole.</w:t>
      </w:r>
    </w:p>
    <w:p w14:paraId="35F9EC44" w14:textId="77777777" w:rsidR="009A52E1" w:rsidRDefault="009A52E1" w:rsidP="009A52E1">
      <w:pPr>
        <w:suppressAutoHyphens/>
        <w:spacing w:after="0" w:line="240" w:lineRule="auto"/>
        <w:textAlignment w:val="baseline"/>
      </w:pPr>
    </w:p>
    <w:p w14:paraId="2C4EC7E1" w14:textId="679C8BE1" w:rsidR="009A52E1" w:rsidRPr="009A52E1" w:rsidRDefault="009A52E1" w:rsidP="009A52E1">
      <w:pPr>
        <w:pStyle w:val="ListParagraph"/>
        <w:numPr>
          <w:ilvl w:val="0"/>
          <w:numId w:val="18"/>
        </w:numPr>
        <w:suppressAutoHyphens/>
        <w:spacing w:after="0" w:line="240" w:lineRule="auto"/>
        <w:textAlignment w:val="baseline"/>
      </w:pPr>
      <w:r>
        <w:rPr>
          <w:i/>
          <w:iCs/>
        </w:rPr>
        <w:t>Modernization Requirements:</w:t>
      </w:r>
    </w:p>
    <w:p w14:paraId="07A14DF4" w14:textId="5A23648D" w:rsidR="009A52E1" w:rsidRPr="009A52E1" w:rsidRDefault="009A52E1" w:rsidP="009A52E1">
      <w:pPr>
        <w:pStyle w:val="ListParagraph"/>
        <w:suppressAutoHyphens/>
        <w:spacing w:after="0" w:line="240" w:lineRule="auto"/>
        <w:ind w:left="1440"/>
        <w:textAlignment w:val="baseline"/>
      </w:pPr>
      <w:r>
        <w:t xml:space="preserve">With web application technologies always advancing we must consider that there will always be new ways to exploit vulnerabilities of these advances. That being said Artemis Financial must consider the education of its employees on data security, and the importance of staying up to date with the latest exposed vulnerabilities and stay ahead of the curve when it comes to correcting these issues. Also, with using new technologies </w:t>
      </w:r>
      <w:r>
        <w:lastRenderedPageBreak/>
        <w:t>they should put secure data communications and API use at the front of the list of security concerns. This includes using static and dynamic testing of their applications at regular intervals and having dedicated security professionals on staff to be able to mitigate any events that could happen concerning their applications.</w:t>
      </w:r>
    </w:p>
    <w:p w14:paraId="52A516CB" w14:textId="0E0761D6" w:rsidR="003726AD" w:rsidRPr="001650C9" w:rsidRDefault="003726AD"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2A26D63C" w:rsidR="00113667" w:rsidRDefault="00DE0196" w:rsidP="00DE0196">
      <w:pPr>
        <w:suppressAutoHyphens/>
        <w:spacing w:after="0" w:line="240" w:lineRule="auto"/>
        <w:ind w:left="360"/>
        <w:contextualSpacing/>
        <w:rPr>
          <w:rFonts w:eastAsia="Times New Roman" w:cstheme="minorHAnsi"/>
        </w:rPr>
      </w:pPr>
      <w:r>
        <w:rPr>
          <w:rFonts w:eastAsia="Times New Roman" w:cstheme="minorHAnsi"/>
        </w:rPr>
        <w:t>The most relevant areas of security from the Vulnerability Assessment Process Flow Diagram that Artemis Financial should be concerned with are:</w:t>
      </w:r>
    </w:p>
    <w:p w14:paraId="1C9D355B" w14:textId="4D2B4FEA" w:rsidR="00DE0196" w:rsidRDefault="00DE0196" w:rsidP="00DE0196">
      <w:pPr>
        <w:pStyle w:val="ListParagraph"/>
        <w:numPr>
          <w:ilvl w:val="0"/>
          <w:numId w:val="18"/>
        </w:numPr>
        <w:suppressAutoHyphens/>
        <w:spacing w:after="0" w:line="240" w:lineRule="auto"/>
        <w:rPr>
          <w:rFonts w:cstheme="minorHAnsi"/>
        </w:rPr>
      </w:pPr>
      <w:r>
        <w:rPr>
          <w:rFonts w:cstheme="minorHAnsi"/>
        </w:rPr>
        <w:t>Input Validation- Making sure that any input is verified and correct</w:t>
      </w:r>
    </w:p>
    <w:p w14:paraId="1A3AD8C8" w14:textId="70828C71" w:rsidR="00DE0196" w:rsidRDefault="00DE0196" w:rsidP="00DE0196">
      <w:pPr>
        <w:pStyle w:val="ListParagraph"/>
        <w:numPr>
          <w:ilvl w:val="0"/>
          <w:numId w:val="18"/>
        </w:numPr>
        <w:suppressAutoHyphens/>
        <w:spacing w:after="0" w:line="240" w:lineRule="auto"/>
        <w:rPr>
          <w:rFonts w:cstheme="minorHAnsi"/>
        </w:rPr>
      </w:pPr>
      <w:r>
        <w:rPr>
          <w:rFonts w:cstheme="minorHAnsi"/>
        </w:rPr>
        <w:t>APIs – Secure API interactions</w:t>
      </w:r>
    </w:p>
    <w:p w14:paraId="11499A01" w14:textId="44C1CA68" w:rsidR="00DE0196" w:rsidRDefault="00DE0196" w:rsidP="00DE0196">
      <w:pPr>
        <w:pStyle w:val="ListParagraph"/>
        <w:numPr>
          <w:ilvl w:val="0"/>
          <w:numId w:val="18"/>
        </w:numPr>
        <w:suppressAutoHyphens/>
        <w:spacing w:after="0" w:line="240" w:lineRule="auto"/>
        <w:rPr>
          <w:rFonts w:cstheme="minorHAnsi"/>
        </w:rPr>
      </w:pPr>
      <w:r>
        <w:rPr>
          <w:rFonts w:cstheme="minorHAnsi"/>
        </w:rPr>
        <w:t>Cryptography – Encryption Use and Vulnerabilities</w:t>
      </w:r>
    </w:p>
    <w:p w14:paraId="73E0140A" w14:textId="19B2F1BB" w:rsidR="00DE0196" w:rsidRDefault="00DE0196" w:rsidP="00DE0196">
      <w:pPr>
        <w:pStyle w:val="ListParagraph"/>
        <w:numPr>
          <w:ilvl w:val="0"/>
          <w:numId w:val="18"/>
        </w:numPr>
        <w:suppressAutoHyphens/>
        <w:spacing w:after="0" w:line="240" w:lineRule="auto"/>
        <w:rPr>
          <w:rFonts w:cstheme="minorHAnsi"/>
        </w:rPr>
      </w:pPr>
      <w:r>
        <w:rPr>
          <w:rFonts w:cstheme="minorHAnsi"/>
        </w:rPr>
        <w:t>Code Quality – Secure Coding Practices and Patterns</w:t>
      </w:r>
    </w:p>
    <w:p w14:paraId="44013BF9" w14:textId="77777777" w:rsidR="00251A85" w:rsidRDefault="00251A85" w:rsidP="00251A85">
      <w:pPr>
        <w:suppressAutoHyphens/>
        <w:spacing w:after="0" w:line="240" w:lineRule="auto"/>
        <w:rPr>
          <w:rFonts w:cstheme="minorHAnsi"/>
        </w:rPr>
      </w:pPr>
    </w:p>
    <w:p w14:paraId="56B75385" w14:textId="27424527" w:rsidR="00251A85" w:rsidRPr="00251A85" w:rsidRDefault="00251A85" w:rsidP="00251A85">
      <w:pPr>
        <w:suppressAutoHyphens/>
        <w:spacing w:after="0" w:line="240" w:lineRule="auto"/>
        <w:ind w:left="360"/>
        <w:rPr>
          <w:rFonts w:cstheme="minorHAnsi"/>
        </w:rPr>
      </w:pPr>
      <w:r>
        <w:rPr>
          <w:rFonts w:cstheme="minorHAnsi"/>
        </w:rPr>
        <w:t xml:space="preserve">I chose input validation because this application will require ways to gather data. The data that is gathered needs to be validated to be sure it is an accepted type, and also to ensure that an attacker could not use this area as </w:t>
      </w:r>
      <w:proofErr w:type="gramStart"/>
      <w:r>
        <w:rPr>
          <w:rFonts w:cstheme="minorHAnsi"/>
        </w:rPr>
        <w:t>an</w:t>
      </w:r>
      <w:proofErr w:type="gramEnd"/>
      <w:r>
        <w:rPr>
          <w:rFonts w:cstheme="minorHAnsi"/>
        </w:rPr>
        <w:t xml:space="preserve"> point of entry by manipulating input. APIs were chosen due to the applications use of the spring framework. We must be sure we are using secure API interactions due to handling such sensitive information. Cryptography was </w:t>
      </w:r>
      <w:proofErr w:type="gramStart"/>
      <w:r>
        <w:rPr>
          <w:rFonts w:cstheme="minorHAnsi"/>
        </w:rPr>
        <w:t>chose</w:t>
      </w:r>
      <w:proofErr w:type="gramEnd"/>
      <w:r>
        <w:rPr>
          <w:rFonts w:cstheme="minorHAnsi"/>
        </w:rPr>
        <w:t xml:space="preserve"> because we are handling sensitive personal data and it is required by law to handle this data securely in transit and while we have possession of it, causing the need to encrypt all data. Code quality was chosen because we need to make sure that we are using security best practices when handling sensitive data and gathering input to help cut down the chances of attacks such as DOS from input or SQL injection from not parameterizing queries.</w:t>
      </w:r>
    </w:p>
    <w:p w14:paraId="1CC15C35" w14:textId="77777777" w:rsidR="00DE0196" w:rsidRPr="00DE0196" w:rsidRDefault="00DE0196" w:rsidP="00DE0196">
      <w:pPr>
        <w:pStyle w:val="ListParagraph"/>
        <w:suppressAutoHyphens/>
        <w:spacing w:after="0" w:line="240" w:lineRule="auto"/>
        <w:ind w:left="1080"/>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3CA47031" w:rsidR="001240EF" w:rsidRDefault="00251A85" w:rsidP="00DE0196">
      <w:pPr>
        <w:suppressAutoHyphens/>
        <w:spacing w:after="0" w:line="240" w:lineRule="auto"/>
        <w:ind w:left="360"/>
        <w:contextualSpacing/>
        <w:rPr>
          <w:rFonts w:eastAsia="Times New Roman" w:cstheme="minorHAnsi"/>
        </w:rPr>
      </w:pPr>
      <w:r>
        <w:rPr>
          <w:rFonts w:eastAsia="Times New Roman" w:cstheme="minorHAnsi"/>
        </w:rPr>
        <w:t xml:space="preserve">Upon manually reviewing the code bas the first thing that I noticed was that there is zero use of encryption in any of the files. The main area that made this first stick out was the </w:t>
      </w:r>
      <w:r w:rsidR="00B66DA6">
        <w:rPr>
          <w:rFonts w:eastAsia="Times New Roman" w:cstheme="minorHAnsi"/>
        </w:rPr>
        <w:t>CRUD.java file where we create the object to store the customers data. This is a glaring security flaw as we will be storing sensitive user data using these objects, without encryption this data would be a lot easier for an attacker to obtain.</w:t>
      </w:r>
    </w:p>
    <w:p w14:paraId="06368F1D" w14:textId="77777777" w:rsidR="00B66DA6" w:rsidRDefault="00B66DA6" w:rsidP="00DE0196">
      <w:pPr>
        <w:suppressAutoHyphens/>
        <w:spacing w:after="0" w:line="240" w:lineRule="auto"/>
        <w:ind w:left="360"/>
        <w:contextualSpacing/>
        <w:rPr>
          <w:rFonts w:eastAsia="Times New Roman" w:cstheme="minorHAnsi"/>
        </w:rPr>
      </w:pPr>
    </w:p>
    <w:p w14:paraId="51F421D0" w14:textId="1DBBCBD5" w:rsidR="00B66DA6" w:rsidRDefault="00B66DA6" w:rsidP="00DE0196">
      <w:pPr>
        <w:suppressAutoHyphens/>
        <w:spacing w:after="0" w:line="240" w:lineRule="auto"/>
        <w:ind w:left="360"/>
        <w:contextualSpacing/>
        <w:rPr>
          <w:rFonts w:eastAsia="Times New Roman" w:cstheme="minorHAnsi"/>
        </w:rPr>
      </w:pPr>
      <w:r>
        <w:rPr>
          <w:rFonts w:eastAsia="Times New Roman" w:cstheme="minorHAnsi"/>
        </w:rPr>
        <w:t>The next flaw that I came to was the lack of input validation. The GreetingController.java file and the CRUDController.java file both take in input but have no input validation. This is another big issue as dangerous characters or strings could be passed as input allowing an attacker access to the system and all of the user’s sensitive data.</w:t>
      </w:r>
    </w:p>
    <w:p w14:paraId="0E64727F" w14:textId="77777777" w:rsidR="00B66DA6" w:rsidRDefault="00B66DA6" w:rsidP="00DE0196">
      <w:pPr>
        <w:suppressAutoHyphens/>
        <w:spacing w:after="0" w:line="240" w:lineRule="auto"/>
        <w:ind w:left="360"/>
        <w:contextualSpacing/>
        <w:rPr>
          <w:rFonts w:eastAsia="Times New Roman" w:cstheme="minorHAnsi"/>
        </w:rPr>
      </w:pPr>
    </w:p>
    <w:p w14:paraId="31F8813B" w14:textId="0C4363B9" w:rsidR="00B66DA6" w:rsidRDefault="00B66DA6" w:rsidP="00DE0196">
      <w:pPr>
        <w:suppressAutoHyphens/>
        <w:spacing w:after="0" w:line="240" w:lineRule="auto"/>
        <w:ind w:left="360"/>
        <w:contextualSpacing/>
        <w:rPr>
          <w:rFonts w:eastAsia="Times New Roman" w:cstheme="minorHAnsi"/>
        </w:rPr>
      </w:pPr>
      <w:r>
        <w:rPr>
          <w:rFonts w:eastAsia="Times New Roman" w:cstheme="minorHAnsi"/>
        </w:rPr>
        <w:t>The last area I want to address is the use of the Spring framework. Using this API makes creating the application a lot easier and less time consuming. The biggest issue that I have found in the APIs use is the lack of authentication and authorization. This is something that needs to be implemented to ensure that only the allowed users can access the system, and also that the correct users with the proper authorization can access only what they are allowed to use.</w:t>
      </w:r>
    </w:p>
    <w:p w14:paraId="37036091" w14:textId="77777777" w:rsidR="00B66DA6" w:rsidRPr="001650C9" w:rsidRDefault="00B66DA6" w:rsidP="00DE0196">
      <w:pPr>
        <w:suppressAutoHyphens/>
        <w:spacing w:after="0" w:line="240" w:lineRule="auto"/>
        <w:ind w:left="360"/>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1950D642" w14:textId="675CDE51" w:rsidR="00B03C25" w:rsidRDefault="00B03C25" w:rsidP="00132FF2">
      <w:pPr>
        <w:suppressAutoHyphens/>
        <w:spacing w:after="0" w:line="240" w:lineRule="auto"/>
        <w:ind w:left="360"/>
        <w:contextualSpacing/>
        <w:rPr>
          <w:rFonts w:eastAsia="Times New Roman" w:cstheme="minorHAnsi"/>
        </w:rPr>
      </w:pPr>
    </w:p>
    <w:p w14:paraId="76A3970F" w14:textId="04DC17B0" w:rsidR="00132FF2" w:rsidRDefault="00132FF2" w:rsidP="00132FF2">
      <w:pPr>
        <w:suppressAutoHyphens/>
        <w:spacing w:after="0" w:line="240" w:lineRule="auto"/>
        <w:ind w:left="360"/>
        <w:contextualSpacing/>
        <w:rPr>
          <w:rFonts w:eastAsia="Times New Roman" w:cstheme="minorHAnsi"/>
        </w:rPr>
      </w:pPr>
      <w:r>
        <w:rPr>
          <w:rFonts w:eastAsia="Times New Roman" w:cstheme="minorHAnsi"/>
        </w:rPr>
        <w:lastRenderedPageBreak/>
        <w:t>The following is a screenshot of the</w:t>
      </w:r>
      <w:r w:rsidR="003A4808">
        <w:rPr>
          <w:rFonts w:eastAsia="Times New Roman" w:cstheme="minorHAnsi"/>
        </w:rPr>
        <w:t xml:space="preserve"> dependency-check report that was run for the Artemis Financial application:</w:t>
      </w:r>
    </w:p>
    <w:p w14:paraId="3CB5C0FF" w14:textId="77777777" w:rsidR="003A4808" w:rsidRDefault="003A4808" w:rsidP="00132FF2">
      <w:pPr>
        <w:suppressAutoHyphens/>
        <w:spacing w:after="0" w:line="240" w:lineRule="auto"/>
        <w:ind w:left="360"/>
        <w:contextualSpacing/>
        <w:rPr>
          <w:rFonts w:eastAsia="Times New Roman" w:cstheme="minorHAnsi"/>
        </w:rPr>
      </w:pPr>
    </w:p>
    <w:p w14:paraId="03862E00" w14:textId="42E87134" w:rsidR="00132FF2" w:rsidRDefault="00132FF2" w:rsidP="00132FF2">
      <w:pPr>
        <w:suppressAutoHyphens/>
        <w:spacing w:after="0" w:line="240" w:lineRule="auto"/>
        <w:ind w:left="360"/>
        <w:contextualSpacing/>
        <w:rPr>
          <w:rFonts w:eastAsia="Times New Roman" w:cstheme="minorHAnsi"/>
        </w:rPr>
      </w:pPr>
      <w:r w:rsidRPr="00132FF2">
        <w:rPr>
          <w:rFonts w:eastAsia="Times New Roman" w:cstheme="minorHAnsi"/>
        </w:rPr>
        <w:drawing>
          <wp:inline distT="0" distB="0" distL="0" distR="0" wp14:anchorId="6A4BB373" wp14:editId="11F5FEDB">
            <wp:extent cx="5943600" cy="3071495"/>
            <wp:effectExtent l="0" t="0" r="0" b="0"/>
            <wp:docPr id="42504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46279" name=""/>
                    <pic:cNvPicPr/>
                  </pic:nvPicPr>
                  <pic:blipFill>
                    <a:blip r:embed="rId13"/>
                    <a:stretch>
                      <a:fillRect/>
                    </a:stretch>
                  </pic:blipFill>
                  <pic:spPr>
                    <a:xfrm>
                      <a:off x="0" y="0"/>
                      <a:ext cx="5943600" cy="3071495"/>
                    </a:xfrm>
                    <a:prstGeom prst="rect">
                      <a:avLst/>
                    </a:prstGeom>
                  </pic:spPr>
                </pic:pic>
              </a:graphicData>
            </a:graphic>
          </wp:inline>
        </w:drawing>
      </w:r>
    </w:p>
    <w:p w14:paraId="7B35C684" w14:textId="77777777" w:rsidR="00113667" w:rsidRDefault="00113667" w:rsidP="00113667">
      <w:pPr>
        <w:suppressAutoHyphens/>
        <w:spacing w:after="0" w:line="240" w:lineRule="auto"/>
        <w:contextualSpacing/>
        <w:rPr>
          <w:rFonts w:cstheme="minorHAnsi"/>
        </w:rPr>
      </w:pPr>
    </w:p>
    <w:p w14:paraId="25A393A7" w14:textId="78B79B70" w:rsidR="003A4808" w:rsidRDefault="003A4808" w:rsidP="00113667">
      <w:pPr>
        <w:suppressAutoHyphens/>
        <w:spacing w:after="0" w:line="240" w:lineRule="auto"/>
        <w:contextualSpacing/>
        <w:rPr>
          <w:rFonts w:cstheme="minorHAnsi"/>
        </w:rPr>
      </w:pPr>
      <w:r>
        <w:rPr>
          <w:rFonts w:cstheme="minorHAnsi"/>
        </w:rPr>
        <w:t>Looking through the dependency report there were 13 vulnerable dependencies shown, with 78 total vulnerabilities found. The following is a breakdown of these vulnerabilities:</w:t>
      </w:r>
    </w:p>
    <w:p w14:paraId="5ADDFC6F" w14:textId="77777777" w:rsidR="003A4808" w:rsidRDefault="003A4808" w:rsidP="00113667">
      <w:pPr>
        <w:suppressAutoHyphens/>
        <w:spacing w:after="0" w:line="240" w:lineRule="auto"/>
        <w:contextualSpacing/>
        <w:rPr>
          <w:rFonts w:cstheme="minorHAnsi"/>
        </w:rPr>
      </w:pPr>
    </w:p>
    <w:p w14:paraId="1BC02A68" w14:textId="641273A8" w:rsidR="003A4808" w:rsidRPr="003A4808" w:rsidRDefault="003A4808" w:rsidP="003A4808">
      <w:pPr>
        <w:pStyle w:val="ListParagraph"/>
        <w:numPr>
          <w:ilvl w:val="0"/>
          <w:numId w:val="19"/>
        </w:numPr>
        <w:suppressAutoHyphens/>
        <w:rPr>
          <w:rFonts w:cstheme="minorHAnsi"/>
          <w:b/>
          <w:bCs/>
        </w:rPr>
      </w:pPr>
      <w:r w:rsidRPr="003A4808">
        <w:rPr>
          <w:rFonts w:cstheme="minorHAnsi"/>
          <w:b/>
          <w:bCs/>
        </w:rPr>
        <w:t>bcprov-jdk15on-1.46.jar</w:t>
      </w:r>
      <w:r w:rsidR="00591020">
        <w:rPr>
          <w:rFonts w:cstheme="minorHAnsi"/>
          <w:b/>
          <w:bCs/>
        </w:rPr>
        <w:t xml:space="preserve"> – H</w:t>
      </w:r>
      <w:r w:rsidR="008014D6">
        <w:rPr>
          <w:rFonts w:cstheme="minorHAnsi"/>
          <w:b/>
          <w:bCs/>
        </w:rPr>
        <w:t>igh</w:t>
      </w:r>
      <w:r w:rsidR="00591020">
        <w:rPr>
          <w:rFonts w:cstheme="minorHAnsi"/>
          <w:b/>
          <w:bCs/>
        </w:rPr>
        <w:t xml:space="preserve"> Severity – CVE Count: 17</w:t>
      </w:r>
    </w:p>
    <w:p w14:paraId="67D09A86" w14:textId="77777777" w:rsidR="003A4808" w:rsidRPr="003A4808" w:rsidRDefault="003A4808" w:rsidP="003A4808">
      <w:pPr>
        <w:pStyle w:val="ListParagraph"/>
        <w:suppressAutoHyphens/>
        <w:rPr>
          <w:rFonts w:cstheme="minorHAnsi"/>
        </w:rPr>
      </w:pPr>
      <w:r>
        <w:rPr>
          <w:rFonts w:cstheme="minorHAnsi"/>
        </w:rPr>
        <w:t xml:space="preserve">Description - </w:t>
      </w:r>
      <w:r w:rsidRPr="003A4808">
        <w:rPr>
          <w:rFonts w:cstheme="minorHAnsi"/>
        </w:rPr>
        <w:t>The Bouncy Castle Crypto package is a Java implementation of cryptographic algorithms. This jar contains JCE provider and lightweight API for the Bouncy Castle Cryptography APIs for JDK 1.5 to JDK 1.7.</w:t>
      </w:r>
    </w:p>
    <w:p w14:paraId="16680F56" w14:textId="48C4E876" w:rsidR="003A4808" w:rsidRDefault="003A4808" w:rsidP="003A4808">
      <w:pPr>
        <w:pStyle w:val="ListParagraph"/>
        <w:suppressAutoHyphens/>
        <w:spacing w:after="0" w:line="240" w:lineRule="auto"/>
        <w:rPr>
          <w:rFonts w:cstheme="minorHAnsi"/>
        </w:rPr>
      </w:pPr>
    </w:p>
    <w:p w14:paraId="7EE0D6C6" w14:textId="3BD0A108" w:rsidR="003A4808" w:rsidRDefault="003A4808" w:rsidP="003A4808">
      <w:pPr>
        <w:pStyle w:val="ListParagraph"/>
        <w:suppressAutoHyphens/>
        <w:spacing w:after="0" w:line="240" w:lineRule="auto"/>
        <w:rPr>
          <w:rFonts w:cstheme="minorHAnsi"/>
        </w:rPr>
      </w:pPr>
      <w:r>
        <w:rPr>
          <w:rFonts w:cstheme="minorHAnsi"/>
        </w:rPr>
        <w:t xml:space="preserve">CVEs - </w:t>
      </w:r>
      <w:r w:rsidRPr="003A4808">
        <w:rPr>
          <w:rFonts w:cstheme="minorHAnsi"/>
        </w:rPr>
        <w:t>CVE-2013-1624</w:t>
      </w:r>
      <w:r>
        <w:rPr>
          <w:rFonts w:cstheme="minorHAnsi"/>
        </w:rPr>
        <w:t xml:space="preserve">, </w:t>
      </w:r>
      <w:r w:rsidRPr="003A4808">
        <w:rPr>
          <w:rFonts w:cstheme="minorHAnsi"/>
        </w:rPr>
        <w:t>CVE-2015-6644 (OSSINDEX)</w:t>
      </w:r>
      <w:r>
        <w:rPr>
          <w:rFonts w:cstheme="minorHAnsi"/>
        </w:rPr>
        <w:t xml:space="preserve">, </w:t>
      </w:r>
      <w:r w:rsidRPr="003A4808">
        <w:rPr>
          <w:rFonts w:cstheme="minorHAnsi"/>
        </w:rPr>
        <w:t>CVE-2015-7940 (OSSINDEX)</w:t>
      </w:r>
      <w:r>
        <w:rPr>
          <w:rFonts w:cstheme="minorHAnsi"/>
        </w:rPr>
        <w:t xml:space="preserve">, </w:t>
      </w:r>
      <w:r w:rsidRPr="003A4808">
        <w:rPr>
          <w:rFonts w:cstheme="minorHAnsi"/>
        </w:rPr>
        <w:t>CVE-2016-1000338</w:t>
      </w:r>
      <w:r>
        <w:rPr>
          <w:rFonts w:cstheme="minorHAnsi"/>
        </w:rPr>
        <w:t xml:space="preserve">, </w:t>
      </w:r>
      <w:r w:rsidRPr="003A4808">
        <w:rPr>
          <w:rFonts w:cstheme="minorHAnsi"/>
        </w:rPr>
        <w:t>CVE-2016-1000339</w:t>
      </w:r>
      <w:r>
        <w:rPr>
          <w:rFonts w:cstheme="minorHAnsi"/>
        </w:rPr>
        <w:t xml:space="preserve">, </w:t>
      </w:r>
      <w:r w:rsidRPr="003A4808">
        <w:rPr>
          <w:rFonts w:cstheme="minorHAnsi"/>
        </w:rPr>
        <w:t>CVE-2016-1000341</w:t>
      </w:r>
      <w:r>
        <w:rPr>
          <w:rFonts w:cstheme="minorHAnsi"/>
        </w:rPr>
        <w:t xml:space="preserve">, </w:t>
      </w:r>
      <w:r w:rsidRPr="003A4808">
        <w:rPr>
          <w:rFonts w:cstheme="minorHAnsi"/>
        </w:rPr>
        <w:t>CVE-2016-1000342</w:t>
      </w:r>
      <w:r>
        <w:rPr>
          <w:rFonts w:cstheme="minorHAnsi"/>
        </w:rPr>
        <w:t xml:space="preserve">, </w:t>
      </w:r>
      <w:r w:rsidRPr="003A4808">
        <w:rPr>
          <w:rFonts w:cstheme="minorHAnsi"/>
        </w:rPr>
        <w:t>CVE-2016-1000343</w:t>
      </w:r>
      <w:r>
        <w:rPr>
          <w:rFonts w:cstheme="minorHAnsi"/>
        </w:rPr>
        <w:t xml:space="preserve">, </w:t>
      </w:r>
      <w:r w:rsidRPr="003A4808">
        <w:rPr>
          <w:rFonts w:cstheme="minorHAnsi"/>
        </w:rPr>
        <w:t>CVE-2016-1000344</w:t>
      </w:r>
      <w:r>
        <w:rPr>
          <w:rFonts w:cstheme="minorHAnsi"/>
        </w:rPr>
        <w:t xml:space="preserve">, </w:t>
      </w:r>
      <w:r w:rsidRPr="003A4808">
        <w:rPr>
          <w:rFonts w:cstheme="minorHAnsi"/>
        </w:rPr>
        <w:t>CVE-2016-1000345</w:t>
      </w:r>
      <w:r>
        <w:rPr>
          <w:rFonts w:cstheme="minorHAnsi"/>
        </w:rPr>
        <w:t xml:space="preserve">, </w:t>
      </w:r>
      <w:r w:rsidRPr="003A4808">
        <w:rPr>
          <w:rFonts w:cstheme="minorHAnsi"/>
        </w:rPr>
        <w:t>CVE-2016-1000346</w:t>
      </w:r>
      <w:r>
        <w:rPr>
          <w:rFonts w:cstheme="minorHAnsi"/>
        </w:rPr>
        <w:t xml:space="preserve">, </w:t>
      </w:r>
      <w:r w:rsidRPr="003A4808">
        <w:rPr>
          <w:rFonts w:cstheme="minorHAnsi"/>
        </w:rPr>
        <w:t>CVE-2016-1000352</w:t>
      </w:r>
      <w:r>
        <w:rPr>
          <w:rFonts w:cstheme="minorHAnsi"/>
        </w:rPr>
        <w:t xml:space="preserve">, </w:t>
      </w:r>
      <w:r w:rsidRPr="003A4808">
        <w:rPr>
          <w:rFonts w:cstheme="minorHAnsi"/>
        </w:rPr>
        <w:t>CVE-2017-13098</w:t>
      </w:r>
      <w:r>
        <w:rPr>
          <w:rFonts w:cstheme="minorHAnsi"/>
        </w:rPr>
        <w:t xml:space="preserve">, </w:t>
      </w:r>
      <w:r w:rsidRPr="003A4808">
        <w:rPr>
          <w:rFonts w:cstheme="minorHAnsi"/>
        </w:rPr>
        <w:t>CVE-2018-5382</w:t>
      </w:r>
      <w:r>
        <w:rPr>
          <w:rFonts w:cstheme="minorHAnsi"/>
        </w:rPr>
        <w:t xml:space="preserve">, </w:t>
      </w:r>
      <w:r w:rsidRPr="003A4808">
        <w:rPr>
          <w:rFonts w:cstheme="minorHAnsi"/>
        </w:rPr>
        <w:t>CVE-2020-0187 (OSSINDEX)</w:t>
      </w:r>
      <w:r>
        <w:rPr>
          <w:rFonts w:cstheme="minorHAnsi"/>
        </w:rPr>
        <w:t xml:space="preserve">, </w:t>
      </w:r>
      <w:r w:rsidRPr="003A4808">
        <w:rPr>
          <w:rFonts w:cstheme="minorHAnsi"/>
        </w:rPr>
        <w:t>CVE-2020-26939 (OSSINDEX)</w:t>
      </w:r>
      <w:r>
        <w:rPr>
          <w:rFonts w:cstheme="minorHAnsi"/>
        </w:rPr>
        <w:t xml:space="preserve">, </w:t>
      </w:r>
      <w:r w:rsidRPr="003A4808">
        <w:rPr>
          <w:rFonts w:cstheme="minorHAnsi"/>
        </w:rPr>
        <w:t>CVE-2023-33201 (OSSINDEX)</w:t>
      </w:r>
    </w:p>
    <w:p w14:paraId="538E7D26" w14:textId="77777777" w:rsidR="00DA116F" w:rsidRDefault="00DA116F" w:rsidP="003A4808">
      <w:pPr>
        <w:pStyle w:val="ListParagraph"/>
        <w:suppressAutoHyphens/>
        <w:spacing w:after="0" w:line="240" w:lineRule="auto"/>
        <w:rPr>
          <w:rFonts w:cstheme="minorHAnsi"/>
        </w:rPr>
      </w:pPr>
    </w:p>
    <w:p w14:paraId="226426CF" w14:textId="432B02FD" w:rsidR="00DA116F" w:rsidRDefault="00DA116F" w:rsidP="003A4808">
      <w:pPr>
        <w:pStyle w:val="ListParagraph"/>
        <w:suppressAutoHyphens/>
        <w:spacing w:after="0" w:line="240" w:lineRule="auto"/>
        <w:rPr>
          <w:rFonts w:cstheme="minorHAnsi"/>
        </w:rPr>
      </w:pPr>
      <w:r>
        <w:rPr>
          <w:rFonts w:cstheme="minorHAnsi"/>
        </w:rPr>
        <w:t>Solution: update</w:t>
      </w:r>
    </w:p>
    <w:p w14:paraId="2349A3F4" w14:textId="0BDDC8AD" w:rsidR="003A4808" w:rsidRDefault="003A4808" w:rsidP="003A4808">
      <w:pPr>
        <w:suppressAutoHyphens/>
        <w:spacing w:after="0" w:line="240" w:lineRule="auto"/>
        <w:rPr>
          <w:rFonts w:cstheme="minorHAnsi"/>
        </w:rPr>
      </w:pPr>
      <w:r>
        <w:rPr>
          <w:rFonts w:cstheme="minorHAnsi"/>
        </w:rPr>
        <w:tab/>
      </w:r>
    </w:p>
    <w:p w14:paraId="78C2944C" w14:textId="5B869E2D" w:rsidR="003A4808" w:rsidRDefault="00591020" w:rsidP="003A4808">
      <w:pPr>
        <w:pStyle w:val="ListParagraph"/>
        <w:numPr>
          <w:ilvl w:val="0"/>
          <w:numId w:val="19"/>
        </w:numPr>
        <w:suppressAutoHyphens/>
        <w:spacing w:after="0" w:line="240" w:lineRule="auto"/>
        <w:rPr>
          <w:rFonts w:cstheme="minorHAnsi"/>
          <w:b/>
          <w:bCs/>
        </w:rPr>
      </w:pPr>
      <w:r w:rsidRPr="00591020">
        <w:rPr>
          <w:rFonts w:cstheme="minorHAnsi"/>
          <w:b/>
          <w:bCs/>
        </w:rPr>
        <w:t>spring-boot-2.2.4.RELEASE.jar</w:t>
      </w:r>
      <w:r>
        <w:rPr>
          <w:rFonts w:cstheme="minorHAnsi"/>
          <w:b/>
          <w:bCs/>
        </w:rPr>
        <w:t xml:space="preserve"> – Critical Severity – CVE Count: 3</w:t>
      </w:r>
    </w:p>
    <w:p w14:paraId="7FAED98A" w14:textId="77777777" w:rsidR="00DA116F" w:rsidRPr="00DA116F" w:rsidRDefault="00DA116F" w:rsidP="00DA116F">
      <w:pPr>
        <w:pStyle w:val="ListParagraph"/>
        <w:suppressAutoHyphens/>
        <w:rPr>
          <w:rFonts w:cstheme="minorHAnsi"/>
        </w:rPr>
      </w:pPr>
      <w:r>
        <w:rPr>
          <w:rFonts w:cstheme="minorHAnsi"/>
        </w:rPr>
        <w:t xml:space="preserve">Description - </w:t>
      </w:r>
      <w:r w:rsidRPr="00DA116F">
        <w:rPr>
          <w:rFonts w:cstheme="minorHAnsi"/>
        </w:rPr>
        <w:t>Spring Boot</w:t>
      </w:r>
    </w:p>
    <w:p w14:paraId="7F720FF0" w14:textId="71DC6D27" w:rsidR="00DA116F" w:rsidRDefault="00DA116F" w:rsidP="00DA116F">
      <w:pPr>
        <w:pStyle w:val="ListParagraph"/>
        <w:suppressAutoHyphens/>
        <w:spacing w:after="0" w:line="240" w:lineRule="auto"/>
        <w:rPr>
          <w:rFonts w:cstheme="minorHAnsi"/>
        </w:rPr>
      </w:pPr>
    </w:p>
    <w:p w14:paraId="6673CB8E" w14:textId="0DE8DBBC" w:rsidR="00DA116F" w:rsidRDefault="00DA116F" w:rsidP="00DA116F">
      <w:pPr>
        <w:pStyle w:val="ListParagraph"/>
        <w:suppressAutoHyphens/>
        <w:spacing w:after="0" w:line="240" w:lineRule="auto"/>
        <w:rPr>
          <w:rFonts w:cstheme="minorHAnsi"/>
        </w:rPr>
      </w:pPr>
      <w:r>
        <w:rPr>
          <w:rFonts w:cstheme="minorHAnsi"/>
        </w:rPr>
        <w:t xml:space="preserve">CVEs - </w:t>
      </w:r>
      <w:r w:rsidRPr="00DA116F">
        <w:rPr>
          <w:rFonts w:cstheme="minorHAnsi"/>
        </w:rPr>
        <w:t>CVE-2022-27772</w:t>
      </w:r>
      <w:r>
        <w:rPr>
          <w:rFonts w:cstheme="minorHAnsi"/>
        </w:rPr>
        <w:t xml:space="preserve">, </w:t>
      </w:r>
      <w:r w:rsidRPr="00DA116F">
        <w:rPr>
          <w:rFonts w:cstheme="minorHAnsi"/>
        </w:rPr>
        <w:t>CVE-2023-20873</w:t>
      </w:r>
      <w:r>
        <w:rPr>
          <w:rFonts w:cstheme="minorHAnsi"/>
        </w:rPr>
        <w:t xml:space="preserve">, </w:t>
      </w:r>
      <w:r w:rsidRPr="00DA116F">
        <w:rPr>
          <w:rFonts w:cstheme="minorHAnsi"/>
        </w:rPr>
        <w:t>CVE-2023-20883</w:t>
      </w:r>
      <w:r>
        <w:rPr>
          <w:rFonts w:cstheme="minorHAnsi"/>
        </w:rPr>
        <w:t xml:space="preserve"> </w:t>
      </w:r>
    </w:p>
    <w:p w14:paraId="4735A439" w14:textId="77777777" w:rsidR="00DA116F" w:rsidRDefault="00DA116F" w:rsidP="00DA116F">
      <w:pPr>
        <w:pStyle w:val="ListParagraph"/>
        <w:suppressAutoHyphens/>
        <w:spacing w:after="0" w:line="240" w:lineRule="auto"/>
        <w:rPr>
          <w:rFonts w:cstheme="minorHAnsi"/>
        </w:rPr>
      </w:pPr>
    </w:p>
    <w:p w14:paraId="0004AC9C" w14:textId="0671AAA1" w:rsidR="00DA116F" w:rsidRDefault="00DA116F" w:rsidP="00DA116F">
      <w:pPr>
        <w:pStyle w:val="ListParagraph"/>
        <w:suppressAutoHyphens/>
        <w:spacing w:after="0" w:line="240" w:lineRule="auto"/>
        <w:rPr>
          <w:rFonts w:cstheme="minorHAnsi"/>
        </w:rPr>
      </w:pPr>
      <w:r>
        <w:rPr>
          <w:rFonts w:cstheme="minorHAnsi"/>
        </w:rPr>
        <w:t>Solution: update</w:t>
      </w:r>
    </w:p>
    <w:p w14:paraId="3CDBEAF7" w14:textId="77777777" w:rsidR="00DA116F" w:rsidRPr="00DA116F" w:rsidRDefault="00DA116F" w:rsidP="00DA116F">
      <w:pPr>
        <w:pStyle w:val="ListParagraph"/>
        <w:suppressAutoHyphens/>
        <w:spacing w:after="0" w:line="240" w:lineRule="auto"/>
        <w:rPr>
          <w:rFonts w:cstheme="minorHAnsi"/>
        </w:rPr>
      </w:pPr>
    </w:p>
    <w:p w14:paraId="262A3CE0" w14:textId="62E0AE55" w:rsidR="00591020" w:rsidRDefault="00591020" w:rsidP="00591020">
      <w:pPr>
        <w:pStyle w:val="ListParagraph"/>
        <w:numPr>
          <w:ilvl w:val="0"/>
          <w:numId w:val="19"/>
        </w:numPr>
        <w:suppressAutoHyphens/>
        <w:rPr>
          <w:rFonts w:cstheme="minorHAnsi"/>
          <w:b/>
          <w:bCs/>
        </w:rPr>
      </w:pPr>
      <w:r w:rsidRPr="00591020">
        <w:rPr>
          <w:rFonts w:cstheme="minorHAnsi"/>
          <w:b/>
          <w:bCs/>
        </w:rPr>
        <w:t>logback-core-1.2.3.jar</w:t>
      </w:r>
      <w:r>
        <w:rPr>
          <w:rFonts w:cstheme="minorHAnsi"/>
          <w:b/>
          <w:bCs/>
        </w:rPr>
        <w:t xml:space="preserve"> – Medium Severity – CVE Count: 1</w:t>
      </w:r>
    </w:p>
    <w:p w14:paraId="7BBC8E74" w14:textId="77777777" w:rsidR="00DA116F" w:rsidRDefault="00DA116F" w:rsidP="00DA116F">
      <w:pPr>
        <w:pStyle w:val="ListParagraph"/>
        <w:suppressAutoHyphens/>
        <w:rPr>
          <w:rFonts w:cstheme="minorHAnsi"/>
        </w:rPr>
      </w:pPr>
      <w:r>
        <w:rPr>
          <w:rFonts w:cstheme="minorHAnsi"/>
        </w:rPr>
        <w:t xml:space="preserve">Description - </w:t>
      </w:r>
      <w:proofErr w:type="spellStart"/>
      <w:r w:rsidRPr="00DA116F">
        <w:rPr>
          <w:rFonts w:cstheme="minorHAnsi"/>
        </w:rPr>
        <w:t>logback</w:t>
      </w:r>
      <w:proofErr w:type="spellEnd"/>
      <w:r w:rsidRPr="00DA116F">
        <w:rPr>
          <w:rFonts w:cstheme="minorHAnsi"/>
        </w:rPr>
        <w:t>-core module</w:t>
      </w:r>
    </w:p>
    <w:p w14:paraId="03937B5A" w14:textId="77777777" w:rsidR="00DA116F" w:rsidRDefault="00DA116F" w:rsidP="00DA116F">
      <w:pPr>
        <w:pStyle w:val="ListParagraph"/>
        <w:suppressAutoHyphens/>
        <w:rPr>
          <w:rFonts w:cstheme="minorHAnsi"/>
        </w:rPr>
      </w:pPr>
    </w:p>
    <w:p w14:paraId="4A01474C" w14:textId="0CD07E09" w:rsidR="00DA116F" w:rsidRDefault="00DA116F" w:rsidP="00DA116F">
      <w:pPr>
        <w:pStyle w:val="ListParagraph"/>
        <w:suppressAutoHyphens/>
        <w:rPr>
          <w:rFonts w:cstheme="minorHAnsi"/>
        </w:rPr>
      </w:pPr>
      <w:r>
        <w:rPr>
          <w:rFonts w:cstheme="minorHAnsi"/>
        </w:rPr>
        <w:t xml:space="preserve">CVEs - </w:t>
      </w:r>
      <w:r w:rsidRPr="00DA116F">
        <w:rPr>
          <w:rFonts w:cstheme="minorHAnsi"/>
        </w:rPr>
        <w:t>CVE-2021-42550</w:t>
      </w:r>
    </w:p>
    <w:p w14:paraId="06F23677" w14:textId="77777777" w:rsidR="00DA116F" w:rsidRDefault="00DA116F" w:rsidP="00DA116F">
      <w:pPr>
        <w:pStyle w:val="ListParagraph"/>
        <w:suppressAutoHyphens/>
        <w:rPr>
          <w:rFonts w:cstheme="minorHAnsi"/>
        </w:rPr>
      </w:pPr>
    </w:p>
    <w:p w14:paraId="0B1B3AB8" w14:textId="7D039F96" w:rsidR="00DA116F" w:rsidRPr="00DA116F" w:rsidRDefault="00DA116F" w:rsidP="00DA116F">
      <w:pPr>
        <w:pStyle w:val="ListParagraph"/>
        <w:suppressAutoHyphens/>
        <w:rPr>
          <w:rFonts w:cstheme="minorHAnsi"/>
        </w:rPr>
      </w:pPr>
      <w:r>
        <w:rPr>
          <w:rFonts w:cstheme="minorHAnsi"/>
        </w:rPr>
        <w:t xml:space="preserve">Solution: </w:t>
      </w:r>
      <w:r w:rsidR="008014D6">
        <w:rPr>
          <w:rFonts w:cstheme="minorHAnsi"/>
        </w:rPr>
        <w:t>update</w:t>
      </w:r>
    </w:p>
    <w:p w14:paraId="1DDF5130" w14:textId="0BB1ECBC" w:rsidR="00DA116F" w:rsidRPr="00591020" w:rsidRDefault="00DA116F" w:rsidP="00DA116F">
      <w:pPr>
        <w:pStyle w:val="ListParagraph"/>
        <w:suppressAutoHyphens/>
        <w:rPr>
          <w:rFonts w:cstheme="minorHAnsi"/>
        </w:rPr>
      </w:pPr>
    </w:p>
    <w:p w14:paraId="0ECB7539" w14:textId="67AE8C4E" w:rsidR="00591020" w:rsidRDefault="00591020" w:rsidP="00591020">
      <w:pPr>
        <w:pStyle w:val="ListParagraph"/>
        <w:numPr>
          <w:ilvl w:val="0"/>
          <w:numId w:val="19"/>
        </w:numPr>
        <w:suppressAutoHyphens/>
        <w:rPr>
          <w:rFonts w:cstheme="minorHAnsi"/>
          <w:b/>
          <w:bCs/>
        </w:rPr>
      </w:pPr>
      <w:r w:rsidRPr="00591020">
        <w:rPr>
          <w:rFonts w:cstheme="minorHAnsi"/>
          <w:b/>
          <w:bCs/>
        </w:rPr>
        <w:t>log4j-api-2.12.1.jar</w:t>
      </w:r>
      <w:r>
        <w:rPr>
          <w:rFonts w:cstheme="minorHAnsi"/>
          <w:b/>
          <w:bCs/>
        </w:rPr>
        <w:t xml:space="preserve"> – Critical Severity – CVE Count: 5</w:t>
      </w:r>
    </w:p>
    <w:p w14:paraId="504B76AB" w14:textId="77777777" w:rsidR="008014D6" w:rsidRPr="008014D6" w:rsidRDefault="008014D6" w:rsidP="008014D6">
      <w:pPr>
        <w:pStyle w:val="ListParagraph"/>
        <w:suppressAutoHyphens/>
        <w:rPr>
          <w:rFonts w:cstheme="minorHAnsi"/>
        </w:rPr>
      </w:pPr>
      <w:r>
        <w:rPr>
          <w:rFonts w:cstheme="minorHAnsi"/>
        </w:rPr>
        <w:t xml:space="preserve">Description - </w:t>
      </w:r>
      <w:r w:rsidRPr="008014D6">
        <w:rPr>
          <w:rFonts w:cstheme="minorHAnsi"/>
        </w:rPr>
        <w:t>The Apache Log4j API</w:t>
      </w:r>
    </w:p>
    <w:p w14:paraId="2041FC44" w14:textId="7A145748" w:rsidR="008014D6" w:rsidRDefault="008014D6" w:rsidP="008014D6">
      <w:pPr>
        <w:pStyle w:val="ListParagraph"/>
        <w:suppressAutoHyphens/>
        <w:rPr>
          <w:rFonts w:cstheme="minorHAnsi"/>
        </w:rPr>
      </w:pPr>
    </w:p>
    <w:p w14:paraId="603A8532" w14:textId="472AA978" w:rsidR="008014D6" w:rsidRDefault="008014D6" w:rsidP="008014D6">
      <w:pPr>
        <w:pStyle w:val="ListParagraph"/>
        <w:suppressAutoHyphens/>
        <w:rPr>
          <w:rFonts w:cstheme="minorHAnsi"/>
        </w:rPr>
      </w:pPr>
      <w:r>
        <w:rPr>
          <w:rFonts w:cstheme="minorHAnsi"/>
        </w:rPr>
        <w:t xml:space="preserve">CVEs - </w:t>
      </w:r>
      <w:r w:rsidRPr="008014D6">
        <w:rPr>
          <w:rFonts w:cstheme="minorHAnsi"/>
        </w:rPr>
        <w:t>CVE-2020-9488</w:t>
      </w:r>
      <w:r>
        <w:rPr>
          <w:rFonts w:cstheme="minorHAnsi"/>
        </w:rPr>
        <w:t xml:space="preserve">, </w:t>
      </w:r>
      <w:r w:rsidRPr="008014D6">
        <w:rPr>
          <w:rFonts w:cstheme="minorHAnsi"/>
        </w:rPr>
        <w:t>CVE-2021-44228</w:t>
      </w:r>
      <w:r>
        <w:rPr>
          <w:rFonts w:cstheme="minorHAnsi"/>
        </w:rPr>
        <w:t xml:space="preserve">, </w:t>
      </w:r>
      <w:r w:rsidRPr="008014D6">
        <w:rPr>
          <w:rFonts w:cstheme="minorHAnsi"/>
        </w:rPr>
        <w:t>CVE-2021-44832</w:t>
      </w:r>
      <w:r>
        <w:rPr>
          <w:rFonts w:cstheme="minorHAnsi"/>
        </w:rPr>
        <w:t xml:space="preserve">, </w:t>
      </w:r>
      <w:r w:rsidRPr="008014D6">
        <w:rPr>
          <w:rFonts w:cstheme="minorHAnsi"/>
        </w:rPr>
        <w:t>CVE-2021-45046</w:t>
      </w:r>
      <w:r>
        <w:rPr>
          <w:rFonts w:cstheme="minorHAnsi"/>
        </w:rPr>
        <w:t xml:space="preserve">, </w:t>
      </w:r>
      <w:r w:rsidRPr="008014D6">
        <w:rPr>
          <w:rFonts w:cstheme="minorHAnsi"/>
        </w:rPr>
        <w:t>CVE-2021-45105</w:t>
      </w:r>
    </w:p>
    <w:p w14:paraId="01071C62" w14:textId="77777777" w:rsidR="008014D6" w:rsidRDefault="008014D6" w:rsidP="008014D6">
      <w:pPr>
        <w:pStyle w:val="ListParagraph"/>
        <w:suppressAutoHyphens/>
        <w:rPr>
          <w:rFonts w:cstheme="minorHAnsi"/>
        </w:rPr>
      </w:pPr>
    </w:p>
    <w:p w14:paraId="78827217" w14:textId="52ABB2E3" w:rsidR="008014D6" w:rsidRPr="00591020" w:rsidRDefault="008014D6" w:rsidP="008014D6">
      <w:pPr>
        <w:pStyle w:val="ListParagraph"/>
        <w:suppressAutoHyphens/>
        <w:rPr>
          <w:rFonts w:cstheme="minorHAnsi"/>
        </w:rPr>
      </w:pPr>
      <w:r>
        <w:rPr>
          <w:rFonts w:cstheme="minorHAnsi"/>
        </w:rPr>
        <w:t>Solution: update</w:t>
      </w:r>
    </w:p>
    <w:p w14:paraId="73548B98" w14:textId="2A9AD032" w:rsidR="00591020" w:rsidRDefault="00591020" w:rsidP="00591020">
      <w:pPr>
        <w:pStyle w:val="ListParagraph"/>
        <w:numPr>
          <w:ilvl w:val="0"/>
          <w:numId w:val="19"/>
        </w:numPr>
        <w:suppressAutoHyphens/>
        <w:rPr>
          <w:rFonts w:cstheme="minorHAnsi"/>
          <w:b/>
          <w:bCs/>
        </w:rPr>
      </w:pPr>
      <w:r w:rsidRPr="00591020">
        <w:rPr>
          <w:rFonts w:cstheme="minorHAnsi"/>
          <w:b/>
          <w:bCs/>
        </w:rPr>
        <w:t>snakeyaml-1.25.jar</w:t>
      </w:r>
      <w:r>
        <w:rPr>
          <w:rFonts w:cstheme="minorHAnsi"/>
          <w:b/>
          <w:bCs/>
        </w:rPr>
        <w:t xml:space="preserve"> – Critical Severity – CVE Count: 10</w:t>
      </w:r>
    </w:p>
    <w:p w14:paraId="6D0BFECF" w14:textId="77DE0ADD" w:rsidR="008014D6" w:rsidRDefault="008014D6" w:rsidP="008014D6">
      <w:pPr>
        <w:pStyle w:val="ListParagraph"/>
        <w:suppressAutoHyphens/>
        <w:rPr>
          <w:rFonts w:cstheme="minorHAnsi"/>
        </w:rPr>
      </w:pPr>
      <w:r>
        <w:rPr>
          <w:rFonts w:cstheme="minorHAnsi"/>
        </w:rPr>
        <w:t xml:space="preserve">Description - </w:t>
      </w:r>
      <w:r w:rsidRPr="008014D6">
        <w:rPr>
          <w:rFonts w:cstheme="minorHAnsi"/>
        </w:rPr>
        <w:t>YAML 1.1 parser and emitter for Java</w:t>
      </w:r>
    </w:p>
    <w:p w14:paraId="5262E04C" w14:textId="77777777" w:rsidR="008014D6" w:rsidRDefault="008014D6" w:rsidP="008014D6">
      <w:pPr>
        <w:pStyle w:val="ListParagraph"/>
        <w:suppressAutoHyphens/>
        <w:rPr>
          <w:rFonts w:cstheme="minorHAnsi"/>
        </w:rPr>
      </w:pPr>
    </w:p>
    <w:p w14:paraId="5B60B1EC" w14:textId="74471D55" w:rsidR="008014D6" w:rsidRDefault="008014D6" w:rsidP="008014D6">
      <w:pPr>
        <w:pStyle w:val="ListParagraph"/>
        <w:suppressAutoHyphens/>
        <w:rPr>
          <w:rFonts w:cstheme="minorHAnsi"/>
        </w:rPr>
      </w:pPr>
      <w:r>
        <w:rPr>
          <w:rFonts w:cstheme="minorHAnsi"/>
        </w:rPr>
        <w:t xml:space="preserve">CVEs - </w:t>
      </w:r>
      <w:r w:rsidRPr="008014D6">
        <w:rPr>
          <w:rFonts w:cstheme="minorHAnsi"/>
        </w:rPr>
        <w:t>CVE-2017-18640</w:t>
      </w:r>
      <w:r>
        <w:rPr>
          <w:rFonts w:cstheme="minorHAnsi"/>
        </w:rPr>
        <w:t xml:space="preserve">, </w:t>
      </w:r>
      <w:r w:rsidRPr="008014D6">
        <w:rPr>
          <w:rFonts w:cstheme="minorHAnsi"/>
        </w:rPr>
        <w:t>CVE-2021-4235</w:t>
      </w:r>
      <w:r>
        <w:rPr>
          <w:rFonts w:cstheme="minorHAnsi"/>
        </w:rPr>
        <w:t xml:space="preserve">, </w:t>
      </w:r>
      <w:r w:rsidRPr="008014D6">
        <w:rPr>
          <w:rFonts w:cstheme="minorHAnsi"/>
        </w:rPr>
        <w:t>CVE-2022-1471</w:t>
      </w:r>
      <w:r>
        <w:rPr>
          <w:rFonts w:cstheme="minorHAnsi"/>
        </w:rPr>
        <w:t xml:space="preserve">, </w:t>
      </w:r>
      <w:r w:rsidRPr="008014D6">
        <w:rPr>
          <w:rFonts w:cstheme="minorHAnsi"/>
        </w:rPr>
        <w:t>CVE-2022-25857</w:t>
      </w:r>
      <w:r>
        <w:rPr>
          <w:rFonts w:cstheme="minorHAnsi"/>
        </w:rPr>
        <w:t xml:space="preserve">, </w:t>
      </w:r>
      <w:r w:rsidRPr="008014D6">
        <w:rPr>
          <w:rFonts w:cstheme="minorHAnsi"/>
        </w:rPr>
        <w:t>CVE-2022-3064</w:t>
      </w:r>
      <w:r>
        <w:rPr>
          <w:rFonts w:cstheme="minorHAnsi"/>
        </w:rPr>
        <w:t xml:space="preserve">, </w:t>
      </w:r>
      <w:r w:rsidRPr="008014D6">
        <w:rPr>
          <w:rFonts w:cstheme="minorHAnsi"/>
        </w:rPr>
        <w:t>CVE-2022-38749</w:t>
      </w:r>
      <w:r>
        <w:rPr>
          <w:rFonts w:cstheme="minorHAnsi"/>
        </w:rPr>
        <w:t xml:space="preserve">, </w:t>
      </w:r>
      <w:r w:rsidRPr="008014D6">
        <w:rPr>
          <w:rFonts w:cstheme="minorHAnsi"/>
        </w:rPr>
        <w:t>CVE-2022-38750</w:t>
      </w:r>
      <w:r>
        <w:rPr>
          <w:rFonts w:cstheme="minorHAnsi"/>
        </w:rPr>
        <w:t xml:space="preserve">, </w:t>
      </w:r>
      <w:r w:rsidRPr="008014D6">
        <w:rPr>
          <w:rFonts w:cstheme="minorHAnsi"/>
        </w:rPr>
        <w:t>CVE-2022-38751</w:t>
      </w:r>
      <w:r>
        <w:rPr>
          <w:rFonts w:cstheme="minorHAnsi"/>
        </w:rPr>
        <w:t xml:space="preserve">, </w:t>
      </w:r>
      <w:r w:rsidRPr="008014D6">
        <w:rPr>
          <w:rFonts w:cstheme="minorHAnsi"/>
        </w:rPr>
        <w:t>CVE-2022-38752</w:t>
      </w:r>
      <w:r>
        <w:rPr>
          <w:rFonts w:cstheme="minorHAnsi"/>
        </w:rPr>
        <w:t xml:space="preserve">, </w:t>
      </w:r>
      <w:r w:rsidRPr="008014D6">
        <w:rPr>
          <w:rFonts w:cstheme="minorHAnsi"/>
        </w:rPr>
        <w:t>CVE-2022-41854</w:t>
      </w:r>
    </w:p>
    <w:p w14:paraId="34B9452C" w14:textId="77777777" w:rsidR="008014D6" w:rsidRDefault="008014D6" w:rsidP="008014D6">
      <w:pPr>
        <w:pStyle w:val="ListParagraph"/>
        <w:suppressAutoHyphens/>
        <w:rPr>
          <w:rFonts w:cstheme="minorHAnsi"/>
        </w:rPr>
      </w:pPr>
    </w:p>
    <w:p w14:paraId="7BBB5236" w14:textId="58F35521" w:rsidR="008014D6" w:rsidRDefault="008014D6" w:rsidP="008014D6">
      <w:pPr>
        <w:pStyle w:val="ListParagraph"/>
        <w:suppressAutoHyphens/>
        <w:rPr>
          <w:rFonts w:cstheme="minorHAnsi"/>
        </w:rPr>
      </w:pPr>
      <w:r>
        <w:rPr>
          <w:rFonts w:cstheme="minorHAnsi"/>
        </w:rPr>
        <w:t xml:space="preserve">Solution: </w:t>
      </w:r>
      <w:r w:rsidR="00293159">
        <w:rPr>
          <w:rFonts w:cstheme="minorHAnsi"/>
        </w:rPr>
        <w:t>update</w:t>
      </w:r>
    </w:p>
    <w:p w14:paraId="7C5A9545" w14:textId="77777777" w:rsidR="00293159" w:rsidRPr="00591020" w:rsidRDefault="00293159" w:rsidP="008014D6">
      <w:pPr>
        <w:pStyle w:val="ListParagraph"/>
        <w:suppressAutoHyphens/>
        <w:rPr>
          <w:rFonts w:cstheme="minorHAnsi"/>
        </w:rPr>
      </w:pPr>
    </w:p>
    <w:p w14:paraId="263EEBEE" w14:textId="0E6A8FCC" w:rsidR="00591020" w:rsidRDefault="00591020" w:rsidP="00591020">
      <w:pPr>
        <w:pStyle w:val="ListParagraph"/>
        <w:numPr>
          <w:ilvl w:val="0"/>
          <w:numId w:val="19"/>
        </w:numPr>
        <w:suppressAutoHyphens/>
        <w:rPr>
          <w:rFonts w:cstheme="minorHAnsi"/>
          <w:b/>
          <w:bCs/>
        </w:rPr>
      </w:pPr>
      <w:r w:rsidRPr="00591020">
        <w:rPr>
          <w:rFonts w:cstheme="minorHAnsi"/>
          <w:b/>
          <w:bCs/>
        </w:rPr>
        <w:t>jackson-databind-2.10.2.jar</w:t>
      </w:r>
      <w:r>
        <w:rPr>
          <w:rFonts w:cstheme="minorHAnsi"/>
          <w:b/>
          <w:bCs/>
        </w:rPr>
        <w:t xml:space="preserve"> – High Severity – CVE Count: 6</w:t>
      </w:r>
    </w:p>
    <w:p w14:paraId="0ACF30DC" w14:textId="77777777" w:rsidR="00293159" w:rsidRPr="00293159" w:rsidRDefault="00293159" w:rsidP="00293159">
      <w:pPr>
        <w:pStyle w:val="ListParagraph"/>
        <w:suppressAutoHyphens/>
        <w:rPr>
          <w:rFonts w:cstheme="minorHAnsi"/>
        </w:rPr>
      </w:pPr>
      <w:r>
        <w:rPr>
          <w:rFonts w:cstheme="minorHAnsi"/>
        </w:rPr>
        <w:t xml:space="preserve">Description - </w:t>
      </w:r>
      <w:r w:rsidRPr="00293159">
        <w:rPr>
          <w:rFonts w:cstheme="minorHAnsi"/>
        </w:rPr>
        <w:t>General data-binding functionality for Jackson: works on core streaming API</w:t>
      </w:r>
    </w:p>
    <w:p w14:paraId="046DFBAC" w14:textId="77777777" w:rsidR="00293159" w:rsidRDefault="00293159" w:rsidP="00293159">
      <w:pPr>
        <w:pStyle w:val="ListParagraph"/>
        <w:suppressAutoHyphens/>
        <w:rPr>
          <w:rFonts w:cstheme="minorHAnsi"/>
        </w:rPr>
      </w:pPr>
    </w:p>
    <w:p w14:paraId="1FDED623" w14:textId="37C7C34F" w:rsidR="00293159" w:rsidRDefault="00293159" w:rsidP="00293159">
      <w:pPr>
        <w:pStyle w:val="ListParagraph"/>
        <w:suppressAutoHyphens/>
        <w:rPr>
          <w:rFonts w:cstheme="minorHAnsi"/>
        </w:rPr>
      </w:pPr>
      <w:r>
        <w:rPr>
          <w:rFonts w:cstheme="minorHAnsi"/>
        </w:rPr>
        <w:t xml:space="preserve">CVEs - </w:t>
      </w:r>
      <w:r w:rsidRPr="00293159">
        <w:rPr>
          <w:rFonts w:cstheme="minorHAnsi"/>
        </w:rPr>
        <w:t>CVE-2020-25649</w:t>
      </w:r>
      <w:r>
        <w:rPr>
          <w:rFonts w:cstheme="minorHAnsi"/>
        </w:rPr>
        <w:t xml:space="preserve">, </w:t>
      </w:r>
      <w:r w:rsidRPr="00293159">
        <w:rPr>
          <w:rFonts w:cstheme="minorHAnsi"/>
        </w:rPr>
        <w:t>CVE-2020-36518</w:t>
      </w:r>
      <w:r>
        <w:rPr>
          <w:rFonts w:cstheme="minorHAnsi"/>
        </w:rPr>
        <w:t xml:space="preserve">, </w:t>
      </w:r>
      <w:r w:rsidRPr="00293159">
        <w:rPr>
          <w:rFonts w:cstheme="minorHAnsi"/>
        </w:rPr>
        <w:t>CVE-2021-46877</w:t>
      </w:r>
      <w:r>
        <w:rPr>
          <w:rFonts w:cstheme="minorHAnsi"/>
        </w:rPr>
        <w:t xml:space="preserve">, </w:t>
      </w:r>
      <w:r w:rsidRPr="00293159">
        <w:rPr>
          <w:rFonts w:cstheme="minorHAnsi"/>
        </w:rPr>
        <w:t>CVE-2022-42003</w:t>
      </w:r>
      <w:r>
        <w:rPr>
          <w:rFonts w:cstheme="minorHAnsi"/>
        </w:rPr>
        <w:t xml:space="preserve">, </w:t>
      </w:r>
      <w:r w:rsidRPr="00293159">
        <w:rPr>
          <w:rFonts w:cstheme="minorHAnsi"/>
        </w:rPr>
        <w:t>CVE-2022-42004</w:t>
      </w:r>
      <w:r>
        <w:rPr>
          <w:rFonts w:cstheme="minorHAnsi"/>
        </w:rPr>
        <w:t xml:space="preserve">, </w:t>
      </w:r>
      <w:r w:rsidRPr="00293159">
        <w:rPr>
          <w:rFonts w:cstheme="minorHAnsi"/>
        </w:rPr>
        <w:t>CVE-2023-35116</w:t>
      </w:r>
      <w:r>
        <w:rPr>
          <w:rFonts w:cstheme="minorHAnsi"/>
        </w:rPr>
        <w:t xml:space="preserve"> </w:t>
      </w:r>
    </w:p>
    <w:p w14:paraId="6039941D" w14:textId="77777777" w:rsidR="00293159" w:rsidRDefault="00293159" w:rsidP="00293159">
      <w:pPr>
        <w:pStyle w:val="ListParagraph"/>
        <w:suppressAutoHyphens/>
        <w:rPr>
          <w:rFonts w:cstheme="minorHAnsi"/>
        </w:rPr>
      </w:pPr>
    </w:p>
    <w:p w14:paraId="7D6722B1" w14:textId="0225506E" w:rsidR="00293159" w:rsidRDefault="00293159" w:rsidP="00293159">
      <w:pPr>
        <w:pStyle w:val="ListParagraph"/>
        <w:suppressAutoHyphens/>
        <w:rPr>
          <w:rFonts w:cstheme="minorHAnsi"/>
        </w:rPr>
      </w:pPr>
      <w:r>
        <w:rPr>
          <w:rFonts w:cstheme="minorHAnsi"/>
        </w:rPr>
        <w:t xml:space="preserve">Solution: update </w:t>
      </w:r>
    </w:p>
    <w:p w14:paraId="21A18446" w14:textId="77777777" w:rsidR="00293159" w:rsidRPr="00591020" w:rsidRDefault="00293159" w:rsidP="00293159">
      <w:pPr>
        <w:pStyle w:val="ListParagraph"/>
        <w:suppressAutoHyphens/>
        <w:rPr>
          <w:rFonts w:cstheme="minorHAnsi"/>
        </w:rPr>
      </w:pPr>
    </w:p>
    <w:p w14:paraId="33F63E36" w14:textId="4D5F0E89" w:rsidR="00591020" w:rsidRDefault="00591020" w:rsidP="00591020">
      <w:pPr>
        <w:pStyle w:val="ListParagraph"/>
        <w:numPr>
          <w:ilvl w:val="0"/>
          <w:numId w:val="19"/>
        </w:numPr>
        <w:suppressAutoHyphens/>
        <w:rPr>
          <w:rFonts w:cstheme="minorHAnsi"/>
          <w:b/>
          <w:bCs/>
        </w:rPr>
      </w:pPr>
      <w:r w:rsidRPr="00591020">
        <w:rPr>
          <w:rFonts w:cstheme="minorHAnsi"/>
          <w:b/>
          <w:bCs/>
        </w:rPr>
        <w:t>tomcat-embed-core-9.0.30.jar</w:t>
      </w:r>
      <w:r>
        <w:rPr>
          <w:rFonts w:cstheme="minorHAnsi"/>
          <w:b/>
          <w:bCs/>
        </w:rPr>
        <w:t xml:space="preserve"> – Critical Severity – CVE Count: 25</w:t>
      </w:r>
    </w:p>
    <w:p w14:paraId="08B56ACA" w14:textId="11BD479E" w:rsidR="00293159" w:rsidRDefault="00293159" w:rsidP="00293159">
      <w:pPr>
        <w:pStyle w:val="ListParagraph"/>
        <w:suppressAutoHyphens/>
        <w:rPr>
          <w:rFonts w:cstheme="minorHAnsi"/>
        </w:rPr>
      </w:pPr>
      <w:r>
        <w:rPr>
          <w:rFonts w:cstheme="minorHAnsi"/>
        </w:rPr>
        <w:t xml:space="preserve">Description - </w:t>
      </w:r>
      <w:r w:rsidRPr="00293159">
        <w:rPr>
          <w:rFonts w:cstheme="minorHAnsi"/>
        </w:rPr>
        <w:t>Core Tomcat implementation</w:t>
      </w:r>
    </w:p>
    <w:p w14:paraId="04CEFDF8" w14:textId="77777777" w:rsidR="00293159" w:rsidRDefault="00293159" w:rsidP="00293159">
      <w:pPr>
        <w:pStyle w:val="ListParagraph"/>
        <w:suppressAutoHyphens/>
        <w:rPr>
          <w:rFonts w:cstheme="minorHAnsi"/>
        </w:rPr>
      </w:pPr>
    </w:p>
    <w:p w14:paraId="3D757F8C" w14:textId="00B1376B" w:rsidR="00293159" w:rsidRDefault="00293159" w:rsidP="00293159">
      <w:pPr>
        <w:pStyle w:val="ListParagraph"/>
        <w:suppressAutoHyphens/>
        <w:rPr>
          <w:rFonts w:cstheme="minorHAnsi"/>
        </w:rPr>
      </w:pPr>
      <w:r>
        <w:rPr>
          <w:rFonts w:cstheme="minorHAnsi"/>
        </w:rPr>
        <w:t xml:space="preserve">CVEs - </w:t>
      </w:r>
      <w:r w:rsidRPr="00293159">
        <w:rPr>
          <w:rFonts w:cstheme="minorHAnsi"/>
        </w:rPr>
        <w:t>CVE-2019-17569</w:t>
      </w:r>
      <w:r>
        <w:rPr>
          <w:rFonts w:cstheme="minorHAnsi"/>
        </w:rPr>
        <w:t xml:space="preserve">, </w:t>
      </w:r>
      <w:r w:rsidRPr="00293159">
        <w:rPr>
          <w:rFonts w:cstheme="minorHAnsi"/>
        </w:rPr>
        <w:t>CVE-2020-11996</w:t>
      </w:r>
      <w:r>
        <w:rPr>
          <w:rFonts w:cstheme="minorHAnsi"/>
        </w:rPr>
        <w:t xml:space="preserve">, </w:t>
      </w:r>
      <w:r w:rsidRPr="00293159">
        <w:rPr>
          <w:rFonts w:cstheme="minorHAnsi"/>
        </w:rPr>
        <w:t>CVE-2020-13934</w:t>
      </w:r>
      <w:r>
        <w:rPr>
          <w:rFonts w:cstheme="minorHAnsi"/>
        </w:rPr>
        <w:t xml:space="preserve">, </w:t>
      </w:r>
      <w:r w:rsidRPr="00293159">
        <w:rPr>
          <w:rFonts w:cstheme="minorHAnsi"/>
        </w:rPr>
        <w:t>CVE-2020-13935</w:t>
      </w:r>
      <w:r>
        <w:rPr>
          <w:rFonts w:cstheme="minorHAnsi"/>
        </w:rPr>
        <w:t xml:space="preserve">, </w:t>
      </w:r>
      <w:r w:rsidRPr="00293159">
        <w:rPr>
          <w:rFonts w:cstheme="minorHAnsi"/>
        </w:rPr>
        <w:t>CVE-2020-13943</w:t>
      </w:r>
      <w:r>
        <w:rPr>
          <w:rFonts w:cstheme="minorHAnsi"/>
        </w:rPr>
        <w:t>,</w:t>
      </w:r>
      <w:r w:rsidRPr="00293159">
        <w:t xml:space="preserve"> </w:t>
      </w:r>
      <w:r w:rsidRPr="00293159">
        <w:rPr>
          <w:rFonts w:cstheme="minorHAnsi"/>
        </w:rPr>
        <w:t>CVE-2020-17527</w:t>
      </w:r>
      <w:r>
        <w:rPr>
          <w:rFonts w:cstheme="minorHAnsi"/>
        </w:rPr>
        <w:t xml:space="preserve">,  </w:t>
      </w:r>
      <w:r w:rsidRPr="00293159">
        <w:rPr>
          <w:rFonts w:cstheme="minorHAnsi"/>
        </w:rPr>
        <w:t>CVE-2020-1935</w:t>
      </w:r>
      <w:r>
        <w:rPr>
          <w:rFonts w:cstheme="minorHAnsi"/>
        </w:rPr>
        <w:t xml:space="preserve">, </w:t>
      </w:r>
      <w:r w:rsidRPr="00293159">
        <w:rPr>
          <w:rFonts w:cstheme="minorHAnsi"/>
        </w:rPr>
        <w:t>CVE-2020-1938</w:t>
      </w:r>
      <w:r>
        <w:rPr>
          <w:rFonts w:cstheme="minorHAnsi"/>
        </w:rPr>
        <w:t xml:space="preserve">, </w:t>
      </w:r>
      <w:r w:rsidRPr="00293159">
        <w:rPr>
          <w:rFonts w:cstheme="minorHAnsi"/>
        </w:rPr>
        <w:t>CVE-2020-8022</w:t>
      </w:r>
      <w:r>
        <w:rPr>
          <w:rFonts w:cstheme="minorHAnsi"/>
        </w:rPr>
        <w:t xml:space="preserve">, </w:t>
      </w:r>
      <w:r w:rsidRPr="00293159">
        <w:rPr>
          <w:rFonts w:cstheme="minorHAnsi"/>
        </w:rPr>
        <w:t>CVE-2020-9484</w:t>
      </w:r>
      <w:r>
        <w:rPr>
          <w:rFonts w:cstheme="minorHAnsi"/>
        </w:rPr>
        <w:t xml:space="preserve">, </w:t>
      </w:r>
      <w:r w:rsidRPr="00293159">
        <w:rPr>
          <w:rFonts w:cstheme="minorHAnsi"/>
        </w:rPr>
        <w:t>CVE-2021-24122</w:t>
      </w:r>
      <w:r>
        <w:rPr>
          <w:rFonts w:cstheme="minorHAnsi"/>
        </w:rPr>
        <w:t xml:space="preserve">, </w:t>
      </w:r>
      <w:r w:rsidRPr="00293159">
        <w:rPr>
          <w:rFonts w:cstheme="minorHAnsi"/>
        </w:rPr>
        <w:t>CVE-2021-25122</w:t>
      </w:r>
      <w:r>
        <w:rPr>
          <w:rFonts w:cstheme="minorHAnsi"/>
        </w:rPr>
        <w:t xml:space="preserve">, </w:t>
      </w:r>
      <w:r w:rsidRPr="00293159">
        <w:rPr>
          <w:rFonts w:cstheme="minorHAnsi"/>
        </w:rPr>
        <w:t>CVE-2021-25329</w:t>
      </w:r>
      <w:r>
        <w:rPr>
          <w:rFonts w:cstheme="minorHAnsi"/>
        </w:rPr>
        <w:t xml:space="preserve">, </w:t>
      </w:r>
      <w:r w:rsidRPr="00293159">
        <w:rPr>
          <w:rFonts w:cstheme="minorHAnsi"/>
        </w:rPr>
        <w:t>CVE-2021-30640</w:t>
      </w:r>
      <w:r>
        <w:rPr>
          <w:rFonts w:cstheme="minorHAnsi"/>
        </w:rPr>
        <w:t xml:space="preserve">, </w:t>
      </w:r>
      <w:r w:rsidRPr="00293159">
        <w:rPr>
          <w:rFonts w:cstheme="minorHAnsi"/>
        </w:rPr>
        <w:t>CVE-2021-33037</w:t>
      </w:r>
      <w:r>
        <w:rPr>
          <w:rFonts w:cstheme="minorHAnsi"/>
        </w:rPr>
        <w:t xml:space="preserve">, </w:t>
      </w:r>
      <w:r w:rsidRPr="00293159">
        <w:rPr>
          <w:rFonts w:cstheme="minorHAnsi"/>
        </w:rPr>
        <w:t>CVE-2021-41079</w:t>
      </w:r>
      <w:r>
        <w:rPr>
          <w:rFonts w:cstheme="minorHAnsi"/>
        </w:rPr>
        <w:t xml:space="preserve">, </w:t>
      </w:r>
      <w:r w:rsidRPr="00293159">
        <w:rPr>
          <w:rFonts w:cstheme="minorHAnsi"/>
        </w:rPr>
        <w:t>CVE-2021-43980</w:t>
      </w:r>
      <w:r>
        <w:rPr>
          <w:rFonts w:cstheme="minorHAnsi"/>
        </w:rPr>
        <w:t xml:space="preserve">, </w:t>
      </w:r>
      <w:r w:rsidRPr="00293159">
        <w:rPr>
          <w:rFonts w:cstheme="minorHAnsi"/>
        </w:rPr>
        <w:t>CVE-2022-29885</w:t>
      </w:r>
      <w:r>
        <w:rPr>
          <w:rFonts w:cstheme="minorHAnsi"/>
        </w:rPr>
        <w:t xml:space="preserve">, </w:t>
      </w:r>
      <w:r w:rsidRPr="00293159">
        <w:rPr>
          <w:rFonts w:cstheme="minorHAnsi"/>
        </w:rPr>
        <w:t>CVE-2022-34305</w:t>
      </w:r>
      <w:r>
        <w:rPr>
          <w:rFonts w:cstheme="minorHAnsi"/>
        </w:rPr>
        <w:t xml:space="preserve">, </w:t>
      </w:r>
      <w:r w:rsidR="00C45B0E" w:rsidRPr="00C45B0E">
        <w:rPr>
          <w:rFonts w:cstheme="minorHAnsi"/>
        </w:rPr>
        <w:t>CVE-2022-42252</w:t>
      </w:r>
      <w:r w:rsidR="00C45B0E">
        <w:rPr>
          <w:rFonts w:cstheme="minorHAnsi"/>
        </w:rPr>
        <w:t xml:space="preserve">, </w:t>
      </w:r>
      <w:r w:rsidR="00C45B0E" w:rsidRPr="00C45B0E">
        <w:rPr>
          <w:rFonts w:cstheme="minorHAnsi"/>
        </w:rPr>
        <w:t>CVE-2023-28708</w:t>
      </w:r>
      <w:r w:rsidR="00C45B0E">
        <w:rPr>
          <w:rFonts w:cstheme="minorHAnsi"/>
        </w:rPr>
        <w:t xml:space="preserve">, </w:t>
      </w:r>
      <w:r w:rsidR="00C45B0E" w:rsidRPr="00C45B0E">
        <w:rPr>
          <w:rFonts w:cstheme="minorHAnsi"/>
        </w:rPr>
        <w:t>CVE-2023-41080</w:t>
      </w:r>
      <w:r w:rsidR="00C45B0E">
        <w:rPr>
          <w:rFonts w:cstheme="minorHAnsi"/>
        </w:rPr>
        <w:t xml:space="preserve">, </w:t>
      </w:r>
      <w:r w:rsidR="00C45B0E" w:rsidRPr="00C45B0E">
        <w:rPr>
          <w:rFonts w:cstheme="minorHAnsi"/>
        </w:rPr>
        <w:t>CVE-2023-42795</w:t>
      </w:r>
      <w:r w:rsidR="00C45B0E">
        <w:rPr>
          <w:rFonts w:cstheme="minorHAnsi"/>
        </w:rPr>
        <w:t xml:space="preserve">, </w:t>
      </w:r>
      <w:r w:rsidR="00C45B0E" w:rsidRPr="00C45B0E">
        <w:rPr>
          <w:rFonts w:cstheme="minorHAnsi"/>
        </w:rPr>
        <w:t>CVE-2023-44487</w:t>
      </w:r>
      <w:r w:rsidR="00C45B0E">
        <w:rPr>
          <w:rFonts w:cstheme="minorHAnsi"/>
        </w:rPr>
        <w:t xml:space="preserve">, </w:t>
      </w:r>
      <w:r w:rsidR="00C45B0E" w:rsidRPr="00C45B0E">
        <w:rPr>
          <w:rFonts w:cstheme="minorHAnsi"/>
        </w:rPr>
        <w:t>CVE-2023-45648</w:t>
      </w:r>
    </w:p>
    <w:p w14:paraId="1F04279B" w14:textId="77777777" w:rsidR="00C45B0E" w:rsidRDefault="00C45B0E" w:rsidP="00293159">
      <w:pPr>
        <w:pStyle w:val="ListParagraph"/>
        <w:suppressAutoHyphens/>
        <w:rPr>
          <w:rFonts w:cstheme="minorHAnsi"/>
        </w:rPr>
      </w:pPr>
    </w:p>
    <w:p w14:paraId="5468EB1A" w14:textId="4DFCFE8A" w:rsidR="00C45B0E" w:rsidRPr="00591020" w:rsidRDefault="00C45B0E" w:rsidP="00293159">
      <w:pPr>
        <w:pStyle w:val="ListParagraph"/>
        <w:suppressAutoHyphens/>
        <w:rPr>
          <w:rFonts w:cstheme="minorHAnsi"/>
        </w:rPr>
      </w:pPr>
      <w:r>
        <w:rPr>
          <w:rFonts w:cstheme="minorHAnsi"/>
        </w:rPr>
        <w:t>Solution – update</w:t>
      </w:r>
    </w:p>
    <w:p w14:paraId="18A920DA" w14:textId="158FCF80" w:rsidR="00591020" w:rsidRDefault="00591020" w:rsidP="00591020">
      <w:pPr>
        <w:pStyle w:val="ListParagraph"/>
        <w:numPr>
          <w:ilvl w:val="0"/>
          <w:numId w:val="19"/>
        </w:numPr>
        <w:suppressAutoHyphens/>
        <w:rPr>
          <w:rFonts w:cstheme="minorHAnsi"/>
          <w:b/>
          <w:bCs/>
        </w:rPr>
      </w:pPr>
      <w:r w:rsidRPr="00591020">
        <w:rPr>
          <w:rFonts w:cstheme="minorHAnsi"/>
          <w:b/>
          <w:bCs/>
        </w:rPr>
        <w:t>hibernate-validator-6.0.18.Final.jar</w:t>
      </w:r>
      <w:r>
        <w:rPr>
          <w:rFonts w:cstheme="minorHAnsi"/>
          <w:b/>
          <w:bCs/>
        </w:rPr>
        <w:t xml:space="preserve"> – Medium Severity – CVE Count: 1</w:t>
      </w:r>
    </w:p>
    <w:p w14:paraId="760F3591" w14:textId="6D17AD35" w:rsidR="00C45B0E" w:rsidRDefault="00C45B0E" w:rsidP="00C45B0E">
      <w:pPr>
        <w:pStyle w:val="ListParagraph"/>
        <w:suppressAutoHyphens/>
        <w:rPr>
          <w:rFonts w:cstheme="minorHAnsi"/>
        </w:rPr>
      </w:pPr>
      <w:r>
        <w:rPr>
          <w:rFonts w:cstheme="minorHAnsi"/>
        </w:rPr>
        <w:t xml:space="preserve">Description - </w:t>
      </w:r>
      <w:proofErr w:type="spellStart"/>
      <w:r w:rsidRPr="00C45B0E">
        <w:rPr>
          <w:rFonts w:cstheme="minorHAnsi"/>
        </w:rPr>
        <w:t>Hibernate's</w:t>
      </w:r>
      <w:proofErr w:type="spellEnd"/>
      <w:r w:rsidRPr="00C45B0E">
        <w:rPr>
          <w:rFonts w:cstheme="minorHAnsi"/>
        </w:rPr>
        <w:t xml:space="preserve"> Bean Validation (JSR-380) reference implementation</w:t>
      </w:r>
    </w:p>
    <w:p w14:paraId="40ECD1FA" w14:textId="77777777" w:rsidR="00C45B0E" w:rsidRDefault="00C45B0E" w:rsidP="00C45B0E">
      <w:pPr>
        <w:pStyle w:val="ListParagraph"/>
        <w:suppressAutoHyphens/>
        <w:rPr>
          <w:rFonts w:cstheme="minorHAnsi"/>
        </w:rPr>
      </w:pPr>
    </w:p>
    <w:p w14:paraId="74522939" w14:textId="17DDADD1" w:rsidR="00C45B0E" w:rsidRDefault="00C45B0E" w:rsidP="00C45B0E">
      <w:pPr>
        <w:pStyle w:val="ListParagraph"/>
        <w:suppressAutoHyphens/>
        <w:rPr>
          <w:rFonts w:cstheme="minorHAnsi"/>
        </w:rPr>
      </w:pPr>
      <w:r>
        <w:rPr>
          <w:rFonts w:cstheme="minorHAnsi"/>
        </w:rPr>
        <w:t xml:space="preserve">CVEs - </w:t>
      </w:r>
      <w:r w:rsidRPr="00C45B0E">
        <w:rPr>
          <w:rFonts w:cstheme="minorHAnsi"/>
        </w:rPr>
        <w:t>CVE-2020-10693</w:t>
      </w:r>
    </w:p>
    <w:p w14:paraId="7F18FEFF" w14:textId="77777777" w:rsidR="00C45B0E" w:rsidRDefault="00C45B0E" w:rsidP="00C45B0E">
      <w:pPr>
        <w:pStyle w:val="ListParagraph"/>
        <w:suppressAutoHyphens/>
        <w:rPr>
          <w:rFonts w:cstheme="minorHAnsi"/>
        </w:rPr>
      </w:pPr>
    </w:p>
    <w:p w14:paraId="55252A8B" w14:textId="756D7F82" w:rsidR="00C45B0E" w:rsidRDefault="00C45B0E" w:rsidP="00C45B0E">
      <w:pPr>
        <w:pStyle w:val="ListParagraph"/>
        <w:suppressAutoHyphens/>
        <w:rPr>
          <w:rFonts w:cstheme="minorHAnsi"/>
        </w:rPr>
      </w:pPr>
      <w:r>
        <w:rPr>
          <w:rFonts w:cstheme="minorHAnsi"/>
        </w:rPr>
        <w:t>Solution: update</w:t>
      </w:r>
    </w:p>
    <w:p w14:paraId="0EC30382" w14:textId="77777777" w:rsidR="00C45B0E" w:rsidRPr="00591020" w:rsidRDefault="00C45B0E" w:rsidP="00C45B0E">
      <w:pPr>
        <w:pStyle w:val="ListParagraph"/>
        <w:suppressAutoHyphens/>
        <w:rPr>
          <w:rFonts w:cstheme="minorHAnsi"/>
        </w:rPr>
      </w:pPr>
    </w:p>
    <w:p w14:paraId="5501C337" w14:textId="7AD7A81E" w:rsidR="00591020" w:rsidRDefault="00591020" w:rsidP="00591020">
      <w:pPr>
        <w:pStyle w:val="ListParagraph"/>
        <w:numPr>
          <w:ilvl w:val="0"/>
          <w:numId w:val="19"/>
        </w:numPr>
        <w:suppressAutoHyphens/>
        <w:rPr>
          <w:rFonts w:cstheme="minorHAnsi"/>
          <w:b/>
          <w:bCs/>
        </w:rPr>
      </w:pPr>
      <w:r w:rsidRPr="00591020">
        <w:rPr>
          <w:rFonts w:cstheme="minorHAnsi"/>
          <w:b/>
          <w:bCs/>
        </w:rPr>
        <w:t>spring-web-5.2.3.RELEASE.jar</w:t>
      </w:r>
      <w:r>
        <w:rPr>
          <w:rFonts w:cstheme="minorHAnsi"/>
          <w:b/>
          <w:bCs/>
        </w:rPr>
        <w:t xml:space="preserve"> – High Severity – CVE Count: 4</w:t>
      </w:r>
    </w:p>
    <w:p w14:paraId="09F27CB6" w14:textId="2B56259B" w:rsidR="00C45B0E" w:rsidRDefault="00C45B0E" w:rsidP="00C45B0E">
      <w:pPr>
        <w:pStyle w:val="ListParagraph"/>
        <w:suppressAutoHyphens/>
        <w:rPr>
          <w:rFonts w:cstheme="minorHAnsi"/>
        </w:rPr>
      </w:pPr>
      <w:r>
        <w:rPr>
          <w:rFonts w:cstheme="minorHAnsi"/>
        </w:rPr>
        <w:t xml:space="preserve">Description - </w:t>
      </w:r>
      <w:r w:rsidRPr="00C45B0E">
        <w:rPr>
          <w:rFonts w:cstheme="minorHAnsi"/>
        </w:rPr>
        <w:t>Spring Web</w:t>
      </w:r>
    </w:p>
    <w:p w14:paraId="08096ECE" w14:textId="77777777" w:rsidR="00C45B0E" w:rsidRDefault="00C45B0E" w:rsidP="00C45B0E">
      <w:pPr>
        <w:pStyle w:val="ListParagraph"/>
        <w:suppressAutoHyphens/>
        <w:rPr>
          <w:rFonts w:cstheme="minorHAnsi"/>
        </w:rPr>
      </w:pPr>
    </w:p>
    <w:p w14:paraId="4BB739E5" w14:textId="654ED353" w:rsidR="00C45B0E" w:rsidRDefault="00C45B0E" w:rsidP="00C45B0E">
      <w:pPr>
        <w:pStyle w:val="ListParagraph"/>
        <w:suppressAutoHyphens/>
        <w:rPr>
          <w:rFonts w:cstheme="minorHAnsi"/>
        </w:rPr>
      </w:pPr>
      <w:r>
        <w:rPr>
          <w:rFonts w:cstheme="minorHAnsi"/>
        </w:rPr>
        <w:t xml:space="preserve">CVEs - </w:t>
      </w:r>
      <w:r w:rsidRPr="00C45B0E">
        <w:rPr>
          <w:rFonts w:cstheme="minorHAnsi"/>
        </w:rPr>
        <w:t>CVE-2016-1000027 (OSSINDEX)</w:t>
      </w:r>
      <w:r>
        <w:rPr>
          <w:rFonts w:cstheme="minorHAnsi"/>
        </w:rPr>
        <w:t xml:space="preserve">, </w:t>
      </w:r>
      <w:r w:rsidRPr="00C45B0E">
        <w:rPr>
          <w:rFonts w:cstheme="minorHAnsi"/>
        </w:rPr>
        <w:t>CVE-2020-5421 (OSSINDEX)</w:t>
      </w:r>
      <w:r>
        <w:rPr>
          <w:rFonts w:cstheme="minorHAnsi"/>
        </w:rPr>
        <w:t xml:space="preserve">, </w:t>
      </w:r>
      <w:r w:rsidRPr="00C45B0E">
        <w:rPr>
          <w:rFonts w:cstheme="minorHAnsi"/>
        </w:rPr>
        <w:t>CVE-2021-22096 (OSSINDEX)</w:t>
      </w:r>
      <w:r>
        <w:rPr>
          <w:rFonts w:cstheme="minorHAnsi"/>
        </w:rPr>
        <w:t xml:space="preserve">, </w:t>
      </w:r>
      <w:r w:rsidRPr="00C45B0E">
        <w:rPr>
          <w:rFonts w:cstheme="minorHAnsi"/>
        </w:rPr>
        <w:t>CVE-2021-22118 (OSSINDEX)</w:t>
      </w:r>
      <w:r>
        <w:rPr>
          <w:rFonts w:cstheme="minorHAnsi"/>
        </w:rPr>
        <w:t xml:space="preserve"> </w:t>
      </w:r>
    </w:p>
    <w:p w14:paraId="622760CD" w14:textId="77777777" w:rsidR="00C45B0E" w:rsidRDefault="00C45B0E" w:rsidP="00C45B0E">
      <w:pPr>
        <w:pStyle w:val="ListParagraph"/>
        <w:suppressAutoHyphens/>
        <w:rPr>
          <w:rFonts w:cstheme="minorHAnsi"/>
        </w:rPr>
      </w:pPr>
    </w:p>
    <w:p w14:paraId="355A6D9D" w14:textId="3F7424BA" w:rsidR="00C45B0E" w:rsidRDefault="00C45B0E" w:rsidP="00C45B0E">
      <w:pPr>
        <w:pStyle w:val="ListParagraph"/>
        <w:suppressAutoHyphens/>
        <w:rPr>
          <w:rFonts w:cstheme="minorHAnsi"/>
        </w:rPr>
      </w:pPr>
      <w:r>
        <w:rPr>
          <w:rFonts w:cstheme="minorHAnsi"/>
        </w:rPr>
        <w:t>Solution: update</w:t>
      </w:r>
    </w:p>
    <w:p w14:paraId="3AD6154D" w14:textId="77777777" w:rsidR="00C45B0E" w:rsidRPr="00591020" w:rsidRDefault="00C45B0E" w:rsidP="00C45B0E">
      <w:pPr>
        <w:pStyle w:val="ListParagraph"/>
        <w:suppressAutoHyphens/>
        <w:rPr>
          <w:rFonts w:cstheme="minorHAnsi"/>
        </w:rPr>
      </w:pPr>
    </w:p>
    <w:p w14:paraId="4384489A" w14:textId="22568E42" w:rsidR="00591020" w:rsidRDefault="00591020" w:rsidP="00591020">
      <w:pPr>
        <w:pStyle w:val="ListParagraph"/>
        <w:numPr>
          <w:ilvl w:val="0"/>
          <w:numId w:val="19"/>
        </w:numPr>
        <w:suppressAutoHyphens/>
        <w:rPr>
          <w:rFonts w:cstheme="minorHAnsi"/>
          <w:b/>
          <w:bCs/>
        </w:rPr>
      </w:pPr>
      <w:r w:rsidRPr="00591020">
        <w:rPr>
          <w:rFonts w:cstheme="minorHAnsi"/>
          <w:b/>
          <w:bCs/>
        </w:rPr>
        <w:t>spring-beans-5.2.3.RELEASE.jar</w:t>
      </w:r>
      <w:r>
        <w:rPr>
          <w:rFonts w:cstheme="minorHAnsi"/>
          <w:b/>
          <w:bCs/>
        </w:rPr>
        <w:t xml:space="preserve"> – High Severity – CVE Count: 1</w:t>
      </w:r>
    </w:p>
    <w:p w14:paraId="7197E183" w14:textId="4AFD01C1" w:rsidR="00C45B0E" w:rsidRDefault="00C45B0E" w:rsidP="00C45B0E">
      <w:pPr>
        <w:pStyle w:val="ListParagraph"/>
        <w:suppressAutoHyphens/>
        <w:rPr>
          <w:rFonts w:cstheme="minorHAnsi"/>
        </w:rPr>
      </w:pPr>
      <w:r>
        <w:rPr>
          <w:rFonts w:cstheme="minorHAnsi"/>
        </w:rPr>
        <w:t xml:space="preserve">Description - </w:t>
      </w:r>
      <w:r w:rsidRPr="00C45B0E">
        <w:rPr>
          <w:rFonts w:cstheme="minorHAnsi"/>
        </w:rPr>
        <w:t>Spring Beans</w:t>
      </w:r>
    </w:p>
    <w:p w14:paraId="143B709F" w14:textId="77777777" w:rsidR="00C45B0E" w:rsidRDefault="00C45B0E" w:rsidP="00C45B0E">
      <w:pPr>
        <w:pStyle w:val="ListParagraph"/>
        <w:suppressAutoHyphens/>
        <w:rPr>
          <w:rFonts w:cstheme="minorHAnsi"/>
        </w:rPr>
      </w:pPr>
    </w:p>
    <w:p w14:paraId="36E85A88" w14:textId="3B38054E" w:rsidR="00C45B0E" w:rsidRDefault="00C45B0E" w:rsidP="00C45B0E">
      <w:pPr>
        <w:pStyle w:val="ListParagraph"/>
        <w:suppressAutoHyphens/>
        <w:rPr>
          <w:rFonts w:cstheme="minorHAnsi"/>
        </w:rPr>
      </w:pPr>
      <w:r>
        <w:rPr>
          <w:rFonts w:cstheme="minorHAnsi"/>
        </w:rPr>
        <w:t xml:space="preserve">CVEs - </w:t>
      </w:r>
      <w:r w:rsidRPr="00C45B0E">
        <w:rPr>
          <w:rFonts w:cstheme="minorHAnsi"/>
        </w:rPr>
        <w:t>CVE-2022-22965 (OSSINDEX)</w:t>
      </w:r>
    </w:p>
    <w:p w14:paraId="296F29D4" w14:textId="77777777" w:rsidR="00C45B0E" w:rsidRDefault="00C45B0E" w:rsidP="00C45B0E">
      <w:pPr>
        <w:pStyle w:val="ListParagraph"/>
        <w:suppressAutoHyphens/>
        <w:rPr>
          <w:rFonts w:cstheme="minorHAnsi"/>
        </w:rPr>
      </w:pPr>
    </w:p>
    <w:p w14:paraId="47C8583C" w14:textId="157BB6E3" w:rsidR="00C45B0E" w:rsidRDefault="00C45B0E" w:rsidP="00C45B0E">
      <w:pPr>
        <w:pStyle w:val="ListParagraph"/>
        <w:suppressAutoHyphens/>
        <w:rPr>
          <w:rFonts w:cstheme="minorHAnsi"/>
        </w:rPr>
      </w:pPr>
      <w:r>
        <w:rPr>
          <w:rFonts w:cstheme="minorHAnsi"/>
        </w:rPr>
        <w:t>Solution: update</w:t>
      </w:r>
    </w:p>
    <w:p w14:paraId="2172A328" w14:textId="77777777" w:rsidR="00C45B0E" w:rsidRPr="00591020" w:rsidRDefault="00C45B0E" w:rsidP="00C45B0E">
      <w:pPr>
        <w:pStyle w:val="ListParagraph"/>
        <w:suppressAutoHyphens/>
        <w:rPr>
          <w:rFonts w:cstheme="minorHAnsi"/>
        </w:rPr>
      </w:pPr>
    </w:p>
    <w:p w14:paraId="2F7EF174" w14:textId="5CD00C14" w:rsidR="00591020" w:rsidRDefault="00591020" w:rsidP="00591020">
      <w:pPr>
        <w:pStyle w:val="ListParagraph"/>
        <w:numPr>
          <w:ilvl w:val="0"/>
          <w:numId w:val="19"/>
        </w:numPr>
        <w:suppressAutoHyphens/>
        <w:rPr>
          <w:rFonts w:cstheme="minorHAnsi"/>
          <w:b/>
          <w:bCs/>
        </w:rPr>
      </w:pPr>
      <w:r w:rsidRPr="00591020">
        <w:rPr>
          <w:rFonts w:cstheme="minorHAnsi"/>
          <w:b/>
          <w:bCs/>
        </w:rPr>
        <w:t>spring-webmvc-5.2.3.RELEASE.jar</w:t>
      </w:r>
      <w:r>
        <w:rPr>
          <w:rFonts w:cstheme="minorHAnsi"/>
          <w:b/>
          <w:bCs/>
        </w:rPr>
        <w:t xml:space="preserve"> – Medium Severity – CVE Count: 1</w:t>
      </w:r>
    </w:p>
    <w:p w14:paraId="6893E78E" w14:textId="584FC9EB" w:rsidR="00C45B0E" w:rsidRDefault="00C45B0E" w:rsidP="00C45B0E">
      <w:pPr>
        <w:pStyle w:val="ListParagraph"/>
        <w:suppressAutoHyphens/>
        <w:rPr>
          <w:rFonts w:cstheme="minorHAnsi"/>
        </w:rPr>
      </w:pPr>
      <w:r>
        <w:rPr>
          <w:rFonts w:cstheme="minorHAnsi"/>
        </w:rPr>
        <w:t xml:space="preserve">Description - </w:t>
      </w:r>
      <w:r w:rsidRPr="00C45B0E">
        <w:rPr>
          <w:rFonts w:cstheme="minorHAnsi"/>
        </w:rPr>
        <w:t>Spring Web MVC</w:t>
      </w:r>
    </w:p>
    <w:p w14:paraId="53C75F87" w14:textId="77777777" w:rsidR="00C45B0E" w:rsidRDefault="00C45B0E" w:rsidP="00C45B0E">
      <w:pPr>
        <w:pStyle w:val="ListParagraph"/>
        <w:suppressAutoHyphens/>
        <w:rPr>
          <w:rFonts w:cstheme="minorHAnsi"/>
        </w:rPr>
      </w:pPr>
    </w:p>
    <w:p w14:paraId="3BF6A6D2" w14:textId="63E8B969" w:rsidR="00C45B0E" w:rsidRDefault="00C45B0E" w:rsidP="00C45B0E">
      <w:pPr>
        <w:pStyle w:val="ListParagraph"/>
        <w:suppressAutoHyphens/>
        <w:rPr>
          <w:rFonts w:cstheme="minorHAnsi"/>
        </w:rPr>
      </w:pPr>
      <w:r>
        <w:rPr>
          <w:rFonts w:cstheme="minorHAnsi"/>
        </w:rPr>
        <w:t xml:space="preserve">CVEs - </w:t>
      </w:r>
      <w:r w:rsidRPr="00C45B0E">
        <w:rPr>
          <w:rFonts w:cstheme="minorHAnsi"/>
        </w:rPr>
        <w:t>CVE-2021-22060 (OSSINDEX)</w:t>
      </w:r>
    </w:p>
    <w:p w14:paraId="7CB8EEF0" w14:textId="77777777" w:rsidR="00C45B0E" w:rsidRDefault="00C45B0E" w:rsidP="00C45B0E">
      <w:pPr>
        <w:pStyle w:val="ListParagraph"/>
        <w:suppressAutoHyphens/>
        <w:rPr>
          <w:rFonts w:cstheme="minorHAnsi"/>
        </w:rPr>
      </w:pPr>
    </w:p>
    <w:p w14:paraId="4824DF51" w14:textId="3E8670F5" w:rsidR="00C45B0E" w:rsidRDefault="00C45B0E" w:rsidP="00C45B0E">
      <w:pPr>
        <w:pStyle w:val="ListParagraph"/>
        <w:suppressAutoHyphens/>
        <w:rPr>
          <w:rFonts w:cstheme="minorHAnsi"/>
        </w:rPr>
      </w:pPr>
      <w:r>
        <w:rPr>
          <w:rFonts w:cstheme="minorHAnsi"/>
        </w:rPr>
        <w:t>Solution</w:t>
      </w:r>
      <w:r w:rsidR="0070482B">
        <w:rPr>
          <w:rFonts w:cstheme="minorHAnsi"/>
        </w:rPr>
        <w:t xml:space="preserve">: </w:t>
      </w:r>
      <w:r>
        <w:rPr>
          <w:rFonts w:cstheme="minorHAnsi"/>
        </w:rPr>
        <w:t>update</w:t>
      </w:r>
    </w:p>
    <w:p w14:paraId="5E89A4F0" w14:textId="77777777" w:rsidR="00C45B0E" w:rsidRPr="00591020" w:rsidRDefault="00C45B0E" w:rsidP="00C45B0E">
      <w:pPr>
        <w:pStyle w:val="ListParagraph"/>
        <w:suppressAutoHyphens/>
        <w:rPr>
          <w:rFonts w:cstheme="minorHAnsi"/>
        </w:rPr>
      </w:pPr>
    </w:p>
    <w:p w14:paraId="52BDA5D3" w14:textId="2A5CBA75" w:rsidR="00591020" w:rsidRDefault="00591020" w:rsidP="00591020">
      <w:pPr>
        <w:pStyle w:val="ListParagraph"/>
        <w:numPr>
          <w:ilvl w:val="0"/>
          <w:numId w:val="19"/>
        </w:numPr>
        <w:suppressAutoHyphens/>
        <w:rPr>
          <w:rFonts w:cstheme="minorHAnsi"/>
          <w:b/>
          <w:bCs/>
        </w:rPr>
      </w:pPr>
      <w:r w:rsidRPr="00591020">
        <w:rPr>
          <w:rFonts w:cstheme="minorHAnsi"/>
          <w:b/>
          <w:bCs/>
        </w:rPr>
        <w:t>spring-context-5.2.3.RELEASE.jar</w:t>
      </w:r>
      <w:r>
        <w:rPr>
          <w:rFonts w:cstheme="minorHAnsi"/>
          <w:b/>
          <w:bCs/>
        </w:rPr>
        <w:t xml:space="preserve"> – Medium Severity – CVE Count: 1</w:t>
      </w:r>
    </w:p>
    <w:p w14:paraId="7DEC7EBD" w14:textId="7505FE4D" w:rsidR="00C45B0E" w:rsidRDefault="00C45B0E" w:rsidP="00C45B0E">
      <w:pPr>
        <w:pStyle w:val="ListParagraph"/>
        <w:suppressAutoHyphens/>
        <w:rPr>
          <w:rFonts w:cstheme="minorHAnsi"/>
        </w:rPr>
      </w:pPr>
      <w:r>
        <w:rPr>
          <w:rFonts w:cstheme="minorHAnsi"/>
        </w:rPr>
        <w:t xml:space="preserve">Description - </w:t>
      </w:r>
      <w:r w:rsidRPr="00C45B0E">
        <w:rPr>
          <w:rFonts w:cstheme="minorHAnsi"/>
        </w:rPr>
        <w:t>Spring Context</w:t>
      </w:r>
    </w:p>
    <w:p w14:paraId="63924FAF" w14:textId="77777777" w:rsidR="00C45B0E" w:rsidRDefault="00C45B0E" w:rsidP="00C45B0E">
      <w:pPr>
        <w:pStyle w:val="ListParagraph"/>
        <w:suppressAutoHyphens/>
        <w:rPr>
          <w:rFonts w:cstheme="minorHAnsi"/>
        </w:rPr>
      </w:pPr>
    </w:p>
    <w:p w14:paraId="6C5BAAC1" w14:textId="69661BBD" w:rsidR="00C45B0E" w:rsidRDefault="00C45B0E" w:rsidP="00C45B0E">
      <w:pPr>
        <w:pStyle w:val="ListParagraph"/>
        <w:suppressAutoHyphens/>
        <w:rPr>
          <w:rFonts w:cstheme="minorHAnsi"/>
        </w:rPr>
      </w:pPr>
      <w:r>
        <w:rPr>
          <w:rFonts w:cstheme="minorHAnsi"/>
        </w:rPr>
        <w:t xml:space="preserve">CVEs - </w:t>
      </w:r>
      <w:r w:rsidR="0070482B" w:rsidRPr="0070482B">
        <w:rPr>
          <w:rFonts w:cstheme="minorHAnsi"/>
        </w:rPr>
        <w:t>CVE-2022-22968 (OSSINDEX)</w:t>
      </w:r>
    </w:p>
    <w:p w14:paraId="60ED4A2F" w14:textId="77777777" w:rsidR="0070482B" w:rsidRDefault="0070482B" w:rsidP="00C45B0E">
      <w:pPr>
        <w:pStyle w:val="ListParagraph"/>
        <w:suppressAutoHyphens/>
        <w:rPr>
          <w:rFonts w:cstheme="minorHAnsi"/>
        </w:rPr>
      </w:pPr>
    </w:p>
    <w:p w14:paraId="66B9BF17" w14:textId="183D11A7" w:rsidR="0070482B" w:rsidRPr="00591020" w:rsidRDefault="0070482B" w:rsidP="00C45B0E">
      <w:pPr>
        <w:pStyle w:val="ListParagraph"/>
        <w:suppressAutoHyphens/>
        <w:rPr>
          <w:rFonts w:cstheme="minorHAnsi"/>
        </w:rPr>
      </w:pPr>
      <w:r>
        <w:rPr>
          <w:rFonts w:cstheme="minorHAnsi"/>
        </w:rPr>
        <w:t xml:space="preserve">Solution: update </w:t>
      </w:r>
    </w:p>
    <w:p w14:paraId="724A6328" w14:textId="3F4DE8BE" w:rsidR="00591020" w:rsidRDefault="00591020" w:rsidP="00591020">
      <w:pPr>
        <w:pStyle w:val="ListParagraph"/>
        <w:numPr>
          <w:ilvl w:val="0"/>
          <w:numId w:val="19"/>
        </w:numPr>
        <w:suppressAutoHyphens/>
        <w:rPr>
          <w:rFonts w:cstheme="minorHAnsi"/>
          <w:b/>
          <w:bCs/>
        </w:rPr>
      </w:pPr>
      <w:r w:rsidRPr="00591020">
        <w:rPr>
          <w:rFonts w:cstheme="minorHAnsi"/>
          <w:b/>
          <w:bCs/>
        </w:rPr>
        <w:t>spring-expression-5.2.3.RELEASE.jar</w:t>
      </w:r>
      <w:r>
        <w:rPr>
          <w:rFonts w:cstheme="minorHAnsi"/>
          <w:b/>
          <w:bCs/>
        </w:rPr>
        <w:t xml:space="preserve"> – Medium Severity – CVE Count: 3</w:t>
      </w:r>
    </w:p>
    <w:p w14:paraId="3CA4B47B" w14:textId="365AA73A" w:rsidR="0070482B" w:rsidRDefault="0070482B" w:rsidP="0070482B">
      <w:pPr>
        <w:pStyle w:val="ListParagraph"/>
        <w:suppressAutoHyphens/>
        <w:rPr>
          <w:rFonts w:cstheme="minorHAnsi"/>
        </w:rPr>
      </w:pPr>
      <w:r>
        <w:rPr>
          <w:rFonts w:cstheme="minorHAnsi"/>
        </w:rPr>
        <w:t xml:space="preserve">Description - </w:t>
      </w:r>
      <w:r w:rsidRPr="0070482B">
        <w:rPr>
          <w:rFonts w:cstheme="minorHAnsi"/>
        </w:rPr>
        <w:t>Spring Expression Language (</w:t>
      </w:r>
      <w:proofErr w:type="spellStart"/>
      <w:r w:rsidRPr="0070482B">
        <w:rPr>
          <w:rFonts w:cstheme="minorHAnsi"/>
        </w:rPr>
        <w:t>SpEL</w:t>
      </w:r>
      <w:proofErr w:type="spellEnd"/>
      <w:r w:rsidRPr="0070482B">
        <w:rPr>
          <w:rFonts w:cstheme="minorHAnsi"/>
        </w:rPr>
        <w:t>)</w:t>
      </w:r>
    </w:p>
    <w:p w14:paraId="57F6FD51" w14:textId="77777777" w:rsidR="0070482B" w:rsidRDefault="0070482B" w:rsidP="0070482B">
      <w:pPr>
        <w:pStyle w:val="ListParagraph"/>
        <w:suppressAutoHyphens/>
        <w:rPr>
          <w:rFonts w:cstheme="minorHAnsi"/>
        </w:rPr>
      </w:pPr>
    </w:p>
    <w:p w14:paraId="555D5126" w14:textId="6930417B" w:rsidR="0070482B" w:rsidRDefault="0070482B" w:rsidP="0070482B">
      <w:pPr>
        <w:pStyle w:val="ListParagraph"/>
        <w:suppressAutoHyphens/>
        <w:rPr>
          <w:rFonts w:cstheme="minorHAnsi"/>
        </w:rPr>
      </w:pPr>
      <w:r>
        <w:rPr>
          <w:rFonts w:cstheme="minorHAnsi"/>
        </w:rPr>
        <w:t xml:space="preserve">CVEs - </w:t>
      </w:r>
      <w:r w:rsidRPr="0070482B">
        <w:rPr>
          <w:rFonts w:cstheme="minorHAnsi"/>
        </w:rPr>
        <w:t>CVE-2022-22950 (OSSINDEX)</w:t>
      </w:r>
      <w:r>
        <w:rPr>
          <w:rFonts w:cstheme="minorHAnsi"/>
        </w:rPr>
        <w:t xml:space="preserve">, </w:t>
      </w:r>
      <w:r w:rsidRPr="0070482B">
        <w:rPr>
          <w:rFonts w:cstheme="minorHAnsi"/>
        </w:rPr>
        <w:t>CVE-2023-20861 (OSSINDEX)</w:t>
      </w:r>
      <w:r>
        <w:rPr>
          <w:rFonts w:cstheme="minorHAnsi"/>
        </w:rPr>
        <w:t xml:space="preserve">, </w:t>
      </w:r>
      <w:r w:rsidRPr="0070482B">
        <w:rPr>
          <w:rFonts w:cstheme="minorHAnsi"/>
        </w:rPr>
        <w:t>CVE-2023-20863 (OSSINDEX)</w:t>
      </w:r>
      <w:r>
        <w:rPr>
          <w:rFonts w:cstheme="minorHAnsi"/>
        </w:rPr>
        <w:t xml:space="preserve"> </w:t>
      </w:r>
    </w:p>
    <w:p w14:paraId="55A2B713" w14:textId="77777777" w:rsidR="0070482B" w:rsidRDefault="0070482B" w:rsidP="0070482B">
      <w:pPr>
        <w:pStyle w:val="ListParagraph"/>
        <w:suppressAutoHyphens/>
        <w:rPr>
          <w:rFonts w:cstheme="minorHAnsi"/>
        </w:rPr>
      </w:pPr>
    </w:p>
    <w:p w14:paraId="2E9AFBDD" w14:textId="6E0A69DC" w:rsidR="0070482B" w:rsidRDefault="0070482B" w:rsidP="0070482B">
      <w:pPr>
        <w:pStyle w:val="ListParagraph"/>
        <w:suppressAutoHyphens/>
        <w:rPr>
          <w:rFonts w:cstheme="minorHAnsi"/>
        </w:rPr>
      </w:pPr>
      <w:r>
        <w:rPr>
          <w:rFonts w:cstheme="minorHAnsi"/>
        </w:rPr>
        <w:t>Solution: update</w:t>
      </w:r>
    </w:p>
    <w:p w14:paraId="1770E20F" w14:textId="77777777" w:rsidR="00B64644" w:rsidRDefault="00B64644" w:rsidP="0070482B">
      <w:pPr>
        <w:pStyle w:val="ListParagraph"/>
        <w:suppressAutoHyphens/>
        <w:rPr>
          <w:rFonts w:cstheme="minorHAnsi"/>
        </w:rPr>
      </w:pPr>
    </w:p>
    <w:p w14:paraId="049B2B0C" w14:textId="77777777" w:rsidR="00B64644" w:rsidRDefault="00B64644" w:rsidP="0070482B">
      <w:pPr>
        <w:pStyle w:val="ListParagraph"/>
        <w:suppressAutoHyphens/>
        <w:rPr>
          <w:rFonts w:cstheme="minorHAnsi"/>
        </w:rPr>
      </w:pPr>
    </w:p>
    <w:p w14:paraId="5A2EEEC6" w14:textId="77777777" w:rsidR="00B64644" w:rsidRDefault="00B64644" w:rsidP="0070482B">
      <w:pPr>
        <w:pStyle w:val="ListParagraph"/>
        <w:suppressAutoHyphens/>
        <w:rPr>
          <w:rFonts w:cstheme="minorHAnsi"/>
        </w:rPr>
      </w:pPr>
    </w:p>
    <w:p w14:paraId="4F1A8F8D" w14:textId="77777777" w:rsidR="00B64644" w:rsidRPr="00591020" w:rsidRDefault="00B64644" w:rsidP="0070482B">
      <w:pPr>
        <w:pStyle w:val="ListParagraph"/>
        <w:suppressAutoHyphens/>
        <w:rPr>
          <w:rFonts w:cstheme="minorHAnsi"/>
        </w:rPr>
      </w:pPr>
    </w:p>
    <w:p w14:paraId="0E97EAE8" w14:textId="77777777" w:rsidR="00591020" w:rsidRPr="00591020" w:rsidRDefault="00591020" w:rsidP="00591020">
      <w:pPr>
        <w:pStyle w:val="ListParagraph"/>
        <w:suppressAutoHyphens/>
        <w:spacing w:after="0" w:line="240" w:lineRule="auto"/>
        <w:rPr>
          <w:rFonts w:cstheme="minorHAnsi"/>
          <w:b/>
          <w:bCs/>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8B73356" w:rsidR="00974AE3" w:rsidRDefault="0070482B" w:rsidP="0070482B">
      <w:pPr>
        <w:pStyle w:val="NormalWeb"/>
        <w:suppressAutoHyphens/>
        <w:spacing w:before="0" w:beforeAutospacing="0" w:after="0" w:afterAutospacing="0" w:line="240" w:lineRule="auto"/>
        <w:ind w:left="360"/>
        <w:contextualSpacing/>
        <w:rPr>
          <w:rFonts w:asciiTheme="minorHAnsi" w:hAnsiTheme="minorHAnsi" w:cstheme="minorHAnsi"/>
        </w:rPr>
      </w:pPr>
      <w:r>
        <w:rPr>
          <w:rFonts w:asciiTheme="minorHAnsi" w:hAnsiTheme="minorHAnsi" w:cstheme="minorHAnsi"/>
        </w:rPr>
        <w:t>These are the areas of focus for my mitigation plan for Artemis Financials web application:</w:t>
      </w:r>
    </w:p>
    <w:p w14:paraId="687E7FD9" w14:textId="77777777" w:rsidR="00B64644" w:rsidRDefault="00B64644" w:rsidP="0070482B">
      <w:pPr>
        <w:pStyle w:val="NormalWeb"/>
        <w:suppressAutoHyphens/>
        <w:spacing w:before="0" w:beforeAutospacing="0" w:after="0" w:afterAutospacing="0" w:line="240" w:lineRule="auto"/>
        <w:ind w:left="360"/>
        <w:contextualSpacing/>
        <w:rPr>
          <w:rFonts w:asciiTheme="minorHAnsi" w:hAnsiTheme="minorHAnsi" w:cstheme="minorHAnsi"/>
        </w:rPr>
      </w:pPr>
    </w:p>
    <w:p w14:paraId="4BB642A3" w14:textId="07F0DAA2" w:rsidR="0070482B" w:rsidRDefault="00B64644" w:rsidP="0070482B">
      <w:pPr>
        <w:pStyle w:val="NormalWeb"/>
        <w:numPr>
          <w:ilvl w:val="1"/>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Update all frameworks and dependencies </w:t>
      </w:r>
    </w:p>
    <w:p w14:paraId="5265E9BC" w14:textId="6B9FCDB2" w:rsidR="00B64644" w:rsidRDefault="00B64644" w:rsidP="0070482B">
      <w:pPr>
        <w:pStyle w:val="NormalWeb"/>
        <w:numPr>
          <w:ilvl w:val="1"/>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input validation in all methods that take any form of input</w:t>
      </w:r>
    </w:p>
    <w:p w14:paraId="2FB96FB2" w14:textId="352ADB13" w:rsidR="00B64644" w:rsidRDefault="00B64644" w:rsidP="0070482B">
      <w:pPr>
        <w:pStyle w:val="NormalWeb"/>
        <w:numPr>
          <w:ilvl w:val="1"/>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Implement user authentication and authorization </w:t>
      </w:r>
    </w:p>
    <w:p w14:paraId="09C67CE9" w14:textId="60FE9065" w:rsidR="00B64644" w:rsidRDefault="00B64644" w:rsidP="0070482B">
      <w:pPr>
        <w:pStyle w:val="NormalWeb"/>
        <w:numPr>
          <w:ilvl w:val="1"/>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Query Parameterization to ensure database security</w:t>
      </w:r>
    </w:p>
    <w:p w14:paraId="78EDBE14" w14:textId="500A2E57" w:rsidR="00B64644" w:rsidRDefault="00B64644" w:rsidP="00B64644">
      <w:pPr>
        <w:pStyle w:val="NormalWeb"/>
        <w:numPr>
          <w:ilvl w:val="1"/>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Ensure use of HTTPS protocol to secure connections and transmission of data</w:t>
      </w:r>
    </w:p>
    <w:p w14:paraId="7CF9F03E"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75357F90"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5CA054FA"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38C5C279"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5D5C653E"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1A5245B1"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31493959"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1EDF3F72"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70457DF4"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0E94A326"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7A6749F3"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25CEC7CB"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34819D25"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35E25AD3"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2581329A"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6C986485"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38AC93AC"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45AED1F1"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75134E06"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5DEAAEB2"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291292C0"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06F93D09"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0494A8C0"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53520EEE"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2135CC18"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5E262989"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1CF37D2B"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0E6B738B"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66439A62"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25D85D1A"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404E0A01"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6FD6DB25"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016171AE"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10982135"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77EACEE2"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23B00438"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0BA837F3"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2892C38D"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32F2ABF6"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194C757E"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407B0265" w14:textId="77777777" w:rsid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0333688F" w14:textId="77777777" w:rsidR="00B64644" w:rsidRPr="00B64644" w:rsidRDefault="00B64644" w:rsidP="00B64644">
      <w:pPr>
        <w:pStyle w:val="NormalWeb"/>
        <w:suppressAutoHyphens/>
        <w:spacing w:before="0" w:beforeAutospacing="0" w:after="0" w:afterAutospacing="0" w:line="240" w:lineRule="auto"/>
        <w:contextualSpacing/>
        <w:rPr>
          <w:rFonts w:asciiTheme="minorHAnsi" w:hAnsiTheme="minorHAnsi" w:cstheme="minorHAnsi"/>
        </w:rPr>
      </w:pPr>
    </w:p>
    <w:p w14:paraId="66A51E55" w14:textId="77777777" w:rsidR="00F66764" w:rsidRDefault="00F66764" w:rsidP="00113667">
      <w:pPr>
        <w:pStyle w:val="NormalWeb"/>
        <w:suppressAutoHyphens/>
        <w:spacing w:before="0" w:beforeAutospacing="0" w:after="0" w:afterAutospacing="0" w:line="240" w:lineRule="auto"/>
        <w:contextualSpacing/>
        <w:rPr>
          <w:rFonts w:asciiTheme="minorHAnsi" w:hAnsiTheme="minorHAnsi" w:cstheme="minorHAnsi"/>
        </w:rPr>
      </w:pPr>
    </w:p>
    <w:p w14:paraId="21292904" w14:textId="77777777" w:rsidR="00F66764" w:rsidRDefault="00F66764" w:rsidP="00113667">
      <w:pPr>
        <w:pStyle w:val="NormalWeb"/>
        <w:suppressAutoHyphens/>
        <w:spacing w:before="0" w:beforeAutospacing="0" w:after="0" w:afterAutospacing="0" w:line="240" w:lineRule="auto"/>
        <w:contextualSpacing/>
        <w:rPr>
          <w:rFonts w:asciiTheme="minorHAnsi" w:hAnsiTheme="minorHAnsi" w:cstheme="minorHAnsi"/>
        </w:rPr>
      </w:pPr>
    </w:p>
    <w:p w14:paraId="703E96F4" w14:textId="7AE4FE01" w:rsidR="00F66764" w:rsidRDefault="00F66764" w:rsidP="00F66764">
      <w:pPr>
        <w:pStyle w:val="NormalWeb"/>
        <w:suppressAutoHyphens/>
        <w:spacing w:before="0" w:beforeAutospacing="0" w:after="0" w:afterAutospacing="0" w:line="240" w:lineRule="auto"/>
        <w:contextualSpacing/>
        <w:jc w:val="center"/>
        <w:rPr>
          <w:rFonts w:asciiTheme="minorHAnsi" w:hAnsiTheme="minorHAnsi" w:cstheme="minorHAnsi"/>
          <w:b/>
          <w:bCs/>
        </w:rPr>
      </w:pPr>
      <w:r>
        <w:rPr>
          <w:rFonts w:asciiTheme="minorHAnsi" w:hAnsiTheme="minorHAnsi" w:cstheme="minorHAnsi"/>
          <w:b/>
          <w:bCs/>
        </w:rPr>
        <w:t>References</w:t>
      </w:r>
    </w:p>
    <w:p w14:paraId="6EAB8D5A" w14:textId="77777777" w:rsidR="00F66764" w:rsidRDefault="00F66764" w:rsidP="00F6676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24BD0C51" w14:textId="77777777" w:rsidR="00F66764" w:rsidRPr="00F66764" w:rsidRDefault="00F66764" w:rsidP="00F66764">
      <w:pPr>
        <w:spacing w:before="100" w:beforeAutospacing="1" w:after="100" w:afterAutospacing="1" w:line="240" w:lineRule="auto"/>
        <w:ind w:left="567" w:hanging="567"/>
        <w:rPr>
          <w:rFonts w:ascii="Times New Roman" w:eastAsia="Times New Roman" w:hAnsi="Times New Roman" w:cs="Times New Roman"/>
          <w:sz w:val="24"/>
          <w:szCs w:val="24"/>
        </w:rPr>
      </w:pPr>
      <w:r w:rsidRPr="00F66764">
        <w:rPr>
          <w:rFonts w:ascii="Times New Roman" w:eastAsia="Times New Roman" w:hAnsi="Times New Roman" w:cs="Times New Roman"/>
          <w:sz w:val="24"/>
          <w:szCs w:val="24"/>
        </w:rPr>
        <w:t xml:space="preserve">Ritchie, J. N. &amp; A., &amp; Jayanti, S. F.-T. and A. (2023, June 16). </w:t>
      </w:r>
      <w:r w:rsidRPr="00F66764">
        <w:rPr>
          <w:rFonts w:ascii="Times New Roman" w:eastAsia="Times New Roman" w:hAnsi="Times New Roman" w:cs="Times New Roman"/>
          <w:i/>
          <w:iCs/>
          <w:sz w:val="24"/>
          <w:szCs w:val="24"/>
        </w:rPr>
        <w:t>Gramm-Leach-Bliley Act</w:t>
      </w:r>
      <w:r w:rsidRPr="00F66764">
        <w:rPr>
          <w:rFonts w:ascii="Times New Roman" w:eastAsia="Times New Roman" w:hAnsi="Times New Roman" w:cs="Times New Roman"/>
          <w:sz w:val="24"/>
          <w:szCs w:val="24"/>
        </w:rPr>
        <w:t xml:space="preserve">. Federal Trade Commission. https://www.ftc.gov/business-guidance/privacy-security/gramm-leach-bliley-act </w:t>
      </w:r>
    </w:p>
    <w:p w14:paraId="62F2A048" w14:textId="77777777" w:rsidR="00F66764" w:rsidRPr="00F66764" w:rsidRDefault="00F66764" w:rsidP="00F66764">
      <w:pPr>
        <w:spacing w:before="100" w:beforeAutospacing="1" w:after="100" w:afterAutospacing="1" w:line="240" w:lineRule="auto"/>
        <w:ind w:left="567" w:hanging="567"/>
        <w:rPr>
          <w:rFonts w:ascii="Times New Roman" w:eastAsia="Times New Roman" w:hAnsi="Times New Roman" w:cs="Times New Roman"/>
          <w:sz w:val="24"/>
          <w:szCs w:val="24"/>
        </w:rPr>
      </w:pPr>
      <w:r w:rsidRPr="00F66764">
        <w:rPr>
          <w:rFonts w:ascii="Times New Roman" w:eastAsia="Times New Roman" w:hAnsi="Times New Roman" w:cs="Times New Roman"/>
          <w:sz w:val="24"/>
          <w:szCs w:val="24"/>
        </w:rPr>
        <w:t xml:space="preserve">Wolford, B. (2023, September 14). </w:t>
      </w:r>
      <w:r w:rsidRPr="00F66764">
        <w:rPr>
          <w:rFonts w:ascii="Times New Roman" w:eastAsia="Times New Roman" w:hAnsi="Times New Roman" w:cs="Times New Roman"/>
          <w:i/>
          <w:iCs/>
          <w:sz w:val="24"/>
          <w:szCs w:val="24"/>
        </w:rPr>
        <w:t>What is GDPR, the EU’s new Data Protection Law?</w:t>
      </w:r>
      <w:r w:rsidRPr="00F66764">
        <w:rPr>
          <w:rFonts w:ascii="Times New Roman" w:eastAsia="Times New Roman" w:hAnsi="Times New Roman" w:cs="Times New Roman"/>
          <w:sz w:val="24"/>
          <w:szCs w:val="24"/>
        </w:rPr>
        <w:t xml:space="preserve"> GDPR.eu. https://gdpr.eu/what-is-gdpr/ </w:t>
      </w:r>
    </w:p>
    <w:p w14:paraId="20D02C94" w14:textId="77777777" w:rsidR="00F66764" w:rsidRDefault="00F66764" w:rsidP="00F66764">
      <w:pPr>
        <w:pStyle w:val="NormalWeb"/>
        <w:suppressAutoHyphens/>
        <w:spacing w:before="0" w:beforeAutospacing="0" w:after="0" w:afterAutospacing="0" w:line="240" w:lineRule="auto"/>
        <w:contextualSpacing/>
        <w:rPr>
          <w:rFonts w:asciiTheme="minorHAnsi" w:hAnsiTheme="minorHAnsi" w:cstheme="minorHAnsi"/>
          <w:b/>
          <w:bCs/>
        </w:rPr>
      </w:pPr>
    </w:p>
    <w:p w14:paraId="3F1723D0" w14:textId="77777777" w:rsidR="00F66764" w:rsidRPr="00F66764" w:rsidRDefault="00F66764" w:rsidP="00F66764">
      <w:pPr>
        <w:pStyle w:val="NormalWeb"/>
        <w:suppressAutoHyphens/>
        <w:spacing w:before="0" w:beforeAutospacing="0" w:after="0" w:afterAutospacing="0" w:line="240" w:lineRule="auto"/>
        <w:contextualSpacing/>
        <w:rPr>
          <w:rFonts w:asciiTheme="minorHAnsi" w:hAnsiTheme="minorHAnsi" w:cstheme="minorHAnsi"/>
          <w:b/>
          <w:bCs/>
        </w:rPr>
      </w:pPr>
    </w:p>
    <w:sectPr w:rsidR="00F66764" w:rsidRPr="00F66764"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4F6F9" w14:textId="77777777" w:rsidR="00AF4BFD" w:rsidRDefault="00AF4BFD" w:rsidP="002F3F84">
      <w:r>
        <w:separator/>
      </w:r>
    </w:p>
  </w:endnote>
  <w:endnote w:type="continuationSeparator" w:id="0">
    <w:p w14:paraId="4B5E272C" w14:textId="77777777" w:rsidR="00AF4BFD" w:rsidRDefault="00AF4BFD" w:rsidP="002F3F84">
      <w:r>
        <w:continuationSeparator/>
      </w:r>
    </w:p>
  </w:endnote>
  <w:endnote w:type="continuationNotice" w:id="1">
    <w:p w14:paraId="1DF64E1A" w14:textId="77777777" w:rsidR="00AF4BFD" w:rsidRDefault="00AF4B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203BF" w14:textId="77777777" w:rsidR="00AF4BFD" w:rsidRDefault="00AF4BFD" w:rsidP="002F3F84">
      <w:r>
        <w:separator/>
      </w:r>
    </w:p>
  </w:footnote>
  <w:footnote w:type="continuationSeparator" w:id="0">
    <w:p w14:paraId="50796716" w14:textId="77777777" w:rsidR="00AF4BFD" w:rsidRDefault="00AF4BFD" w:rsidP="002F3F84">
      <w:r>
        <w:continuationSeparator/>
      </w:r>
    </w:p>
  </w:footnote>
  <w:footnote w:type="continuationNotice" w:id="1">
    <w:p w14:paraId="7FBCA359" w14:textId="77777777" w:rsidR="00AF4BFD" w:rsidRDefault="00AF4B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8D111A"/>
    <w:multiLevelType w:val="hybridMultilevel"/>
    <w:tmpl w:val="C27A55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7B774F"/>
    <w:multiLevelType w:val="hybridMultilevel"/>
    <w:tmpl w:val="82D22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34389">
    <w:abstractNumId w:val="14"/>
  </w:num>
  <w:num w:numId="2" w16cid:durableId="358511086">
    <w:abstractNumId w:val="1"/>
  </w:num>
  <w:num w:numId="3" w16cid:durableId="1239360327">
    <w:abstractNumId w:val="4"/>
  </w:num>
  <w:num w:numId="4" w16cid:durableId="1860117834">
    <w:abstractNumId w:val="10"/>
  </w:num>
  <w:num w:numId="5" w16cid:durableId="705063233">
    <w:abstractNumId w:val="9"/>
  </w:num>
  <w:num w:numId="6" w16cid:durableId="1764063341">
    <w:abstractNumId w:val="8"/>
  </w:num>
  <w:num w:numId="7" w16cid:durableId="248319791">
    <w:abstractNumId w:val="5"/>
  </w:num>
  <w:num w:numId="8" w16cid:durableId="477233515">
    <w:abstractNumId w:val="12"/>
  </w:num>
  <w:num w:numId="9" w16cid:durableId="710569555">
    <w:abstractNumId w:val="11"/>
    <w:lvlOverride w:ilvl="0">
      <w:lvl w:ilvl="0">
        <w:numFmt w:val="lowerLetter"/>
        <w:lvlText w:val="%1."/>
        <w:lvlJc w:val="left"/>
      </w:lvl>
    </w:lvlOverride>
  </w:num>
  <w:num w:numId="10" w16cid:durableId="1166438063">
    <w:abstractNumId w:val="6"/>
  </w:num>
  <w:num w:numId="11" w16cid:durableId="1293291859">
    <w:abstractNumId w:val="2"/>
    <w:lvlOverride w:ilvl="0">
      <w:lvl w:ilvl="0">
        <w:numFmt w:val="lowerLetter"/>
        <w:lvlText w:val="%1."/>
        <w:lvlJc w:val="left"/>
      </w:lvl>
    </w:lvlOverride>
  </w:num>
  <w:num w:numId="12" w16cid:durableId="138574498">
    <w:abstractNumId w:val="0"/>
  </w:num>
  <w:num w:numId="13" w16cid:durableId="2037996394">
    <w:abstractNumId w:val="13"/>
  </w:num>
  <w:num w:numId="14" w16cid:durableId="373969197">
    <w:abstractNumId w:val="7"/>
  </w:num>
  <w:num w:numId="15" w16cid:durableId="423380267">
    <w:abstractNumId w:val="3"/>
  </w:num>
  <w:num w:numId="16" w16cid:durableId="302005867">
    <w:abstractNumId w:val="15"/>
  </w:num>
  <w:num w:numId="17" w16cid:durableId="827281964">
    <w:abstractNumId w:val="16"/>
  </w:num>
  <w:num w:numId="18" w16cid:durableId="1956787459">
    <w:abstractNumId w:val="17"/>
  </w:num>
  <w:num w:numId="19" w16cid:durableId="16789185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32FF2"/>
    <w:rsid w:val="001650C9"/>
    <w:rsid w:val="00187548"/>
    <w:rsid w:val="001A381D"/>
    <w:rsid w:val="001C55A7"/>
    <w:rsid w:val="001E5399"/>
    <w:rsid w:val="002079DF"/>
    <w:rsid w:val="00225BE2"/>
    <w:rsid w:val="00226919"/>
    <w:rsid w:val="00234FC3"/>
    <w:rsid w:val="00245657"/>
    <w:rsid w:val="00250101"/>
    <w:rsid w:val="00251A85"/>
    <w:rsid w:val="00262D50"/>
    <w:rsid w:val="00266758"/>
    <w:rsid w:val="00271E26"/>
    <w:rsid w:val="002778D5"/>
    <w:rsid w:val="00281DF1"/>
    <w:rsid w:val="00283B7F"/>
    <w:rsid w:val="00293159"/>
    <w:rsid w:val="002B1BE5"/>
    <w:rsid w:val="002D79BF"/>
    <w:rsid w:val="002DA730"/>
    <w:rsid w:val="002F3F84"/>
    <w:rsid w:val="00321D27"/>
    <w:rsid w:val="0032740C"/>
    <w:rsid w:val="00352FD0"/>
    <w:rsid w:val="003726AD"/>
    <w:rsid w:val="0037344C"/>
    <w:rsid w:val="00393181"/>
    <w:rsid w:val="003A0BF9"/>
    <w:rsid w:val="003A4808"/>
    <w:rsid w:val="003C42C1"/>
    <w:rsid w:val="003E399D"/>
    <w:rsid w:val="003E5350"/>
    <w:rsid w:val="003F32E7"/>
    <w:rsid w:val="003F4787"/>
    <w:rsid w:val="00460DE5"/>
    <w:rsid w:val="0046151B"/>
    <w:rsid w:val="00462F70"/>
    <w:rsid w:val="004802CA"/>
    <w:rsid w:val="00485402"/>
    <w:rsid w:val="004D2055"/>
    <w:rsid w:val="004D476B"/>
    <w:rsid w:val="004E136F"/>
    <w:rsid w:val="00522199"/>
    <w:rsid w:val="00523478"/>
    <w:rsid w:val="00531FBF"/>
    <w:rsid w:val="00532A24"/>
    <w:rsid w:val="00544AC4"/>
    <w:rsid w:val="005479D5"/>
    <w:rsid w:val="0058064D"/>
    <w:rsid w:val="0058528C"/>
    <w:rsid w:val="00591020"/>
    <w:rsid w:val="005A0DB2"/>
    <w:rsid w:val="005A6070"/>
    <w:rsid w:val="005A7C7F"/>
    <w:rsid w:val="005C593C"/>
    <w:rsid w:val="005F574E"/>
    <w:rsid w:val="00633225"/>
    <w:rsid w:val="006955A1"/>
    <w:rsid w:val="006B66FE"/>
    <w:rsid w:val="006C197D"/>
    <w:rsid w:val="006C3269"/>
    <w:rsid w:val="006F2F77"/>
    <w:rsid w:val="00701A84"/>
    <w:rsid w:val="007033DB"/>
    <w:rsid w:val="0070482B"/>
    <w:rsid w:val="007415E6"/>
    <w:rsid w:val="00760100"/>
    <w:rsid w:val="007617B2"/>
    <w:rsid w:val="00761B04"/>
    <w:rsid w:val="00776757"/>
    <w:rsid w:val="007D4F30"/>
    <w:rsid w:val="008014D6"/>
    <w:rsid w:val="00811600"/>
    <w:rsid w:val="00812410"/>
    <w:rsid w:val="00841BCB"/>
    <w:rsid w:val="00847593"/>
    <w:rsid w:val="00861EC1"/>
    <w:rsid w:val="00893C80"/>
    <w:rsid w:val="008E7E10"/>
    <w:rsid w:val="008F26B4"/>
    <w:rsid w:val="0090104E"/>
    <w:rsid w:val="00921C2E"/>
    <w:rsid w:val="00940B1A"/>
    <w:rsid w:val="00944D65"/>
    <w:rsid w:val="00966538"/>
    <w:rsid w:val="009714E8"/>
    <w:rsid w:val="00974AE3"/>
    <w:rsid w:val="009774F3"/>
    <w:rsid w:val="009A52E1"/>
    <w:rsid w:val="009B0AA5"/>
    <w:rsid w:val="009B1496"/>
    <w:rsid w:val="009C11B9"/>
    <w:rsid w:val="009C6202"/>
    <w:rsid w:val="00A12BCB"/>
    <w:rsid w:val="00A45B2C"/>
    <w:rsid w:val="00A472D7"/>
    <w:rsid w:val="00A57A92"/>
    <w:rsid w:val="00A71C4B"/>
    <w:rsid w:val="00A728D4"/>
    <w:rsid w:val="00A9068B"/>
    <w:rsid w:val="00AE5B33"/>
    <w:rsid w:val="00AF1198"/>
    <w:rsid w:val="00AF4BFD"/>
    <w:rsid w:val="00AF4C03"/>
    <w:rsid w:val="00B03C25"/>
    <w:rsid w:val="00B1598A"/>
    <w:rsid w:val="00B1648E"/>
    <w:rsid w:val="00B20F52"/>
    <w:rsid w:val="00B31D4B"/>
    <w:rsid w:val="00B35185"/>
    <w:rsid w:val="00B46BAB"/>
    <w:rsid w:val="00B50C83"/>
    <w:rsid w:val="00B64644"/>
    <w:rsid w:val="00B66A6E"/>
    <w:rsid w:val="00B66DA6"/>
    <w:rsid w:val="00B70EF1"/>
    <w:rsid w:val="00BB1033"/>
    <w:rsid w:val="00BD4019"/>
    <w:rsid w:val="00BF2E4C"/>
    <w:rsid w:val="00C06A29"/>
    <w:rsid w:val="00C41B36"/>
    <w:rsid w:val="00C45B0E"/>
    <w:rsid w:val="00C56FC2"/>
    <w:rsid w:val="00C8056A"/>
    <w:rsid w:val="00C94751"/>
    <w:rsid w:val="00CB16D1"/>
    <w:rsid w:val="00CB2008"/>
    <w:rsid w:val="00CC68F7"/>
    <w:rsid w:val="00CD774B"/>
    <w:rsid w:val="00CE44E9"/>
    <w:rsid w:val="00CF0E92"/>
    <w:rsid w:val="00D000D3"/>
    <w:rsid w:val="00D11EFC"/>
    <w:rsid w:val="00D247D6"/>
    <w:rsid w:val="00D27FB4"/>
    <w:rsid w:val="00D8455A"/>
    <w:rsid w:val="00DA116F"/>
    <w:rsid w:val="00DB63D9"/>
    <w:rsid w:val="00DC2970"/>
    <w:rsid w:val="00DD3256"/>
    <w:rsid w:val="00DE0196"/>
    <w:rsid w:val="00E02BD0"/>
    <w:rsid w:val="00E2188F"/>
    <w:rsid w:val="00E2280C"/>
    <w:rsid w:val="00E66FC0"/>
    <w:rsid w:val="00EE3EAE"/>
    <w:rsid w:val="00F143F0"/>
    <w:rsid w:val="00F41864"/>
    <w:rsid w:val="00F667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3A480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4808"/>
    <w:rPr>
      <w:rFonts w:ascii="Consolas" w:hAnsi="Consolas"/>
      <w:sz w:val="20"/>
      <w:szCs w:val="20"/>
    </w:rPr>
  </w:style>
  <w:style w:type="character" w:styleId="UnresolvedMention">
    <w:name w:val="Unresolved Mention"/>
    <w:basedOn w:val="DefaultParagraphFont"/>
    <w:uiPriority w:val="99"/>
    <w:semiHidden/>
    <w:unhideWhenUsed/>
    <w:rsid w:val="00DA1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50088">
      <w:bodyDiv w:val="1"/>
      <w:marLeft w:val="0"/>
      <w:marRight w:val="0"/>
      <w:marTop w:val="0"/>
      <w:marBottom w:val="0"/>
      <w:divBdr>
        <w:top w:val="none" w:sz="0" w:space="0" w:color="auto"/>
        <w:left w:val="none" w:sz="0" w:space="0" w:color="auto"/>
        <w:bottom w:val="none" w:sz="0" w:space="0" w:color="auto"/>
        <w:right w:val="none" w:sz="0" w:space="0" w:color="auto"/>
      </w:divBdr>
    </w:div>
    <w:div w:id="293877249">
      <w:bodyDiv w:val="1"/>
      <w:marLeft w:val="0"/>
      <w:marRight w:val="0"/>
      <w:marTop w:val="0"/>
      <w:marBottom w:val="0"/>
      <w:divBdr>
        <w:top w:val="none" w:sz="0" w:space="0" w:color="auto"/>
        <w:left w:val="none" w:sz="0" w:space="0" w:color="auto"/>
        <w:bottom w:val="none" w:sz="0" w:space="0" w:color="auto"/>
        <w:right w:val="none" w:sz="0" w:space="0" w:color="auto"/>
      </w:divBdr>
    </w:div>
    <w:div w:id="400561570">
      <w:bodyDiv w:val="1"/>
      <w:marLeft w:val="0"/>
      <w:marRight w:val="0"/>
      <w:marTop w:val="0"/>
      <w:marBottom w:val="0"/>
      <w:divBdr>
        <w:top w:val="none" w:sz="0" w:space="0" w:color="auto"/>
        <w:left w:val="none" w:sz="0" w:space="0" w:color="auto"/>
        <w:bottom w:val="none" w:sz="0" w:space="0" w:color="auto"/>
        <w:right w:val="none" w:sz="0" w:space="0" w:color="auto"/>
      </w:divBdr>
    </w:div>
    <w:div w:id="406877728">
      <w:bodyDiv w:val="1"/>
      <w:marLeft w:val="0"/>
      <w:marRight w:val="0"/>
      <w:marTop w:val="0"/>
      <w:marBottom w:val="0"/>
      <w:divBdr>
        <w:top w:val="none" w:sz="0" w:space="0" w:color="auto"/>
        <w:left w:val="none" w:sz="0" w:space="0" w:color="auto"/>
        <w:bottom w:val="none" w:sz="0" w:space="0" w:color="auto"/>
        <w:right w:val="none" w:sz="0" w:space="0" w:color="auto"/>
      </w:divBdr>
    </w:div>
    <w:div w:id="477888802">
      <w:bodyDiv w:val="1"/>
      <w:marLeft w:val="0"/>
      <w:marRight w:val="0"/>
      <w:marTop w:val="0"/>
      <w:marBottom w:val="0"/>
      <w:divBdr>
        <w:top w:val="none" w:sz="0" w:space="0" w:color="auto"/>
        <w:left w:val="none" w:sz="0" w:space="0" w:color="auto"/>
        <w:bottom w:val="none" w:sz="0" w:space="0" w:color="auto"/>
        <w:right w:val="none" w:sz="0" w:space="0" w:color="auto"/>
      </w:divBdr>
    </w:div>
    <w:div w:id="48582308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920149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8828078">
      <w:bodyDiv w:val="1"/>
      <w:marLeft w:val="0"/>
      <w:marRight w:val="0"/>
      <w:marTop w:val="0"/>
      <w:marBottom w:val="0"/>
      <w:divBdr>
        <w:top w:val="none" w:sz="0" w:space="0" w:color="auto"/>
        <w:left w:val="none" w:sz="0" w:space="0" w:color="auto"/>
        <w:bottom w:val="none" w:sz="0" w:space="0" w:color="auto"/>
        <w:right w:val="none" w:sz="0" w:space="0" w:color="auto"/>
      </w:divBdr>
    </w:div>
    <w:div w:id="978921363">
      <w:bodyDiv w:val="1"/>
      <w:marLeft w:val="0"/>
      <w:marRight w:val="0"/>
      <w:marTop w:val="0"/>
      <w:marBottom w:val="0"/>
      <w:divBdr>
        <w:top w:val="none" w:sz="0" w:space="0" w:color="auto"/>
        <w:left w:val="none" w:sz="0" w:space="0" w:color="auto"/>
        <w:bottom w:val="none" w:sz="0" w:space="0" w:color="auto"/>
        <w:right w:val="none" w:sz="0" w:space="0" w:color="auto"/>
      </w:divBdr>
    </w:div>
    <w:div w:id="1058672170">
      <w:bodyDiv w:val="1"/>
      <w:marLeft w:val="0"/>
      <w:marRight w:val="0"/>
      <w:marTop w:val="0"/>
      <w:marBottom w:val="0"/>
      <w:divBdr>
        <w:top w:val="none" w:sz="0" w:space="0" w:color="auto"/>
        <w:left w:val="none" w:sz="0" w:space="0" w:color="auto"/>
        <w:bottom w:val="none" w:sz="0" w:space="0" w:color="auto"/>
        <w:right w:val="none" w:sz="0" w:space="0" w:color="auto"/>
      </w:divBdr>
    </w:div>
    <w:div w:id="1073090224">
      <w:bodyDiv w:val="1"/>
      <w:marLeft w:val="0"/>
      <w:marRight w:val="0"/>
      <w:marTop w:val="0"/>
      <w:marBottom w:val="0"/>
      <w:divBdr>
        <w:top w:val="none" w:sz="0" w:space="0" w:color="auto"/>
        <w:left w:val="none" w:sz="0" w:space="0" w:color="auto"/>
        <w:bottom w:val="none" w:sz="0" w:space="0" w:color="auto"/>
        <w:right w:val="none" w:sz="0" w:space="0" w:color="auto"/>
      </w:divBdr>
    </w:div>
    <w:div w:id="1073313809">
      <w:bodyDiv w:val="1"/>
      <w:marLeft w:val="0"/>
      <w:marRight w:val="0"/>
      <w:marTop w:val="0"/>
      <w:marBottom w:val="0"/>
      <w:divBdr>
        <w:top w:val="none" w:sz="0" w:space="0" w:color="auto"/>
        <w:left w:val="none" w:sz="0" w:space="0" w:color="auto"/>
        <w:bottom w:val="none" w:sz="0" w:space="0" w:color="auto"/>
        <w:right w:val="none" w:sz="0" w:space="0" w:color="auto"/>
      </w:divBdr>
    </w:div>
    <w:div w:id="110415693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16432192">
      <w:bodyDiv w:val="1"/>
      <w:marLeft w:val="0"/>
      <w:marRight w:val="0"/>
      <w:marTop w:val="0"/>
      <w:marBottom w:val="0"/>
      <w:divBdr>
        <w:top w:val="none" w:sz="0" w:space="0" w:color="auto"/>
        <w:left w:val="none" w:sz="0" w:space="0" w:color="auto"/>
        <w:bottom w:val="none" w:sz="0" w:space="0" w:color="auto"/>
        <w:right w:val="none" w:sz="0" w:space="0" w:color="auto"/>
      </w:divBdr>
    </w:div>
    <w:div w:id="128018177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76351883">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6973547">
      <w:bodyDiv w:val="1"/>
      <w:marLeft w:val="0"/>
      <w:marRight w:val="0"/>
      <w:marTop w:val="0"/>
      <w:marBottom w:val="0"/>
      <w:divBdr>
        <w:top w:val="none" w:sz="0" w:space="0" w:color="auto"/>
        <w:left w:val="none" w:sz="0" w:space="0" w:color="auto"/>
        <w:bottom w:val="none" w:sz="0" w:space="0" w:color="auto"/>
        <w:right w:val="none" w:sz="0" w:space="0" w:color="auto"/>
      </w:divBdr>
    </w:div>
    <w:div w:id="1775661851">
      <w:bodyDiv w:val="1"/>
      <w:marLeft w:val="0"/>
      <w:marRight w:val="0"/>
      <w:marTop w:val="0"/>
      <w:marBottom w:val="0"/>
      <w:divBdr>
        <w:top w:val="none" w:sz="0" w:space="0" w:color="auto"/>
        <w:left w:val="none" w:sz="0" w:space="0" w:color="auto"/>
        <w:bottom w:val="none" w:sz="0" w:space="0" w:color="auto"/>
        <w:right w:val="none" w:sz="0" w:space="0" w:color="auto"/>
      </w:divBdr>
    </w:div>
    <w:div w:id="188370805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Tyler Frey</cp:lastModifiedBy>
  <cp:revision>2</cp:revision>
  <dcterms:created xsi:type="dcterms:W3CDTF">2023-11-12T00:22:00Z</dcterms:created>
  <dcterms:modified xsi:type="dcterms:W3CDTF">2023-11-12T00:22:00Z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