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9EB" w:rsidRDefault="00086337" w:rsidP="00DC52E9">
      <w:pPr>
        <w:spacing w:line="480" w:lineRule="auto"/>
        <w:jc w:val="center"/>
        <w:rPr>
          <w:b/>
          <w:sz w:val="24"/>
          <w:szCs w:val="24"/>
        </w:rPr>
      </w:pPr>
      <w:r w:rsidRPr="00B1393B">
        <w:rPr>
          <w:b/>
          <w:sz w:val="24"/>
          <w:szCs w:val="24"/>
        </w:rPr>
        <w:t>基于温度控制系统的多模型分数</w:t>
      </w:r>
      <w:proofErr w:type="gramStart"/>
      <w:r w:rsidRPr="00B1393B">
        <w:rPr>
          <w:b/>
          <w:sz w:val="24"/>
          <w:szCs w:val="24"/>
        </w:rPr>
        <w:t>阶预测</w:t>
      </w:r>
      <w:proofErr w:type="gramEnd"/>
      <w:r w:rsidR="00EA7441" w:rsidRPr="00B1393B">
        <w:rPr>
          <w:b/>
          <w:sz w:val="24"/>
          <w:szCs w:val="24"/>
        </w:rPr>
        <w:t>函数</w:t>
      </w:r>
      <w:r w:rsidRPr="00B1393B">
        <w:rPr>
          <w:b/>
          <w:sz w:val="24"/>
          <w:szCs w:val="24"/>
        </w:rPr>
        <w:t>控</w:t>
      </w:r>
      <w:r w:rsidR="00B1393B">
        <w:rPr>
          <w:rFonts w:hint="eastAsia"/>
          <w:b/>
          <w:sz w:val="24"/>
          <w:szCs w:val="24"/>
        </w:rPr>
        <w:t>制</w:t>
      </w:r>
    </w:p>
    <w:p w:rsidR="00804549" w:rsidRDefault="00804549" w:rsidP="00DC52E9">
      <w:pPr>
        <w:spacing w:line="480" w:lineRule="auto"/>
        <w:jc w:val="center"/>
        <w:rPr>
          <w:b/>
          <w:sz w:val="24"/>
          <w:szCs w:val="24"/>
        </w:rPr>
      </w:pPr>
    </w:p>
    <w:p w:rsidR="00804549" w:rsidRDefault="00804549" w:rsidP="00DC52E9">
      <w:pPr>
        <w:spacing w:line="480" w:lineRule="auto"/>
        <w:jc w:val="center"/>
        <w:rPr>
          <w:b/>
          <w:sz w:val="24"/>
          <w:szCs w:val="24"/>
        </w:rPr>
      </w:pPr>
    </w:p>
    <w:p w:rsidR="00804549" w:rsidRPr="00DD50C4" w:rsidRDefault="00804549" w:rsidP="00DC52E9">
      <w:pPr>
        <w:spacing w:line="480" w:lineRule="auto"/>
        <w:jc w:val="center"/>
        <w:rPr>
          <w:b/>
          <w:sz w:val="24"/>
          <w:szCs w:val="24"/>
        </w:rPr>
      </w:pPr>
    </w:p>
    <w:p w:rsidR="00086337" w:rsidRPr="008B2BEA" w:rsidRDefault="00B8084C" w:rsidP="00DC52E9">
      <w:pPr>
        <w:spacing w:line="480" w:lineRule="auto"/>
        <w:ind w:firstLine="420"/>
        <w:jc w:val="left"/>
        <w:rPr>
          <w:rFonts w:ascii="Times New Roman" w:hAnsi="Times New Roman" w:cs="Times New Roman"/>
          <w:kern w:val="0"/>
          <w:szCs w:val="21"/>
        </w:rPr>
      </w:pPr>
      <w:r>
        <w:rPr>
          <w:rFonts w:hint="eastAsia"/>
          <w:b/>
          <w:sz w:val="24"/>
          <w:szCs w:val="24"/>
        </w:rPr>
        <w:t>摘要</w:t>
      </w:r>
      <w:r w:rsidR="00086337" w:rsidRPr="00B1393B">
        <w:rPr>
          <w:rFonts w:hint="eastAsia"/>
          <w:b/>
          <w:sz w:val="24"/>
          <w:szCs w:val="24"/>
        </w:rPr>
        <w:t>：</w:t>
      </w:r>
      <w:r w:rsidR="00B9027D" w:rsidRPr="008B2BEA">
        <w:rPr>
          <w:rFonts w:ascii="Times New Roman" w:hAnsi="Times New Roman" w:cs="Times New Roman" w:hint="eastAsia"/>
          <w:kern w:val="0"/>
          <w:szCs w:val="21"/>
        </w:rPr>
        <w:t>本文主要针对工业控制中的非线性特性，利用多模型的方法</w:t>
      </w:r>
      <w:r w:rsidR="000046B6" w:rsidRPr="008B2BEA">
        <w:rPr>
          <w:rFonts w:ascii="Times New Roman" w:hAnsi="Times New Roman" w:cs="Times New Roman" w:hint="eastAsia"/>
          <w:kern w:val="0"/>
          <w:szCs w:val="21"/>
        </w:rPr>
        <w:t>把系统的全局模型分解为一系列的局部模型集。通过对局部</w:t>
      </w:r>
      <w:bookmarkStart w:id="0" w:name="OLE_LINK1"/>
      <w:r w:rsidR="000046B6" w:rsidRPr="008B2BEA">
        <w:rPr>
          <w:rFonts w:ascii="Times New Roman" w:hAnsi="Times New Roman" w:cs="Times New Roman" w:hint="eastAsia"/>
          <w:kern w:val="0"/>
          <w:szCs w:val="21"/>
        </w:rPr>
        <w:t>模型</w:t>
      </w:r>
      <w:bookmarkEnd w:id="0"/>
      <w:r w:rsidR="000046B6" w:rsidRPr="008B2BEA">
        <w:rPr>
          <w:rFonts w:ascii="Times New Roman" w:hAnsi="Times New Roman" w:cs="Times New Roman" w:hint="eastAsia"/>
          <w:kern w:val="0"/>
          <w:szCs w:val="21"/>
        </w:rPr>
        <w:t>集</w:t>
      </w:r>
      <w:r w:rsidR="00804549" w:rsidRPr="008B2BEA">
        <w:rPr>
          <w:rFonts w:ascii="Times New Roman" w:hAnsi="Times New Roman" w:cs="Times New Roman" w:hint="eastAsia"/>
          <w:kern w:val="0"/>
          <w:szCs w:val="21"/>
        </w:rPr>
        <w:t>，</w:t>
      </w:r>
      <w:r w:rsidR="000046B6" w:rsidRPr="008B2BEA">
        <w:rPr>
          <w:rFonts w:ascii="Times New Roman" w:hAnsi="Times New Roman" w:cs="Times New Roman" w:hint="eastAsia"/>
          <w:kern w:val="0"/>
          <w:szCs w:val="21"/>
        </w:rPr>
        <w:t>建立</w:t>
      </w:r>
      <w:r w:rsidR="00B9027D" w:rsidRPr="008B2BEA">
        <w:rPr>
          <w:rFonts w:ascii="Times New Roman" w:hAnsi="Times New Roman" w:cs="Times New Roman" w:hint="eastAsia"/>
          <w:kern w:val="0"/>
          <w:szCs w:val="21"/>
        </w:rPr>
        <w:t>其工作范围内的局部的分数阶模型，设计</w:t>
      </w:r>
      <w:r w:rsidR="000046B6" w:rsidRPr="008B2BEA">
        <w:rPr>
          <w:rFonts w:ascii="Times New Roman" w:hAnsi="Times New Roman" w:cs="Times New Roman" w:hint="eastAsia"/>
          <w:kern w:val="0"/>
          <w:szCs w:val="21"/>
        </w:rPr>
        <w:t>相应的</w:t>
      </w:r>
      <w:r w:rsidR="00B9027D" w:rsidRPr="008B2BEA">
        <w:rPr>
          <w:rFonts w:ascii="Times New Roman" w:hAnsi="Times New Roman" w:cs="Times New Roman" w:hint="eastAsia"/>
          <w:kern w:val="0"/>
          <w:szCs w:val="21"/>
        </w:rPr>
        <w:t>预测函数控制器，利用不同模型</w:t>
      </w:r>
      <w:r w:rsidR="00804549" w:rsidRPr="008B2BEA">
        <w:rPr>
          <w:rFonts w:ascii="Times New Roman" w:hAnsi="Times New Roman" w:cs="Times New Roman" w:hint="eastAsia"/>
          <w:kern w:val="0"/>
          <w:szCs w:val="21"/>
        </w:rPr>
        <w:t>集</w:t>
      </w:r>
      <w:r w:rsidR="00B9027D" w:rsidRPr="008B2BEA">
        <w:rPr>
          <w:rFonts w:ascii="Times New Roman" w:hAnsi="Times New Roman" w:cs="Times New Roman" w:hint="eastAsia"/>
          <w:kern w:val="0"/>
          <w:szCs w:val="21"/>
        </w:rPr>
        <w:t>在当前时刻的误差</w:t>
      </w:r>
      <w:r w:rsidR="000046B6" w:rsidRPr="008B2BEA">
        <w:rPr>
          <w:rFonts w:ascii="Times New Roman" w:hAnsi="Times New Roman" w:cs="Times New Roman" w:hint="eastAsia"/>
          <w:kern w:val="0"/>
          <w:szCs w:val="21"/>
        </w:rPr>
        <w:t>，</w:t>
      </w:r>
      <w:r w:rsidR="00A832B5" w:rsidRPr="008B2BEA">
        <w:rPr>
          <w:rFonts w:ascii="Times New Roman" w:hAnsi="Times New Roman" w:cs="Times New Roman" w:hint="eastAsia"/>
          <w:kern w:val="0"/>
          <w:szCs w:val="21"/>
        </w:rPr>
        <w:t>求出系统</w:t>
      </w:r>
      <w:r w:rsidR="00B9027D" w:rsidRPr="008B2BEA">
        <w:rPr>
          <w:rFonts w:ascii="Times New Roman" w:hAnsi="Times New Roman" w:cs="Times New Roman" w:hint="eastAsia"/>
          <w:kern w:val="0"/>
          <w:szCs w:val="21"/>
        </w:rPr>
        <w:t>模型集中不同模型的权重系数</w:t>
      </w:r>
      <w:r w:rsidR="004C748F" w:rsidRPr="008B2BEA">
        <w:rPr>
          <w:rFonts w:ascii="Times New Roman" w:hAnsi="Times New Roman" w:cs="Times New Roman" w:hint="eastAsia"/>
          <w:kern w:val="0"/>
          <w:szCs w:val="21"/>
        </w:rPr>
        <w:t>，</w:t>
      </w:r>
      <w:r w:rsidR="00911624" w:rsidRPr="008B2BEA">
        <w:rPr>
          <w:rFonts w:ascii="Times New Roman" w:hAnsi="Times New Roman" w:cs="Times New Roman" w:hint="eastAsia"/>
          <w:kern w:val="0"/>
          <w:szCs w:val="21"/>
        </w:rPr>
        <w:t>再</w:t>
      </w:r>
      <w:r w:rsidR="004C748F" w:rsidRPr="008B2BEA">
        <w:rPr>
          <w:rFonts w:ascii="Times New Roman" w:hAnsi="Times New Roman" w:cs="Times New Roman" w:hint="eastAsia"/>
          <w:kern w:val="0"/>
          <w:szCs w:val="21"/>
        </w:rPr>
        <w:t>根据权重系数对多个模型之间进行加权得到当前时刻系统的控制量</w:t>
      </w:r>
      <w:r w:rsidR="00B9027D" w:rsidRPr="008B2BEA">
        <w:rPr>
          <w:rFonts w:ascii="Times New Roman" w:hAnsi="Times New Roman" w:cs="Times New Roman" w:hint="eastAsia"/>
          <w:kern w:val="0"/>
          <w:szCs w:val="21"/>
        </w:rPr>
        <w:t>。由于提高了局部模型的精度，从而减少了局部</w:t>
      </w:r>
      <w:r w:rsidR="000046B6" w:rsidRPr="008B2BEA">
        <w:rPr>
          <w:rFonts w:ascii="Times New Roman" w:hAnsi="Times New Roman" w:cs="Times New Roman" w:hint="eastAsia"/>
          <w:kern w:val="0"/>
          <w:szCs w:val="21"/>
        </w:rPr>
        <w:t>模型</w:t>
      </w:r>
      <w:r w:rsidR="00B9027D" w:rsidRPr="008B2BEA">
        <w:rPr>
          <w:rFonts w:ascii="Times New Roman" w:hAnsi="Times New Roman" w:cs="Times New Roman" w:hint="eastAsia"/>
          <w:kern w:val="0"/>
          <w:szCs w:val="21"/>
        </w:rPr>
        <w:t>集的</w:t>
      </w:r>
      <w:proofErr w:type="gramStart"/>
      <w:r w:rsidR="00B9027D" w:rsidRPr="008B2BEA">
        <w:rPr>
          <w:rFonts w:ascii="Times New Roman" w:hAnsi="Times New Roman" w:cs="Times New Roman" w:hint="eastAsia"/>
          <w:kern w:val="0"/>
          <w:szCs w:val="21"/>
        </w:rPr>
        <w:t>的</w:t>
      </w:r>
      <w:proofErr w:type="gramEnd"/>
      <w:r w:rsidR="00B9027D" w:rsidRPr="008B2BEA">
        <w:rPr>
          <w:rFonts w:ascii="Times New Roman" w:hAnsi="Times New Roman" w:cs="Times New Roman" w:hint="eastAsia"/>
          <w:kern w:val="0"/>
          <w:szCs w:val="21"/>
        </w:rPr>
        <w:t>误差，增加了系统模型不精确对系统的控制性能造成的影响。最后通过对电加热炉进行实验</w:t>
      </w:r>
      <w:r w:rsidR="000046B6" w:rsidRPr="008B2BEA">
        <w:rPr>
          <w:rFonts w:ascii="Times New Roman" w:hAnsi="Times New Roman" w:cs="Times New Roman" w:hint="eastAsia"/>
          <w:kern w:val="0"/>
          <w:szCs w:val="21"/>
        </w:rPr>
        <w:t>，对系统的控制性</w:t>
      </w:r>
      <w:r w:rsidR="00B9027D" w:rsidRPr="008B2BEA">
        <w:rPr>
          <w:rFonts w:ascii="Times New Roman" w:hAnsi="Times New Roman" w:cs="Times New Roman" w:hint="eastAsia"/>
          <w:kern w:val="0"/>
          <w:szCs w:val="21"/>
        </w:rPr>
        <w:t>能进行分析</w:t>
      </w:r>
      <w:r w:rsidR="00DD50C4" w:rsidRPr="008B2BEA">
        <w:rPr>
          <w:rFonts w:ascii="Times New Roman" w:hAnsi="Times New Roman" w:cs="Times New Roman" w:hint="eastAsia"/>
          <w:kern w:val="0"/>
          <w:szCs w:val="21"/>
        </w:rPr>
        <w:t>,</w:t>
      </w:r>
      <w:r w:rsidR="00DD50C4" w:rsidRPr="008B2BEA">
        <w:rPr>
          <w:rFonts w:ascii="Times New Roman" w:hAnsi="Times New Roman" w:cs="Times New Roman" w:hint="eastAsia"/>
          <w:kern w:val="0"/>
          <w:szCs w:val="21"/>
        </w:rPr>
        <w:t>验证了本方法的有效性</w:t>
      </w:r>
      <w:r w:rsidR="00B9027D" w:rsidRPr="008B2BEA">
        <w:rPr>
          <w:rFonts w:ascii="Times New Roman" w:hAnsi="Times New Roman" w:cs="Times New Roman" w:hint="eastAsia"/>
          <w:kern w:val="0"/>
          <w:szCs w:val="21"/>
        </w:rPr>
        <w:t>。</w:t>
      </w:r>
    </w:p>
    <w:p w:rsidR="00086337" w:rsidRPr="008035E4" w:rsidRDefault="00086337" w:rsidP="00DC52E9">
      <w:pPr>
        <w:spacing w:line="480" w:lineRule="auto"/>
        <w:jc w:val="left"/>
        <w:rPr>
          <w:rFonts w:ascii="Times New Roman" w:hAnsi="Times New Roman" w:cs="Times New Roman"/>
          <w:b/>
          <w:kern w:val="0"/>
          <w:szCs w:val="21"/>
        </w:rPr>
      </w:pPr>
      <w:r w:rsidRPr="008035E4">
        <w:rPr>
          <w:rFonts w:ascii="Times New Roman" w:hAnsi="Times New Roman" w:cs="Times New Roman"/>
          <w:b/>
          <w:kern w:val="0"/>
          <w:szCs w:val="21"/>
        </w:rPr>
        <w:t>K</w:t>
      </w:r>
      <w:r w:rsidRPr="008035E4">
        <w:rPr>
          <w:rFonts w:ascii="Times New Roman" w:hAnsi="Times New Roman" w:cs="Times New Roman" w:hint="eastAsia"/>
          <w:b/>
          <w:kern w:val="0"/>
          <w:szCs w:val="21"/>
        </w:rPr>
        <w:t>eyword:</w:t>
      </w:r>
      <w:r w:rsidR="00B1393B" w:rsidRPr="008035E4">
        <w:rPr>
          <w:rFonts w:ascii="Times New Roman" w:hAnsi="Times New Roman" w:cs="Times New Roman" w:hint="eastAsia"/>
          <w:b/>
          <w:kern w:val="0"/>
          <w:szCs w:val="21"/>
        </w:rPr>
        <w:t>多模型集，分数阶模型，预测函数控制</w:t>
      </w:r>
    </w:p>
    <w:p w:rsidR="00804549" w:rsidRPr="00B1393B" w:rsidRDefault="00804549" w:rsidP="00DC52E9">
      <w:pPr>
        <w:spacing w:line="480" w:lineRule="auto"/>
        <w:jc w:val="left"/>
        <w:rPr>
          <w:rFonts w:ascii="Times New Roman" w:hAnsi="Times New Roman" w:cs="Times New Roman"/>
          <w:b/>
          <w:kern w:val="0"/>
          <w:sz w:val="24"/>
          <w:szCs w:val="24"/>
        </w:rPr>
      </w:pPr>
    </w:p>
    <w:p w:rsidR="00DA78B2" w:rsidRDefault="00A63761" w:rsidP="00DC52E9">
      <w:pPr>
        <w:pStyle w:val="a5"/>
        <w:numPr>
          <w:ilvl w:val="0"/>
          <w:numId w:val="1"/>
        </w:numPr>
        <w:spacing w:line="480" w:lineRule="auto"/>
        <w:jc w:val="left"/>
        <w:rPr>
          <w:b/>
          <w:sz w:val="24"/>
          <w:szCs w:val="24"/>
        </w:rPr>
      </w:pPr>
      <w:r w:rsidRPr="00B1393B">
        <w:rPr>
          <w:rFonts w:hint="eastAsia"/>
          <w:b/>
          <w:sz w:val="24"/>
          <w:szCs w:val="24"/>
        </w:rPr>
        <w:t>简介</w:t>
      </w:r>
    </w:p>
    <w:p w:rsidR="00B93959" w:rsidRPr="00B93959" w:rsidRDefault="00B93959" w:rsidP="00B93959">
      <w:pPr>
        <w:pStyle w:val="a5"/>
        <w:spacing w:line="480" w:lineRule="auto"/>
        <w:ind w:firstLine="360"/>
        <w:jc w:val="left"/>
        <w:rPr>
          <w:rFonts w:hint="eastAsia"/>
          <w:szCs w:val="21"/>
        </w:rPr>
      </w:pPr>
      <w:r w:rsidRPr="00B93959">
        <w:rPr>
          <w:rFonts w:hint="eastAsia"/>
          <w:szCs w:val="21"/>
        </w:rPr>
        <w:t>随着实际工业系统越来越复杂化，以及人们对控制精度、原料成本、资源节约等要求的日益提高，基于整数</w:t>
      </w:r>
      <w:proofErr w:type="gramStart"/>
      <w:r w:rsidRPr="00B93959">
        <w:rPr>
          <w:rFonts w:hint="eastAsia"/>
          <w:szCs w:val="21"/>
        </w:rPr>
        <w:t>阶理论</w:t>
      </w:r>
      <w:proofErr w:type="gramEnd"/>
      <w:r w:rsidRPr="00B93959">
        <w:rPr>
          <w:rFonts w:hint="eastAsia"/>
          <w:szCs w:val="21"/>
        </w:rPr>
        <w:t>的控制技术，有时难以获得令人满意的控制效果；而在现实自然界中，实际系统过程在本质上都是分数阶的，运用整数阶系统模型难以更好的去描述某些类型系统的动态过程</w:t>
      </w:r>
      <w:r w:rsidRPr="00B93959">
        <w:rPr>
          <w:rFonts w:hint="eastAsia"/>
          <w:szCs w:val="21"/>
        </w:rPr>
        <w:t>[1-2],</w:t>
      </w:r>
      <w:r w:rsidRPr="00B93959">
        <w:rPr>
          <w:rFonts w:hint="eastAsia"/>
          <w:szCs w:val="21"/>
        </w:rPr>
        <w:t>并且针对传统的整数阶控制系统以及整数阶控制器的设计方案，用来控制实际过程中的分数阶系统，一般很难获得良好的控制性能</w:t>
      </w:r>
      <w:r w:rsidRPr="00B93959">
        <w:rPr>
          <w:rFonts w:hint="eastAsia"/>
          <w:szCs w:val="21"/>
        </w:rPr>
        <w:t>[3]</w:t>
      </w:r>
      <w:r w:rsidRPr="00B93959">
        <w:rPr>
          <w:rFonts w:hint="eastAsia"/>
          <w:szCs w:val="21"/>
        </w:rPr>
        <w:t>。分数阶微积分理论的提出是解决这一难题的有效途径，运用分数阶系统模型可以更好的描述系统特性，分数阶微积分不仅为自然科学提供了一个新的数学运算工具，而且为解决实际工业过程中的问题提供了一种可行的有效方法</w:t>
      </w:r>
      <w:r w:rsidRPr="00B93959">
        <w:rPr>
          <w:rFonts w:hint="eastAsia"/>
          <w:szCs w:val="21"/>
        </w:rPr>
        <w:t>[4]</w:t>
      </w:r>
      <w:r w:rsidRPr="00B93959">
        <w:rPr>
          <w:rFonts w:hint="eastAsia"/>
          <w:szCs w:val="21"/>
        </w:rPr>
        <w:t>。近年来</w:t>
      </w:r>
      <w:r w:rsidRPr="00B93959">
        <w:rPr>
          <w:rFonts w:hint="eastAsia"/>
          <w:szCs w:val="21"/>
        </w:rPr>
        <w:t>,</w:t>
      </w:r>
      <w:r w:rsidRPr="00B93959">
        <w:rPr>
          <w:rFonts w:hint="eastAsia"/>
          <w:szCs w:val="21"/>
        </w:rPr>
        <w:t>随着分数阶微积分理论的不断发展</w:t>
      </w:r>
      <w:r w:rsidRPr="00B93959">
        <w:rPr>
          <w:rFonts w:hint="eastAsia"/>
          <w:szCs w:val="21"/>
        </w:rPr>
        <w:t>,</w:t>
      </w:r>
      <w:r w:rsidRPr="00B93959">
        <w:rPr>
          <w:rFonts w:hint="eastAsia"/>
          <w:szCs w:val="21"/>
        </w:rPr>
        <w:t>分数阶微积分被逐渐用在控制领域。在分数</w:t>
      </w:r>
      <w:proofErr w:type="gramStart"/>
      <w:r w:rsidRPr="00B93959">
        <w:rPr>
          <w:rFonts w:hint="eastAsia"/>
          <w:szCs w:val="21"/>
        </w:rPr>
        <w:t>阶控制</w:t>
      </w:r>
      <w:proofErr w:type="gramEnd"/>
      <w:r w:rsidRPr="00B93959">
        <w:rPr>
          <w:rFonts w:hint="eastAsia"/>
          <w:szCs w:val="21"/>
        </w:rPr>
        <w:t>策略方面</w:t>
      </w:r>
      <w:r w:rsidRPr="00B93959">
        <w:rPr>
          <w:rFonts w:hint="eastAsia"/>
          <w:szCs w:val="21"/>
        </w:rPr>
        <w:t>,</w:t>
      </w:r>
      <w:r w:rsidRPr="00B93959">
        <w:rPr>
          <w:rFonts w:hint="eastAsia"/>
          <w:szCs w:val="21"/>
        </w:rPr>
        <w:t>除了具有代表性的</w:t>
      </w:r>
      <w:r w:rsidRPr="00B93959">
        <w:rPr>
          <w:rFonts w:hint="eastAsia"/>
          <w:szCs w:val="21"/>
        </w:rPr>
        <w:t>CRONE</w:t>
      </w:r>
      <w:r w:rsidRPr="00B93959">
        <w:rPr>
          <w:rFonts w:hint="eastAsia"/>
          <w:szCs w:val="21"/>
        </w:rPr>
        <w:t>控制器</w:t>
      </w:r>
      <w:r w:rsidRPr="00B93959">
        <w:rPr>
          <w:rFonts w:hint="eastAsia"/>
          <w:szCs w:val="21"/>
        </w:rPr>
        <w:t>[5]</w:t>
      </w:r>
      <w:r w:rsidRPr="00B93959">
        <w:rPr>
          <w:rFonts w:hint="eastAsia"/>
          <w:szCs w:val="21"/>
        </w:rPr>
        <w:t>，</w:t>
      </w:r>
      <m:oMath>
        <m:r>
          <m:rPr>
            <m:sty m:val="p"/>
          </m:rPr>
          <w:rPr>
            <w:rFonts w:ascii="Cambria Math" w:hAnsi="Cambria Math"/>
          </w:rPr>
          <m:t>P</m:t>
        </m:r>
        <m:sSup>
          <m:sSupPr>
            <m:ctrlPr>
              <w:rPr>
                <w:rFonts w:ascii="Cambria Math" w:hAnsi="Cambria Math"/>
              </w:rPr>
            </m:ctrlPr>
          </m:sSupPr>
          <m:e>
            <m:r>
              <w:rPr>
                <w:rFonts w:ascii="Cambria Math" w:hAnsi="Cambria Math"/>
              </w:rPr>
              <m:t>I</m:t>
            </m:r>
          </m:e>
          <m:sup>
            <m:r>
              <w:rPr>
                <w:rFonts w:ascii="Cambria Math" w:hAnsi="Cambria Math"/>
              </w:rPr>
              <m:t>λ</m:t>
            </m:r>
          </m:sup>
        </m:sSup>
        <m:sSup>
          <m:sSupPr>
            <m:ctrlPr>
              <w:rPr>
                <w:rFonts w:ascii="Cambria Math" w:hAnsi="Cambria Math"/>
                <w:i/>
              </w:rPr>
            </m:ctrlPr>
          </m:sSupPr>
          <m:e>
            <m:r>
              <w:rPr>
                <w:rFonts w:ascii="Cambria Math" w:hAnsi="Cambria Math"/>
              </w:rPr>
              <m:t>D</m:t>
            </m:r>
          </m:e>
          <m:sup>
            <m:r>
              <w:rPr>
                <w:rFonts w:ascii="Cambria Math" w:hAnsi="Cambria Math"/>
              </w:rPr>
              <m:t>μ</m:t>
            </m:r>
          </m:sup>
        </m:sSup>
      </m:oMath>
      <w:r w:rsidRPr="00B93959">
        <w:rPr>
          <w:rFonts w:hint="eastAsia"/>
          <w:szCs w:val="21"/>
        </w:rPr>
        <w:t>控制器</w:t>
      </w:r>
      <w:r w:rsidRPr="00B93959">
        <w:rPr>
          <w:rFonts w:hint="eastAsia"/>
          <w:szCs w:val="21"/>
        </w:rPr>
        <w:t>[6]</w:t>
      </w:r>
      <w:r w:rsidRPr="00B93959">
        <w:rPr>
          <w:rFonts w:hint="eastAsia"/>
          <w:szCs w:val="21"/>
        </w:rPr>
        <w:t>，</w:t>
      </w:r>
      <w:r w:rsidRPr="00B93959">
        <w:rPr>
          <w:rFonts w:hint="eastAsia"/>
          <w:szCs w:val="21"/>
        </w:rPr>
        <w:t>TID</w:t>
      </w:r>
      <w:r w:rsidRPr="00B93959">
        <w:rPr>
          <w:rFonts w:hint="eastAsia"/>
          <w:szCs w:val="21"/>
        </w:rPr>
        <w:t>控制器</w:t>
      </w:r>
      <w:r w:rsidRPr="00B93959">
        <w:rPr>
          <w:rFonts w:hint="eastAsia"/>
          <w:szCs w:val="21"/>
        </w:rPr>
        <w:t>[7]</w:t>
      </w:r>
      <w:r w:rsidRPr="00B93959">
        <w:rPr>
          <w:rFonts w:hint="eastAsia"/>
          <w:szCs w:val="21"/>
        </w:rPr>
        <w:t>等之外</w:t>
      </w:r>
      <w:r w:rsidRPr="00B93959">
        <w:rPr>
          <w:rFonts w:hint="eastAsia"/>
          <w:szCs w:val="21"/>
        </w:rPr>
        <w:t>,</w:t>
      </w:r>
      <w:r w:rsidRPr="00B93959">
        <w:rPr>
          <w:rFonts w:hint="eastAsia"/>
          <w:szCs w:val="21"/>
        </w:rPr>
        <w:t>基于分数阶微积分的滑模控制、模型参考自适应控制、鲁棒控制、最优控制等先进控制策略</w:t>
      </w:r>
      <w:r w:rsidRPr="00B93959">
        <w:rPr>
          <w:rFonts w:hint="eastAsia"/>
          <w:szCs w:val="21"/>
        </w:rPr>
        <w:t xml:space="preserve"> [8-11] </w:t>
      </w:r>
      <w:r w:rsidRPr="00B93959">
        <w:rPr>
          <w:rFonts w:hint="eastAsia"/>
          <w:szCs w:val="21"/>
        </w:rPr>
        <w:t>也体现出整数</w:t>
      </w:r>
      <w:proofErr w:type="gramStart"/>
      <w:r w:rsidRPr="00B93959">
        <w:rPr>
          <w:rFonts w:hint="eastAsia"/>
          <w:szCs w:val="21"/>
        </w:rPr>
        <w:lastRenderedPageBreak/>
        <w:t>阶控制</w:t>
      </w:r>
      <w:proofErr w:type="gramEnd"/>
      <w:r w:rsidRPr="00B93959">
        <w:rPr>
          <w:rFonts w:hint="eastAsia"/>
          <w:szCs w:val="21"/>
        </w:rPr>
        <w:t>方法所不具备的优点。随着理论的发展和实际产业需求的上升，将分数阶微积分理论应用到模型预测控制，也引起了越来越</w:t>
      </w:r>
      <w:proofErr w:type="gramStart"/>
      <w:r w:rsidRPr="00B93959">
        <w:rPr>
          <w:rFonts w:hint="eastAsia"/>
          <w:szCs w:val="21"/>
        </w:rPr>
        <w:t>多学者</w:t>
      </w:r>
      <w:proofErr w:type="gramEnd"/>
      <w:r w:rsidRPr="00B93959">
        <w:rPr>
          <w:rFonts w:hint="eastAsia"/>
          <w:szCs w:val="21"/>
        </w:rPr>
        <w:t>的关注和深入研究。</w:t>
      </w:r>
    </w:p>
    <w:p w:rsidR="00B93959" w:rsidRPr="00B93959" w:rsidRDefault="00B93959" w:rsidP="00B93959">
      <w:pPr>
        <w:pStyle w:val="a5"/>
        <w:spacing w:line="480" w:lineRule="auto"/>
        <w:ind w:firstLine="360"/>
        <w:jc w:val="left"/>
        <w:rPr>
          <w:rFonts w:hint="eastAsia"/>
          <w:szCs w:val="21"/>
        </w:rPr>
      </w:pPr>
      <w:r w:rsidRPr="00B93959">
        <w:rPr>
          <w:rFonts w:hint="eastAsia"/>
          <w:szCs w:val="21"/>
        </w:rPr>
        <w:t>模型预测控制技术作为具有丰富理论成果和实践应用的先进控制技术的一个分支</w:t>
      </w:r>
      <w:r w:rsidRPr="00B93959">
        <w:rPr>
          <w:rFonts w:hint="eastAsia"/>
          <w:szCs w:val="21"/>
        </w:rPr>
        <w:t>,</w:t>
      </w:r>
      <w:r w:rsidRPr="00B93959">
        <w:rPr>
          <w:rFonts w:hint="eastAsia"/>
          <w:szCs w:val="21"/>
        </w:rPr>
        <w:t>其发展已经历基于脉冲响应模型的模型算法控制</w:t>
      </w:r>
      <w:r w:rsidRPr="00B93959">
        <w:rPr>
          <w:rFonts w:hint="eastAsia"/>
          <w:szCs w:val="21"/>
        </w:rPr>
        <w:t xml:space="preserve">[12] </w:t>
      </w:r>
      <w:r w:rsidRPr="00B93959">
        <w:rPr>
          <w:rFonts w:hint="eastAsia"/>
          <w:szCs w:val="21"/>
        </w:rPr>
        <w:t>、基于阶跃响应模型的动态矩阵控制</w:t>
      </w:r>
      <w:r w:rsidRPr="00B93959">
        <w:rPr>
          <w:rFonts w:hint="eastAsia"/>
          <w:szCs w:val="21"/>
        </w:rPr>
        <w:t>[13] ,</w:t>
      </w:r>
      <w:r w:rsidRPr="00B93959">
        <w:rPr>
          <w:rFonts w:hint="eastAsia"/>
          <w:szCs w:val="21"/>
        </w:rPr>
        <w:t>再到基于参数模型的广义预测控制</w:t>
      </w:r>
      <w:r w:rsidRPr="00B93959">
        <w:rPr>
          <w:rFonts w:hint="eastAsia"/>
          <w:szCs w:val="21"/>
        </w:rPr>
        <w:t>[14]</w:t>
      </w:r>
      <w:r w:rsidRPr="00B93959">
        <w:rPr>
          <w:rFonts w:hint="eastAsia"/>
          <w:szCs w:val="21"/>
        </w:rPr>
        <w:t>等阶段。模型预测控制技术的优点在于能够显式处理约束</w:t>
      </w:r>
      <w:r w:rsidRPr="00B93959">
        <w:rPr>
          <w:rFonts w:hint="eastAsia"/>
          <w:szCs w:val="21"/>
        </w:rPr>
        <w:t>[15] ,</w:t>
      </w:r>
      <w:r w:rsidRPr="00B93959">
        <w:rPr>
          <w:rFonts w:hint="eastAsia"/>
          <w:szCs w:val="21"/>
        </w:rPr>
        <w:t>预测系统未来动态响应</w:t>
      </w:r>
      <w:r w:rsidRPr="00B93959">
        <w:rPr>
          <w:rFonts w:hint="eastAsia"/>
          <w:szCs w:val="21"/>
        </w:rPr>
        <w:t>,</w:t>
      </w:r>
      <w:r w:rsidRPr="00B93959">
        <w:rPr>
          <w:rFonts w:hint="eastAsia"/>
          <w:szCs w:val="21"/>
        </w:rPr>
        <w:t>并将约束融入未来的输入、输出或状态变量中</w:t>
      </w:r>
      <w:r w:rsidRPr="00B93959">
        <w:rPr>
          <w:rFonts w:hint="eastAsia"/>
          <w:szCs w:val="21"/>
        </w:rPr>
        <w:t>,</w:t>
      </w:r>
      <w:r w:rsidRPr="00B93959">
        <w:rPr>
          <w:rFonts w:hint="eastAsia"/>
          <w:szCs w:val="21"/>
        </w:rPr>
        <w:t>从而把约束显式转换成一个可在线求解的二次规划问题</w:t>
      </w:r>
      <w:r w:rsidRPr="00B93959">
        <w:rPr>
          <w:rFonts w:hint="eastAsia"/>
          <w:szCs w:val="21"/>
        </w:rPr>
        <w:t>[16] ,</w:t>
      </w:r>
      <w:r w:rsidRPr="00B93959">
        <w:rPr>
          <w:rFonts w:hint="eastAsia"/>
          <w:szCs w:val="21"/>
        </w:rPr>
        <w:t>但由于实际控制过程中的非线性系统更为普遍，面对非线性系</w:t>
      </w:r>
      <w:bookmarkStart w:id="1" w:name="_GoBack"/>
      <w:bookmarkEnd w:id="1"/>
      <w:r w:rsidRPr="00B93959">
        <w:rPr>
          <w:rFonts w:hint="eastAsia"/>
          <w:szCs w:val="21"/>
        </w:rPr>
        <w:t>统的控制问题，找到有效的模型预测控制系统的解决方法会变得较为困难。这也吸引了一些研究人员对它进行研究，比如文</w:t>
      </w:r>
      <w:r w:rsidRPr="00B93959">
        <w:rPr>
          <w:rFonts w:hint="eastAsia"/>
          <w:szCs w:val="21"/>
        </w:rPr>
        <w:t>[17]</w:t>
      </w:r>
      <w:r w:rsidRPr="00B93959">
        <w:rPr>
          <w:rFonts w:hint="eastAsia"/>
          <w:szCs w:val="21"/>
        </w:rPr>
        <w:t>中提出了具有死区补偿器的非线性</w:t>
      </w:r>
      <w:r w:rsidRPr="00B93959">
        <w:rPr>
          <w:rFonts w:hint="eastAsia"/>
          <w:szCs w:val="21"/>
        </w:rPr>
        <w:t>MPC</w:t>
      </w:r>
      <w:r w:rsidRPr="00B93959">
        <w:rPr>
          <w:rFonts w:hint="eastAsia"/>
          <w:szCs w:val="21"/>
        </w:rPr>
        <w:t>用于分布式太阳能收集器。文</w:t>
      </w:r>
      <w:r w:rsidRPr="00B93959">
        <w:rPr>
          <w:rFonts w:hint="eastAsia"/>
          <w:szCs w:val="21"/>
        </w:rPr>
        <w:t>[18]</w:t>
      </w:r>
      <w:r w:rsidRPr="00B93959">
        <w:rPr>
          <w:rFonts w:hint="eastAsia"/>
          <w:szCs w:val="21"/>
        </w:rPr>
        <w:t>提出了一种双感应发电机的输入输出反馈线性化的方案。文</w:t>
      </w:r>
      <w:r w:rsidRPr="00B93959">
        <w:rPr>
          <w:rFonts w:hint="eastAsia"/>
          <w:szCs w:val="21"/>
        </w:rPr>
        <w:t>[19]</w:t>
      </w:r>
      <w:r w:rsidRPr="00B93959">
        <w:rPr>
          <w:rFonts w:hint="eastAsia"/>
          <w:szCs w:val="21"/>
        </w:rPr>
        <w:t>作者研究了用于氢化苯的反应蒸馏柱的</w:t>
      </w:r>
      <w:r w:rsidRPr="00B93959">
        <w:rPr>
          <w:rFonts w:hint="eastAsia"/>
          <w:szCs w:val="21"/>
        </w:rPr>
        <w:t>MPC</w:t>
      </w:r>
      <w:r w:rsidRPr="00B93959">
        <w:rPr>
          <w:rFonts w:hint="eastAsia"/>
          <w:szCs w:val="21"/>
        </w:rPr>
        <w:t>方案。文</w:t>
      </w:r>
      <w:r w:rsidRPr="00B93959">
        <w:rPr>
          <w:rFonts w:hint="eastAsia"/>
          <w:szCs w:val="21"/>
        </w:rPr>
        <w:t>[20]</w:t>
      </w:r>
      <w:r w:rsidRPr="00B93959">
        <w:rPr>
          <w:rFonts w:hint="eastAsia"/>
          <w:szCs w:val="21"/>
        </w:rPr>
        <w:t>提出了</w:t>
      </w:r>
      <w:r w:rsidRPr="00B93959">
        <w:rPr>
          <w:rFonts w:hint="eastAsia"/>
          <w:szCs w:val="21"/>
        </w:rPr>
        <w:t>MPC</w:t>
      </w:r>
      <w:r w:rsidRPr="00B93959">
        <w:rPr>
          <w:rFonts w:hint="eastAsia"/>
          <w:szCs w:val="21"/>
        </w:rPr>
        <w:t>在机电伺服系统的精密跟踪控制和约束处理中的应用。文</w:t>
      </w:r>
      <w:r w:rsidRPr="00B93959">
        <w:rPr>
          <w:rFonts w:hint="eastAsia"/>
          <w:szCs w:val="21"/>
        </w:rPr>
        <w:t>[21]</w:t>
      </w:r>
      <w:r w:rsidRPr="00B93959">
        <w:rPr>
          <w:rFonts w:hint="eastAsia"/>
          <w:szCs w:val="21"/>
        </w:rPr>
        <w:t>中，提出了工业焦炭分馏塔的</w:t>
      </w:r>
      <w:r w:rsidRPr="00B93959">
        <w:rPr>
          <w:rFonts w:hint="eastAsia"/>
          <w:szCs w:val="21"/>
        </w:rPr>
        <w:t>MPC</w:t>
      </w:r>
      <w:r w:rsidRPr="00B93959">
        <w:rPr>
          <w:rFonts w:hint="eastAsia"/>
          <w:szCs w:val="21"/>
        </w:rPr>
        <w:t>方案，其控制算法是一种</w:t>
      </w:r>
      <w:r w:rsidRPr="00B93959">
        <w:rPr>
          <w:rFonts w:hint="eastAsia"/>
          <w:szCs w:val="21"/>
        </w:rPr>
        <w:t>MPC</w:t>
      </w:r>
      <w:r w:rsidRPr="00B93959">
        <w:rPr>
          <w:rFonts w:hint="eastAsia"/>
          <w:szCs w:val="21"/>
        </w:rPr>
        <w:t>级联控制，内部</w:t>
      </w:r>
      <w:r w:rsidRPr="00B93959">
        <w:rPr>
          <w:rFonts w:hint="eastAsia"/>
          <w:szCs w:val="21"/>
        </w:rPr>
        <w:t>P</w:t>
      </w:r>
      <w:r w:rsidRPr="00B93959">
        <w:rPr>
          <w:rFonts w:hint="eastAsia"/>
          <w:szCs w:val="21"/>
        </w:rPr>
        <w:t>控制系统被视为</w:t>
      </w:r>
      <w:r w:rsidRPr="00B93959">
        <w:rPr>
          <w:rFonts w:hint="eastAsia"/>
          <w:szCs w:val="21"/>
        </w:rPr>
        <w:t>MPC</w:t>
      </w:r>
      <w:r w:rsidRPr="00B93959">
        <w:rPr>
          <w:rFonts w:hint="eastAsia"/>
          <w:szCs w:val="21"/>
        </w:rPr>
        <w:t>设计的新状态空间模型。</w:t>
      </w:r>
    </w:p>
    <w:p w:rsidR="00B93959" w:rsidRPr="00B93959" w:rsidRDefault="00B93959" w:rsidP="00B93959">
      <w:pPr>
        <w:pStyle w:val="a5"/>
        <w:spacing w:line="480" w:lineRule="auto"/>
        <w:ind w:firstLine="360"/>
        <w:jc w:val="left"/>
        <w:rPr>
          <w:rFonts w:hint="eastAsia"/>
          <w:szCs w:val="21"/>
        </w:rPr>
      </w:pPr>
      <w:r w:rsidRPr="00B93959">
        <w:rPr>
          <w:rFonts w:hint="eastAsia"/>
          <w:szCs w:val="21"/>
        </w:rPr>
        <w:t>尽管</w:t>
      </w:r>
      <w:r w:rsidRPr="00B93959">
        <w:rPr>
          <w:rFonts w:hint="eastAsia"/>
          <w:szCs w:val="21"/>
        </w:rPr>
        <w:t>MPC</w:t>
      </w:r>
      <w:r w:rsidRPr="00B93959">
        <w:rPr>
          <w:rFonts w:hint="eastAsia"/>
          <w:szCs w:val="21"/>
        </w:rPr>
        <w:t>在解决一些工业过程中，取得了一些效果，但非线性系统中离线识别模式的精度不足，仍然是需要考虑的问题。因此，不仅在控制算法中，而且在数学模型中都应考虑延迟，大惯量和参数随时间变化的现象。在非线性系统中，过程的动态响应最终受到模型精度的限制。此外，为了提高流程模型的准确性，必须做出一些努力开发新的建模方法</w:t>
      </w:r>
      <w:r w:rsidRPr="00B93959">
        <w:rPr>
          <w:rFonts w:hint="eastAsia"/>
          <w:szCs w:val="21"/>
        </w:rPr>
        <w:t>[22]</w:t>
      </w:r>
      <w:r w:rsidRPr="00B93959">
        <w:rPr>
          <w:rFonts w:hint="eastAsia"/>
          <w:szCs w:val="21"/>
        </w:rPr>
        <w:t>。</w:t>
      </w:r>
    </w:p>
    <w:p w:rsidR="004C21A2" w:rsidRPr="00B93959" w:rsidRDefault="00B93959" w:rsidP="00B93959">
      <w:pPr>
        <w:pStyle w:val="a5"/>
        <w:spacing w:line="480" w:lineRule="auto"/>
        <w:ind w:firstLine="360"/>
        <w:jc w:val="left"/>
        <w:rPr>
          <w:szCs w:val="21"/>
        </w:rPr>
      </w:pPr>
      <w:r w:rsidRPr="00B93959">
        <w:rPr>
          <w:rFonts w:hint="eastAsia"/>
          <w:szCs w:val="21"/>
        </w:rPr>
        <w:t>多模型控制针对系统中存在强非线性、大工况变化、参数时变的过程是有效的</w:t>
      </w:r>
      <w:r w:rsidRPr="00B93959">
        <w:rPr>
          <w:rFonts w:hint="eastAsia"/>
          <w:szCs w:val="21"/>
        </w:rPr>
        <w:t>[23-24]</w:t>
      </w:r>
      <w:r w:rsidRPr="00B93959">
        <w:rPr>
          <w:rFonts w:hint="eastAsia"/>
          <w:szCs w:val="21"/>
        </w:rPr>
        <w:t>。在</w:t>
      </w:r>
      <w:r w:rsidRPr="00B93959">
        <w:rPr>
          <w:rFonts w:hint="eastAsia"/>
          <w:szCs w:val="21"/>
        </w:rPr>
        <w:t>[25]</w:t>
      </w:r>
      <w:r w:rsidRPr="00B93959">
        <w:rPr>
          <w:rFonts w:hint="eastAsia"/>
          <w:szCs w:val="21"/>
        </w:rPr>
        <w:t>中，作者提出了多个模型结合贝叶斯定理来描述非线性混合系统。在</w:t>
      </w:r>
      <w:r w:rsidRPr="00B93959">
        <w:rPr>
          <w:rFonts w:hint="eastAsia"/>
          <w:szCs w:val="21"/>
        </w:rPr>
        <w:t>[26]</w:t>
      </w:r>
      <w:r w:rsidRPr="00B93959">
        <w:rPr>
          <w:rFonts w:hint="eastAsia"/>
          <w:szCs w:val="21"/>
        </w:rPr>
        <w:t>中，讨论了稀土提取过程中组分含量的多模型预测控制策略。文</w:t>
      </w:r>
      <w:r w:rsidRPr="00B93959">
        <w:rPr>
          <w:rFonts w:hint="eastAsia"/>
          <w:szCs w:val="21"/>
        </w:rPr>
        <w:t>[27]</w:t>
      </w:r>
      <w:r w:rsidRPr="00B93959">
        <w:rPr>
          <w:rFonts w:hint="eastAsia"/>
          <w:szCs w:val="21"/>
        </w:rPr>
        <w:t>中，提出了将非线性系统分解为一系列局部线性模型，并且使用这些局部线性模型进行预测的非线性模型预测控制器。系统的控制性能由局部模型反应出控制效果，分数</w:t>
      </w:r>
      <w:proofErr w:type="gramStart"/>
      <w:r w:rsidRPr="00B93959">
        <w:rPr>
          <w:rFonts w:hint="eastAsia"/>
          <w:szCs w:val="21"/>
        </w:rPr>
        <w:t>阶系统</w:t>
      </w:r>
      <w:proofErr w:type="gramEnd"/>
      <w:r w:rsidRPr="00B93959">
        <w:rPr>
          <w:rFonts w:hint="eastAsia"/>
          <w:szCs w:val="21"/>
        </w:rPr>
        <w:t>可以提高模型的精度，改善控制性能。通过把分数</w:t>
      </w:r>
      <w:proofErr w:type="gramStart"/>
      <w:r w:rsidRPr="00B93959">
        <w:rPr>
          <w:rFonts w:hint="eastAsia"/>
          <w:szCs w:val="21"/>
        </w:rPr>
        <w:t>阶系统</w:t>
      </w:r>
      <w:proofErr w:type="gramEnd"/>
      <w:r w:rsidRPr="00B93959">
        <w:rPr>
          <w:rFonts w:hint="eastAsia"/>
          <w:szCs w:val="21"/>
        </w:rPr>
        <w:t>引入到模型集中，建立局部的分数阶模型，从而提高局部模型的精度，减少在局部范围内由于模型精度低而建立模型的数量。分数阶模型与预测函数控制，也将提高</w:t>
      </w:r>
      <w:r w:rsidRPr="00B93959">
        <w:rPr>
          <w:rFonts w:hint="eastAsia"/>
          <w:szCs w:val="21"/>
        </w:rPr>
        <w:lastRenderedPageBreak/>
        <w:t>模型精度低而导致</w:t>
      </w:r>
      <w:proofErr w:type="gramStart"/>
      <w:r w:rsidRPr="00B93959">
        <w:rPr>
          <w:rFonts w:hint="eastAsia"/>
          <w:szCs w:val="21"/>
        </w:rPr>
        <w:t>控制系能差等</w:t>
      </w:r>
      <w:proofErr w:type="gramEnd"/>
      <w:r w:rsidRPr="00B93959">
        <w:rPr>
          <w:rFonts w:hint="eastAsia"/>
          <w:szCs w:val="21"/>
        </w:rPr>
        <w:t>不良的效果。毫无疑问，我们可以有效地将</w:t>
      </w:r>
      <w:r w:rsidRPr="00B93959">
        <w:rPr>
          <w:rFonts w:hint="eastAsia"/>
          <w:szCs w:val="21"/>
        </w:rPr>
        <w:t>MPC</w:t>
      </w:r>
      <w:r w:rsidRPr="00B93959">
        <w:rPr>
          <w:rFonts w:hint="eastAsia"/>
          <w:szCs w:val="21"/>
        </w:rPr>
        <w:t>与</w:t>
      </w:r>
      <w:proofErr w:type="gramStart"/>
      <w:r w:rsidRPr="00B93959">
        <w:rPr>
          <w:rFonts w:hint="eastAsia"/>
          <w:szCs w:val="21"/>
        </w:rPr>
        <w:t>分数阶和多种</w:t>
      </w:r>
      <w:proofErr w:type="gramEnd"/>
      <w:r w:rsidRPr="00B93959">
        <w:rPr>
          <w:rFonts w:hint="eastAsia"/>
          <w:szCs w:val="21"/>
        </w:rPr>
        <w:t>模型结合起来，以处理过程中的大惯性现象和非线性问题</w:t>
      </w:r>
      <w:r w:rsidRPr="00B93959">
        <w:rPr>
          <w:rFonts w:hint="eastAsia"/>
          <w:szCs w:val="21"/>
        </w:rPr>
        <w:t>[28-31]</w:t>
      </w:r>
      <w:r w:rsidRPr="00B93959">
        <w:rPr>
          <w:rFonts w:hint="eastAsia"/>
          <w:szCs w:val="21"/>
        </w:rPr>
        <w:t>。</w:t>
      </w:r>
    </w:p>
    <w:p w:rsidR="00EA7441" w:rsidRPr="00F673BF" w:rsidRDefault="00EA7441" w:rsidP="00DC52E9">
      <w:pPr>
        <w:pStyle w:val="a5"/>
        <w:spacing w:line="480" w:lineRule="auto"/>
        <w:ind w:firstLine="360"/>
        <w:jc w:val="left"/>
        <w:rPr>
          <w:rFonts w:ascii="Times New Roman" w:hAnsi="Times New Roman" w:cs="Times New Roman"/>
          <w:kern w:val="0"/>
          <w:szCs w:val="21"/>
        </w:rPr>
      </w:pPr>
      <w:r w:rsidRPr="00F673BF">
        <w:rPr>
          <w:rFonts w:ascii="Times New Roman" w:hAnsi="Times New Roman" w:cs="Times New Roman"/>
          <w:kern w:val="0"/>
          <w:szCs w:val="21"/>
        </w:rPr>
        <w:t>针对上述因素</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本文提出了一种多模型分数</w:t>
      </w:r>
      <w:proofErr w:type="gramStart"/>
      <w:r w:rsidRPr="00F673BF">
        <w:rPr>
          <w:rFonts w:ascii="Times New Roman" w:hAnsi="Times New Roman" w:cs="Times New Roman"/>
          <w:kern w:val="0"/>
          <w:szCs w:val="21"/>
        </w:rPr>
        <w:t>阶系统</w:t>
      </w:r>
      <w:proofErr w:type="gramEnd"/>
      <w:r w:rsidRPr="00F673BF">
        <w:rPr>
          <w:rFonts w:ascii="Times New Roman" w:hAnsi="Times New Roman" w:cs="Times New Roman"/>
          <w:kern w:val="0"/>
          <w:szCs w:val="21"/>
        </w:rPr>
        <w:t>的预测函数控制</w:t>
      </w:r>
      <w:r w:rsidRPr="00F673BF">
        <w:rPr>
          <w:rFonts w:ascii="Times New Roman" w:hAnsi="Times New Roman" w:cs="Times New Roman" w:hint="eastAsia"/>
          <w:kern w:val="0"/>
          <w:szCs w:val="21"/>
        </w:rPr>
        <w:t>，主要是为了减少预测函数控制对模型的精度的要求，通过把系统中的非线性模型分解为多个局部的线性模型，并对局部的工作范围内建立其分数阶模型，从而提高系统的控制性能。本文主要从以下几个方面做以说明：</w:t>
      </w:r>
    </w:p>
    <w:p w:rsidR="00EA7441" w:rsidRPr="00F673BF" w:rsidRDefault="00A63761" w:rsidP="00DC52E9">
      <w:pPr>
        <w:spacing w:line="480" w:lineRule="auto"/>
        <w:jc w:val="left"/>
        <w:rPr>
          <w:rFonts w:ascii="Times New Roman" w:hAnsi="Times New Roman" w:cs="Times New Roman"/>
          <w:kern w:val="0"/>
          <w:szCs w:val="21"/>
        </w:rPr>
      </w:pP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1</w:t>
      </w:r>
      <w:r w:rsidRPr="00F673BF">
        <w:rPr>
          <w:rFonts w:ascii="Times New Roman" w:hAnsi="Times New Roman" w:cs="Times New Roman" w:hint="eastAsia"/>
          <w:kern w:val="0"/>
          <w:szCs w:val="21"/>
        </w:rPr>
        <w:t>）</w:t>
      </w:r>
      <w:r w:rsidR="00EA7441" w:rsidRPr="00F673BF">
        <w:rPr>
          <w:rFonts w:ascii="Times New Roman" w:hAnsi="Times New Roman" w:cs="Times New Roman" w:hint="eastAsia"/>
          <w:kern w:val="0"/>
          <w:szCs w:val="21"/>
        </w:rPr>
        <w:t>通过内模控制器整定</w:t>
      </w:r>
      <w:r w:rsidR="00EA7441" w:rsidRPr="00F673BF">
        <w:rPr>
          <w:rFonts w:ascii="Times New Roman" w:hAnsi="Times New Roman" w:cs="Times New Roman" w:hint="eastAsia"/>
          <w:kern w:val="0"/>
          <w:szCs w:val="21"/>
        </w:rPr>
        <w:t>PID</w:t>
      </w:r>
      <w:r w:rsidR="00EA7441" w:rsidRPr="00F673BF">
        <w:rPr>
          <w:rFonts w:ascii="Times New Roman" w:hAnsi="Times New Roman" w:cs="Times New Roman" w:hint="eastAsia"/>
          <w:kern w:val="0"/>
          <w:szCs w:val="21"/>
        </w:rPr>
        <w:t>参数，建立其内部的闭环广义对象。</w:t>
      </w:r>
    </w:p>
    <w:p w:rsidR="00EA7441" w:rsidRPr="00F673BF" w:rsidRDefault="00A63761" w:rsidP="00DC52E9">
      <w:pPr>
        <w:spacing w:line="480" w:lineRule="auto"/>
        <w:jc w:val="left"/>
        <w:rPr>
          <w:rFonts w:ascii="Times New Roman" w:hAnsi="Times New Roman" w:cs="Times New Roman"/>
          <w:kern w:val="0"/>
          <w:szCs w:val="21"/>
        </w:rPr>
      </w:pP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2</w:t>
      </w:r>
      <w:r w:rsidRPr="00F673BF">
        <w:rPr>
          <w:rFonts w:ascii="Times New Roman" w:hAnsi="Times New Roman" w:cs="Times New Roman" w:hint="eastAsia"/>
          <w:kern w:val="0"/>
          <w:szCs w:val="21"/>
        </w:rPr>
        <w:t>）</w:t>
      </w:r>
      <w:r w:rsidR="00EA7441" w:rsidRPr="00F673BF">
        <w:rPr>
          <w:rFonts w:ascii="Times New Roman" w:hAnsi="Times New Roman" w:cs="Times New Roman" w:hint="eastAsia"/>
          <w:kern w:val="0"/>
          <w:szCs w:val="21"/>
        </w:rPr>
        <w:t>通过把工作范围划分为不同的区域建立其局部的分数阶模型，并利用</w:t>
      </w:r>
      <w:proofErr w:type="spellStart"/>
      <w:r w:rsidR="00F717BB" w:rsidRPr="00F673BF">
        <w:rPr>
          <w:rFonts w:ascii="Times New Roman" w:hAnsi="Times New Roman" w:cs="Times New Roman"/>
          <w:kern w:val="0"/>
          <w:szCs w:val="21"/>
        </w:rPr>
        <w:t>o</w:t>
      </w:r>
      <w:r w:rsidR="00EA7441" w:rsidRPr="00F673BF">
        <w:rPr>
          <w:rFonts w:ascii="Times New Roman" w:hAnsi="Times New Roman" w:cs="Times New Roman" w:hint="eastAsia"/>
          <w:kern w:val="0"/>
          <w:szCs w:val="21"/>
        </w:rPr>
        <w:t>utsaloup</w:t>
      </w:r>
      <w:proofErr w:type="spellEnd"/>
      <w:r w:rsidR="00EA7441" w:rsidRPr="00F673BF">
        <w:rPr>
          <w:rFonts w:ascii="Times New Roman" w:hAnsi="Times New Roman" w:cs="Times New Roman" w:hint="eastAsia"/>
          <w:kern w:val="0"/>
          <w:szCs w:val="21"/>
        </w:rPr>
        <w:t>近似法将局部模型转换为高阶整数模型。</w:t>
      </w:r>
    </w:p>
    <w:p w:rsidR="00EA7441" w:rsidRPr="00F673BF" w:rsidRDefault="00A63761" w:rsidP="00DC52E9">
      <w:pPr>
        <w:spacing w:line="480" w:lineRule="auto"/>
        <w:jc w:val="left"/>
        <w:rPr>
          <w:rFonts w:ascii="Times New Roman" w:hAnsi="Times New Roman" w:cs="Times New Roman"/>
          <w:kern w:val="0"/>
          <w:szCs w:val="21"/>
        </w:rPr>
      </w:pP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3</w:t>
      </w:r>
      <w:r w:rsidRPr="00F673BF">
        <w:rPr>
          <w:rFonts w:ascii="Times New Roman" w:hAnsi="Times New Roman" w:cs="Times New Roman" w:hint="eastAsia"/>
          <w:kern w:val="0"/>
          <w:szCs w:val="21"/>
        </w:rPr>
        <w:t>）</w:t>
      </w:r>
      <w:r w:rsidR="00EA7441" w:rsidRPr="00F673BF">
        <w:rPr>
          <w:rFonts w:ascii="Times New Roman" w:hAnsi="Times New Roman" w:cs="Times New Roman" w:hint="eastAsia"/>
          <w:kern w:val="0"/>
          <w:szCs w:val="21"/>
        </w:rPr>
        <w:t>通过系统的模型设计局部的预测函数控制器，最后</w:t>
      </w:r>
      <w:bookmarkStart w:id="2" w:name="OLE_LINK2"/>
      <w:r w:rsidR="00EA7441" w:rsidRPr="00F673BF">
        <w:rPr>
          <w:rFonts w:ascii="Times New Roman" w:hAnsi="Times New Roman" w:cs="Times New Roman" w:hint="eastAsia"/>
          <w:kern w:val="0"/>
          <w:szCs w:val="21"/>
        </w:rPr>
        <w:t>通过多个模型之间进行加权得到当前时刻系统的控制量</w:t>
      </w:r>
      <w:bookmarkEnd w:id="2"/>
      <w:r w:rsidR="00EA7441" w:rsidRPr="00F673BF">
        <w:rPr>
          <w:rFonts w:ascii="Times New Roman" w:hAnsi="Times New Roman" w:cs="Times New Roman" w:hint="eastAsia"/>
          <w:kern w:val="0"/>
          <w:szCs w:val="21"/>
        </w:rPr>
        <w:t>。</w:t>
      </w:r>
    </w:p>
    <w:p w:rsidR="00086337" w:rsidRPr="00B1393B" w:rsidRDefault="001B3C23" w:rsidP="00DC52E9">
      <w:pPr>
        <w:pStyle w:val="a5"/>
        <w:numPr>
          <w:ilvl w:val="0"/>
          <w:numId w:val="1"/>
        </w:numPr>
        <w:autoSpaceDE w:val="0"/>
        <w:autoSpaceDN w:val="0"/>
        <w:adjustRightInd w:val="0"/>
        <w:spacing w:line="480" w:lineRule="auto"/>
        <w:rPr>
          <w:rFonts w:ascii="Times New Roman" w:hAnsi="Times New Roman" w:cs="Times New Roman"/>
          <w:b/>
          <w:kern w:val="0"/>
          <w:sz w:val="24"/>
          <w:szCs w:val="24"/>
        </w:rPr>
      </w:pPr>
      <w:r w:rsidRPr="00B1393B">
        <w:rPr>
          <w:rFonts w:ascii="Times New Roman" w:hAnsi="Times New Roman" w:cs="Times New Roman" w:hint="eastAsia"/>
          <w:b/>
          <w:kern w:val="0"/>
          <w:sz w:val="24"/>
          <w:szCs w:val="24"/>
        </w:rPr>
        <w:t>模型的建立和预测控制器的设计</w:t>
      </w:r>
    </w:p>
    <w:p w:rsidR="00086337" w:rsidRPr="00B1393B" w:rsidRDefault="001B3C23" w:rsidP="00DC52E9">
      <w:pPr>
        <w:pStyle w:val="a5"/>
        <w:numPr>
          <w:ilvl w:val="1"/>
          <w:numId w:val="1"/>
        </w:numPr>
        <w:autoSpaceDE w:val="0"/>
        <w:autoSpaceDN w:val="0"/>
        <w:adjustRightInd w:val="0"/>
        <w:spacing w:line="480" w:lineRule="auto"/>
        <w:ind w:left="0" w:firstLine="0"/>
        <w:rPr>
          <w:rFonts w:ascii="Times New Roman" w:hAnsi="Times New Roman" w:cs="Times New Roman"/>
          <w:b/>
          <w:kern w:val="0"/>
          <w:sz w:val="24"/>
          <w:szCs w:val="24"/>
        </w:rPr>
      </w:pPr>
      <w:r w:rsidRPr="00B1393B">
        <w:rPr>
          <w:rFonts w:ascii="Times New Roman" w:hAnsi="Times New Roman" w:cs="Times New Roman" w:hint="eastAsia"/>
          <w:b/>
          <w:kern w:val="0"/>
          <w:sz w:val="24"/>
          <w:szCs w:val="24"/>
        </w:rPr>
        <w:t>内部模型的建立</w:t>
      </w:r>
    </w:p>
    <w:p w:rsidR="00A63761" w:rsidRPr="00F673BF" w:rsidRDefault="00CF54F5" w:rsidP="00DC52E9">
      <w:pPr>
        <w:spacing w:line="480" w:lineRule="auto"/>
        <w:ind w:firstLine="420"/>
        <w:rPr>
          <w:rFonts w:ascii="Times New Roman" w:hAnsi="Times New Roman" w:cs="Times New Roman"/>
          <w:kern w:val="0"/>
          <w:szCs w:val="21"/>
        </w:rPr>
      </w:pPr>
      <w:r w:rsidRPr="00F673BF">
        <w:rPr>
          <w:rFonts w:ascii="Times New Roman" w:hAnsi="Times New Roman" w:cs="Times New Roman" w:hint="eastAsia"/>
          <w:kern w:val="0"/>
          <w:szCs w:val="21"/>
        </w:rPr>
        <w:t>在实际工业过程控制中，</w:t>
      </w:r>
      <w:r w:rsidR="001B3C23" w:rsidRPr="00F673BF">
        <w:rPr>
          <w:rFonts w:ascii="Times New Roman" w:hAnsi="Times New Roman" w:cs="Times New Roman" w:hint="eastAsia"/>
          <w:kern w:val="0"/>
          <w:szCs w:val="21"/>
        </w:rPr>
        <w:t>两点法是一种</w:t>
      </w:r>
      <w:r w:rsidR="00EA4F5C" w:rsidRPr="00F673BF">
        <w:rPr>
          <w:rFonts w:ascii="Times New Roman" w:hAnsi="Times New Roman" w:cs="Times New Roman" w:hint="eastAsia"/>
          <w:kern w:val="0"/>
          <w:szCs w:val="21"/>
        </w:rPr>
        <w:t>常用的</w:t>
      </w:r>
      <w:r w:rsidR="001B3C23" w:rsidRPr="00F673BF">
        <w:rPr>
          <w:rFonts w:ascii="Times New Roman" w:hAnsi="Times New Roman" w:cs="Times New Roman" w:hint="eastAsia"/>
          <w:kern w:val="0"/>
          <w:szCs w:val="21"/>
        </w:rPr>
        <w:t>建模方法</w:t>
      </w:r>
      <w:r w:rsidR="00EA4F5C" w:rsidRPr="00F673BF">
        <w:rPr>
          <w:rFonts w:ascii="Times New Roman" w:hAnsi="Times New Roman" w:cs="Times New Roman" w:hint="eastAsia"/>
          <w:kern w:val="0"/>
          <w:szCs w:val="21"/>
        </w:rPr>
        <w:t>。</w:t>
      </w:r>
      <w:r w:rsidR="001B3C23" w:rsidRPr="00F673BF">
        <w:rPr>
          <w:rFonts w:ascii="Times New Roman" w:hAnsi="Times New Roman" w:cs="Times New Roman" w:hint="eastAsia"/>
          <w:kern w:val="0"/>
          <w:szCs w:val="21"/>
        </w:rPr>
        <w:t>通过对系统的时域响应曲线进行分析</w:t>
      </w:r>
      <w:r w:rsidR="00EA4F5C" w:rsidRPr="00F673BF">
        <w:rPr>
          <w:rFonts w:ascii="Times New Roman" w:hAnsi="Times New Roman" w:cs="Times New Roman" w:hint="eastAsia"/>
          <w:kern w:val="0"/>
          <w:szCs w:val="21"/>
        </w:rPr>
        <w:t>，从而可以得到系统的响应参数。系统对象过程的性能</w:t>
      </w:r>
      <w:r w:rsidR="001B3C23" w:rsidRPr="00F673BF">
        <w:rPr>
          <w:rFonts w:ascii="Times New Roman" w:hAnsi="Times New Roman" w:cs="Times New Roman" w:hint="eastAsia"/>
          <w:kern w:val="0"/>
          <w:szCs w:val="21"/>
        </w:rPr>
        <w:t>通过其内部模型反应而来，因此得到过程对象的模型，由此</w:t>
      </w:r>
      <w:r w:rsidR="001B3C23" w:rsidRPr="00F673BF">
        <w:rPr>
          <w:rFonts w:ascii="Times New Roman" w:hAnsi="Times New Roman" w:cs="Times New Roman"/>
          <w:kern w:val="0"/>
          <w:szCs w:val="21"/>
        </w:rPr>
        <w:t>可以描述为</w:t>
      </w:r>
      <w:r w:rsidR="001B3C23" w:rsidRPr="00F673BF">
        <w:rPr>
          <w:rFonts w:ascii="Times New Roman" w:hAnsi="Times New Roman" w:cs="Times New Roman"/>
          <w:kern w:val="0"/>
          <w:szCs w:val="21"/>
        </w:rPr>
        <w:t>FOPDT</w:t>
      </w:r>
      <w:r w:rsidR="001B3C23" w:rsidRPr="00F673BF">
        <w:rPr>
          <w:rFonts w:ascii="Times New Roman" w:hAnsi="Times New Roman" w:cs="Times New Roman" w:hint="eastAsia"/>
          <w:kern w:val="0"/>
          <w:szCs w:val="21"/>
        </w:rPr>
        <w:t>：</w:t>
      </w:r>
    </w:p>
    <w:p w:rsidR="001B3C23" w:rsidRPr="00F673BF" w:rsidRDefault="001B3C23" w:rsidP="00C40332">
      <w:pPr>
        <w:wordWrap w:val="0"/>
        <w:spacing w:line="480" w:lineRule="auto"/>
        <w:ind w:right="60"/>
        <w:jc w:val="right"/>
        <w:textAlignment w:val="center"/>
        <w:rPr>
          <w:rFonts w:ascii="Times New Roman" w:hAnsi="Times New Roman" w:cs="Times New Roman"/>
          <w:kern w:val="0"/>
          <w:szCs w:val="21"/>
        </w:rPr>
      </w:pPr>
      <w:r w:rsidRPr="00F673BF">
        <w:rPr>
          <w:kern w:val="0"/>
          <w:szCs w:val="21"/>
        </w:rPr>
        <w:object w:dxaOrig="2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4pt;height:35.15pt" o:ole="">
            <v:imagedata r:id="rId8" o:title=""/>
          </v:shape>
          <o:OLEObject Type="Embed" ProgID="Equation.DSMT4" ShapeID="_x0000_i1025" DrawAspect="Content" ObjectID="_1555025467" r:id="rId9"/>
        </w:object>
      </w:r>
      <w:r w:rsidR="004F0AFE" w:rsidRPr="00F673BF">
        <w:rPr>
          <w:rFonts w:hint="eastAsia"/>
          <w:kern w:val="0"/>
          <w:szCs w:val="21"/>
        </w:rPr>
        <w:tab/>
      </w:r>
      <w:r w:rsidR="004F0AFE" w:rsidRPr="00F673BF">
        <w:rPr>
          <w:rFonts w:hint="eastAsia"/>
          <w:kern w:val="0"/>
          <w:szCs w:val="21"/>
        </w:rPr>
        <w:tab/>
      </w:r>
      <w:r w:rsidR="004F0AFE" w:rsidRPr="00F673BF">
        <w:rPr>
          <w:rFonts w:hint="eastAsia"/>
          <w:kern w:val="0"/>
          <w:szCs w:val="21"/>
        </w:rPr>
        <w:tab/>
      </w:r>
      <w:r w:rsidR="004F0AFE" w:rsidRPr="00F673BF">
        <w:rPr>
          <w:rFonts w:hint="eastAsia"/>
          <w:kern w:val="0"/>
          <w:szCs w:val="21"/>
        </w:rPr>
        <w:tab/>
      </w:r>
      <w:r w:rsidR="004F0AFE" w:rsidRPr="00F673BF">
        <w:rPr>
          <w:rFonts w:hint="eastAsia"/>
          <w:kern w:val="0"/>
          <w:szCs w:val="21"/>
        </w:rPr>
        <w:tab/>
      </w:r>
      <w:r w:rsidR="004F0AFE" w:rsidRPr="00F673BF">
        <w:rPr>
          <w:rFonts w:hint="eastAsia"/>
          <w:kern w:val="0"/>
          <w:szCs w:val="21"/>
        </w:rPr>
        <w:tab/>
      </w:r>
      <w:r w:rsidR="008035E4">
        <w:rPr>
          <w:rFonts w:hint="eastAsia"/>
          <w:kern w:val="0"/>
          <w:szCs w:val="21"/>
        </w:rPr>
        <w:t xml:space="preserve">       </w:t>
      </w:r>
      <w:r w:rsidR="00C40332">
        <w:rPr>
          <w:rFonts w:hint="eastAsia"/>
          <w:kern w:val="0"/>
          <w:szCs w:val="21"/>
        </w:rPr>
        <w:t xml:space="preserve">   </w:t>
      </w:r>
      <w:r w:rsidR="004F0AFE" w:rsidRPr="00F673BF">
        <w:rPr>
          <w:rFonts w:hint="eastAsia"/>
          <w:kern w:val="0"/>
          <w:szCs w:val="21"/>
        </w:rPr>
        <w:t>(1)</w:t>
      </w:r>
      <w:r w:rsidR="00C40332">
        <w:rPr>
          <w:rFonts w:hint="eastAsia"/>
          <w:kern w:val="0"/>
          <w:szCs w:val="21"/>
        </w:rPr>
        <w:t xml:space="preserve"> </w:t>
      </w:r>
    </w:p>
    <w:p w:rsidR="001B3C23" w:rsidRPr="00F673BF" w:rsidRDefault="001B3C23" w:rsidP="00DC52E9">
      <w:pPr>
        <w:spacing w:line="480" w:lineRule="auto"/>
        <w:ind w:firstLine="420"/>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其中</w:t>
      </w:r>
      <w:r w:rsidRPr="00F673BF">
        <w:rPr>
          <w:rFonts w:ascii="Times New Roman" w:hAnsi="Times New Roman" w:cs="Times New Roman"/>
          <w:kern w:val="0"/>
          <w:szCs w:val="21"/>
        </w:rPr>
        <w:object w:dxaOrig="580" w:dyaOrig="360">
          <v:shape id="_x0000_i1026" type="#_x0000_t75" style="width:28.8pt;height:17.3pt" o:ole="">
            <v:imagedata r:id="rId10" o:title=""/>
          </v:shape>
          <o:OLEObject Type="Embed" ProgID="Equation.DSMT4" ShapeID="_x0000_i1026" DrawAspect="Content" ObjectID="_1555025468" r:id="rId11"/>
        </w:object>
      </w:r>
      <w:r w:rsidRPr="00F673BF">
        <w:rPr>
          <w:rFonts w:ascii="Times New Roman" w:hAnsi="Times New Roman" w:cs="Times New Roman"/>
          <w:kern w:val="0"/>
          <w:szCs w:val="21"/>
        </w:rPr>
        <w:t>为传递函数</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object w:dxaOrig="540" w:dyaOrig="360">
          <v:shape id="_x0000_i1027" type="#_x0000_t75" style="width:28.8pt;height:17.3pt" o:ole="">
            <v:imagedata r:id="rId12" o:title=""/>
          </v:shape>
          <o:OLEObject Type="Embed" ProgID="Equation.DSMT4" ShapeID="_x0000_i1027" DrawAspect="Content" ObjectID="_1555025469" r:id="rId13"/>
        </w:objec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object w:dxaOrig="520" w:dyaOrig="360">
          <v:shape id="_x0000_i1028" type="#_x0000_t75" style="width:27.05pt;height:17.3pt" o:ole="">
            <v:imagedata r:id="rId14" o:title=""/>
          </v:shape>
          <o:OLEObject Type="Embed" ProgID="Equation.DSMT4" ShapeID="_x0000_i1028" DrawAspect="Content" ObjectID="_1555025470" r:id="rId15"/>
        </w:object>
      </w:r>
      <w:r w:rsidRPr="00F673BF">
        <w:rPr>
          <w:rFonts w:ascii="Times New Roman" w:hAnsi="Times New Roman" w:cs="Times New Roman"/>
          <w:kern w:val="0"/>
          <w:szCs w:val="21"/>
        </w:rPr>
        <w:t>是通过对过程的时域内输入</w:t>
      </w:r>
      <w:r w:rsidRPr="00F673BF">
        <w:rPr>
          <w:rFonts w:ascii="Times New Roman" w:hAnsi="Times New Roman" w:cs="Times New Roman"/>
          <w:kern w:val="0"/>
          <w:szCs w:val="21"/>
        </w:rPr>
        <w:object w:dxaOrig="499" w:dyaOrig="360">
          <v:shape id="_x0000_i1029" type="#_x0000_t75" style="width:24.75pt;height:17.3pt" o:ole="">
            <v:imagedata r:id="rId16" o:title=""/>
          </v:shape>
          <o:OLEObject Type="Embed" ProgID="Equation.DSMT4" ShapeID="_x0000_i1029" DrawAspect="Content" ObjectID="_1555025471" r:id="rId17"/>
        </w:object>
      </w:r>
      <w:r w:rsidRPr="00F673BF">
        <w:rPr>
          <w:rFonts w:ascii="Times New Roman" w:hAnsi="Times New Roman" w:cs="Times New Roman"/>
          <w:kern w:val="0"/>
          <w:szCs w:val="21"/>
        </w:rPr>
        <w:t>和输出</w:t>
      </w:r>
      <w:r w:rsidRPr="00F673BF">
        <w:rPr>
          <w:rFonts w:ascii="Times New Roman" w:hAnsi="Times New Roman" w:cs="Times New Roman"/>
          <w:kern w:val="0"/>
          <w:szCs w:val="21"/>
        </w:rPr>
        <w:object w:dxaOrig="499" w:dyaOrig="360">
          <v:shape id="_x0000_i1030" type="#_x0000_t75" style="width:24.75pt;height:17.3pt" o:ole="">
            <v:imagedata r:id="rId18" o:title=""/>
          </v:shape>
          <o:OLEObject Type="Embed" ProgID="Equation.DSMT4" ShapeID="_x0000_i1030" DrawAspect="Content" ObjectID="_1555025472" r:id="rId19"/>
        </w:object>
      </w:r>
      <w:r w:rsidRPr="00F673BF">
        <w:rPr>
          <w:rFonts w:ascii="Times New Roman" w:hAnsi="Times New Roman" w:cs="Times New Roman"/>
          <w:kern w:val="0"/>
          <w:szCs w:val="21"/>
        </w:rPr>
        <w:t>的拉普拉斯变换</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object w:dxaOrig="300" w:dyaOrig="279">
          <v:shape id="_x0000_i1031" type="#_x0000_t75" style="width:14.4pt;height:13.8pt" o:ole="">
            <v:imagedata r:id="rId20" o:title=""/>
          </v:shape>
          <o:OLEObject Type="Embed" ProgID="Equation.DSMT4" ShapeID="_x0000_i1031" DrawAspect="Content" ObjectID="_1555025473" r:id="rId21"/>
        </w:object>
      </w:r>
      <w:r w:rsidRPr="00F673BF">
        <w:rPr>
          <w:rFonts w:ascii="Times New Roman" w:hAnsi="Times New Roman" w:cs="Times New Roman"/>
          <w:kern w:val="0"/>
          <w:szCs w:val="21"/>
        </w:rPr>
        <w:t>是模型过程的增益</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object w:dxaOrig="240" w:dyaOrig="279">
          <v:shape id="_x0000_i1032" type="#_x0000_t75" style="width:12.65pt;height:13.8pt" o:ole="">
            <v:imagedata r:id="rId22" o:title=""/>
          </v:shape>
          <o:OLEObject Type="Embed" ProgID="Equation.DSMT4" ShapeID="_x0000_i1032" DrawAspect="Content" ObjectID="_1555025474" r:id="rId23"/>
        </w:object>
      </w:r>
      <w:r w:rsidRPr="00F673BF">
        <w:rPr>
          <w:rFonts w:ascii="Times New Roman" w:hAnsi="Times New Roman" w:cs="Times New Roman"/>
          <w:kern w:val="0"/>
          <w:szCs w:val="21"/>
        </w:rPr>
        <w:t>是系统的时间常数</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由系统本身所决定的需要辨识的数据</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object w:dxaOrig="200" w:dyaOrig="240">
          <v:shape id="_x0000_i1033" type="#_x0000_t75" style="width:9.8pt;height:12.65pt" o:ole="">
            <v:imagedata r:id="rId24" o:title=""/>
          </v:shape>
          <o:OLEObject Type="Embed" ProgID="Equation.DSMT4" ShapeID="_x0000_i1033" DrawAspect="Content" ObjectID="_1555025475" r:id="rId25"/>
        </w:object>
      </w:r>
      <w:r w:rsidRPr="00F673BF">
        <w:rPr>
          <w:rFonts w:ascii="Times New Roman" w:hAnsi="Times New Roman" w:cs="Times New Roman"/>
          <w:kern w:val="0"/>
          <w:szCs w:val="21"/>
        </w:rPr>
        <w:t>是系统的延迟环节</w:t>
      </w:r>
      <w:r w:rsidRPr="00F673BF">
        <w:rPr>
          <w:rFonts w:ascii="Times New Roman" w:hAnsi="Times New Roman" w:cs="Times New Roman" w:hint="eastAsia"/>
          <w:kern w:val="0"/>
          <w:szCs w:val="21"/>
        </w:rPr>
        <w:t>。</w:t>
      </w:r>
    </w:p>
    <w:p w:rsidR="00A63761" w:rsidRPr="00F673BF" w:rsidRDefault="001B3C23" w:rsidP="00DC52E9">
      <w:pPr>
        <w:pStyle w:val="a5"/>
        <w:spacing w:line="480" w:lineRule="auto"/>
        <w:ind w:firstLine="0"/>
        <w:rPr>
          <w:rFonts w:ascii="Times New Roman" w:hAnsi="Times New Roman" w:cs="Times New Roman"/>
          <w:kern w:val="0"/>
          <w:szCs w:val="21"/>
        </w:rPr>
      </w:pPr>
      <w:r w:rsidRPr="00F673BF">
        <w:rPr>
          <w:rFonts w:ascii="Times New Roman" w:hAnsi="Times New Roman" w:cs="Times New Roman"/>
          <w:kern w:val="0"/>
          <w:szCs w:val="21"/>
        </w:rPr>
        <w:t>FOPDT</w:t>
      </w:r>
      <w:r w:rsidRPr="00F673BF">
        <w:rPr>
          <w:rFonts w:ascii="Times New Roman" w:hAnsi="Times New Roman" w:cs="Times New Roman" w:hint="eastAsia"/>
          <w:kern w:val="0"/>
          <w:szCs w:val="21"/>
        </w:rPr>
        <w:t>的时域响应可以描述如下：</w:t>
      </w:r>
    </w:p>
    <w:p w:rsidR="001B3C23" w:rsidRPr="00F673BF" w:rsidRDefault="004F0AFE" w:rsidP="00C40332">
      <w:pPr>
        <w:pStyle w:val="a5"/>
        <w:wordWrap w:val="0"/>
        <w:spacing w:line="480" w:lineRule="auto"/>
        <w:ind w:firstLine="0"/>
        <w:jc w:val="right"/>
        <w:textAlignment w:val="center"/>
        <w:rPr>
          <w:rFonts w:ascii="Times New Roman" w:hAnsi="Times New Roman" w:cs="Times New Roman"/>
          <w:kern w:val="0"/>
          <w:szCs w:val="21"/>
        </w:rPr>
      </w:pPr>
      <w:r w:rsidRPr="00F673BF">
        <w:rPr>
          <w:rFonts w:hint="eastAsia"/>
          <w:szCs w:val="21"/>
        </w:rPr>
        <w:t xml:space="preserve">               </w:t>
      </w:r>
      <w:r w:rsidR="008035E4">
        <w:rPr>
          <w:rFonts w:hint="eastAsia"/>
          <w:szCs w:val="21"/>
        </w:rPr>
        <w:t xml:space="preserve">           </w:t>
      </w:r>
      <w:r w:rsidR="001B3C23" w:rsidRPr="00F673BF">
        <w:rPr>
          <w:szCs w:val="21"/>
        </w:rPr>
        <w:object w:dxaOrig="2840" w:dyaOrig="840">
          <v:shape id="_x0000_i1034" type="#_x0000_t75" style="width:141.7pt;height:41.45pt" o:ole="">
            <v:imagedata r:id="rId26" o:title=""/>
          </v:shape>
          <o:OLEObject Type="Embed" ProgID="Equation.DSMT4" ShapeID="_x0000_i1034" DrawAspect="Content" ObjectID="_1555025476" r:id="rId27"/>
        </w:object>
      </w:r>
      <w:r w:rsidRPr="00F673BF">
        <w:rPr>
          <w:rFonts w:hint="eastAsia"/>
          <w:szCs w:val="21"/>
        </w:rPr>
        <w:tab/>
      </w:r>
      <w:r w:rsidRPr="00F673BF">
        <w:rPr>
          <w:rFonts w:hint="eastAsia"/>
          <w:szCs w:val="21"/>
        </w:rPr>
        <w:tab/>
      </w:r>
      <w:r w:rsidRPr="00F673BF">
        <w:rPr>
          <w:rFonts w:hint="eastAsia"/>
          <w:szCs w:val="21"/>
        </w:rPr>
        <w:tab/>
      </w:r>
      <w:r w:rsidRPr="00F673BF">
        <w:rPr>
          <w:rFonts w:hint="eastAsia"/>
          <w:szCs w:val="21"/>
        </w:rPr>
        <w:tab/>
      </w:r>
      <w:r w:rsidRPr="00F673BF">
        <w:rPr>
          <w:rFonts w:hint="eastAsia"/>
          <w:szCs w:val="21"/>
        </w:rPr>
        <w:tab/>
        <w:t xml:space="preserve"> </w:t>
      </w:r>
      <w:r w:rsidR="008035E4">
        <w:rPr>
          <w:rFonts w:hint="eastAsia"/>
          <w:szCs w:val="21"/>
        </w:rPr>
        <w:t xml:space="preserve">         </w:t>
      </w:r>
      <w:r w:rsidR="00C40332">
        <w:rPr>
          <w:rFonts w:hint="eastAsia"/>
          <w:szCs w:val="21"/>
        </w:rPr>
        <w:t xml:space="preserve">  </w:t>
      </w:r>
      <w:r w:rsidRPr="00F673BF">
        <w:rPr>
          <w:rFonts w:hint="eastAsia"/>
          <w:szCs w:val="21"/>
        </w:rPr>
        <w:t>(2)</w:t>
      </w:r>
    </w:p>
    <w:p w:rsidR="00AE6493" w:rsidRPr="00F673BF" w:rsidRDefault="001B3C23" w:rsidP="00DC52E9">
      <w:pPr>
        <w:pStyle w:val="a5"/>
        <w:spacing w:line="480" w:lineRule="auto"/>
        <w:textAlignment w:val="center"/>
        <w:rPr>
          <w:rFonts w:ascii="Times New Roman" w:hAnsi="Times New Roman" w:cs="Times New Roman"/>
          <w:kern w:val="0"/>
          <w:szCs w:val="21"/>
        </w:rPr>
      </w:pPr>
      <w:r w:rsidRPr="00F673BF">
        <w:rPr>
          <w:rFonts w:ascii="Times New Roman" w:hAnsi="Times New Roman" w:cs="Times New Roman"/>
          <w:kern w:val="0"/>
          <w:szCs w:val="21"/>
        </w:rPr>
        <w:t>其中当系统达到稳定后可以表述为</w:t>
      </w:r>
      <w:r w:rsidRPr="00F673BF">
        <w:rPr>
          <w:rFonts w:ascii="Times New Roman" w:hAnsi="Times New Roman" w:cs="Times New Roman"/>
          <w:kern w:val="0"/>
          <w:szCs w:val="21"/>
        </w:rPr>
        <w:object w:dxaOrig="620" w:dyaOrig="360">
          <v:shape id="_x0000_i1035" type="#_x0000_t75" style="width:30.55pt;height:17.3pt" o:ole="">
            <v:imagedata r:id="rId28" o:title=""/>
          </v:shape>
          <o:OLEObject Type="Embed" ProgID="Equation.DSMT4" ShapeID="_x0000_i1035" DrawAspect="Content" ObjectID="_1555025477" r:id="rId29"/>
        </w:object>
      </w:r>
      <w:r w:rsidRPr="00F673BF">
        <w:rPr>
          <w:rFonts w:ascii="Times New Roman" w:hAnsi="Times New Roman" w:cs="Times New Roman" w:hint="eastAsia"/>
          <w:kern w:val="0"/>
          <w:szCs w:val="21"/>
        </w:rPr>
        <w:t>，其描述了</w:t>
      </w:r>
      <w:r w:rsidRPr="00F673BF">
        <w:rPr>
          <w:rFonts w:ascii="Times New Roman" w:hAnsi="Times New Roman" w:cs="Times New Roman"/>
          <w:kern w:val="0"/>
          <w:szCs w:val="21"/>
        </w:rPr>
        <w:t>系统稳定后的输出值</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object w:dxaOrig="279" w:dyaOrig="300">
          <v:shape id="_x0000_i1036" type="#_x0000_t75" style="width:13.8pt;height:15.55pt" o:ole="">
            <v:imagedata r:id="rId30" o:title=""/>
          </v:shape>
          <o:OLEObject Type="Embed" ProgID="Equation.DSMT4" ShapeID="_x0000_i1036" DrawAspect="Content" ObjectID="_1555025478" r:id="rId31"/>
        </w:object>
      </w:r>
      <w:r w:rsidRPr="00F673BF">
        <w:rPr>
          <w:rFonts w:ascii="Times New Roman" w:hAnsi="Times New Roman" w:cs="Times New Roman"/>
          <w:kern w:val="0"/>
          <w:szCs w:val="21"/>
        </w:rPr>
        <w:t>是系统阶跃输入的数值</w:t>
      </w: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lastRenderedPageBreak/>
        <w:t>模型的过程增益可以通过系统达到稳定后输出值与输入值的比值表示</w:t>
      </w:r>
      <w:r w:rsidRPr="00F673BF">
        <w:rPr>
          <w:rFonts w:ascii="Times New Roman" w:hAnsi="Times New Roman" w:cs="Times New Roman"/>
          <w:kern w:val="0"/>
          <w:szCs w:val="21"/>
        </w:rPr>
        <w:object w:dxaOrig="1760" w:dyaOrig="620">
          <v:shape id="_x0000_i1037" type="#_x0000_t75" style="width:88.15pt;height:30.55pt" o:ole="">
            <v:imagedata r:id="rId32" o:title=""/>
          </v:shape>
          <o:OLEObject Type="Embed" ProgID="Equation.DSMT4" ShapeID="_x0000_i1037" DrawAspect="Content" ObjectID="_1555025479" r:id="rId33"/>
        </w:objec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从系统中选取增益比例系数分别为</w:t>
      </w:r>
      <w:r w:rsidRPr="00F673BF">
        <w:rPr>
          <w:rFonts w:ascii="Times New Roman" w:hAnsi="Times New Roman" w:cs="Times New Roman" w:hint="eastAsia"/>
          <w:kern w:val="0"/>
          <w:szCs w:val="21"/>
        </w:rPr>
        <w:t>0.39</w:t>
      </w:r>
      <w:r w:rsidRPr="00F673BF">
        <w:rPr>
          <w:rFonts w:ascii="Times New Roman" w:hAnsi="Times New Roman" w:cs="Times New Roman" w:hint="eastAsia"/>
          <w:kern w:val="0"/>
          <w:szCs w:val="21"/>
        </w:rPr>
        <w:t>和</w:t>
      </w:r>
      <w:r w:rsidRPr="00F673BF">
        <w:rPr>
          <w:rFonts w:ascii="Times New Roman" w:hAnsi="Times New Roman" w:cs="Times New Roman" w:hint="eastAsia"/>
          <w:kern w:val="0"/>
          <w:szCs w:val="21"/>
        </w:rPr>
        <w:t>0.63</w:t>
      </w:r>
      <w:r w:rsidRPr="00F673BF">
        <w:rPr>
          <w:rFonts w:ascii="Times New Roman" w:hAnsi="Times New Roman" w:cs="Times New Roman" w:hint="eastAsia"/>
          <w:kern w:val="0"/>
          <w:szCs w:val="21"/>
        </w:rPr>
        <w:t>的</w:t>
      </w:r>
      <w:r w:rsidRPr="00F673BF">
        <w:rPr>
          <w:rFonts w:ascii="Times New Roman" w:hAnsi="Times New Roman" w:cs="Times New Roman"/>
          <w:kern w:val="0"/>
          <w:szCs w:val="21"/>
        </w:rPr>
        <w:t>两个特殊点</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通过对系统的响应曲线可以求取</w:t>
      </w:r>
      <w:r w:rsidRPr="00F673BF">
        <w:rPr>
          <w:rFonts w:ascii="Times New Roman" w:hAnsi="Times New Roman" w:cs="Times New Roman" w:hint="eastAsia"/>
          <w:kern w:val="0"/>
          <w:szCs w:val="21"/>
        </w:rPr>
        <w:t>：</w:t>
      </w:r>
    </w:p>
    <w:p w:rsidR="001B3C23" w:rsidRPr="00F673BF" w:rsidRDefault="004F0AFE" w:rsidP="00C40332">
      <w:pPr>
        <w:pStyle w:val="a5"/>
        <w:spacing w:line="480" w:lineRule="auto"/>
        <w:ind w:left="1680" w:firstLineChars="500" w:firstLine="1050"/>
        <w:jc w:val="right"/>
        <w:textAlignment w:val="center"/>
        <w:rPr>
          <w:rFonts w:ascii="Times New Roman" w:hAnsi="Times New Roman" w:cs="Times New Roman"/>
          <w:kern w:val="0"/>
          <w:szCs w:val="21"/>
        </w:rPr>
      </w:pPr>
      <w:r w:rsidRPr="00F673BF">
        <w:rPr>
          <w:rFonts w:hint="eastAsia"/>
          <w:kern w:val="0"/>
          <w:szCs w:val="21"/>
        </w:rPr>
        <w:t xml:space="preserve">  </w:t>
      </w:r>
      <w:r w:rsidR="001B3C23" w:rsidRPr="00F673BF">
        <w:rPr>
          <w:kern w:val="0"/>
          <w:szCs w:val="21"/>
        </w:rPr>
        <w:object w:dxaOrig="3300" w:dyaOrig="720">
          <v:shape id="_x0000_i1038" type="#_x0000_t75" style="width:141.1pt;height:36.3pt" o:ole="">
            <v:imagedata r:id="rId34" o:title=""/>
          </v:shape>
          <o:OLEObject Type="Embed" ProgID="Equation.DSMT4" ShapeID="_x0000_i1038" DrawAspect="Content" ObjectID="_1555025480" r:id="rId35"/>
        </w:object>
      </w:r>
      <w:r w:rsidRPr="00F673BF">
        <w:rPr>
          <w:rFonts w:hint="eastAsia"/>
          <w:kern w:val="0"/>
          <w:szCs w:val="21"/>
        </w:rPr>
        <w:t xml:space="preserve">                   </w:t>
      </w:r>
      <w:r w:rsidR="008035E4">
        <w:rPr>
          <w:rFonts w:hint="eastAsia"/>
          <w:kern w:val="0"/>
          <w:szCs w:val="21"/>
        </w:rPr>
        <w:t xml:space="preserve">             </w:t>
      </w:r>
      <w:r w:rsidRPr="00F673BF">
        <w:rPr>
          <w:rFonts w:hint="eastAsia"/>
          <w:kern w:val="0"/>
          <w:szCs w:val="21"/>
        </w:rPr>
        <w:t>(3)</w:t>
      </w:r>
    </w:p>
    <w:p w:rsidR="00A63761" w:rsidRPr="00F673BF" w:rsidRDefault="001B3C23" w:rsidP="00DC52E9">
      <w:pPr>
        <w:pStyle w:val="a5"/>
        <w:spacing w:line="480" w:lineRule="auto"/>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因此可以得到系统时间常数</w:t>
      </w:r>
      <w:r w:rsidRPr="00F673BF">
        <w:rPr>
          <w:rFonts w:ascii="Times New Roman" w:hAnsi="Times New Roman" w:cs="Times New Roman"/>
          <w:kern w:val="0"/>
          <w:szCs w:val="21"/>
        </w:rPr>
        <w:object w:dxaOrig="240" w:dyaOrig="260">
          <v:shape id="_x0000_i1039" type="#_x0000_t75" style="width:12.65pt;height:13.8pt" o:ole="">
            <v:imagedata r:id="rId36" o:title=""/>
          </v:shape>
          <o:OLEObject Type="Embed" ProgID="Equation.DSMT4" ShapeID="_x0000_i1039" DrawAspect="Content" ObjectID="_1555025481" r:id="rId37"/>
        </w:object>
      </w:r>
      <w:r w:rsidRPr="00F673BF">
        <w:rPr>
          <w:rFonts w:ascii="Times New Roman" w:hAnsi="Times New Roman" w:cs="Times New Roman"/>
          <w:kern w:val="0"/>
          <w:szCs w:val="21"/>
        </w:rPr>
        <w:t>和系统的延迟时间</w:t>
      </w:r>
      <w:r w:rsidRPr="00F673BF">
        <w:rPr>
          <w:rFonts w:ascii="Times New Roman" w:hAnsi="Times New Roman" w:cs="Times New Roman"/>
          <w:kern w:val="0"/>
          <w:szCs w:val="21"/>
        </w:rPr>
        <w:object w:dxaOrig="200" w:dyaOrig="240">
          <v:shape id="_x0000_i1040" type="#_x0000_t75" style="width:9.8pt;height:12.65pt" o:ole="">
            <v:imagedata r:id="rId38" o:title=""/>
          </v:shape>
          <o:OLEObject Type="Embed" ProgID="Equation.DSMT4" ShapeID="_x0000_i1040" DrawAspect="Content" ObjectID="_1555025482" r:id="rId39"/>
        </w:object>
      </w:r>
    </w:p>
    <w:p w:rsidR="001B3C23" w:rsidRPr="00F673BF" w:rsidRDefault="004F0AFE" w:rsidP="00C40332">
      <w:pPr>
        <w:pStyle w:val="a5"/>
        <w:spacing w:line="480" w:lineRule="auto"/>
        <w:ind w:firstLine="0"/>
        <w:jc w:val="right"/>
        <w:textAlignment w:val="center"/>
        <w:rPr>
          <w:rFonts w:ascii="Times New Roman" w:hAnsi="Times New Roman" w:cs="Times New Roman"/>
          <w:kern w:val="0"/>
          <w:szCs w:val="21"/>
        </w:rPr>
      </w:pPr>
      <w:r w:rsidRPr="00F673BF">
        <w:rPr>
          <w:rFonts w:hint="eastAsia"/>
          <w:szCs w:val="21"/>
        </w:rPr>
        <w:t xml:space="preserve">             </w:t>
      </w:r>
      <w:r w:rsidR="008035E4">
        <w:rPr>
          <w:rFonts w:hint="eastAsia"/>
          <w:szCs w:val="21"/>
        </w:rPr>
        <w:t xml:space="preserve">           </w:t>
      </w:r>
      <w:r w:rsidRPr="00F673BF">
        <w:rPr>
          <w:rFonts w:hint="eastAsia"/>
          <w:szCs w:val="21"/>
        </w:rPr>
        <w:t xml:space="preserve"> </w:t>
      </w:r>
      <w:r w:rsidR="001B3C23" w:rsidRPr="00F673BF">
        <w:rPr>
          <w:szCs w:val="21"/>
        </w:rPr>
        <w:object w:dxaOrig="1320" w:dyaOrig="720">
          <v:shape id="_x0000_i1041" type="#_x0000_t75" style="width:65.65pt;height:36.3pt" o:ole="">
            <v:imagedata r:id="rId40" o:title=""/>
          </v:shape>
          <o:OLEObject Type="Embed" ProgID="Equation.DSMT4" ShapeID="_x0000_i1041" DrawAspect="Content" ObjectID="_1555025483" r:id="rId41"/>
        </w:object>
      </w:r>
      <w:r w:rsidRPr="00F673BF">
        <w:rPr>
          <w:rFonts w:hint="eastAsia"/>
          <w:szCs w:val="21"/>
        </w:rPr>
        <w:t xml:space="preserve">                             </w:t>
      </w:r>
      <w:r w:rsidR="008035E4">
        <w:rPr>
          <w:rFonts w:hint="eastAsia"/>
          <w:szCs w:val="21"/>
        </w:rPr>
        <w:t xml:space="preserve">            </w:t>
      </w:r>
      <w:r w:rsidRPr="00F673BF">
        <w:rPr>
          <w:rFonts w:hint="eastAsia"/>
          <w:szCs w:val="21"/>
        </w:rPr>
        <w:t>(4)</w:t>
      </w:r>
    </w:p>
    <w:p w:rsidR="001B3C23" w:rsidRPr="00F673BF" w:rsidRDefault="001B3C23" w:rsidP="00DC52E9">
      <w:pPr>
        <w:pStyle w:val="a5"/>
        <w:spacing w:line="480" w:lineRule="auto"/>
        <w:ind w:leftChars="50" w:left="2415" w:hangingChars="1100" w:hanging="2310"/>
        <w:jc w:val="left"/>
        <w:rPr>
          <w:rFonts w:ascii="Times New Roman" w:hAnsi="Times New Roman" w:cs="Times New Roman"/>
          <w:kern w:val="0"/>
          <w:szCs w:val="21"/>
        </w:rPr>
      </w:pPr>
      <w:r w:rsidRPr="00F673BF">
        <w:rPr>
          <w:rFonts w:ascii="Times New Roman" w:hAnsi="Times New Roman" w:cs="Times New Roman" w:hint="eastAsia"/>
          <w:kern w:val="0"/>
          <w:szCs w:val="21"/>
        </w:rPr>
        <w:t>通过变化后的模型可以得到</w:t>
      </w:r>
      <w:r w:rsidRPr="00F673BF">
        <w:rPr>
          <w:rFonts w:ascii="Times New Roman" w:hAnsi="Times New Roman" w:cs="Times New Roman" w:hint="eastAsia"/>
          <w:kern w:val="0"/>
          <w:szCs w:val="21"/>
        </w:rPr>
        <w:t>PID</w:t>
      </w:r>
      <w:r w:rsidRPr="00F673BF">
        <w:rPr>
          <w:rFonts w:ascii="Times New Roman" w:hAnsi="Times New Roman" w:cs="Times New Roman" w:hint="eastAsia"/>
          <w:kern w:val="0"/>
          <w:szCs w:val="21"/>
        </w:rPr>
        <w:t>控制器与内模控制间的关系</w:t>
      </w:r>
      <w:r w:rsidR="00A63761" w:rsidRPr="00F673BF">
        <w:rPr>
          <w:rFonts w:ascii="Times New Roman" w:hAnsi="Times New Roman" w:cs="Times New Roman" w:hint="eastAsia"/>
          <w:kern w:val="0"/>
          <w:szCs w:val="21"/>
        </w:rPr>
        <w:t>：</w:t>
      </w:r>
      <w:r w:rsidR="00AE6493" w:rsidRPr="00F673BF">
        <w:rPr>
          <w:rFonts w:ascii="宋体" w:hAnsi="宋体"/>
          <w:position w:val="-30"/>
          <w:szCs w:val="21"/>
        </w:rPr>
        <w:object w:dxaOrig="4500" w:dyaOrig="700">
          <v:shape id="_x0000_i1042" type="#_x0000_t75" style="width:225.8pt;height:35.15pt" o:ole="">
            <v:imagedata r:id="rId42" o:title=""/>
          </v:shape>
          <o:OLEObject Type="Embed" ProgID="Equation.DSMT4" ShapeID="_x0000_i1042" DrawAspect="Content" ObjectID="_1555025484" r:id="rId43"/>
        </w:object>
      </w:r>
      <w:r w:rsidRPr="00F673BF">
        <w:rPr>
          <w:rFonts w:ascii="宋体" w:hAnsi="宋体" w:hint="eastAsia"/>
          <w:szCs w:val="21"/>
        </w:rPr>
        <w:t xml:space="preserve"> </w:t>
      </w:r>
      <w:r w:rsidR="00415AE2" w:rsidRPr="00F673BF">
        <w:rPr>
          <w:rFonts w:ascii="宋体" w:hAnsi="宋体" w:hint="eastAsia"/>
          <w:szCs w:val="21"/>
        </w:rPr>
        <w:tab/>
      </w:r>
      <w:r w:rsidR="008035E4">
        <w:rPr>
          <w:rFonts w:ascii="宋体" w:hAnsi="宋体" w:hint="eastAsia"/>
          <w:szCs w:val="21"/>
        </w:rPr>
        <w:t xml:space="preserve">                   </w:t>
      </w:r>
      <w:r w:rsidR="00C40332">
        <w:rPr>
          <w:rFonts w:ascii="宋体" w:hAnsi="宋体" w:hint="eastAsia"/>
          <w:szCs w:val="21"/>
        </w:rPr>
        <w:t xml:space="preserve">  </w:t>
      </w:r>
      <w:r w:rsidR="00415AE2" w:rsidRPr="00F673BF">
        <w:rPr>
          <w:rFonts w:ascii="宋体" w:hAnsi="宋体" w:hint="eastAsia"/>
          <w:szCs w:val="21"/>
        </w:rPr>
        <w:t>(5)</w:t>
      </w:r>
    </w:p>
    <w:p w:rsidR="00AE6493" w:rsidRPr="00F673BF" w:rsidRDefault="001B3C23" w:rsidP="00DC52E9">
      <w:pPr>
        <w:pStyle w:val="a5"/>
        <w:spacing w:line="480" w:lineRule="auto"/>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对过程模型</w:t>
      </w:r>
      <w:r w:rsidRPr="00F673BF">
        <w:rPr>
          <w:rFonts w:ascii="Times New Roman" w:hAnsi="Times New Roman" w:cs="Times New Roman"/>
          <w:kern w:val="0"/>
          <w:szCs w:val="21"/>
        </w:rPr>
        <w:object w:dxaOrig="580" w:dyaOrig="380">
          <v:shape id="_x0000_i1043" type="#_x0000_t75" style="width:29.4pt;height:19.6pt" o:ole="">
            <v:imagedata r:id="rId44" o:title=""/>
          </v:shape>
          <o:OLEObject Type="Embed" ProgID="Equation.DSMT4" ShapeID="_x0000_i1043" DrawAspect="Content" ObjectID="_1555025485" r:id="rId45"/>
        </w:object>
      </w:r>
      <w:r w:rsidRPr="00F673BF">
        <w:rPr>
          <w:rFonts w:ascii="Times New Roman" w:hAnsi="Times New Roman" w:cs="Times New Roman" w:hint="eastAsia"/>
          <w:kern w:val="0"/>
          <w:szCs w:val="21"/>
        </w:rPr>
        <w:t>进行分解</w:t>
      </w: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可分解</w:t>
      </w:r>
      <w:r w:rsidR="00CC4448" w:rsidRPr="00F673BF">
        <w:rPr>
          <w:rFonts w:ascii="Times New Roman" w:hAnsi="Times New Roman" w:cs="Times New Roman" w:hint="eastAsia"/>
          <w:kern w:val="0"/>
          <w:szCs w:val="21"/>
        </w:rPr>
        <w:t>为：</w:t>
      </w:r>
    </w:p>
    <w:p w:rsidR="001B3C23" w:rsidRPr="00F673BF" w:rsidRDefault="001B3C23" w:rsidP="00C40332">
      <w:pPr>
        <w:pStyle w:val="a5"/>
        <w:spacing w:line="480" w:lineRule="auto"/>
        <w:ind w:left="2517" w:firstLineChars="300" w:firstLine="630"/>
        <w:jc w:val="right"/>
        <w:textAlignment w:val="baseline"/>
        <w:rPr>
          <w:rFonts w:ascii="Times New Roman" w:hAnsi="Times New Roman" w:cs="Times New Roman"/>
          <w:kern w:val="0"/>
          <w:szCs w:val="21"/>
        </w:rPr>
      </w:pPr>
      <w:r w:rsidRPr="00F673BF">
        <w:rPr>
          <w:rFonts w:ascii="宋体" w:hAnsi="宋体"/>
          <w:position w:val="-14"/>
          <w:szCs w:val="21"/>
        </w:rPr>
        <w:object w:dxaOrig="2260" w:dyaOrig="380">
          <v:shape id="_x0000_i1044" type="#_x0000_t75" style="width:112.9pt;height:19.6pt" o:ole="">
            <v:imagedata r:id="rId46" o:title=""/>
          </v:shape>
          <o:OLEObject Type="Embed" ProgID="Equation.DSMT4" ShapeID="_x0000_i1044" DrawAspect="Content" ObjectID="_1555025486" r:id="rId47"/>
        </w:object>
      </w:r>
      <w:r w:rsidR="00415AE2" w:rsidRPr="00F673BF">
        <w:rPr>
          <w:rFonts w:ascii="宋体" w:hAnsi="宋体" w:hint="eastAsia"/>
          <w:szCs w:val="21"/>
        </w:rPr>
        <w:t xml:space="preserve">        </w:t>
      </w:r>
      <w:r w:rsidR="008035E4">
        <w:rPr>
          <w:rFonts w:ascii="宋体" w:hAnsi="宋体" w:hint="eastAsia"/>
          <w:szCs w:val="21"/>
        </w:rPr>
        <w:t xml:space="preserve">                           </w:t>
      </w:r>
      <w:r w:rsidR="00C40332">
        <w:rPr>
          <w:rFonts w:ascii="宋体" w:hAnsi="宋体" w:hint="eastAsia"/>
          <w:szCs w:val="21"/>
        </w:rPr>
        <w:t xml:space="preserve"> </w:t>
      </w:r>
      <w:r w:rsidR="00415AE2" w:rsidRPr="00F673BF">
        <w:rPr>
          <w:rFonts w:ascii="宋体" w:hAnsi="宋体" w:hint="eastAsia"/>
          <w:szCs w:val="21"/>
        </w:rPr>
        <w:t>(6)</w:t>
      </w:r>
    </w:p>
    <w:p w:rsidR="001B3C23" w:rsidRPr="00F673BF" w:rsidRDefault="001B3C23" w:rsidP="00DC52E9">
      <w:pPr>
        <w:pStyle w:val="a5"/>
        <w:spacing w:line="480" w:lineRule="auto"/>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其中</w:t>
      </w:r>
      <w:r w:rsidRPr="00F673BF">
        <w:rPr>
          <w:rFonts w:ascii="Times New Roman" w:hAnsi="Times New Roman" w:cs="Times New Roman"/>
          <w:kern w:val="0"/>
          <w:szCs w:val="21"/>
        </w:rPr>
        <w:object w:dxaOrig="700" w:dyaOrig="380">
          <v:shape id="_x0000_i1045" type="#_x0000_t75" style="width:35.15pt;height:19.6pt" o:ole="">
            <v:imagedata r:id="rId48" o:title=""/>
          </v:shape>
          <o:OLEObject Type="Embed" ProgID="Equation.DSMT4" ShapeID="_x0000_i1045" DrawAspect="Content" ObjectID="_1555025487" r:id="rId49"/>
        </w:object>
      </w:r>
      <w:r w:rsidRPr="00F673BF">
        <w:rPr>
          <w:rFonts w:ascii="Times New Roman" w:hAnsi="Times New Roman" w:cs="Times New Roman" w:hint="eastAsia"/>
          <w:kern w:val="0"/>
          <w:szCs w:val="21"/>
        </w:rPr>
        <w:t>是一个全通滤波器函数</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 xml:space="preserve"> </w:t>
      </w:r>
      <w:r w:rsidRPr="00F673BF">
        <w:rPr>
          <w:rFonts w:ascii="Times New Roman" w:hAnsi="Times New Roman" w:cs="Times New Roman"/>
          <w:kern w:val="0"/>
          <w:szCs w:val="21"/>
        </w:rPr>
        <w:object w:dxaOrig="700" w:dyaOrig="380">
          <v:shape id="_x0000_i1046" type="#_x0000_t75" style="width:35.15pt;height:19.6pt" o:ole="">
            <v:imagedata r:id="rId48" o:title=""/>
          </v:shape>
          <o:OLEObject Type="Embed" ProgID="Equation.DSMT4" ShapeID="_x0000_i1046" DrawAspect="Content" ObjectID="_1555025488" r:id="rId50"/>
        </w:object>
      </w:r>
      <w:r w:rsidRPr="00F673BF">
        <w:rPr>
          <w:rFonts w:ascii="Times New Roman" w:hAnsi="Times New Roman" w:cs="Times New Roman" w:hint="eastAsia"/>
          <w:kern w:val="0"/>
          <w:szCs w:val="21"/>
        </w:rPr>
        <w:t>包含了所有时滞和右半平面零点</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 xml:space="preserve"> </w:t>
      </w:r>
      <w:r w:rsidRPr="00F673BF">
        <w:rPr>
          <w:rFonts w:ascii="Times New Roman" w:hAnsi="Times New Roman" w:cs="Times New Roman"/>
          <w:kern w:val="0"/>
          <w:szCs w:val="21"/>
        </w:rPr>
        <w:object w:dxaOrig="700" w:dyaOrig="380">
          <v:shape id="_x0000_i1047" type="#_x0000_t75" style="width:35.15pt;height:19.6pt" o:ole="">
            <v:imagedata r:id="rId51" o:title=""/>
          </v:shape>
          <o:OLEObject Type="Embed" ProgID="Equation.DSMT4" ShapeID="_x0000_i1047" DrawAspect="Content" ObjectID="_1555025489" r:id="rId52"/>
        </w:object>
      </w:r>
      <w:r w:rsidRPr="00F673BF">
        <w:rPr>
          <w:rFonts w:ascii="Times New Roman" w:hAnsi="Times New Roman" w:cs="Times New Roman" w:hint="eastAsia"/>
          <w:kern w:val="0"/>
          <w:szCs w:val="21"/>
        </w:rPr>
        <w:t>是具有最小相位特征的传递函数</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是</w:t>
      </w:r>
      <w:r w:rsidRPr="00F673BF">
        <w:rPr>
          <w:rFonts w:ascii="Times New Roman" w:hAnsi="Times New Roman" w:cs="Times New Roman" w:hint="eastAsia"/>
          <w:kern w:val="0"/>
          <w:szCs w:val="21"/>
        </w:rPr>
        <w:t>稳定且不包含预测项。</w:t>
      </w:r>
    </w:p>
    <w:p w:rsidR="00415AE2" w:rsidRPr="00F673BF" w:rsidRDefault="00EA4F5C" w:rsidP="00DC52E9">
      <w:pPr>
        <w:pStyle w:val="a5"/>
        <w:spacing w:line="480" w:lineRule="auto"/>
        <w:ind w:firstLine="0"/>
        <w:rPr>
          <w:rFonts w:ascii="Times New Roman" w:hAnsi="Times New Roman" w:cs="Times New Roman"/>
          <w:kern w:val="0"/>
          <w:szCs w:val="21"/>
        </w:rPr>
      </w:pPr>
      <w:r w:rsidRPr="00F673BF">
        <w:rPr>
          <w:rFonts w:ascii="Times New Roman" w:hAnsi="Times New Roman" w:cs="Times New Roman" w:hint="eastAsia"/>
          <w:kern w:val="0"/>
          <w:szCs w:val="21"/>
        </w:rPr>
        <w:t>内模控制器</w:t>
      </w:r>
      <w:r w:rsidR="001B3C23" w:rsidRPr="00F673BF">
        <w:rPr>
          <w:rFonts w:ascii="Times New Roman" w:hAnsi="Times New Roman" w:cs="Times New Roman" w:hint="eastAsia"/>
          <w:kern w:val="0"/>
          <w:szCs w:val="21"/>
        </w:rPr>
        <w:t>可以近似为：</w:t>
      </w:r>
      <w:r w:rsidR="001B3C23" w:rsidRPr="00F673BF">
        <w:rPr>
          <w:rFonts w:ascii="Times New Roman" w:hAnsi="Times New Roman" w:cs="Times New Roman"/>
          <w:kern w:val="0"/>
          <w:szCs w:val="21"/>
        </w:rPr>
        <w:t xml:space="preserve"> </w:t>
      </w:r>
    </w:p>
    <w:p w:rsidR="001B3C23" w:rsidRPr="00F673BF" w:rsidRDefault="001B3C23" w:rsidP="00C40332">
      <w:pPr>
        <w:pStyle w:val="a5"/>
        <w:spacing w:line="480" w:lineRule="auto"/>
        <w:ind w:left="2100" w:firstLineChars="500" w:firstLine="1050"/>
        <w:jc w:val="right"/>
        <w:rPr>
          <w:rFonts w:ascii="Times New Roman" w:hAnsi="Times New Roman" w:cs="Times New Roman"/>
          <w:kern w:val="0"/>
          <w:szCs w:val="21"/>
        </w:rPr>
      </w:pPr>
      <w:r w:rsidRPr="00F673BF">
        <w:rPr>
          <w:rFonts w:ascii="宋体" w:hAnsi="宋体"/>
          <w:position w:val="-14"/>
          <w:szCs w:val="21"/>
        </w:rPr>
        <w:object w:dxaOrig="2140" w:dyaOrig="400">
          <v:shape id="_x0000_i1048" type="#_x0000_t75" style="width:107.15pt;height:21.3pt" o:ole="">
            <v:imagedata r:id="rId53" o:title=""/>
          </v:shape>
          <o:OLEObject Type="Embed" ProgID="Equation.DSMT4" ShapeID="_x0000_i1048" DrawAspect="Content" ObjectID="_1555025490" r:id="rId54"/>
        </w:object>
      </w:r>
      <w:r w:rsidR="00415AE2" w:rsidRPr="00F673BF">
        <w:rPr>
          <w:rFonts w:ascii="宋体" w:hAnsi="宋体" w:hint="eastAsia"/>
          <w:szCs w:val="21"/>
        </w:rPr>
        <w:t xml:space="preserve">       </w:t>
      </w:r>
      <w:r w:rsidR="008035E4">
        <w:rPr>
          <w:rFonts w:ascii="宋体" w:hAnsi="宋体" w:hint="eastAsia"/>
          <w:szCs w:val="21"/>
        </w:rPr>
        <w:t xml:space="preserve">                              </w:t>
      </w:r>
      <w:r w:rsidR="00C40332">
        <w:rPr>
          <w:rFonts w:ascii="宋体" w:hAnsi="宋体" w:hint="eastAsia"/>
          <w:szCs w:val="21"/>
        </w:rPr>
        <w:t xml:space="preserve"> </w:t>
      </w:r>
      <w:r w:rsidR="00415AE2" w:rsidRPr="00F673BF">
        <w:rPr>
          <w:rFonts w:ascii="宋体" w:hAnsi="宋体" w:hint="eastAsia"/>
          <w:szCs w:val="21"/>
        </w:rPr>
        <w:t>(7)</w:t>
      </w:r>
    </w:p>
    <w:p w:rsidR="00A63761" w:rsidRPr="00F673BF" w:rsidRDefault="001B3C23" w:rsidP="00DC52E9">
      <w:pPr>
        <w:pStyle w:val="a5"/>
        <w:spacing w:line="480" w:lineRule="auto"/>
        <w:rPr>
          <w:rFonts w:ascii="Times New Roman" w:hAnsi="Times New Roman" w:cs="Times New Roman"/>
          <w:kern w:val="0"/>
          <w:szCs w:val="21"/>
        </w:rPr>
      </w:pPr>
      <w:r w:rsidRPr="00F673BF">
        <w:rPr>
          <w:rFonts w:ascii="Times New Roman" w:hAnsi="Times New Roman" w:cs="Times New Roman" w:hint="eastAsia"/>
          <w:kern w:val="0"/>
          <w:szCs w:val="21"/>
        </w:rPr>
        <w:t>可以得到</w:t>
      </w:r>
      <w:r w:rsidRPr="00F673BF">
        <w:rPr>
          <w:rFonts w:ascii="Times New Roman" w:hAnsi="Times New Roman" w:cs="Times New Roman" w:hint="eastAsia"/>
          <w:kern w:val="0"/>
          <w:szCs w:val="21"/>
        </w:rPr>
        <w:t>PID</w:t>
      </w:r>
      <w:r w:rsidRPr="00F673BF">
        <w:rPr>
          <w:rFonts w:ascii="Times New Roman" w:hAnsi="Times New Roman" w:cs="Times New Roman" w:hint="eastAsia"/>
          <w:kern w:val="0"/>
          <w:szCs w:val="21"/>
        </w:rPr>
        <w:t>的参数与内模控制器的关系</w:t>
      </w:r>
      <w:r w:rsidR="00EA4F5C" w:rsidRPr="00F673BF">
        <w:rPr>
          <w:rFonts w:ascii="Times New Roman" w:hAnsi="Times New Roman" w:cs="Times New Roman" w:hint="eastAsia"/>
          <w:kern w:val="0"/>
          <w:szCs w:val="21"/>
        </w:rPr>
        <w:t>，从而可以的到系统参数：</w:t>
      </w:r>
    </w:p>
    <w:p w:rsidR="008035E4" w:rsidRDefault="008035E4" w:rsidP="00C40332">
      <w:pPr>
        <w:pStyle w:val="a5"/>
        <w:spacing w:line="480" w:lineRule="auto"/>
        <w:ind w:firstLine="0"/>
        <w:jc w:val="right"/>
        <w:rPr>
          <w:rFonts w:ascii="宋体" w:hAnsi="宋体"/>
          <w:position w:val="-32"/>
          <w:szCs w:val="21"/>
        </w:rPr>
      </w:pPr>
      <w:r>
        <w:rPr>
          <w:rFonts w:ascii="宋体" w:hAnsi="宋体" w:hint="eastAsia"/>
          <w:szCs w:val="21"/>
        </w:rPr>
        <w:t xml:space="preserve">     </w:t>
      </w:r>
      <w:r w:rsidR="001B3C23" w:rsidRPr="00F673BF">
        <w:rPr>
          <w:rFonts w:ascii="宋体" w:hAnsi="宋体"/>
          <w:position w:val="-32"/>
          <w:szCs w:val="21"/>
        </w:rPr>
        <w:object w:dxaOrig="7240" w:dyaOrig="700">
          <v:shape id="_x0000_i1049" type="#_x0000_t75" style="width:362.3pt;height:35.15pt" o:ole="">
            <v:imagedata r:id="rId55" o:title=""/>
          </v:shape>
          <o:OLEObject Type="Embed" ProgID="Equation.DSMT4" ShapeID="_x0000_i1049" DrawAspect="Content" ObjectID="_1555025491" r:id="rId56"/>
        </w:object>
      </w:r>
      <w:r w:rsidR="001B3C23" w:rsidRPr="00F673BF">
        <w:rPr>
          <w:rFonts w:ascii="宋体" w:hAnsi="宋体" w:hint="eastAsia"/>
          <w:position w:val="-32"/>
          <w:szCs w:val="21"/>
        </w:rPr>
        <w:t xml:space="preserve">  </w:t>
      </w:r>
      <w:r>
        <w:rPr>
          <w:rFonts w:ascii="宋体" w:hAnsi="宋体" w:hint="eastAsia"/>
          <w:position w:val="-32"/>
          <w:szCs w:val="21"/>
        </w:rPr>
        <w:t xml:space="preserve">        </w:t>
      </w:r>
      <w:r w:rsidR="00C40332">
        <w:rPr>
          <w:rFonts w:ascii="宋体" w:hAnsi="宋体" w:hint="eastAsia"/>
          <w:position w:val="-32"/>
          <w:szCs w:val="21"/>
        </w:rPr>
        <w:t xml:space="preserve"> </w:t>
      </w:r>
      <w:r>
        <w:rPr>
          <w:rFonts w:ascii="宋体" w:hAnsi="宋体" w:hint="eastAsia"/>
          <w:position w:val="-32"/>
          <w:szCs w:val="21"/>
        </w:rPr>
        <w:t>(8)</w:t>
      </w:r>
    </w:p>
    <w:p w:rsidR="001B3C23" w:rsidRPr="00F673BF" w:rsidRDefault="001B3C23" w:rsidP="00DC52E9">
      <w:pPr>
        <w:pStyle w:val="a5"/>
        <w:spacing w:line="480" w:lineRule="auto"/>
        <w:ind w:firstLine="0"/>
        <w:jc w:val="center"/>
        <w:rPr>
          <w:rFonts w:ascii="Times New Roman" w:hAnsi="Times New Roman" w:cs="Times New Roman"/>
          <w:kern w:val="0"/>
          <w:szCs w:val="21"/>
        </w:rPr>
      </w:pPr>
      <w:r w:rsidRPr="00F673BF">
        <w:rPr>
          <w:rFonts w:ascii="宋体" w:hAnsi="宋体" w:hint="eastAsia"/>
          <w:position w:val="-32"/>
          <w:szCs w:val="21"/>
        </w:rPr>
        <w:t xml:space="preserve"> </w:t>
      </w:r>
      <w:r w:rsidRPr="00F673BF">
        <w:rPr>
          <w:rFonts w:ascii="宋体" w:hAnsi="宋体"/>
          <w:position w:val="-28"/>
          <w:szCs w:val="21"/>
        </w:rPr>
        <w:object w:dxaOrig="1760" w:dyaOrig="660">
          <v:shape id="_x0000_i1050" type="#_x0000_t75" style="width:87.55pt;height:33.4pt" o:ole="">
            <v:imagedata r:id="rId57" o:title=""/>
          </v:shape>
          <o:OLEObject Type="Embed" ProgID="Equation.DSMT4" ShapeID="_x0000_i1050" DrawAspect="Content" ObjectID="_1555025492" r:id="rId58"/>
        </w:object>
      </w:r>
      <w:r w:rsidRPr="00F673BF">
        <w:rPr>
          <w:rFonts w:ascii="宋体" w:hAnsi="宋体" w:hint="eastAsia"/>
          <w:position w:val="-28"/>
          <w:szCs w:val="21"/>
        </w:rPr>
        <w:t>，</w:t>
      </w:r>
      <w:r w:rsidRPr="00F673BF">
        <w:rPr>
          <w:rFonts w:ascii="宋体" w:hAnsi="宋体"/>
          <w:position w:val="-12"/>
          <w:szCs w:val="21"/>
        </w:rPr>
        <w:object w:dxaOrig="1300" w:dyaOrig="360">
          <v:shape id="_x0000_i1051" type="#_x0000_t75" style="width:65.1pt;height:17.85pt" o:ole="">
            <v:imagedata r:id="rId59" o:title=""/>
          </v:shape>
          <o:OLEObject Type="Embed" ProgID="Equation.DSMT4" ShapeID="_x0000_i1051" DrawAspect="Content" ObjectID="_1555025493" r:id="rId60"/>
        </w:object>
      </w:r>
      <w:r w:rsidRPr="00F673BF">
        <w:rPr>
          <w:rFonts w:ascii="宋体" w:hAnsi="宋体" w:hint="eastAsia"/>
          <w:position w:val="-12"/>
          <w:szCs w:val="21"/>
        </w:rPr>
        <w:t>，</w:t>
      </w:r>
      <w:r w:rsidRPr="00F673BF">
        <w:rPr>
          <w:rFonts w:ascii="宋体" w:hAnsi="宋体"/>
          <w:position w:val="-30"/>
          <w:szCs w:val="21"/>
        </w:rPr>
        <w:object w:dxaOrig="1219" w:dyaOrig="680">
          <v:shape id="_x0000_i1052" type="#_x0000_t75" style="width:60.5pt;height:34pt" o:ole="">
            <v:imagedata r:id="rId61" o:title=""/>
          </v:shape>
          <o:OLEObject Type="Embed" ProgID="Equation.DSMT4" ShapeID="_x0000_i1052" DrawAspect="Content" ObjectID="_1555025494" r:id="rId62"/>
        </w:object>
      </w:r>
    </w:p>
    <w:p w:rsidR="00EA4F5C" w:rsidRPr="00F673BF" w:rsidRDefault="00EA4F5C" w:rsidP="00DC52E9">
      <w:pPr>
        <w:pStyle w:val="a5"/>
        <w:spacing w:line="480" w:lineRule="auto"/>
        <w:rPr>
          <w:szCs w:val="21"/>
        </w:rPr>
      </w:pPr>
      <w:r w:rsidRPr="00F673BF">
        <w:rPr>
          <w:rFonts w:hint="eastAsia"/>
          <w:szCs w:val="21"/>
        </w:rPr>
        <w:t>通过系统中对</w:t>
      </w:r>
      <w:r w:rsidRPr="00F673BF">
        <w:rPr>
          <w:rFonts w:hint="eastAsia"/>
          <w:szCs w:val="21"/>
        </w:rPr>
        <w:t>PID</w:t>
      </w:r>
      <w:r w:rsidRPr="00F673BF">
        <w:rPr>
          <w:rFonts w:hint="eastAsia"/>
          <w:szCs w:val="21"/>
        </w:rPr>
        <w:t>的温度值进行设定，可以得到不同温度范围内的响应曲线，</w:t>
      </w:r>
      <w:r w:rsidR="00CC4448" w:rsidRPr="00F673BF">
        <w:rPr>
          <w:rFonts w:hint="eastAsia"/>
          <w:szCs w:val="21"/>
        </w:rPr>
        <w:t>然后</w:t>
      </w:r>
      <w:r w:rsidRPr="00F673BF">
        <w:rPr>
          <w:rFonts w:hint="eastAsia"/>
          <w:szCs w:val="21"/>
        </w:rPr>
        <w:t>对系统中的参数进行试凑</w:t>
      </w:r>
      <w:r w:rsidR="003D0898" w:rsidRPr="00F673BF">
        <w:rPr>
          <w:rFonts w:hint="eastAsia"/>
          <w:szCs w:val="21"/>
        </w:rPr>
        <w:t>，</w:t>
      </w:r>
      <w:r w:rsidRPr="00F673BF">
        <w:rPr>
          <w:rFonts w:hint="eastAsia"/>
          <w:szCs w:val="21"/>
        </w:rPr>
        <w:t>从而得到系统的分数阶模型的参数。</w:t>
      </w:r>
    </w:p>
    <w:p w:rsidR="00086337" w:rsidRPr="00B1393B" w:rsidRDefault="00F352EB" w:rsidP="00DC52E9">
      <w:pPr>
        <w:pStyle w:val="a5"/>
        <w:spacing w:line="480" w:lineRule="auto"/>
        <w:ind w:firstLine="0"/>
        <w:rPr>
          <w:b/>
          <w:sz w:val="24"/>
          <w:szCs w:val="24"/>
        </w:rPr>
      </w:pPr>
      <w:r w:rsidRPr="00B1393B">
        <w:rPr>
          <w:rFonts w:hint="eastAsia"/>
          <w:b/>
          <w:sz w:val="24"/>
          <w:szCs w:val="24"/>
        </w:rPr>
        <w:t>2.2</w:t>
      </w:r>
      <w:r w:rsidR="001B3C23" w:rsidRPr="00B1393B">
        <w:rPr>
          <w:rFonts w:hint="eastAsia"/>
          <w:b/>
          <w:sz w:val="24"/>
          <w:szCs w:val="24"/>
        </w:rPr>
        <w:t>预测函数控制器的设计</w:t>
      </w:r>
    </w:p>
    <w:p w:rsidR="00CF157F" w:rsidRPr="00F673BF" w:rsidRDefault="001B3C23" w:rsidP="00DC52E9">
      <w:pPr>
        <w:pStyle w:val="a5"/>
        <w:spacing w:line="480" w:lineRule="auto"/>
        <w:textAlignment w:val="center"/>
        <w:rPr>
          <w:szCs w:val="21"/>
        </w:rPr>
      </w:pPr>
      <w:r w:rsidRPr="00F673BF">
        <w:rPr>
          <w:rFonts w:hint="eastAsia"/>
          <w:szCs w:val="21"/>
        </w:rPr>
        <w:t>通过分数阶模型设计其预测函数控制器时</w:t>
      </w:r>
      <w:r w:rsidR="00CF157F" w:rsidRPr="00F673BF">
        <w:rPr>
          <w:rFonts w:hint="eastAsia"/>
          <w:szCs w:val="21"/>
        </w:rPr>
        <w:t>，</w:t>
      </w:r>
      <w:r w:rsidRPr="00F673BF">
        <w:rPr>
          <w:rFonts w:hint="eastAsia"/>
          <w:szCs w:val="21"/>
        </w:rPr>
        <w:t>对系统的控制器的设计不利，因此可以</w:t>
      </w:r>
      <w:r w:rsidR="00CF157F" w:rsidRPr="00F673BF">
        <w:rPr>
          <w:rFonts w:hint="eastAsia"/>
          <w:szCs w:val="21"/>
        </w:rPr>
        <w:t>通过</w:t>
      </w:r>
      <w:r w:rsidR="00CF157F" w:rsidRPr="00F673BF">
        <w:rPr>
          <w:szCs w:val="21"/>
        </w:rPr>
        <w:object w:dxaOrig="2020" w:dyaOrig="279">
          <v:shape id="_x0000_i1053" type="#_x0000_t75" style="width:100.8pt;height:13.8pt" o:ole="">
            <v:imagedata r:id="rId63" o:title=""/>
          </v:shape>
          <o:OLEObject Type="Embed" ProgID="Equation.DSMT4" ShapeID="_x0000_i1053" DrawAspect="Content" ObjectID="_1555025495" r:id="rId64"/>
        </w:object>
      </w:r>
      <w:r w:rsidR="00CF157F" w:rsidRPr="00F673BF">
        <w:rPr>
          <w:szCs w:val="21"/>
        </w:rPr>
        <w:t>定理将</w:t>
      </w:r>
      <w:r w:rsidR="00CF157F" w:rsidRPr="00F673BF">
        <w:rPr>
          <w:rFonts w:hint="eastAsia"/>
          <w:szCs w:val="21"/>
        </w:rPr>
        <w:t>系统的微分方程转换为传递函数的形式，转换后的分数阶模型可以描述为：</w:t>
      </w:r>
    </w:p>
    <w:p w:rsidR="00CF157F" w:rsidRPr="00F673BF" w:rsidRDefault="008035E4" w:rsidP="00C40332">
      <w:pPr>
        <w:pStyle w:val="a5"/>
        <w:wordWrap w:val="0"/>
        <w:spacing w:line="480" w:lineRule="auto"/>
        <w:ind w:firstLine="0"/>
        <w:jc w:val="right"/>
        <w:textAlignment w:val="center"/>
        <w:rPr>
          <w:rFonts w:ascii="黑体" w:eastAsia="黑体" w:hAnsi="黑体"/>
          <w:szCs w:val="21"/>
        </w:rPr>
      </w:pPr>
      <w:r>
        <w:rPr>
          <w:rFonts w:hint="eastAsia"/>
          <w:szCs w:val="21"/>
        </w:rPr>
        <w:t xml:space="preserve">                     </w:t>
      </w:r>
      <w:r w:rsidR="00CF157F" w:rsidRPr="00F673BF">
        <w:rPr>
          <w:szCs w:val="21"/>
        </w:rPr>
        <w:object w:dxaOrig="3560" w:dyaOrig="720">
          <v:shape id="_x0000_i1054" type="#_x0000_t75" style="width:178pt;height:36.3pt" o:ole="">
            <v:imagedata r:id="rId65" o:title=""/>
          </v:shape>
          <o:OLEObject Type="Embed" ProgID="Equation.DSMT4" ShapeID="_x0000_i1054" DrawAspect="Content" ObjectID="_1555025496" r:id="rId66"/>
        </w:object>
      </w:r>
      <w:r w:rsidR="00415AE2" w:rsidRPr="00F673BF">
        <w:rPr>
          <w:rFonts w:hint="eastAsia"/>
          <w:szCs w:val="21"/>
        </w:rPr>
        <w:t xml:space="preserve">       </w:t>
      </w:r>
      <w:r>
        <w:rPr>
          <w:rFonts w:hint="eastAsia"/>
          <w:szCs w:val="21"/>
        </w:rPr>
        <w:t xml:space="preserve">              </w:t>
      </w:r>
      <w:r w:rsidR="00415AE2" w:rsidRPr="00F673BF">
        <w:rPr>
          <w:rFonts w:hint="eastAsia"/>
          <w:szCs w:val="21"/>
        </w:rPr>
        <w:t xml:space="preserve"> </w:t>
      </w:r>
      <w:r>
        <w:rPr>
          <w:rFonts w:hint="eastAsia"/>
          <w:szCs w:val="21"/>
        </w:rPr>
        <w:t xml:space="preserve">     </w:t>
      </w:r>
      <w:r w:rsidR="00C40332">
        <w:rPr>
          <w:rFonts w:hint="eastAsia"/>
          <w:szCs w:val="21"/>
        </w:rPr>
        <w:t xml:space="preserve">   </w:t>
      </w:r>
      <w:r w:rsidR="00415AE2" w:rsidRPr="00F673BF">
        <w:rPr>
          <w:rFonts w:hint="eastAsia"/>
          <w:szCs w:val="21"/>
        </w:rPr>
        <w:t>(9)</w:t>
      </w:r>
    </w:p>
    <w:p w:rsidR="00CF157F" w:rsidRPr="00F673BF" w:rsidRDefault="00CF157F" w:rsidP="00DC52E9">
      <w:pPr>
        <w:pStyle w:val="a5"/>
        <w:spacing w:line="480" w:lineRule="auto"/>
        <w:ind w:firstLine="0"/>
        <w:textAlignment w:val="center"/>
        <w:rPr>
          <w:szCs w:val="21"/>
        </w:rPr>
      </w:pPr>
      <w:r w:rsidRPr="00F673BF">
        <w:rPr>
          <w:rFonts w:hint="eastAsia"/>
          <w:szCs w:val="21"/>
        </w:rPr>
        <w:t>其中</w:t>
      </w:r>
      <w:r w:rsidRPr="00F673BF">
        <w:rPr>
          <w:szCs w:val="21"/>
        </w:rPr>
        <w:object w:dxaOrig="1520" w:dyaOrig="360">
          <v:shape id="_x0000_i1055" type="#_x0000_t75" style="width:76.05pt;height:17.85pt" o:ole="">
            <v:imagedata r:id="rId67" o:title=""/>
          </v:shape>
          <o:OLEObject Type="Embed" ProgID="Equation.DSMT4" ShapeID="_x0000_i1055" DrawAspect="Content" ObjectID="_1555025497" r:id="rId68"/>
        </w:object>
      </w:r>
      <w:r w:rsidRPr="00F673BF">
        <w:rPr>
          <w:rFonts w:hint="eastAsia"/>
          <w:szCs w:val="21"/>
        </w:rPr>
        <w:t>是</w:t>
      </w:r>
      <w:r w:rsidRPr="00F673BF">
        <w:rPr>
          <w:szCs w:val="21"/>
        </w:rPr>
        <w:t>分母的阶次</w:t>
      </w:r>
      <w:r w:rsidRPr="00F673BF">
        <w:rPr>
          <w:rFonts w:hint="eastAsia"/>
          <w:szCs w:val="21"/>
        </w:rPr>
        <w:t>，</w:t>
      </w:r>
      <w:r w:rsidRPr="00F673BF">
        <w:rPr>
          <w:szCs w:val="21"/>
        </w:rPr>
        <w:object w:dxaOrig="1280" w:dyaOrig="360">
          <v:shape id="_x0000_i1056" type="#_x0000_t75" style="width:63.95pt;height:17.85pt" o:ole="">
            <v:imagedata r:id="rId69" o:title=""/>
          </v:shape>
          <o:OLEObject Type="Embed" ProgID="Equation.DSMT4" ShapeID="_x0000_i1056" DrawAspect="Content" ObjectID="_1555025498" r:id="rId70"/>
        </w:object>
      </w:r>
      <w:r w:rsidRPr="00F673BF">
        <w:rPr>
          <w:rFonts w:hint="eastAsia"/>
          <w:szCs w:val="21"/>
        </w:rPr>
        <w:t>是</w:t>
      </w:r>
      <w:r w:rsidRPr="00F673BF">
        <w:rPr>
          <w:szCs w:val="21"/>
        </w:rPr>
        <w:t>分子的阶次</w:t>
      </w:r>
      <w:r w:rsidRPr="00F673BF">
        <w:rPr>
          <w:rFonts w:hint="eastAsia"/>
          <w:szCs w:val="21"/>
        </w:rPr>
        <w:t>，</w:t>
      </w:r>
      <w:r w:rsidRPr="00F673BF">
        <w:rPr>
          <w:szCs w:val="21"/>
        </w:rPr>
        <w:object w:dxaOrig="200" w:dyaOrig="220">
          <v:shape id="_x0000_i1057" type="#_x0000_t75" style="width:9.8pt;height:12.1pt" o:ole="">
            <v:imagedata r:id="rId71" o:title=""/>
          </v:shape>
          <o:OLEObject Type="Embed" ProgID="Equation.DSMT4" ShapeID="_x0000_i1057" DrawAspect="Content" ObjectID="_1555025499" r:id="rId72"/>
        </w:object>
      </w:r>
      <w:r w:rsidRPr="00F673BF">
        <w:rPr>
          <w:rFonts w:hint="eastAsia"/>
          <w:szCs w:val="21"/>
        </w:rPr>
        <w:t>是</w:t>
      </w:r>
      <w:r w:rsidRPr="00F673BF">
        <w:rPr>
          <w:szCs w:val="21"/>
        </w:rPr>
        <w:t>系统的延迟</w:t>
      </w:r>
      <w:r w:rsidRPr="00F673BF">
        <w:rPr>
          <w:rFonts w:hint="eastAsia"/>
          <w:szCs w:val="21"/>
        </w:rPr>
        <w:t>时间。</w:t>
      </w:r>
    </w:p>
    <w:p w:rsidR="00CF157F" w:rsidRPr="00F673BF" w:rsidRDefault="00CF157F" w:rsidP="00DC52E9">
      <w:pPr>
        <w:pStyle w:val="a5"/>
        <w:spacing w:line="480" w:lineRule="auto"/>
        <w:rPr>
          <w:szCs w:val="21"/>
        </w:rPr>
      </w:pPr>
      <w:r w:rsidRPr="00F673BF">
        <w:rPr>
          <w:rFonts w:hint="eastAsia"/>
          <w:szCs w:val="21"/>
        </w:rPr>
        <w:t>线性理论中模型的阶次都是整数，从而</w:t>
      </w:r>
      <w:r w:rsidR="00EA4F5C" w:rsidRPr="00F673BF">
        <w:rPr>
          <w:rFonts w:hint="eastAsia"/>
          <w:szCs w:val="21"/>
        </w:rPr>
        <w:t>可以</w:t>
      </w:r>
      <w:r w:rsidRPr="00F673BF">
        <w:rPr>
          <w:rFonts w:hint="eastAsia"/>
          <w:szCs w:val="21"/>
        </w:rPr>
        <w:t>通过</w:t>
      </w:r>
      <w:proofErr w:type="spellStart"/>
      <w:r w:rsidRPr="00F673BF">
        <w:rPr>
          <w:rFonts w:hint="eastAsia"/>
          <w:szCs w:val="21"/>
        </w:rPr>
        <w:t>Outsaloup</w:t>
      </w:r>
      <w:proofErr w:type="spellEnd"/>
      <w:r w:rsidRPr="00F673BF">
        <w:rPr>
          <w:rFonts w:hint="eastAsia"/>
          <w:szCs w:val="21"/>
        </w:rPr>
        <w:t>近似法将上述的分数阶模型近似的转换为高阶的整数模型，再通过零阶保持器和采样时间</w:t>
      </w:r>
      <w:r w:rsidRPr="00F673BF">
        <w:rPr>
          <w:rFonts w:hint="eastAsia"/>
          <w:szCs w:val="21"/>
        </w:rPr>
        <w:t>TS</w:t>
      </w:r>
      <w:r w:rsidRPr="00F673BF">
        <w:rPr>
          <w:rFonts w:hint="eastAsia"/>
          <w:szCs w:val="21"/>
        </w:rPr>
        <w:t>的作用下，将模型离散化可得如下形式：</w:t>
      </w:r>
    </w:p>
    <w:p w:rsidR="00CF157F" w:rsidRPr="00F673BF" w:rsidRDefault="008035E4" w:rsidP="00C40332">
      <w:pPr>
        <w:pStyle w:val="a5"/>
        <w:wordWrap w:val="0"/>
        <w:spacing w:line="480" w:lineRule="auto"/>
        <w:ind w:firstLine="0"/>
        <w:jc w:val="right"/>
        <w:textAlignment w:val="center"/>
        <w:rPr>
          <w:rFonts w:ascii="宋体" w:hAnsi="宋体"/>
          <w:szCs w:val="21"/>
        </w:rPr>
      </w:pPr>
      <w:r>
        <w:rPr>
          <w:rFonts w:hint="eastAsia"/>
          <w:szCs w:val="21"/>
        </w:rPr>
        <w:t xml:space="preserve">          </w:t>
      </w:r>
      <w:r w:rsidR="00CF157F" w:rsidRPr="00F673BF">
        <w:rPr>
          <w:szCs w:val="21"/>
        </w:rPr>
        <w:object w:dxaOrig="7880" w:dyaOrig="360">
          <v:shape id="_x0000_i1058" type="#_x0000_t75" style="width:328.3pt;height:17.85pt" o:ole="">
            <v:imagedata r:id="rId73" o:title=""/>
          </v:shape>
          <o:OLEObject Type="Embed" ProgID="Equation.DSMT4" ShapeID="_x0000_i1058" DrawAspect="Content" ObjectID="_1555025500" r:id="rId74"/>
        </w:object>
      </w:r>
      <w:r w:rsidR="00415AE2" w:rsidRPr="00F673BF">
        <w:rPr>
          <w:rFonts w:hint="eastAsia"/>
          <w:szCs w:val="21"/>
        </w:rPr>
        <w:t xml:space="preserve">  </w:t>
      </w:r>
      <w:r>
        <w:rPr>
          <w:rFonts w:hint="eastAsia"/>
          <w:szCs w:val="21"/>
        </w:rPr>
        <w:t xml:space="preserve">       </w:t>
      </w:r>
      <w:r w:rsidR="00415AE2" w:rsidRPr="00F673BF">
        <w:rPr>
          <w:rFonts w:hint="eastAsia"/>
          <w:szCs w:val="21"/>
        </w:rPr>
        <w:t xml:space="preserve"> </w:t>
      </w:r>
      <w:r w:rsidR="00C40332">
        <w:rPr>
          <w:rFonts w:hint="eastAsia"/>
          <w:szCs w:val="21"/>
        </w:rPr>
        <w:t xml:space="preserve">  </w:t>
      </w:r>
      <w:r w:rsidR="00415AE2" w:rsidRPr="00F673BF">
        <w:rPr>
          <w:rFonts w:hint="eastAsia"/>
          <w:szCs w:val="21"/>
        </w:rPr>
        <w:t>(10)</w:t>
      </w:r>
    </w:p>
    <w:p w:rsidR="00CF157F" w:rsidRPr="00F673BF" w:rsidRDefault="00CF157F" w:rsidP="00DC52E9">
      <w:pPr>
        <w:pStyle w:val="a5"/>
        <w:spacing w:line="480" w:lineRule="auto"/>
        <w:textAlignment w:val="center"/>
        <w:rPr>
          <w:szCs w:val="21"/>
        </w:rPr>
      </w:pPr>
      <w:r w:rsidRPr="00F673BF">
        <w:rPr>
          <w:rFonts w:hint="eastAsia"/>
          <w:szCs w:val="21"/>
        </w:rPr>
        <w:t>其中</w:t>
      </w:r>
      <w:r w:rsidRPr="00F673BF">
        <w:rPr>
          <w:szCs w:val="21"/>
        </w:rPr>
        <w:object w:dxaOrig="1280" w:dyaOrig="360">
          <v:shape id="_x0000_i1059" type="#_x0000_t75" style="width:63.95pt;height:17.85pt" o:ole="">
            <v:imagedata r:id="rId75" o:title=""/>
          </v:shape>
          <o:OLEObject Type="Embed" ProgID="Equation.DSMT4" ShapeID="_x0000_i1059" DrawAspect="Content" ObjectID="_1555025501" r:id="rId76"/>
        </w:object>
      </w:r>
      <w:r w:rsidRPr="00F673BF">
        <w:rPr>
          <w:rFonts w:hint="eastAsia"/>
          <w:szCs w:val="21"/>
        </w:rPr>
        <w:t>，</w:t>
      </w:r>
      <w:r w:rsidRPr="00F673BF">
        <w:rPr>
          <w:szCs w:val="21"/>
        </w:rPr>
        <w:object w:dxaOrig="1280" w:dyaOrig="360">
          <v:shape id="_x0000_i1060" type="#_x0000_t75" style="width:63.95pt;height:17.85pt" o:ole="">
            <v:imagedata r:id="rId77" o:title=""/>
          </v:shape>
          <o:OLEObject Type="Embed" ProgID="Equation.DSMT4" ShapeID="_x0000_i1060" DrawAspect="Content" ObjectID="_1555025502" r:id="rId78"/>
        </w:object>
      </w:r>
      <w:r w:rsidRPr="00F673BF">
        <w:rPr>
          <w:szCs w:val="21"/>
        </w:rPr>
        <w:t>分别为离散后得到的相应项的系数</w:t>
      </w:r>
      <w:r w:rsidRPr="00F673BF">
        <w:rPr>
          <w:szCs w:val="21"/>
        </w:rPr>
        <w:object w:dxaOrig="460" w:dyaOrig="260">
          <v:shape id="_x0000_i1061" type="#_x0000_t75" style="width:23.05pt;height:12.65pt" o:ole="">
            <v:imagedata r:id="rId79" o:title=""/>
          </v:shape>
          <o:OLEObject Type="Embed" ProgID="Equation.DSMT4" ShapeID="_x0000_i1061" DrawAspect="Content" ObjectID="_1555025503" r:id="rId80"/>
        </w:object>
      </w:r>
      <w:r w:rsidRPr="00F673BF">
        <w:rPr>
          <w:szCs w:val="21"/>
        </w:rPr>
        <w:t>分别为输入和输出的阶次</w:t>
      </w:r>
      <w:r w:rsidRPr="00F673BF">
        <w:rPr>
          <w:rFonts w:hint="eastAsia"/>
          <w:szCs w:val="21"/>
        </w:rPr>
        <w:t>，</w:t>
      </w:r>
      <w:r w:rsidRPr="00F673BF">
        <w:rPr>
          <w:szCs w:val="21"/>
        </w:rPr>
        <w:object w:dxaOrig="220" w:dyaOrig="279">
          <v:shape id="_x0000_i1062" type="#_x0000_t75" style="width:12.1pt;height:13.8pt" o:ole="">
            <v:imagedata r:id="rId81" o:title=""/>
          </v:shape>
          <o:OLEObject Type="Embed" ProgID="Equation.DSMT4" ShapeID="_x0000_i1062" DrawAspect="Content" ObjectID="_1555025504" r:id="rId82"/>
        </w:object>
      </w:r>
      <w:r w:rsidRPr="00F673BF">
        <w:rPr>
          <w:szCs w:val="21"/>
        </w:rPr>
        <w:t>为离散后的时滞</w:t>
      </w:r>
      <w:r w:rsidRPr="00F673BF">
        <w:rPr>
          <w:rFonts w:hint="eastAsia"/>
          <w:szCs w:val="21"/>
        </w:rPr>
        <w:t>。</w:t>
      </w:r>
    </w:p>
    <w:p w:rsidR="008035E4" w:rsidRDefault="00CF157F" w:rsidP="00DC52E9">
      <w:pPr>
        <w:pStyle w:val="a5"/>
        <w:spacing w:line="480" w:lineRule="auto"/>
        <w:jc w:val="left"/>
        <w:textAlignment w:val="baseline"/>
        <w:rPr>
          <w:szCs w:val="21"/>
        </w:rPr>
      </w:pPr>
      <w:r w:rsidRPr="00F673BF">
        <w:rPr>
          <w:rFonts w:hint="eastAsia"/>
          <w:szCs w:val="21"/>
        </w:rPr>
        <w:t>在模型的计算中为了减少对象输出与实际模型的误差，从而引入差分算子</w:t>
      </w:r>
      <w:r w:rsidRPr="00F673BF">
        <w:rPr>
          <w:szCs w:val="21"/>
        </w:rPr>
        <w:object w:dxaOrig="1060" w:dyaOrig="300">
          <v:shape id="_x0000_i1063" type="#_x0000_t75" style="width:53pt;height:15pt" o:ole="">
            <v:imagedata r:id="rId83" o:title=""/>
          </v:shape>
          <o:OLEObject Type="Embed" ProgID="Equation.DSMT4" ShapeID="_x0000_i1063" DrawAspect="Content" ObjectID="_1555025505" r:id="rId84"/>
        </w:object>
      </w:r>
      <w:r w:rsidRPr="00F673BF">
        <w:rPr>
          <w:rFonts w:hint="eastAsia"/>
          <w:szCs w:val="21"/>
        </w:rPr>
        <w:t>，</w:t>
      </w:r>
      <w:r w:rsidRPr="00F673BF">
        <w:rPr>
          <w:szCs w:val="21"/>
        </w:rPr>
        <w:t>可以进一步得到</w:t>
      </w:r>
      <w:r w:rsidRPr="00F673BF">
        <w:rPr>
          <w:rFonts w:hint="eastAsia"/>
          <w:szCs w:val="21"/>
        </w:rPr>
        <w:t>差分</w:t>
      </w:r>
      <w:r w:rsidRPr="00F673BF">
        <w:rPr>
          <w:szCs w:val="21"/>
        </w:rPr>
        <w:t>模型为</w:t>
      </w:r>
      <w:r w:rsidRPr="00F673BF">
        <w:rPr>
          <w:rFonts w:hint="eastAsia"/>
          <w:szCs w:val="21"/>
        </w:rPr>
        <w:t>：</w:t>
      </w:r>
      <w:r w:rsidR="008035E4">
        <w:rPr>
          <w:rFonts w:hint="eastAsia"/>
          <w:szCs w:val="21"/>
        </w:rPr>
        <w:t xml:space="preserve">       </w:t>
      </w:r>
      <w:r w:rsidR="00C40332">
        <w:rPr>
          <w:rFonts w:hint="eastAsia"/>
          <w:szCs w:val="21"/>
        </w:rPr>
        <w:t xml:space="preserve">   </w:t>
      </w:r>
      <w:r w:rsidRPr="00F673BF">
        <w:rPr>
          <w:position w:val="-12"/>
          <w:szCs w:val="21"/>
        </w:rPr>
        <w:object w:dxaOrig="8680" w:dyaOrig="360">
          <v:shape id="_x0000_i1064" type="#_x0000_t75" style="width:434.3pt;height:17.85pt" o:ole="">
            <v:imagedata r:id="rId85" o:title=""/>
          </v:shape>
          <o:OLEObject Type="Embed" ProgID="Equation.DSMT4" ShapeID="_x0000_i1064" DrawAspect="Content" ObjectID="_1555025506" r:id="rId86"/>
        </w:object>
      </w:r>
      <w:r w:rsidR="008035E4">
        <w:rPr>
          <w:rFonts w:hint="eastAsia"/>
          <w:szCs w:val="21"/>
        </w:rPr>
        <w:t xml:space="preserve">    </w:t>
      </w:r>
      <w:r w:rsidR="00C40332">
        <w:rPr>
          <w:rFonts w:hint="eastAsia"/>
          <w:szCs w:val="21"/>
        </w:rPr>
        <w:t xml:space="preserve">  </w:t>
      </w:r>
      <w:r w:rsidR="008035E4">
        <w:rPr>
          <w:rFonts w:hint="eastAsia"/>
          <w:szCs w:val="21"/>
        </w:rPr>
        <w:t>(11)</w:t>
      </w:r>
    </w:p>
    <w:p w:rsidR="00CF157F" w:rsidRPr="00F673BF" w:rsidRDefault="00CF157F" w:rsidP="00DC52E9">
      <w:pPr>
        <w:pStyle w:val="a5"/>
        <w:spacing w:line="480" w:lineRule="auto"/>
        <w:jc w:val="left"/>
        <w:textAlignment w:val="center"/>
        <w:rPr>
          <w:szCs w:val="21"/>
        </w:rPr>
      </w:pPr>
      <w:r w:rsidRPr="00F673BF">
        <w:rPr>
          <w:szCs w:val="21"/>
        </w:rPr>
        <w:t>选取状态变量</w:t>
      </w:r>
      <w:r w:rsidRPr="00F673BF">
        <w:rPr>
          <w:szCs w:val="21"/>
        </w:rPr>
        <w:object w:dxaOrig="6840" w:dyaOrig="360">
          <v:shape id="_x0000_i1065" type="#_x0000_t75" style="width:321.4pt;height:17.85pt" o:ole="">
            <v:imagedata r:id="rId87" o:title=""/>
          </v:shape>
          <o:OLEObject Type="Embed" ProgID="Equation.DSMT4" ShapeID="_x0000_i1065" DrawAspect="Content" ObjectID="_1555025507" r:id="rId88"/>
        </w:object>
      </w:r>
      <w:r w:rsidRPr="00F673BF">
        <w:rPr>
          <w:rFonts w:hint="eastAsia"/>
          <w:szCs w:val="21"/>
        </w:rPr>
        <w:t>，</w:t>
      </w:r>
      <w:r w:rsidRPr="00F673BF">
        <w:rPr>
          <w:szCs w:val="21"/>
        </w:rPr>
        <w:t>因此可以得到系统的状态空间模型为</w:t>
      </w:r>
      <w:r w:rsidRPr="00F673BF">
        <w:rPr>
          <w:rFonts w:hint="eastAsia"/>
          <w:szCs w:val="21"/>
        </w:rPr>
        <w:t>：</w:t>
      </w:r>
    </w:p>
    <w:p w:rsidR="00CF157F" w:rsidRPr="00F673BF" w:rsidRDefault="008035E4" w:rsidP="00C40332">
      <w:pPr>
        <w:pStyle w:val="a5"/>
        <w:spacing w:line="480" w:lineRule="auto"/>
        <w:ind w:firstLine="0"/>
        <w:jc w:val="right"/>
        <w:textAlignment w:val="center"/>
        <w:rPr>
          <w:szCs w:val="21"/>
        </w:rPr>
      </w:pPr>
      <w:r>
        <w:rPr>
          <w:rFonts w:hint="eastAsia"/>
          <w:szCs w:val="21"/>
        </w:rPr>
        <w:t xml:space="preserve">                 </w:t>
      </w:r>
      <w:r w:rsidR="00CF157F" w:rsidRPr="00F673BF">
        <w:rPr>
          <w:szCs w:val="21"/>
        </w:rPr>
        <w:object w:dxaOrig="3739" w:dyaOrig="680">
          <v:shape id="_x0000_i1066" type="#_x0000_t75" style="width:188.35pt;height:34pt" o:ole="">
            <v:imagedata r:id="rId89" o:title=""/>
          </v:shape>
          <o:OLEObject Type="Embed" ProgID="Equation.DSMT4" ShapeID="_x0000_i1066" DrawAspect="Content" ObjectID="_1555025508" r:id="rId90"/>
        </w:object>
      </w:r>
      <w:r>
        <w:rPr>
          <w:rFonts w:hint="eastAsia"/>
          <w:szCs w:val="21"/>
        </w:rPr>
        <w:t xml:space="preserve">                          </w:t>
      </w:r>
      <w:r w:rsidR="00C40332">
        <w:rPr>
          <w:rFonts w:hint="eastAsia"/>
          <w:szCs w:val="21"/>
        </w:rPr>
        <w:t xml:space="preserve"> </w:t>
      </w:r>
      <w:r>
        <w:rPr>
          <w:rFonts w:hint="eastAsia"/>
          <w:szCs w:val="21"/>
        </w:rPr>
        <w:t>(12)</w:t>
      </w:r>
    </w:p>
    <w:p w:rsidR="00CF157F" w:rsidRPr="00F673BF" w:rsidRDefault="00CF157F" w:rsidP="00DC52E9">
      <w:pPr>
        <w:pStyle w:val="a5"/>
        <w:spacing w:line="480" w:lineRule="auto"/>
        <w:ind w:firstLine="0"/>
        <w:rPr>
          <w:szCs w:val="21"/>
        </w:rPr>
      </w:pPr>
      <w:r w:rsidRPr="00F673BF">
        <w:rPr>
          <w:rFonts w:hint="eastAsia"/>
          <w:szCs w:val="21"/>
        </w:rPr>
        <w:t>其中，</w:t>
      </w:r>
    </w:p>
    <w:p w:rsidR="00CF157F" w:rsidRPr="00F673BF" w:rsidRDefault="00CF157F" w:rsidP="00DC52E9">
      <w:pPr>
        <w:pStyle w:val="a5"/>
        <w:spacing w:line="480" w:lineRule="auto"/>
        <w:ind w:firstLine="0"/>
        <w:jc w:val="center"/>
        <w:rPr>
          <w:szCs w:val="21"/>
        </w:rPr>
      </w:pPr>
      <w:r w:rsidRPr="00F673BF">
        <w:rPr>
          <w:szCs w:val="21"/>
        </w:rPr>
        <w:object w:dxaOrig="5660" w:dyaOrig="3960">
          <v:shape id="_x0000_i1067" type="#_x0000_t75" style="width:271.3pt;height:188.35pt" o:ole="">
            <v:imagedata r:id="rId91" o:title=""/>
          </v:shape>
          <o:OLEObject Type="Embed" ProgID="Equation.DSMT4" ShapeID="_x0000_i1067" DrawAspect="Content" ObjectID="_1555025509" r:id="rId92"/>
        </w:object>
      </w:r>
    </w:p>
    <w:p w:rsidR="00CF157F" w:rsidRPr="00F673BF" w:rsidRDefault="00CF157F" w:rsidP="00DC52E9">
      <w:pPr>
        <w:pStyle w:val="a5"/>
        <w:spacing w:line="480" w:lineRule="auto"/>
        <w:ind w:firstLine="0"/>
        <w:jc w:val="center"/>
        <w:rPr>
          <w:szCs w:val="21"/>
        </w:rPr>
      </w:pPr>
      <w:r w:rsidRPr="00F673BF">
        <w:rPr>
          <w:szCs w:val="21"/>
        </w:rPr>
        <w:object w:dxaOrig="2740" w:dyaOrig="440">
          <v:shape id="_x0000_i1068" type="#_x0000_t75" style="width:137.65pt;height:21.9pt" o:ole="">
            <v:imagedata r:id="rId93" o:title=""/>
          </v:shape>
          <o:OLEObject Type="Embed" ProgID="Equation.DSMT4" ShapeID="_x0000_i1068" DrawAspect="Content" ObjectID="_1555025510" r:id="rId94"/>
        </w:object>
      </w:r>
      <w:r w:rsidRPr="00F673BF">
        <w:rPr>
          <w:rFonts w:hint="eastAsia"/>
          <w:szCs w:val="21"/>
        </w:rPr>
        <w:t>，</w:t>
      </w:r>
      <w:r w:rsidRPr="00F673BF">
        <w:rPr>
          <w:szCs w:val="21"/>
        </w:rPr>
        <w:object w:dxaOrig="2340" w:dyaOrig="400">
          <v:shape id="_x0000_i1069" type="#_x0000_t75" style="width:116.95pt;height:21.3pt" o:ole="">
            <v:imagedata r:id="rId95" o:title=""/>
          </v:shape>
          <o:OLEObject Type="Embed" ProgID="Equation.DSMT4" ShapeID="_x0000_i1069" DrawAspect="Content" ObjectID="_1555025511" r:id="rId96"/>
        </w:object>
      </w:r>
    </w:p>
    <w:p w:rsidR="00CF157F" w:rsidRPr="00F673BF" w:rsidRDefault="00CF157F" w:rsidP="00DC52E9">
      <w:pPr>
        <w:pStyle w:val="a5"/>
        <w:spacing w:line="480" w:lineRule="auto"/>
        <w:ind w:firstLine="0"/>
        <w:rPr>
          <w:szCs w:val="21"/>
        </w:rPr>
      </w:pPr>
      <w:r w:rsidRPr="00F673BF">
        <w:rPr>
          <w:rFonts w:hint="eastAsia"/>
          <w:szCs w:val="21"/>
        </w:rPr>
        <w:t>输出的误差可以定义为：</w:t>
      </w:r>
    </w:p>
    <w:p w:rsidR="00CF157F" w:rsidRPr="00F673BF" w:rsidRDefault="008035E4" w:rsidP="00C40332">
      <w:pPr>
        <w:wordWrap w:val="0"/>
        <w:spacing w:line="480" w:lineRule="auto"/>
        <w:jc w:val="right"/>
        <w:textAlignment w:val="center"/>
        <w:rPr>
          <w:szCs w:val="21"/>
        </w:rPr>
      </w:pPr>
      <w:r>
        <w:rPr>
          <w:rFonts w:hint="eastAsia"/>
          <w:szCs w:val="21"/>
        </w:rPr>
        <w:t xml:space="preserve">                          </w:t>
      </w:r>
      <w:r w:rsidR="00CF157F" w:rsidRPr="00F673BF">
        <w:rPr>
          <w:szCs w:val="21"/>
        </w:rPr>
        <w:object w:dxaOrig="1880" w:dyaOrig="360">
          <v:shape id="_x0000_i1070" type="#_x0000_t75" style="width:94.45pt;height:19pt" o:ole="">
            <v:imagedata r:id="rId97" o:title=""/>
          </v:shape>
          <o:OLEObject Type="Embed" ProgID="Equation.DSMT4" ShapeID="_x0000_i1070" DrawAspect="Content" ObjectID="_1555025512" r:id="rId98"/>
        </w:objec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r w:rsidR="00C40332">
        <w:rPr>
          <w:rFonts w:hint="eastAsia"/>
          <w:szCs w:val="21"/>
        </w:rPr>
        <w:t xml:space="preserve">  </w:t>
      </w:r>
      <w:r>
        <w:rPr>
          <w:rFonts w:hint="eastAsia"/>
          <w:szCs w:val="21"/>
        </w:rPr>
        <w:t xml:space="preserve"> (13)</w:t>
      </w:r>
    </w:p>
    <w:p w:rsidR="00CF157F" w:rsidRPr="00F673BF" w:rsidRDefault="00CF157F" w:rsidP="00DC52E9">
      <w:pPr>
        <w:pStyle w:val="a5"/>
        <w:spacing w:line="480" w:lineRule="auto"/>
        <w:rPr>
          <w:szCs w:val="21"/>
        </w:rPr>
      </w:pPr>
      <w:r w:rsidRPr="00F673BF">
        <w:rPr>
          <w:rFonts w:hint="eastAsia"/>
          <w:szCs w:val="21"/>
        </w:rPr>
        <w:t>在预测函数控制中，控制量是由若干已知的基函数的组合，</w:t>
      </w:r>
      <w:r w:rsidR="00EA4F5C" w:rsidRPr="00F673BF">
        <w:rPr>
          <w:rFonts w:hint="eastAsia"/>
          <w:szCs w:val="21"/>
        </w:rPr>
        <w:t>可以</w:t>
      </w:r>
      <w:r w:rsidRPr="00F673BF">
        <w:rPr>
          <w:rFonts w:hint="eastAsia"/>
          <w:szCs w:val="21"/>
        </w:rPr>
        <w:t>选择基函数为</w:t>
      </w:r>
      <w:r w:rsidR="00EA4F5C" w:rsidRPr="00F673BF">
        <w:rPr>
          <w:rFonts w:hint="eastAsia"/>
          <w:szCs w:val="21"/>
        </w:rPr>
        <w:t>系统的</w:t>
      </w:r>
      <w:r w:rsidRPr="00F673BF">
        <w:rPr>
          <w:rFonts w:hint="eastAsia"/>
          <w:szCs w:val="21"/>
        </w:rPr>
        <w:t>阶跃函数：</w:t>
      </w:r>
    </w:p>
    <w:p w:rsidR="00CF157F" w:rsidRPr="00F673BF" w:rsidRDefault="008035E4" w:rsidP="00C40332">
      <w:pPr>
        <w:pStyle w:val="a5"/>
        <w:wordWrap w:val="0"/>
        <w:spacing w:line="480" w:lineRule="auto"/>
        <w:ind w:left="2100"/>
        <w:jc w:val="right"/>
        <w:textAlignment w:val="center"/>
        <w:rPr>
          <w:szCs w:val="21"/>
        </w:rPr>
      </w:pPr>
      <w:r>
        <w:rPr>
          <w:rFonts w:hint="eastAsia"/>
          <w:szCs w:val="21"/>
        </w:rPr>
        <w:t xml:space="preserve">   </w:t>
      </w:r>
      <w:r w:rsidR="00CF157F" w:rsidRPr="00F673BF">
        <w:rPr>
          <w:szCs w:val="21"/>
        </w:rPr>
        <w:object w:dxaOrig="2940" w:dyaOrig="320">
          <v:shape id="_x0000_i1071" type="#_x0000_t75" style="width:146.9pt;height:16.15pt" o:ole="">
            <v:imagedata r:id="rId99" o:title=""/>
          </v:shape>
          <o:OLEObject Type="Embed" ProgID="Equation.DSMT4" ShapeID="_x0000_i1071" DrawAspect="Content" ObjectID="_1555025513" r:id="rId100"/>
        </w:objec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r w:rsidR="00C40332">
        <w:rPr>
          <w:rFonts w:hint="eastAsia"/>
          <w:szCs w:val="21"/>
        </w:rPr>
        <w:t xml:space="preserve">    </w:t>
      </w:r>
      <w:r>
        <w:rPr>
          <w:rFonts w:hint="eastAsia"/>
          <w:szCs w:val="21"/>
        </w:rPr>
        <w:t xml:space="preserve"> (14)</w:t>
      </w:r>
    </w:p>
    <w:p w:rsidR="00CF157F" w:rsidRPr="00F673BF" w:rsidRDefault="00CF157F" w:rsidP="00DC52E9">
      <w:pPr>
        <w:pStyle w:val="a5"/>
        <w:spacing w:line="480" w:lineRule="auto"/>
        <w:rPr>
          <w:szCs w:val="21"/>
        </w:rPr>
      </w:pPr>
      <w:r w:rsidRPr="00F673BF">
        <w:rPr>
          <w:rFonts w:hint="eastAsia"/>
          <w:szCs w:val="21"/>
        </w:rPr>
        <w:t>在控制过程中为了使实际的输出按照预计的参考轨迹运行，而不会使系统在运行中出现控制量的剧烈变化，因此</w:t>
      </w:r>
      <w:r w:rsidR="00EA4F5C" w:rsidRPr="00F673BF">
        <w:rPr>
          <w:rFonts w:hint="eastAsia"/>
          <w:szCs w:val="21"/>
        </w:rPr>
        <w:t>可以</w:t>
      </w:r>
      <w:r w:rsidRPr="00F673BF">
        <w:rPr>
          <w:rFonts w:hint="eastAsia"/>
          <w:szCs w:val="21"/>
        </w:rPr>
        <w:t>选取预估曲线的参考轨迹为：</w:t>
      </w:r>
    </w:p>
    <w:p w:rsidR="00CF157F" w:rsidRPr="00F673BF" w:rsidRDefault="008035E4" w:rsidP="00C40332">
      <w:pPr>
        <w:wordWrap w:val="0"/>
        <w:spacing w:line="480" w:lineRule="auto"/>
        <w:ind w:left="1680" w:firstLine="420"/>
        <w:jc w:val="right"/>
        <w:textAlignment w:val="center"/>
        <w:rPr>
          <w:rFonts w:ascii="宋体" w:hAnsi="宋体"/>
          <w:szCs w:val="21"/>
        </w:rPr>
      </w:pPr>
      <w:r>
        <w:rPr>
          <w:rFonts w:hint="eastAsia"/>
          <w:szCs w:val="21"/>
        </w:rPr>
        <w:t xml:space="preserve">  </w:t>
      </w:r>
      <w:r w:rsidR="00CF157F" w:rsidRPr="00F673BF">
        <w:rPr>
          <w:szCs w:val="21"/>
        </w:rPr>
        <w:object w:dxaOrig="3200" w:dyaOrig="400">
          <v:shape id="_x0000_i1072" type="#_x0000_t75" style="width:159.55pt;height:21.3pt" o:ole="">
            <v:imagedata r:id="rId101" o:title=""/>
          </v:shape>
          <o:OLEObject Type="Embed" ProgID="Equation.DSMT4" ShapeID="_x0000_i1072" DrawAspect="Content" ObjectID="_1555025514" r:id="rId102"/>
        </w:objec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r w:rsidR="00C40332">
        <w:rPr>
          <w:rFonts w:hint="eastAsia"/>
          <w:szCs w:val="21"/>
        </w:rPr>
        <w:t xml:space="preserve">  </w:t>
      </w:r>
      <w:r>
        <w:rPr>
          <w:rFonts w:hint="eastAsia"/>
          <w:szCs w:val="21"/>
        </w:rPr>
        <w:t xml:space="preserve"> (15)</w:t>
      </w:r>
    </w:p>
    <w:p w:rsidR="00CF157F" w:rsidRPr="00F673BF" w:rsidRDefault="00CF157F" w:rsidP="00DC52E9">
      <w:pPr>
        <w:spacing w:line="480" w:lineRule="auto"/>
        <w:jc w:val="center"/>
        <w:textAlignment w:val="center"/>
        <w:rPr>
          <w:szCs w:val="21"/>
        </w:rPr>
      </w:pPr>
      <w:r w:rsidRPr="00F673BF">
        <w:rPr>
          <w:szCs w:val="21"/>
        </w:rPr>
        <w:object w:dxaOrig="8400" w:dyaOrig="3280">
          <v:shape id="_x0000_i1073" type="#_x0000_t75" style="width:357.1pt;height:150.9pt" o:ole="">
            <v:imagedata r:id="rId103" o:title=""/>
          </v:shape>
          <o:OLEObject Type="Embed" ProgID="Equation.DSMT4" ShapeID="_x0000_i1073" DrawAspect="Content" ObjectID="_1555025515" r:id="rId104"/>
        </w:object>
      </w:r>
    </w:p>
    <w:p w:rsidR="00CF157F" w:rsidRPr="00F673BF" w:rsidRDefault="00CF157F" w:rsidP="00DC52E9">
      <w:pPr>
        <w:pStyle w:val="a5"/>
        <w:spacing w:line="480" w:lineRule="auto"/>
        <w:ind w:firstLine="0"/>
        <w:rPr>
          <w:szCs w:val="21"/>
        </w:rPr>
      </w:pPr>
      <w:r w:rsidRPr="00F673BF">
        <w:rPr>
          <w:szCs w:val="21"/>
        </w:rPr>
        <w:t>系统的性能指标函数选择为</w:t>
      </w:r>
      <w:r w:rsidRPr="00F673BF">
        <w:rPr>
          <w:rFonts w:hint="eastAsia"/>
          <w:szCs w:val="21"/>
        </w:rPr>
        <w:t>：</w:t>
      </w:r>
    </w:p>
    <w:p w:rsidR="00CF157F" w:rsidRPr="00F673BF" w:rsidRDefault="008035E4" w:rsidP="00C40332">
      <w:pPr>
        <w:spacing w:line="480" w:lineRule="auto"/>
        <w:jc w:val="right"/>
        <w:textAlignment w:val="center"/>
        <w:rPr>
          <w:rFonts w:ascii="宋体" w:hAnsi="宋体"/>
          <w:szCs w:val="21"/>
        </w:rPr>
      </w:pPr>
      <w:r>
        <w:rPr>
          <w:rFonts w:hint="eastAsia"/>
          <w:szCs w:val="21"/>
        </w:rPr>
        <w:t xml:space="preserve">         </w:t>
      </w:r>
      <w:r w:rsidR="00CF157F" w:rsidRPr="00F673BF">
        <w:rPr>
          <w:szCs w:val="21"/>
        </w:rPr>
        <w:object w:dxaOrig="4620" w:dyaOrig="380">
          <v:shape id="_x0000_i1074" type="#_x0000_t75" style="width:229.8pt;height:19.6pt" o:ole="">
            <v:imagedata r:id="rId105" o:title=""/>
          </v:shape>
          <o:OLEObject Type="Embed" ProgID="Equation.DSMT4" ShapeID="_x0000_i1074" DrawAspect="Content" ObjectID="_1555025516" r:id="rId106"/>
        </w:objec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(16)</w:t>
      </w:r>
    </w:p>
    <w:p w:rsidR="00CF157F" w:rsidRPr="00F673BF" w:rsidRDefault="00CF157F" w:rsidP="00DC52E9">
      <w:pPr>
        <w:pStyle w:val="a5"/>
        <w:spacing w:line="480" w:lineRule="auto"/>
        <w:ind w:firstLine="0"/>
        <w:rPr>
          <w:szCs w:val="21"/>
        </w:rPr>
      </w:pPr>
      <w:r w:rsidRPr="00F673BF">
        <w:rPr>
          <w:rFonts w:hint="eastAsia"/>
          <w:szCs w:val="21"/>
        </w:rPr>
        <w:t>因此可以得到系统控制量为：</w:t>
      </w:r>
    </w:p>
    <w:p w:rsidR="00CF157F" w:rsidRPr="00F673BF" w:rsidRDefault="00CF157F" w:rsidP="00C40332">
      <w:pPr>
        <w:wordWrap w:val="0"/>
        <w:spacing w:line="480" w:lineRule="auto"/>
        <w:jc w:val="right"/>
        <w:textAlignment w:val="center"/>
        <w:rPr>
          <w:position w:val="-10"/>
          <w:szCs w:val="21"/>
        </w:rPr>
      </w:pPr>
      <w:r w:rsidRPr="00F673BF">
        <w:rPr>
          <w:szCs w:val="21"/>
        </w:rPr>
        <w:object w:dxaOrig="5020" w:dyaOrig="360">
          <v:shape id="_x0000_i1075" type="#_x0000_t75" style="width:252.3pt;height:17.85pt" o:ole="">
            <v:imagedata r:id="rId107" o:title=""/>
          </v:shape>
          <o:OLEObject Type="Embed" ProgID="Equation.DSMT4" ShapeID="_x0000_i1075" DrawAspect="Content" ObjectID="_1555025517" r:id="rId108"/>
        </w:object>
      </w:r>
      <w:r w:rsidR="00C40332">
        <w:rPr>
          <w:rFonts w:hint="eastAsia"/>
          <w:szCs w:val="21"/>
        </w:rPr>
        <w:t xml:space="preserve">                       (17)</w:t>
      </w:r>
    </w:p>
    <w:p w:rsidR="008035E4" w:rsidRDefault="00CF157F" w:rsidP="00DC52E9">
      <w:pPr>
        <w:spacing w:line="480" w:lineRule="auto"/>
        <w:ind w:firstLineChars="150" w:firstLine="315"/>
        <w:jc w:val="left"/>
        <w:rPr>
          <w:rFonts w:ascii="宋体" w:hAnsi="宋体"/>
          <w:szCs w:val="21"/>
        </w:rPr>
      </w:pPr>
      <w:r w:rsidRPr="00F673BF">
        <w:rPr>
          <w:rFonts w:ascii="宋体" w:hAnsi="宋体" w:hint="eastAsia"/>
          <w:szCs w:val="21"/>
        </w:rPr>
        <w:t>其中</w:t>
      </w:r>
      <w:r w:rsidR="00A51095">
        <w:rPr>
          <w:rFonts w:ascii="宋体" w:hAnsi="宋体" w:hint="eastAsia"/>
          <w:szCs w:val="21"/>
        </w:rPr>
        <w:t>,</w:t>
      </w:r>
    </w:p>
    <w:p w:rsidR="008035E4" w:rsidRDefault="00CF157F" w:rsidP="00DC52E9">
      <w:pPr>
        <w:spacing w:line="480" w:lineRule="auto"/>
        <w:ind w:leftChars="400" w:left="840" w:firstLineChars="250" w:firstLine="525"/>
        <w:jc w:val="left"/>
        <w:rPr>
          <w:szCs w:val="21"/>
        </w:rPr>
      </w:pPr>
      <w:r w:rsidRPr="00F673BF">
        <w:rPr>
          <w:szCs w:val="21"/>
        </w:rPr>
        <w:object w:dxaOrig="4260" w:dyaOrig="380">
          <v:shape id="_x0000_i1076" type="#_x0000_t75" style="width:212.55pt;height:19.6pt" o:ole="">
            <v:imagedata r:id="rId109" o:title=""/>
          </v:shape>
          <o:OLEObject Type="Embed" ProgID="Equation.DSMT4" ShapeID="_x0000_i1076" DrawAspect="Content" ObjectID="_1555025518" r:id="rId110"/>
        </w:object>
      </w:r>
    </w:p>
    <w:p w:rsidR="008035E4" w:rsidRDefault="00CF157F" w:rsidP="00DC52E9">
      <w:pPr>
        <w:spacing w:line="480" w:lineRule="auto"/>
        <w:ind w:leftChars="400" w:left="840" w:firstLineChars="250" w:firstLine="525"/>
        <w:jc w:val="left"/>
        <w:rPr>
          <w:szCs w:val="21"/>
        </w:rPr>
      </w:pPr>
      <w:r w:rsidRPr="00F673BF">
        <w:rPr>
          <w:position w:val="-6"/>
          <w:szCs w:val="21"/>
        </w:rPr>
        <w:object w:dxaOrig="2600" w:dyaOrig="320">
          <v:shape id="_x0000_i1077" type="#_x0000_t75" style="width:130.2pt;height:15.55pt" o:ole="">
            <v:imagedata r:id="rId111" o:title=""/>
          </v:shape>
          <o:OLEObject Type="Embed" ProgID="Equation.DSMT4" ShapeID="_x0000_i1077" DrawAspect="Content" ObjectID="_1555025519" r:id="rId112"/>
        </w:object>
      </w:r>
      <w:r w:rsidR="008035E4">
        <w:rPr>
          <w:rFonts w:hint="eastAsia"/>
          <w:szCs w:val="21"/>
        </w:rPr>
        <w:t xml:space="preserve"> </w:t>
      </w:r>
      <w:r w:rsidRPr="00F673BF">
        <w:rPr>
          <w:position w:val="-6"/>
          <w:szCs w:val="21"/>
        </w:rPr>
        <w:object w:dxaOrig="3040" w:dyaOrig="320">
          <v:shape id="_x0000_i1078" type="#_x0000_t75" style="width:152.05pt;height:15.55pt" o:ole="">
            <v:imagedata r:id="rId113" o:title=""/>
          </v:shape>
          <o:OLEObject Type="Embed" ProgID="Equation.DSMT4" ShapeID="_x0000_i1078" DrawAspect="Content" ObjectID="_1555025520" r:id="rId114"/>
        </w:object>
      </w:r>
    </w:p>
    <w:p w:rsidR="00CF157F" w:rsidRPr="00750CBB" w:rsidRDefault="00CF157F" w:rsidP="00DC52E9">
      <w:pPr>
        <w:spacing w:line="480" w:lineRule="auto"/>
        <w:ind w:leftChars="400" w:left="840" w:firstLineChars="250" w:firstLine="525"/>
        <w:jc w:val="left"/>
        <w:rPr>
          <w:sz w:val="24"/>
          <w:szCs w:val="24"/>
        </w:rPr>
      </w:pPr>
      <w:r w:rsidRPr="00F673BF">
        <w:rPr>
          <w:position w:val="-10"/>
          <w:szCs w:val="21"/>
        </w:rPr>
        <w:object w:dxaOrig="1560" w:dyaOrig="340">
          <v:shape id="_x0000_i1079" type="#_x0000_t75" style="width:78.35pt;height:17.3pt" o:ole="">
            <v:imagedata r:id="rId115" o:title=""/>
          </v:shape>
          <o:OLEObject Type="Embed" ProgID="Equation.DSMT4" ShapeID="_x0000_i1079" DrawAspect="Content" ObjectID="_1555025521" r:id="rId116"/>
        </w:object>
      </w:r>
    </w:p>
    <w:p w:rsidR="00086337" w:rsidRPr="00B1393B" w:rsidRDefault="00086337" w:rsidP="00DC52E9">
      <w:pPr>
        <w:pStyle w:val="a5"/>
        <w:spacing w:line="480" w:lineRule="auto"/>
        <w:ind w:firstLine="0"/>
        <w:rPr>
          <w:b/>
          <w:sz w:val="24"/>
          <w:szCs w:val="24"/>
        </w:rPr>
      </w:pPr>
      <w:r w:rsidRPr="00B1393B">
        <w:rPr>
          <w:rFonts w:hint="eastAsia"/>
          <w:b/>
          <w:sz w:val="24"/>
          <w:szCs w:val="24"/>
        </w:rPr>
        <w:t>2.3</w:t>
      </w:r>
      <w:r w:rsidR="00CF157F" w:rsidRPr="00B1393B">
        <w:rPr>
          <w:rFonts w:hint="eastAsia"/>
          <w:b/>
          <w:sz w:val="24"/>
          <w:szCs w:val="24"/>
        </w:rPr>
        <w:t>多模型集的加权控制</w:t>
      </w:r>
    </w:p>
    <w:p w:rsidR="003429B2" w:rsidRPr="00F673BF" w:rsidRDefault="003429B2" w:rsidP="00DC52E9">
      <w:pPr>
        <w:spacing w:line="480" w:lineRule="auto"/>
        <w:ind w:firstLineChars="200" w:firstLine="420"/>
        <w:textAlignment w:val="center"/>
        <w:rPr>
          <w:rFonts w:ascii="Times New Roman" w:hAnsi="Times New Roman" w:cs="Times New Roman"/>
          <w:kern w:val="0"/>
          <w:szCs w:val="21"/>
        </w:rPr>
      </w:pPr>
      <w:r w:rsidRPr="00F673BF">
        <w:rPr>
          <w:rFonts w:ascii="Times New Roman" w:hAnsi="Times New Roman" w:cs="Times New Roman" w:hint="eastAsia"/>
          <w:kern w:val="0"/>
          <w:szCs w:val="21"/>
        </w:rPr>
        <w:lastRenderedPageBreak/>
        <w:t>由于当前时刻</w:t>
      </w:r>
      <w:r w:rsidR="00CF157F" w:rsidRPr="00F673BF">
        <w:rPr>
          <w:rFonts w:ascii="Times New Roman" w:hAnsi="Times New Roman" w:cs="Times New Roman" w:hint="eastAsia"/>
          <w:kern w:val="0"/>
          <w:szCs w:val="21"/>
        </w:rPr>
        <w:t>每个模型的输出与</w:t>
      </w:r>
      <w:r w:rsidRPr="00F673BF">
        <w:rPr>
          <w:rFonts w:ascii="Times New Roman" w:hAnsi="Times New Roman" w:cs="Times New Roman" w:hint="eastAsia"/>
          <w:kern w:val="0"/>
          <w:szCs w:val="21"/>
        </w:rPr>
        <w:t>此时的</w:t>
      </w:r>
      <w:r w:rsidR="00CF157F" w:rsidRPr="00F673BF">
        <w:rPr>
          <w:rFonts w:ascii="Times New Roman" w:hAnsi="Times New Roman" w:cs="Times New Roman" w:hint="eastAsia"/>
          <w:kern w:val="0"/>
          <w:szCs w:val="21"/>
        </w:rPr>
        <w:t>电加热炉的实际输出</w:t>
      </w:r>
      <w:r w:rsidR="00CF157F" w:rsidRPr="00F673BF">
        <w:rPr>
          <w:rFonts w:ascii="Times New Roman" w:hAnsi="Times New Roman" w:cs="Times New Roman"/>
          <w:kern w:val="0"/>
          <w:szCs w:val="21"/>
        </w:rPr>
        <w:object w:dxaOrig="540" w:dyaOrig="380">
          <v:shape id="_x0000_i1080" type="#_x0000_t75" style="width:27.65pt;height:19.6pt" o:ole="">
            <v:imagedata r:id="rId117" o:title=""/>
          </v:shape>
          <o:OLEObject Type="Embed" ProgID="Equation.DSMT4" ShapeID="_x0000_i1080" DrawAspect="Content" ObjectID="_1555025522" r:id="rId118"/>
        </w:object>
      </w:r>
      <w:r w:rsidRPr="00F673BF">
        <w:rPr>
          <w:rFonts w:ascii="Times New Roman" w:hAnsi="Times New Roman" w:cs="Times New Roman" w:hint="eastAsia"/>
          <w:kern w:val="0"/>
          <w:szCs w:val="21"/>
        </w:rPr>
        <w:t>存在</w:t>
      </w:r>
      <w:r w:rsidR="00CF157F" w:rsidRPr="00F673BF">
        <w:rPr>
          <w:rFonts w:ascii="Times New Roman" w:hAnsi="Times New Roman" w:cs="Times New Roman" w:hint="eastAsia"/>
          <w:kern w:val="0"/>
          <w:szCs w:val="21"/>
        </w:rPr>
        <w:t>偏差</w:t>
      </w:r>
      <w:r w:rsidRPr="00F673BF">
        <w:rPr>
          <w:rFonts w:ascii="Times New Roman" w:hAnsi="Times New Roman" w:cs="Times New Roman" w:hint="eastAsia"/>
          <w:kern w:val="0"/>
          <w:szCs w:val="21"/>
        </w:rPr>
        <w:t>，因此当前时刻模型集中每个模型偏差值</w:t>
      </w:r>
      <w:r w:rsidR="001B3C23" w:rsidRPr="00F673BF">
        <w:rPr>
          <w:rFonts w:ascii="Times New Roman" w:hAnsi="Times New Roman" w:cs="Times New Roman" w:hint="eastAsia"/>
          <w:kern w:val="0"/>
          <w:szCs w:val="21"/>
        </w:rPr>
        <w:t>分别可以表示为</w:t>
      </w:r>
      <w:r w:rsidRPr="00F673BF">
        <w:rPr>
          <w:rFonts w:ascii="Times New Roman" w:hAnsi="Times New Roman" w:cs="Times New Roman" w:hint="eastAsia"/>
          <w:kern w:val="0"/>
          <w:szCs w:val="21"/>
        </w:rPr>
        <w:t>：</w:t>
      </w:r>
    </w:p>
    <w:p w:rsidR="00CF157F" w:rsidRPr="00F673BF" w:rsidRDefault="00CF157F" w:rsidP="00C40332">
      <w:pPr>
        <w:wordWrap w:val="0"/>
        <w:spacing w:line="480" w:lineRule="auto"/>
        <w:ind w:firstLineChars="200" w:firstLine="420"/>
        <w:jc w:val="right"/>
        <w:textAlignment w:val="center"/>
        <w:rPr>
          <w:rFonts w:ascii="Times New Roman" w:hAnsi="Times New Roman" w:cs="Times New Roman"/>
          <w:kern w:val="0"/>
          <w:szCs w:val="21"/>
        </w:rPr>
      </w:pPr>
      <w:r w:rsidRPr="00F673BF">
        <w:rPr>
          <w:rFonts w:ascii="宋体" w:hAnsi="宋体"/>
          <w:szCs w:val="21"/>
        </w:rPr>
        <w:object w:dxaOrig="2060" w:dyaOrig="440">
          <v:shape id="_x0000_i1081" type="#_x0000_t75" style="width:102.55pt;height:21.9pt" o:ole="">
            <v:imagedata r:id="rId119" o:title=""/>
          </v:shape>
          <o:OLEObject Type="Embed" ProgID="Equation.DSMT4" ShapeID="_x0000_i1081" DrawAspect="Content" ObjectID="_1555025523" r:id="rId120"/>
        </w:object>
      </w:r>
      <w:r w:rsidRPr="00F673BF">
        <w:rPr>
          <w:rFonts w:ascii="宋体" w:hAnsi="宋体" w:hint="eastAsia"/>
          <w:szCs w:val="21"/>
        </w:rPr>
        <w:t>，</w:t>
      </w:r>
      <w:r w:rsidRPr="00F673BF">
        <w:rPr>
          <w:rFonts w:ascii="宋体" w:hAnsi="宋体"/>
          <w:szCs w:val="21"/>
        </w:rPr>
        <w:object w:dxaOrig="1100" w:dyaOrig="320">
          <v:shape id="_x0000_i1082" type="#_x0000_t75" style="width:54.7pt;height:16.15pt" o:ole="">
            <v:imagedata r:id="rId121" o:title=""/>
          </v:shape>
          <o:OLEObject Type="Embed" ProgID="Equation.DSMT4" ShapeID="_x0000_i1082" DrawAspect="Content" ObjectID="_1555025524" r:id="rId122"/>
        </w:object>
      </w:r>
      <w:r w:rsidR="00C40332">
        <w:rPr>
          <w:rFonts w:ascii="宋体" w:hAnsi="宋体" w:hint="eastAsia"/>
          <w:szCs w:val="21"/>
        </w:rPr>
        <w:t xml:space="preserve">                        (18)</w:t>
      </w:r>
    </w:p>
    <w:p w:rsidR="00CF157F" w:rsidRPr="00F673BF" w:rsidRDefault="00CF157F" w:rsidP="00DC52E9">
      <w:pPr>
        <w:spacing w:line="480" w:lineRule="auto"/>
        <w:ind w:firstLineChars="200" w:firstLine="420"/>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其中</w:t>
      </w:r>
      <w:r w:rsidR="00C40332">
        <w:rPr>
          <w:rFonts w:ascii="Times New Roman" w:hAnsi="Times New Roman" w:cs="Times New Roman" w:hint="eastAsia"/>
          <w:kern w:val="0"/>
          <w:szCs w:val="21"/>
        </w:rPr>
        <w:t>，</w:t>
      </w:r>
      <w:r w:rsidRPr="00F673BF">
        <w:rPr>
          <w:rFonts w:ascii="Times New Roman" w:hAnsi="Times New Roman" w:cs="Times New Roman"/>
          <w:kern w:val="0"/>
          <w:szCs w:val="21"/>
        </w:rPr>
        <w:object w:dxaOrig="540" w:dyaOrig="380">
          <v:shape id="_x0000_i1083" type="#_x0000_t75" style="width:27.65pt;height:19.6pt" o:ole="">
            <v:imagedata r:id="rId123" o:title=""/>
          </v:shape>
          <o:OLEObject Type="Embed" ProgID="Equation.DSMT4" ShapeID="_x0000_i1083" DrawAspect="Content" ObjectID="_1555025525" r:id="rId124"/>
        </w:object>
      </w:r>
      <w:r w:rsidRPr="00F673BF">
        <w:rPr>
          <w:rFonts w:ascii="Times New Roman" w:hAnsi="Times New Roman" w:cs="Times New Roman" w:hint="eastAsia"/>
          <w:kern w:val="0"/>
          <w:szCs w:val="21"/>
        </w:rPr>
        <w:t>为系统输出通道</w:t>
      </w:r>
      <w:r w:rsidRPr="00F673BF">
        <w:rPr>
          <w:rFonts w:ascii="Times New Roman" w:hAnsi="Times New Roman" w:cs="Times New Roman"/>
          <w:kern w:val="0"/>
          <w:szCs w:val="21"/>
        </w:rPr>
        <w:object w:dxaOrig="200" w:dyaOrig="300">
          <v:shape id="_x0000_i1084" type="#_x0000_t75" style="width:9.8pt;height:15.55pt" o:ole="">
            <v:imagedata r:id="rId125" o:title=""/>
          </v:shape>
          <o:OLEObject Type="Embed" ProgID="Equation.DSMT4" ShapeID="_x0000_i1084" DrawAspect="Content" ObjectID="_1555025526" r:id="rId126"/>
        </w:object>
      </w:r>
      <w:r w:rsidRPr="00F673BF">
        <w:rPr>
          <w:rFonts w:ascii="Times New Roman" w:hAnsi="Times New Roman" w:cs="Times New Roman" w:hint="eastAsia"/>
          <w:kern w:val="0"/>
          <w:szCs w:val="21"/>
        </w:rPr>
        <w:t>的实际输出，</w:t>
      </w:r>
      <w:r w:rsidRPr="00F673BF">
        <w:rPr>
          <w:rFonts w:ascii="Times New Roman" w:hAnsi="Times New Roman" w:cs="Times New Roman"/>
          <w:kern w:val="0"/>
          <w:szCs w:val="21"/>
        </w:rPr>
        <w:object w:dxaOrig="499" w:dyaOrig="380">
          <v:shape id="_x0000_i1085" type="#_x0000_t75" style="width:24.75pt;height:19.6pt" o:ole="">
            <v:imagedata r:id="rId127" o:title=""/>
          </v:shape>
          <o:OLEObject Type="Embed" ProgID="Equation.DSMT4" ShapeID="_x0000_i1085" DrawAspect="Content" ObjectID="_1555025527" r:id="rId128"/>
        </w:object>
      </w:r>
      <w:r w:rsidRPr="00F673BF">
        <w:rPr>
          <w:rFonts w:ascii="Times New Roman" w:hAnsi="Times New Roman" w:cs="Times New Roman" w:hint="eastAsia"/>
          <w:kern w:val="0"/>
          <w:szCs w:val="21"/>
        </w:rPr>
        <w:t>代表第</w:t>
      </w:r>
      <w:r w:rsidRPr="00F673BF">
        <w:rPr>
          <w:rFonts w:ascii="Times New Roman" w:hAnsi="Times New Roman" w:cs="Times New Roman"/>
          <w:kern w:val="0"/>
          <w:szCs w:val="21"/>
        </w:rPr>
        <w:object w:dxaOrig="200" w:dyaOrig="300">
          <v:shape id="_x0000_i1086" type="#_x0000_t75" style="width:9.8pt;height:15.55pt" o:ole="">
            <v:imagedata r:id="rId129" o:title=""/>
          </v:shape>
          <o:OLEObject Type="Embed" ProgID="Equation.DSMT4" ShapeID="_x0000_i1086" DrawAspect="Content" ObjectID="_1555025528" r:id="rId130"/>
        </w:object>
      </w:r>
      <w:proofErr w:type="gramStart"/>
      <w:r w:rsidRPr="00F673BF">
        <w:rPr>
          <w:rFonts w:ascii="Times New Roman" w:hAnsi="Times New Roman" w:cs="Times New Roman" w:hint="eastAsia"/>
          <w:kern w:val="0"/>
          <w:szCs w:val="21"/>
        </w:rPr>
        <w:t>个</w:t>
      </w:r>
      <w:proofErr w:type="gramEnd"/>
      <w:r w:rsidRPr="00F673BF">
        <w:rPr>
          <w:rFonts w:ascii="Times New Roman" w:hAnsi="Times New Roman" w:cs="Times New Roman" w:hint="eastAsia"/>
          <w:kern w:val="0"/>
          <w:szCs w:val="21"/>
        </w:rPr>
        <w:t>子模型与实际输出的偏差。</w:t>
      </w:r>
    </w:p>
    <w:p w:rsidR="003429B2" w:rsidRPr="00F673BF" w:rsidRDefault="003429B2" w:rsidP="00DC52E9">
      <w:pPr>
        <w:spacing w:line="480" w:lineRule="auto"/>
        <w:ind w:firstLineChars="200" w:firstLine="420"/>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通过当前时刻模型</w:t>
      </w:r>
      <w:r w:rsidR="001B3C23" w:rsidRPr="00F673BF">
        <w:rPr>
          <w:rFonts w:ascii="Times New Roman" w:hAnsi="Times New Roman" w:cs="Times New Roman" w:hint="eastAsia"/>
          <w:kern w:val="0"/>
          <w:szCs w:val="21"/>
        </w:rPr>
        <w:t>的</w:t>
      </w:r>
      <w:r w:rsidRPr="00F673BF">
        <w:rPr>
          <w:rFonts w:ascii="Times New Roman" w:hAnsi="Times New Roman" w:cs="Times New Roman" w:hint="eastAsia"/>
          <w:kern w:val="0"/>
          <w:szCs w:val="21"/>
        </w:rPr>
        <w:t>偏差和过去时刻模型</w:t>
      </w:r>
      <w:r w:rsidR="001B3C23" w:rsidRPr="00F673BF">
        <w:rPr>
          <w:rFonts w:ascii="Times New Roman" w:hAnsi="Times New Roman" w:cs="Times New Roman" w:hint="eastAsia"/>
          <w:kern w:val="0"/>
          <w:szCs w:val="21"/>
        </w:rPr>
        <w:t>的</w:t>
      </w:r>
      <w:r w:rsidRPr="00F673BF">
        <w:rPr>
          <w:rFonts w:ascii="Times New Roman" w:hAnsi="Times New Roman" w:cs="Times New Roman" w:hint="eastAsia"/>
          <w:kern w:val="0"/>
          <w:szCs w:val="21"/>
        </w:rPr>
        <w:t>偏差，可以</w:t>
      </w:r>
      <w:r w:rsidR="001B3C23" w:rsidRPr="00F673BF">
        <w:rPr>
          <w:rFonts w:ascii="Times New Roman" w:hAnsi="Times New Roman" w:cs="Times New Roman" w:hint="eastAsia"/>
          <w:kern w:val="0"/>
          <w:szCs w:val="21"/>
        </w:rPr>
        <w:t>选取以下方式</w:t>
      </w:r>
      <w:r w:rsidRPr="00F673BF">
        <w:rPr>
          <w:rFonts w:ascii="Times New Roman" w:hAnsi="Times New Roman" w:cs="Times New Roman" w:hint="eastAsia"/>
          <w:kern w:val="0"/>
          <w:szCs w:val="21"/>
        </w:rPr>
        <w:t>得到当前时刻</w:t>
      </w:r>
      <w:r w:rsidR="00CF157F" w:rsidRPr="00F673BF">
        <w:rPr>
          <w:rFonts w:ascii="Times New Roman" w:hAnsi="Times New Roman" w:cs="Times New Roman" w:hint="eastAsia"/>
          <w:kern w:val="0"/>
          <w:szCs w:val="21"/>
        </w:rPr>
        <w:t>每个子模型</w:t>
      </w:r>
      <w:r w:rsidRPr="00F673BF">
        <w:rPr>
          <w:rFonts w:ascii="Times New Roman" w:hAnsi="Times New Roman" w:cs="Times New Roman" w:hint="eastAsia"/>
          <w:kern w:val="0"/>
          <w:szCs w:val="21"/>
        </w:rPr>
        <w:t>对系统的影响</w:t>
      </w:r>
      <w:r w:rsidR="00CF157F" w:rsidRPr="00F673BF">
        <w:rPr>
          <w:rFonts w:ascii="Times New Roman" w:hAnsi="Times New Roman" w:cs="Times New Roman" w:hint="eastAsia"/>
          <w:kern w:val="0"/>
          <w:szCs w:val="21"/>
        </w:rPr>
        <w:t>权重系数。</w:t>
      </w:r>
    </w:p>
    <w:p w:rsidR="00CF157F" w:rsidRPr="00F673BF" w:rsidRDefault="00CF157F" w:rsidP="00C40332">
      <w:pPr>
        <w:wordWrap w:val="0"/>
        <w:spacing w:line="480" w:lineRule="auto"/>
        <w:ind w:firstLineChars="200" w:firstLine="420"/>
        <w:jc w:val="right"/>
        <w:textAlignment w:val="center"/>
        <w:rPr>
          <w:rFonts w:ascii="Times New Roman" w:hAnsi="Times New Roman" w:cs="Times New Roman"/>
          <w:kern w:val="0"/>
          <w:szCs w:val="21"/>
        </w:rPr>
      </w:pPr>
      <w:r w:rsidRPr="00F673BF">
        <w:rPr>
          <w:rFonts w:ascii="宋体" w:hAnsi="宋体"/>
          <w:szCs w:val="21"/>
        </w:rPr>
        <w:object w:dxaOrig="2480" w:dyaOrig="1560">
          <v:shape id="_x0000_i1087" type="#_x0000_t75" style="width:123.85pt;height:78.35pt" o:ole="">
            <v:imagedata r:id="rId131" o:title=""/>
          </v:shape>
          <o:OLEObject Type="Embed" ProgID="Equation.DSMT4" ShapeID="_x0000_i1087" DrawAspect="Content" ObjectID="_1555025529" r:id="rId132"/>
        </w:object>
      </w:r>
      <w:r w:rsidRPr="00F673BF">
        <w:rPr>
          <w:rFonts w:ascii="宋体" w:hAnsi="宋体" w:hint="eastAsia"/>
          <w:szCs w:val="21"/>
        </w:rPr>
        <w:t>，</w:t>
      </w:r>
      <w:r w:rsidRPr="00F673BF">
        <w:rPr>
          <w:rFonts w:ascii="宋体" w:hAnsi="宋体"/>
          <w:szCs w:val="21"/>
        </w:rPr>
        <w:object w:dxaOrig="1100" w:dyaOrig="320">
          <v:shape id="_x0000_i1088" type="#_x0000_t75" style="width:54.7pt;height:16.15pt" o:ole="">
            <v:imagedata r:id="rId121" o:title=""/>
          </v:shape>
          <o:OLEObject Type="Embed" ProgID="Equation.DSMT4" ShapeID="_x0000_i1088" DrawAspect="Content" ObjectID="_1555025530" r:id="rId133"/>
        </w:object>
      </w:r>
      <w:r w:rsidR="00C40332">
        <w:rPr>
          <w:rFonts w:ascii="宋体" w:hAnsi="宋体" w:hint="eastAsia"/>
          <w:szCs w:val="21"/>
        </w:rPr>
        <w:t xml:space="preserve">                     (19)</w:t>
      </w:r>
    </w:p>
    <w:p w:rsidR="00CF157F" w:rsidRPr="00F673BF" w:rsidRDefault="00CF157F" w:rsidP="00DC52E9">
      <w:pPr>
        <w:spacing w:line="480" w:lineRule="auto"/>
        <w:ind w:firstLineChars="200" w:firstLine="420"/>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其中</w:t>
      </w:r>
      <w:r w:rsidR="00C40332">
        <w:rPr>
          <w:rFonts w:ascii="Times New Roman" w:hAnsi="Times New Roman" w:cs="Times New Roman" w:hint="eastAsia"/>
          <w:kern w:val="0"/>
          <w:szCs w:val="21"/>
        </w:rPr>
        <w:t>，</w:t>
      </w:r>
      <w:r w:rsidRPr="00F673BF">
        <w:rPr>
          <w:rFonts w:ascii="Times New Roman" w:hAnsi="Times New Roman" w:cs="Times New Roman"/>
          <w:kern w:val="0"/>
          <w:szCs w:val="21"/>
        </w:rPr>
        <w:object w:dxaOrig="560" w:dyaOrig="380">
          <v:shape id="_x0000_i1089" type="#_x0000_t75" style="width:27.65pt;height:19.6pt" o:ole="">
            <v:imagedata r:id="rId134" o:title=""/>
          </v:shape>
          <o:OLEObject Type="Embed" ProgID="Equation.DSMT4" ShapeID="_x0000_i1089" DrawAspect="Content" ObjectID="_1555025531" r:id="rId135"/>
        </w:object>
      </w:r>
      <w:r w:rsidRPr="00F673BF">
        <w:rPr>
          <w:rFonts w:ascii="Times New Roman" w:hAnsi="Times New Roman" w:cs="Times New Roman" w:hint="eastAsia"/>
          <w:kern w:val="0"/>
          <w:szCs w:val="21"/>
        </w:rPr>
        <w:t>表示第</w:t>
      </w:r>
      <w:r w:rsidRPr="00F673BF">
        <w:rPr>
          <w:rFonts w:ascii="Times New Roman" w:hAnsi="Times New Roman" w:cs="Times New Roman"/>
          <w:kern w:val="0"/>
          <w:szCs w:val="21"/>
        </w:rPr>
        <w:object w:dxaOrig="200" w:dyaOrig="300">
          <v:shape id="_x0000_i1090" type="#_x0000_t75" style="width:9.8pt;height:15pt" o:ole="">
            <v:imagedata r:id="rId136" o:title=""/>
          </v:shape>
          <o:OLEObject Type="Embed" ProgID="Equation.DSMT4" ShapeID="_x0000_i1090" DrawAspect="Content" ObjectID="_1555025532" r:id="rId137"/>
        </w:object>
      </w:r>
      <w:proofErr w:type="gramStart"/>
      <w:r w:rsidRPr="00F673BF">
        <w:rPr>
          <w:rFonts w:ascii="Times New Roman" w:hAnsi="Times New Roman" w:cs="Times New Roman" w:hint="eastAsia"/>
          <w:kern w:val="0"/>
          <w:szCs w:val="21"/>
        </w:rPr>
        <w:t>个</w:t>
      </w:r>
      <w:proofErr w:type="gramEnd"/>
      <w:r w:rsidRPr="00F673BF">
        <w:rPr>
          <w:rFonts w:ascii="Times New Roman" w:hAnsi="Times New Roman" w:cs="Times New Roman" w:hint="eastAsia"/>
          <w:kern w:val="0"/>
          <w:szCs w:val="21"/>
        </w:rPr>
        <w:t>子模型的加权系数，</w:t>
      </w:r>
      <w:r w:rsidRPr="00F673BF">
        <w:rPr>
          <w:rFonts w:ascii="Times New Roman" w:hAnsi="Times New Roman" w:cs="Times New Roman"/>
          <w:kern w:val="0"/>
          <w:szCs w:val="21"/>
        </w:rPr>
        <w:object w:dxaOrig="780" w:dyaOrig="360">
          <v:shape id="_x0000_i1091" type="#_x0000_t75" style="width:39.75pt;height:17.85pt" o:ole="">
            <v:imagedata r:id="rId138" o:title=""/>
          </v:shape>
          <o:OLEObject Type="Embed" ProgID="Equation.DSMT4" ShapeID="_x0000_i1091" DrawAspect="Content" ObjectID="_1555025533" r:id="rId139"/>
        </w:object>
      </w:r>
      <w:r w:rsidRPr="00F673BF">
        <w:rPr>
          <w:rFonts w:ascii="Times New Roman" w:hAnsi="Times New Roman" w:cs="Times New Roman" w:hint="eastAsia"/>
          <w:kern w:val="0"/>
          <w:szCs w:val="21"/>
        </w:rPr>
        <w:t>表示历史误差。</w:t>
      </w:r>
    </w:p>
    <w:p w:rsidR="003429B2" w:rsidRPr="00F673BF" w:rsidRDefault="00CF157F" w:rsidP="00DC52E9">
      <w:pPr>
        <w:spacing w:line="480" w:lineRule="auto"/>
        <w:textAlignment w:val="center"/>
        <w:rPr>
          <w:rFonts w:ascii="Times New Roman" w:hAnsi="Times New Roman" w:cs="Times New Roman"/>
          <w:kern w:val="0"/>
          <w:szCs w:val="21"/>
        </w:rPr>
      </w:pPr>
      <w:r w:rsidRPr="00F673BF">
        <w:rPr>
          <w:rFonts w:ascii="Times New Roman" w:hAnsi="Times New Roman" w:cs="Times New Roman" w:hint="eastAsia"/>
          <w:kern w:val="0"/>
          <w:szCs w:val="21"/>
        </w:rPr>
        <w:t>因此当前时刻的控制量可以表示为：</w:t>
      </w:r>
    </w:p>
    <w:p w:rsidR="00CF157F" w:rsidRPr="00F673BF" w:rsidRDefault="00CF157F" w:rsidP="00C40332">
      <w:pPr>
        <w:wordWrap w:val="0"/>
        <w:spacing w:line="480" w:lineRule="auto"/>
        <w:jc w:val="right"/>
        <w:textAlignment w:val="center"/>
        <w:rPr>
          <w:rFonts w:ascii="Times New Roman" w:hAnsi="Times New Roman" w:cs="Times New Roman"/>
          <w:kern w:val="0"/>
          <w:szCs w:val="21"/>
        </w:rPr>
      </w:pPr>
      <w:r w:rsidRPr="00F673BF">
        <w:rPr>
          <w:rFonts w:ascii="宋体" w:hAnsi="宋体"/>
          <w:szCs w:val="21"/>
        </w:rPr>
        <w:object w:dxaOrig="1400" w:dyaOrig="700">
          <v:shape id="_x0000_i1092" type="#_x0000_t75" style="width:69.7pt;height:34.55pt" o:ole="">
            <v:imagedata r:id="rId140" o:title=""/>
          </v:shape>
          <o:OLEObject Type="Embed" ProgID="Equation.DSMT4" ShapeID="_x0000_i1092" DrawAspect="Content" ObjectID="_1555025534" r:id="rId141"/>
        </w:object>
      </w:r>
      <w:r w:rsidR="00C40332">
        <w:rPr>
          <w:rFonts w:ascii="宋体" w:hAnsi="宋体" w:hint="eastAsia"/>
          <w:szCs w:val="21"/>
        </w:rPr>
        <w:t xml:space="preserve">                                  (20)</w:t>
      </w:r>
    </w:p>
    <w:p w:rsidR="00CF157F" w:rsidRPr="00B1393B" w:rsidRDefault="00CF157F" w:rsidP="00DC52E9">
      <w:pPr>
        <w:autoSpaceDE w:val="0"/>
        <w:autoSpaceDN w:val="0"/>
        <w:adjustRightInd w:val="0"/>
        <w:spacing w:line="480" w:lineRule="auto"/>
        <w:jc w:val="left"/>
        <w:rPr>
          <w:rFonts w:ascii="Times New Roman" w:hAnsi="Times New Roman" w:cs="Times New Roman"/>
          <w:color w:val="000000" w:themeColor="text1"/>
          <w:kern w:val="0"/>
          <w:sz w:val="24"/>
          <w:szCs w:val="24"/>
        </w:rPr>
      </w:pPr>
    </w:p>
    <w:p w:rsidR="00086337" w:rsidRPr="00B1393B" w:rsidRDefault="00F352EB" w:rsidP="00DC52E9">
      <w:pPr>
        <w:pStyle w:val="a5"/>
        <w:numPr>
          <w:ilvl w:val="0"/>
          <w:numId w:val="1"/>
        </w:numPr>
        <w:autoSpaceDE w:val="0"/>
        <w:autoSpaceDN w:val="0"/>
        <w:adjustRightInd w:val="0"/>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实验</w:t>
      </w:r>
      <w:r w:rsidRPr="00B1393B">
        <w:rPr>
          <w:rFonts w:ascii="Times New Roman" w:hAnsi="Times New Roman" w:cs="Times New Roman"/>
          <w:b/>
          <w:sz w:val="24"/>
          <w:szCs w:val="24"/>
        </w:rPr>
        <w:t>装置</w:t>
      </w:r>
    </w:p>
    <w:p w:rsidR="00CF157F" w:rsidRDefault="00705DFB" w:rsidP="00DC52E9">
      <w:pPr>
        <w:pStyle w:val="a5"/>
        <w:autoSpaceDE w:val="0"/>
        <w:autoSpaceDN w:val="0"/>
        <w:adjustRightInd w:val="0"/>
        <w:spacing w:line="480" w:lineRule="auto"/>
        <w:ind w:left="360" w:firstLine="0"/>
        <w:jc w:val="center"/>
        <w:rPr>
          <w:rFonts w:ascii="Times New Roman" w:hAnsi="Times New Roman" w:cs="Times New Roman"/>
          <w:sz w:val="24"/>
          <w:szCs w:val="24"/>
        </w:rPr>
      </w:pPr>
      <w:r w:rsidRPr="00B1393B">
        <w:rPr>
          <w:rFonts w:ascii="Times New Roman" w:hAnsi="Times New Roman" w:cs="Times New Roman"/>
          <w:sz w:val="24"/>
          <w:szCs w:val="24"/>
        </w:rPr>
        <w:object w:dxaOrig="7867" w:dyaOrig="5307">
          <v:shape id="_x0000_i1093" type="#_x0000_t75" style="width:391.1pt;height:352.5pt" o:ole="">
            <v:imagedata r:id="rId142" o:title=""/>
          </v:shape>
          <o:OLEObject Type="Embed" ProgID="Visio.Drawing.11" ShapeID="_x0000_i1093" DrawAspect="Content" ObjectID="_1555025535" r:id="rId143"/>
        </w:object>
      </w:r>
    </w:p>
    <w:p w:rsidR="00310BC3" w:rsidRPr="00B1393B" w:rsidRDefault="00310BC3" w:rsidP="00DC52E9">
      <w:pPr>
        <w:pStyle w:val="a5"/>
        <w:autoSpaceDE w:val="0"/>
        <w:autoSpaceDN w:val="0"/>
        <w:adjustRightInd w:val="0"/>
        <w:spacing w:line="480" w:lineRule="auto"/>
        <w:ind w:left="360" w:firstLine="0"/>
        <w:jc w:val="center"/>
        <w:rPr>
          <w:rFonts w:ascii="Times New Roman" w:hAnsi="Times New Roman" w:cs="Times New Roman"/>
          <w:sz w:val="24"/>
          <w:szCs w:val="24"/>
        </w:rPr>
      </w:pPr>
      <w:r>
        <w:rPr>
          <w:rFonts w:ascii="Times New Roman" w:hAnsi="Times New Roman" w:cs="Times New Roman" w:hint="eastAsia"/>
          <w:sz w:val="24"/>
          <w:szCs w:val="24"/>
        </w:rPr>
        <w:t>电加热炉的结构图</w:t>
      </w:r>
    </w:p>
    <w:p w:rsidR="00086337" w:rsidRPr="00B1393B" w:rsidRDefault="00F352EB" w:rsidP="00DC52E9">
      <w:pPr>
        <w:pStyle w:val="a5"/>
        <w:numPr>
          <w:ilvl w:val="1"/>
          <w:numId w:val="1"/>
        </w:numPr>
        <w:autoSpaceDE w:val="0"/>
        <w:autoSpaceDN w:val="0"/>
        <w:adjustRightInd w:val="0"/>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温度测量模块</w:t>
      </w:r>
    </w:p>
    <w:p w:rsidR="001B3C23" w:rsidRPr="00F673BF" w:rsidRDefault="001B3C23" w:rsidP="00DC52E9">
      <w:pPr>
        <w:pStyle w:val="a5"/>
        <w:spacing w:line="480" w:lineRule="auto"/>
        <w:ind w:firstLine="426"/>
        <w:rPr>
          <w:rFonts w:ascii="Times New Roman" w:hAnsi="Times New Roman" w:cs="Times New Roman"/>
          <w:kern w:val="0"/>
          <w:szCs w:val="21"/>
        </w:rPr>
      </w:pPr>
      <w:r w:rsidRPr="00F673BF">
        <w:rPr>
          <w:rFonts w:ascii="Times New Roman" w:hAnsi="Times New Roman" w:cs="Times New Roman"/>
          <w:kern w:val="0"/>
          <w:szCs w:val="21"/>
        </w:rPr>
        <w:t>温度</w:t>
      </w:r>
      <w:r w:rsidRPr="00F673BF">
        <w:rPr>
          <w:rFonts w:ascii="Times New Roman" w:hAnsi="Times New Roman" w:cs="Times New Roman" w:hint="eastAsia"/>
          <w:kern w:val="0"/>
          <w:szCs w:val="21"/>
        </w:rPr>
        <w:t>处理模块主要是</w:t>
      </w:r>
      <w:r w:rsidRPr="00F673BF">
        <w:rPr>
          <w:rFonts w:ascii="Times New Roman" w:hAnsi="Times New Roman" w:cs="Times New Roman"/>
          <w:kern w:val="0"/>
          <w:szCs w:val="21"/>
        </w:rPr>
        <w:t>由</w:t>
      </w:r>
      <w:r w:rsidRPr="00F673BF">
        <w:rPr>
          <w:rFonts w:ascii="Times New Roman" w:hAnsi="Times New Roman" w:cs="Times New Roman" w:hint="eastAsia"/>
          <w:kern w:val="0"/>
          <w:szCs w:val="21"/>
        </w:rPr>
        <w:t>K</w:t>
      </w:r>
      <w:r w:rsidRPr="00F673BF">
        <w:rPr>
          <w:rFonts w:ascii="Times New Roman" w:hAnsi="Times New Roman" w:cs="Times New Roman" w:hint="eastAsia"/>
          <w:kern w:val="0"/>
          <w:szCs w:val="21"/>
        </w:rPr>
        <w:t>型热电偶和电压放大器两部分组成。其中</w:t>
      </w:r>
      <w:r w:rsidRPr="00F673BF">
        <w:rPr>
          <w:rFonts w:ascii="Times New Roman" w:hAnsi="Times New Roman" w:cs="Times New Roman" w:hint="eastAsia"/>
          <w:kern w:val="0"/>
          <w:szCs w:val="21"/>
        </w:rPr>
        <w:t>K</w:t>
      </w:r>
      <w:r w:rsidRPr="00F673BF">
        <w:rPr>
          <w:rFonts w:ascii="Times New Roman" w:hAnsi="Times New Roman" w:cs="Times New Roman" w:hint="eastAsia"/>
          <w:kern w:val="0"/>
          <w:szCs w:val="21"/>
        </w:rPr>
        <w:t>型热电偶是一种工业控制中常用的温度检测器，它</w:t>
      </w:r>
      <w:r w:rsidRPr="00F673BF">
        <w:rPr>
          <w:rFonts w:ascii="Times New Roman" w:hAnsi="Times New Roman" w:cs="Times New Roman"/>
          <w:kern w:val="0"/>
          <w:szCs w:val="21"/>
        </w:rPr>
        <w:t>的主要特点是</w:t>
      </w:r>
      <w:r w:rsidR="00EA4F5C" w:rsidRPr="00F673BF">
        <w:rPr>
          <w:rFonts w:ascii="Times New Roman" w:hAnsi="Times New Roman" w:cs="Times New Roman" w:hint="eastAsia"/>
          <w:kern w:val="0"/>
          <w:szCs w:val="21"/>
        </w:rPr>
        <w:t>温度</w:t>
      </w:r>
      <w:r w:rsidRPr="00F673BF">
        <w:rPr>
          <w:rFonts w:ascii="Times New Roman" w:hAnsi="Times New Roman" w:cs="Times New Roman"/>
          <w:kern w:val="0"/>
          <w:szCs w:val="21"/>
        </w:rPr>
        <w:t>测量</w:t>
      </w:r>
      <w:r w:rsidR="00EA4F5C" w:rsidRPr="00F673BF">
        <w:rPr>
          <w:rFonts w:ascii="Times New Roman" w:hAnsi="Times New Roman" w:cs="Times New Roman" w:hint="eastAsia"/>
          <w:kern w:val="0"/>
          <w:szCs w:val="21"/>
        </w:rPr>
        <w:t>范围</w:t>
      </w:r>
      <w:r w:rsidRPr="00F673BF">
        <w:rPr>
          <w:rFonts w:ascii="Times New Roman" w:hAnsi="Times New Roman" w:cs="Times New Roman" w:hint="eastAsia"/>
          <w:kern w:val="0"/>
          <w:szCs w:val="21"/>
        </w:rPr>
        <w:t>的跨度大</w:t>
      </w:r>
      <w:r w:rsidRPr="00F673BF">
        <w:rPr>
          <w:rFonts w:ascii="Times New Roman" w:hAnsi="Times New Roman" w:cs="Times New Roman"/>
          <w:kern w:val="0"/>
          <w:szCs w:val="21"/>
        </w:rPr>
        <w:t>，</w:t>
      </w:r>
      <w:r w:rsidRPr="00F673BF">
        <w:rPr>
          <w:rFonts w:ascii="Times New Roman" w:hAnsi="Times New Roman" w:cs="Times New Roman" w:hint="eastAsia"/>
          <w:kern w:val="0"/>
          <w:szCs w:val="21"/>
        </w:rPr>
        <w:t>无论环境有多恶劣都能准确的采集到合理范围内的数据</w:t>
      </w:r>
      <w:r w:rsidRPr="00F673BF">
        <w:rPr>
          <w:rFonts w:ascii="Times New Roman" w:hAnsi="Times New Roman" w:cs="Times New Roman"/>
          <w:kern w:val="0"/>
          <w:szCs w:val="21"/>
        </w:rPr>
        <w:t>，结构简单</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在温</w:t>
      </w:r>
      <w:r w:rsidRPr="00F673BF">
        <w:rPr>
          <w:rFonts w:ascii="Times New Roman" w:hAnsi="Times New Roman" w:cs="Times New Roman" w:hint="eastAsia"/>
          <w:kern w:val="0"/>
          <w:szCs w:val="21"/>
        </w:rPr>
        <w:t>度</w:t>
      </w:r>
      <w:r w:rsidRPr="00F673BF">
        <w:rPr>
          <w:rFonts w:ascii="Times New Roman" w:hAnsi="Times New Roman" w:cs="Times New Roman"/>
          <w:kern w:val="0"/>
          <w:szCs w:val="21"/>
        </w:rPr>
        <w:t>变化时电偶两端</w:t>
      </w:r>
      <w:r w:rsidRPr="00F673BF">
        <w:rPr>
          <w:rFonts w:ascii="Times New Roman" w:hAnsi="Times New Roman" w:cs="Times New Roman" w:hint="eastAsia"/>
          <w:kern w:val="0"/>
          <w:szCs w:val="21"/>
        </w:rPr>
        <w:t>能够快速产生</w:t>
      </w:r>
      <w:r w:rsidRPr="00F673BF">
        <w:rPr>
          <w:rFonts w:ascii="Times New Roman" w:hAnsi="Times New Roman" w:cs="Times New Roman"/>
          <w:kern w:val="0"/>
          <w:szCs w:val="21"/>
        </w:rPr>
        <w:t>电</w:t>
      </w:r>
      <w:r w:rsidRPr="00F673BF">
        <w:rPr>
          <w:rFonts w:ascii="Times New Roman" w:hAnsi="Times New Roman" w:cs="Times New Roman" w:hint="eastAsia"/>
          <w:kern w:val="0"/>
          <w:szCs w:val="21"/>
        </w:rPr>
        <w:t>压信号。</w:t>
      </w:r>
      <w:r w:rsidRPr="00F673BF">
        <w:rPr>
          <w:rFonts w:ascii="Times New Roman" w:hAnsi="Times New Roman" w:cs="Times New Roman" w:hint="eastAsia"/>
          <w:kern w:val="0"/>
          <w:szCs w:val="21"/>
        </w:rPr>
        <w:t>K</w:t>
      </w:r>
      <w:r w:rsidRPr="00F673BF">
        <w:rPr>
          <w:rFonts w:ascii="Times New Roman" w:hAnsi="Times New Roman" w:cs="Times New Roman" w:hint="eastAsia"/>
          <w:kern w:val="0"/>
          <w:szCs w:val="21"/>
        </w:rPr>
        <w:t>型热电偶</w:t>
      </w:r>
      <w:r w:rsidR="00EA4F5C" w:rsidRPr="00F673BF">
        <w:rPr>
          <w:rFonts w:ascii="Times New Roman" w:hAnsi="Times New Roman" w:cs="Times New Roman" w:hint="eastAsia"/>
          <w:kern w:val="0"/>
          <w:szCs w:val="21"/>
        </w:rPr>
        <w:t>会</w:t>
      </w:r>
      <w:r w:rsidRPr="00F673BF">
        <w:rPr>
          <w:rFonts w:ascii="Times New Roman" w:hAnsi="Times New Roman" w:cs="Times New Roman" w:hint="eastAsia"/>
          <w:kern w:val="0"/>
          <w:szCs w:val="21"/>
        </w:rPr>
        <w:t>在传感器两端的温度</w:t>
      </w:r>
      <w:r w:rsidR="00ED1A30" w:rsidRPr="00F673BF">
        <w:rPr>
          <w:rFonts w:ascii="Times New Roman" w:hAnsi="Times New Roman" w:cs="Times New Roman" w:hint="eastAsia"/>
          <w:kern w:val="0"/>
          <w:szCs w:val="21"/>
        </w:rPr>
        <w:t>差中</w:t>
      </w:r>
      <w:r w:rsidRPr="00F673BF">
        <w:rPr>
          <w:rFonts w:ascii="Times New Roman" w:hAnsi="Times New Roman" w:cs="Times New Roman" w:hint="eastAsia"/>
          <w:kern w:val="0"/>
          <w:szCs w:val="21"/>
        </w:rPr>
        <w:t>产生一个电压</w:t>
      </w:r>
      <w:r w:rsidR="00ED1A30" w:rsidRPr="00F673BF">
        <w:rPr>
          <w:rFonts w:ascii="Times New Roman" w:hAnsi="Times New Roman" w:cs="Times New Roman" w:hint="eastAsia"/>
          <w:kern w:val="0"/>
          <w:szCs w:val="21"/>
        </w:rPr>
        <w:t>值</w:t>
      </w:r>
      <w:r w:rsidR="00EA4F5C"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由于热电偶两端测量的电压很小只有几十毫伏到几百毫伏之间，而上位机处理模块接受到要处理的电压为</w:t>
      </w:r>
      <w:r w:rsidRPr="00F673BF">
        <w:rPr>
          <w:rFonts w:ascii="Times New Roman" w:hAnsi="Times New Roman" w:cs="Times New Roman" w:hint="eastAsia"/>
          <w:kern w:val="0"/>
          <w:szCs w:val="21"/>
        </w:rPr>
        <w:t>0-5v</w:t>
      </w:r>
      <w:r w:rsidRPr="00F673BF">
        <w:rPr>
          <w:rFonts w:ascii="Times New Roman" w:hAnsi="Times New Roman" w:cs="Times New Roman" w:hint="eastAsia"/>
          <w:kern w:val="0"/>
          <w:szCs w:val="21"/>
        </w:rPr>
        <w:t>之间，</w:t>
      </w:r>
      <w:r w:rsidR="00ED1A30" w:rsidRPr="00F673BF">
        <w:rPr>
          <w:rFonts w:ascii="Times New Roman" w:hAnsi="Times New Roman" w:cs="Times New Roman" w:hint="eastAsia"/>
          <w:kern w:val="0"/>
          <w:szCs w:val="21"/>
        </w:rPr>
        <w:t>从而需要</w:t>
      </w:r>
      <w:r w:rsidRPr="00F673BF">
        <w:rPr>
          <w:rFonts w:ascii="Times New Roman" w:hAnsi="Times New Roman" w:cs="Times New Roman" w:hint="eastAsia"/>
          <w:kern w:val="0"/>
          <w:szCs w:val="21"/>
        </w:rPr>
        <w:t>加入了一个信号放大器。通过放大器的连线可以调整信号的放大倍数，</w:t>
      </w:r>
      <w:r w:rsidR="00ED1A30" w:rsidRPr="00F673BF">
        <w:rPr>
          <w:rFonts w:ascii="Times New Roman" w:hAnsi="Times New Roman" w:cs="Times New Roman" w:hint="eastAsia"/>
          <w:kern w:val="0"/>
          <w:szCs w:val="21"/>
        </w:rPr>
        <w:t>从而可以把</w:t>
      </w:r>
      <w:r w:rsidRPr="00F673BF">
        <w:rPr>
          <w:rFonts w:ascii="Times New Roman" w:hAnsi="Times New Roman" w:cs="Times New Roman" w:hint="eastAsia"/>
          <w:kern w:val="0"/>
          <w:szCs w:val="21"/>
        </w:rPr>
        <w:t>热电偶输出的电压值调整到符合工控机测量的范围。</w:t>
      </w:r>
    </w:p>
    <w:p w:rsidR="00086337" w:rsidRPr="00B1393B" w:rsidRDefault="00F352EB" w:rsidP="00DC52E9">
      <w:pPr>
        <w:pStyle w:val="a5"/>
        <w:numPr>
          <w:ilvl w:val="1"/>
          <w:numId w:val="1"/>
        </w:numPr>
        <w:autoSpaceDE w:val="0"/>
        <w:autoSpaceDN w:val="0"/>
        <w:adjustRightInd w:val="0"/>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工业计算机</w:t>
      </w:r>
    </w:p>
    <w:p w:rsidR="001B3C23" w:rsidRPr="00F673BF" w:rsidRDefault="00ED1A30" w:rsidP="00DC52E9">
      <w:pPr>
        <w:spacing w:line="480" w:lineRule="auto"/>
        <w:ind w:firstLine="426"/>
        <w:rPr>
          <w:rFonts w:ascii="Times New Roman" w:hAnsi="Times New Roman" w:cs="Times New Roman"/>
          <w:kern w:val="0"/>
          <w:szCs w:val="21"/>
        </w:rPr>
      </w:pPr>
      <w:r w:rsidRPr="00F673BF">
        <w:rPr>
          <w:rFonts w:ascii="Times New Roman" w:hAnsi="Times New Roman" w:cs="Times New Roman" w:hint="eastAsia"/>
          <w:kern w:val="0"/>
          <w:szCs w:val="21"/>
        </w:rPr>
        <w:t>工业</w:t>
      </w:r>
      <w:r w:rsidRPr="00F673BF">
        <w:rPr>
          <w:rFonts w:ascii="Times New Roman" w:hAnsi="Times New Roman" w:cs="Times New Roman"/>
          <w:kern w:val="0"/>
          <w:szCs w:val="21"/>
        </w:rPr>
        <w:t>控制计算机</w:t>
      </w:r>
      <w:r w:rsidR="001B3C23" w:rsidRPr="00F673BF">
        <w:rPr>
          <w:rFonts w:ascii="Times New Roman" w:hAnsi="Times New Roman" w:cs="Times New Roman"/>
          <w:kern w:val="0"/>
          <w:szCs w:val="21"/>
        </w:rPr>
        <w:t>主要是</w:t>
      </w:r>
      <w:r w:rsidR="001B3C23" w:rsidRPr="00F673BF">
        <w:rPr>
          <w:rFonts w:ascii="Times New Roman" w:hAnsi="Times New Roman" w:cs="Times New Roman" w:hint="eastAsia"/>
          <w:kern w:val="0"/>
          <w:szCs w:val="21"/>
        </w:rPr>
        <w:t>PCI-1802LU</w:t>
      </w:r>
      <w:r w:rsidR="001B3C23" w:rsidRPr="00F673BF">
        <w:rPr>
          <w:rFonts w:ascii="Times New Roman" w:hAnsi="Times New Roman" w:cs="Times New Roman" w:hint="eastAsia"/>
          <w:kern w:val="0"/>
          <w:szCs w:val="21"/>
        </w:rPr>
        <w:t>转换器，</w:t>
      </w:r>
      <w:r w:rsidR="001B3C23" w:rsidRPr="00F673BF">
        <w:rPr>
          <w:rFonts w:ascii="Times New Roman" w:hAnsi="Times New Roman" w:cs="Times New Roman" w:hint="eastAsia"/>
          <w:kern w:val="0"/>
          <w:szCs w:val="21"/>
        </w:rPr>
        <w:t>PIO-D24U</w:t>
      </w:r>
      <w:r w:rsidR="001B3C23" w:rsidRPr="00F673BF">
        <w:rPr>
          <w:rFonts w:ascii="Times New Roman" w:hAnsi="Times New Roman" w:cs="Times New Roman" w:hint="eastAsia"/>
          <w:kern w:val="0"/>
          <w:szCs w:val="21"/>
        </w:rPr>
        <w:t>转换器和程序处理三部分组成。</w:t>
      </w:r>
      <w:r w:rsidRPr="00F673BF">
        <w:rPr>
          <w:rFonts w:ascii="Times New Roman" w:hAnsi="Times New Roman" w:cs="Times New Roman" w:hint="eastAsia"/>
          <w:kern w:val="0"/>
          <w:szCs w:val="21"/>
        </w:rPr>
        <w:t>把温度采集到的</w:t>
      </w:r>
      <w:r w:rsidR="001B3C23" w:rsidRPr="00F673BF">
        <w:rPr>
          <w:rFonts w:ascii="Times New Roman" w:hAnsi="Times New Roman" w:cs="Times New Roman" w:hint="eastAsia"/>
          <w:kern w:val="0"/>
          <w:szCs w:val="21"/>
        </w:rPr>
        <w:t>模拟信号通过</w:t>
      </w:r>
      <w:r w:rsidR="001B3C23" w:rsidRPr="00F673BF">
        <w:rPr>
          <w:rFonts w:ascii="Times New Roman" w:hAnsi="Times New Roman" w:cs="Times New Roman" w:hint="eastAsia"/>
          <w:kern w:val="0"/>
          <w:szCs w:val="21"/>
        </w:rPr>
        <w:t>PCI-1802LU</w:t>
      </w:r>
      <w:r w:rsidR="001B3C23" w:rsidRPr="00F673BF">
        <w:rPr>
          <w:rFonts w:ascii="Times New Roman" w:hAnsi="Times New Roman" w:cs="Times New Roman" w:hint="eastAsia"/>
          <w:kern w:val="0"/>
          <w:szCs w:val="21"/>
        </w:rPr>
        <w:t>转换器可以转换为</w:t>
      </w:r>
      <w:r w:rsidRPr="00F673BF">
        <w:rPr>
          <w:rFonts w:ascii="Times New Roman" w:hAnsi="Times New Roman" w:cs="Times New Roman" w:hint="eastAsia"/>
          <w:kern w:val="0"/>
          <w:szCs w:val="21"/>
        </w:rPr>
        <w:t>工业计算机</w:t>
      </w:r>
      <w:r w:rsidR="001B3C23" w:rsidRPr="00F673BF">
        <w:rPr>
          <w:rFonts w:ascii="Times New Roman" w:hAnsi="Times New Roman" w:cs="Times New Roman" w:hint="eastAsia"/>
          <w:kern w:val="0"/>
          <w:szCs w:val="21"/>
        </w:rPr>
        <w:t>能够接受</w:t>
      </w:r>
      <w:r w:rsidRPr="00F673BF">
        <w:rPr>
          <w:rFonts w:ascii="Times New Roman" w:hAnsi="Times New Roman" w:cs="Times New Roman" w:hint="eastAsia"/>
          <w:kern w:val="0"/>
          <w:szCs w:val="21"/>
        </w:rPr>
        <w:t>处理</w:t>
      </w:r>
      <w:r w:rsidR="001B3C23" w:rsidRPr="00F673BF">
        <w:rPr>
          <w:rFonts w:ascii="Times New Roman" w:hAnsi="Times New Roman" w:cs="Times New Roman" w:hint="eastAsia"/>
          <w:kern w:val="0"/>
          <w:szCs w:val="21"/>
        </w:rPr>
        <w:t>的数字信号。上位机通过程序设定，</w:t>
      </w:r>
      <w:r w:rsidR="001B3C23" w:rsidRPr="00F673BF">
        <w:rPr>
          <w:rFonts w:ascii="Times New Roman" w:hAnsi="Times New Roman" w:cs="Times New Roman" w:hint="eastAsia"/>
          <w:kern w:val="0"/>
          <w:szCs w:val="21"/>
        </w:rPr>
        <w:lastRenderedPageBreak/>
        <w:t>在规定的采样时间中采集转换后的数字信号得到当前电加热炉中的温度值，通过相应的算法控制温度执行器对电加热炉进行加热，将计算得到的控制量转化为对温度执行模块的加热量的占空比信号。</w:t>
      </w:r>
    </w:p>
    <w:p w:rsidR="00086337" w:rsidRPr="00B1393B" w:rsidRDefault="00F352EB" w:rsidP="00DC52E9">
      <w:pPr>
        <w:pStyle w:val="a5"/>
        <w:numPr>
          <w:ilvl w:val="1"/>
          <w:numId w:val="1"/>
        </w:numPr>
        <w:autoSpaceDE w:val="0"/>
        <w:autoSpaceDN w:val="0"/>
        <w:adjustRightInd w:val="0"/>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执行器</w:t>
      </w:r>
    </w:p>
    <w:p w:rsidR="001B3C23" w:rsidRPr="00F673BF" w:rsidRDefault="001B3C23" w:rsidP="00DC52E9">
      <w:pPr>
        <w:spacing w:line="480" w:lineRule="auto"/>
        <w:ind w:firstLine="426"/>
        <w:rPr>
          <w:rFonts w:ascii="Times New Roman" w:hAnsi="Times New Roman" w:cs="Times New Roman"/>
          <w:kern w:val="0"/>
          <w:szCs w:val="21"/>
        </w:rPr>
      </w:pPr>
      <w:r w:rsidRPr="00F673BF">
        <w:rPr>
          <w:rFonts w:ascii="Times New Roman" w:hAnsi="Times New Roman" w:cs="Times New Roman" w:hint="eastAsia"/>
          <w:kern w:val="0"/>
          <w:szCs w:val="21"/>
        </w:rPr>
        <w:t>温度执行模块主要通过继电器进行控制，通过在单位时间内对电加热炉加热的时间提供不同的加热量。其中</w:t>
      </w:r>
      <w:r w:rsidR="00ED1A30" w:rsidRPr="00F673BF">
        <w:rPr>
          <w:rFonts w:ascii="Times New Roman" w:hAnsi="Times New Roman" w:cs="Times New Roman" w:hint="eastAsia"/>
          <w:kern w:val="0"/>
          <w:szCs w:val="21"/>
        </w:rPr>
        <w:t>控制</w:t>
      </w:r>
      <w:r w:rsidRPr="00F673BF">
        <w:rPr>
          <w:rFonts w:ascii="Times New Roman" w:hAnsi="Times New Roman" w:cs="Times New Roman" w:hint="eastAsia"/>
          <w:kern w:val="0"/>
          <w:szCs w:val="21"/>
        </w:rPr>
        <w:t>电流</w:t>
      </w:r>
      <w:r w:rsidR="00ED1A30" w:rsidRPr="00F673BF">
        <w:rPr>
          <w:rFonts w:ascii="Times New Roman" w:hAnsi="Times New Roman" w:cs="Times New Roman" w:hint="eastAsia"/>
          <w:kern w:val="0"/>
          <w:szCs w:val="21"/>
        </w:rPr>
        <w:t>通断的时间达到控制加热量</w:t>
      </w:r>
      <w:r w:rsidRPr="00F673BF">
        <w:rPr>
          <w:rFonts w:ascii="Times New Roman" w:hAnsi="Times New Roman" w:cs="Times New Roman" w:hint="eastAsia"/>
          <w:kern w:val="0"/>
          <w:szCs w:val="21"/>
        </w:rPr>
        <w:t>效果。通过在继电器输入端的电压值大小来判断加热炉的加热状态，从而使电加热炉的温度上升。当输入电压为</w:t>
      </w:r>
      <w:r w:rsidRPr="00F673BF">
        <w:rPr>
          <w:rFonts w:ascii="Times New Roman" w:hAnsi="Times New Roman" w:cs="Times New Roman" w:hint="eastAsia"/>
          <w:kern w:val="0"/>
          <w:szCs w:val="21"/>
        </w:rPr>
        <w:t>5V</w:t>
      </w:r>
      <w:r w:rsidRPr="00F673BF">
        <w:rPr>
          <w:rFonts w:ascii="Times New Roman" w:hAnsi="Times New Roman" w:cs="Times New Roman" w:hint="eastAsia"/>
          <w:kern w:val="0"/>
          <w:szCs w:val="21"/>
        </w:rPr>
        <w:t>的情况下，输出端是闭合状态从而有电流流过此时对电加热炉进行加热，否则输出端是断开状态电流为零，停止对电加热炉加热。在周期的时间内通过对继电器的通断时间的调节可以控制电加热的加热时间，实现对电加热炉温度的输入量的控制。</w:t>
      </w:r>
    </w:p>
    <w:p w:rsidR="00086337" w:rsidRPr="00B1393B" w:rsidRDefault="00086337" w:rsidP="00DC52E9">
      <w:pPr>
        <w:spacing w:line="480" w:lineRule="auto"/>
        <w:rPr>
          <w:rFonts w:ascii="Times New Roman" w:hAnsi="Times New Roman" w:cs="Times New Roman"/>
          <w:b/>
          <w:kern w:val="0"/>
          <w:sz w:val="24"/>
          <w:szCs w:val="24"/>
        </w:rPr>
      </w:pPr>
      <w:r w:rsidRPr="00B1393B">
        <w:rPr>
          <w:rFonts w:ascii="Times New Roman" w:hAnsi="Times New Roman" w:cs="Times New Roman" w:hint="eastAsia"/>
          <w:b/>
          <w:kern w:val="0"/>
          <w:sz w:val="24"/>
          <w:szCs w:val="24"/>
        </w:rPr>
        <w:t>4</w:t>
      </w:r>
      <w:r w:rsidR="00D62167" w:rsidRPr="00B1393B">
        <w:rPr>
          <w:rFonts w:ascii="Times New Roman" w:hAnsi="Times New Roman" w:cs="Times New Roman" w:hint="eastAsia"/>
          <w:b/>
          <w:kern w:val="0"/>
          <w:sz w:val="24"/>
          <w:szCs w:val="24"/>
        </w:rPr>
        <w:t>实验结果</w:t>
      </w:r>
    </w:p>
    <w:p w:rsidR="00BA2A44" w:rsidRPr="00B1393B" w:rsidRDefault="00086337" w:rsidP="00DC52E9">
      <w:pPr>
        <w:spacing w:line="480" w:lineRule="auto"/>
        <w:rPr>
          <w:rFonts w:ascii="Times New Roman" w:hAnsi="Times New Roman" w:cs="Times New Roman"/>
          <w:b/>
          <w:kern w:val="0"/>
          <w:sz w:val="24"/>
          <w:szCs w:val="24"/>
        </w:rPr>
      </w:pPr>
      <w:r w:rsidRPr="00B1393B">
        <w:rPr>
          <w:rFonts w:ascii="Times New Roman" w:hAnsi="Times New Roman" w:cs="Times New Roman" w:hint="eastAsia"/>
          <w:b/>
          <w:kern w:val="0"/>
          <w:sz w:val="24"/>
          <w:szCs w:val="24"/>
        </w:rPr>
        <w:t>4.</w:t>
      </w:r>
      <w:r w:rsidRPr="00B1393B">
        <w:rPr>
          <w:rFonts w:ascii="Times New Roman" w:hAnsi="Times New Roman" w:cs="Times New Roman"/>
          <w:b/>
          <w:kern w:val="0"/>
          <w:sz w:val="24"/>
          <w:szCs w:val="24"/>
        </w:rPr>
        <w:t>1</w:t>
      </w:r>
      <w:r w:rsidRPr="00B1393B">
        <w:rPr>
          <w:rFonts w:ascii="Times New Roman" w:hAnsi="Times New Roman" w:cs="Times New Roman" w:hint="eastAsia"/>
          <w:b/>
          <w:kern w:val="0"/>
          <w:sz w:val="24"/>
          <w:szCs w:val="24"/>
        </w:rPr>
        <w:t xml:space="preserve"> </w:t>
      </w:r>
      <w:r w:rsidR="00BA2A44" w:rsidRPr="00B1393B">
        <w:rPr>
          <w:rFonts w:ascii="Times New Roman" w:hAnsi="Times New Roman" w:cs="Times New Roman" w:hint="eastAsia"/>
          <w:b/>
          <w:kern w:val="0"/>
          <w:sz w:val="24"/>
          <w:szCs w:val="24"/>
        </w:rPr>
        <w:t>多模型</w:t>
      </w:r>
      <w:r w:rsidR="00BA2A44" w:rsidRPr="00B1393B">
        <w:rPr>
          <w:rFonts w:ascii="Times New Roman" w:hAnsi="Times New Roman" w:cs="Times New Roman"/>
          <w:b/>
          <w:kern w:val="0"/>
          <w:sz w:val="24"/>
          <w:szCs w:val="24"/>
        </w:rPr>
        <w:t>集的建立</w:t>
      </w:r>
    </w:p>
    <w:p w:rsidR="00BA2A44" w:rsidRPr="00F673BF" w:rsidRDefault="00BA2A44" w:rsidP="00DC52E9">
      <w:pPr>
        <w:spacing w:line="480" w:lineRule="auto"/>
        <w:ind w:firstLine="420"/>
        <w:rPr>
          <w:rFonts w:ascii="Times New Roman" w:hAnsi="Times New Roman" w:cs="Times New Roman"/>
          <w:kern w:val="0"/>
          <w:szCs w:val="21"/>
        </w:rPr>
      </w:pPr>
      <w:r w:rsidRPr="00F673BF">
        <w:rPr>
          <w:rFonts w:ascii="Times New Roman" w:hAnsi="Times New Roman" w:cs="Times New Roman" w:hint="eastAsia"/>
          <w:kern w:val="0"/>
          <w:szCs w:val="21"/>
        </w:rPr>
        <w:t>本文主要针对</w:t>
      </w:r>
      <w:r w:rsidRPr="00F673BF">
        <w:rPr>
          <w:rFonts w:ascii="Times New Roman" w:hAnsi="Times New Roman" w:cs="Times New Roman" w:hint="eastAsia"/>
          <w:kern w:val="0"/>
          <w:szCs w:val="21"/>
        </w:rPr>
        <w:t>SXF-4-10</w:t>
      </w:r>
      <w:r w:rsidR="00257AB8" w:rsidRPr="00F673BF">
        <w:rPr>
          <w:rFonts w:ascii="Times New Roman" w:hAnsi="Times New Roman" w:cs="Times New Roman" w:hint="eastAsia"/>
          <w:kern w:val="0"/>
          <w:szCs w:val="21"/>
        </w:rPr>
        <w:t>电加热炉的实际对象进行实验，在</w:t>
      </w:r>
      <w:r w:rsidRPr="00F673BF">
        <w:rPr>
          <w:rFonts w:ascii="Times New Roman" w:hAnsi="Times New Roman" w:cs="Times New Roman" w:hint="eastAsia"/>
          <w:kern w:val="0"/>
          <w:szCs w:val="21"/>
        </w:rPr>
        <w:t>实际工业</w:t>
      </w:r>
      <w:r w:rsidR="00257AB8" w:rsidRPr="00F673BF">
        <w:rPr>
          <w:rFonts w:ascii="Times New Roman" w:hAnsi="Times New Roman" w:cs="Times New Roman" w:hint="eastAsia"/>
          <w:kern w:val="0"/>
          <w:szCs w:val="21"/>
        </w:rPr>
        <w:t>控制</w:t>
      </w:r>
      <w:r w:rsidRPr="00F673BF">
        <w:rPr>
          <w:rFonts w:ascii="Times New Roman" w:hAnsi="Times New Roman" w:cs="Times New Roman" w:hint="eastAsia"/>
          <w:kern w:val="0"/>
          <w:szCs w:val="21"/>
        </w:rPr>
        <w:t>中的温度通常</w:t>
      </w:r>
      <w:r w:rsidR="00257AB8" w:rsidRPr="00F673BF">
        <w:rPr>
          <w:rFonts w:ascii="Times New Roman" w:hAnsi="Times New Roman" w:cs="Times New Roman" w:hint="eastAsia"/>
          <w:kern w:val="0"/>
          <w:szCs w:val="21"/>
        </w:rPr>
        <w:t>控制在</w:t>
      </w:r>
      <w:smartTag w:uri="urn:schemas-microsoft-com:office:smarttags" w:element="chmetcnv">
        <w:smartTagPr>
          <w:attr w:name="TCSC" w:val="0"/>
          <w:attr w:name="NumberType" w:val="1"/>
          <w:attr w:name="Negative" w:val="False"/>
          <w:attr w:name="HasSpace" w:val="False"/>
          <w:attr w:name="SourceValue" w:val="300"/>
          <w:attr w:name="UnitName" w:val="ﾰC"/>
        </w:smartTagPr>
        <w:r w:rsidRPr="00F673BF">
          <w:rPr>
            <w:rFonts w:ascii="Times New Roman" w:hAnsi="Times New Roman" w:cs="Times New Roman" w:hint="eastAsia"/>
            <w:kern w:val="0"/>
            <w:szCs w:val="21"/>
          </w:rPr>
          <w:t>300</w:t>
        </w: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C</w:t>
        </w:r>
      </w:smartTag>
      <w:r w:rsidRPr="00F673BF">
        <w:rPr>
          <w:rFonts w:ascii="Times New Roman" w:hAnsi="Times New Roman" w:cs="Times New Roman" w:hint="eastAsia"/>
          <w:kern w:val="0"/>
          <w:szCs w:val="21"/>
        </w:rPr>
        <w:t>，因此在进行实验时，最终的温度控制目标设定在</w:t>
      </w:r>
      <w:smartTag w:uri="urn:schemas-microsoft-com:office:smarttags" w:element="chmetcnv">
        <w:smartTagPr>
          <w:attr w:name="TCSC" w:val="0"/>
          <w:attr w:name="NumberType" w:val="1"/>
          <w:attr w:name="Negative" w:val="False"/>
          <w:attr w:name="HasSpace" w:val="False"/>
          <w:attr w:name="SourceValue" w:val="300"/>
          <w:attr w:name="UnitName" w:val="ﾰC"/>
        </w:smartTagPr>
        <w:r w:rsidRPr="00F673BF">
          <w:rPr>
            <w:rFonts w:ascii="Times New Roman" w:hAnsi="Times New Roman" w:cs="Times New Roman" w:hint="eastAsia"/>
            <w:kern w:val="0"/>
            <w:szCs w:val="21"/>
          </w:rPr>
          <w:t>300</w:t>
        </w:r>
        <w:r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C</w:t>
        </w:r>
      </w:smartTag>
      <w:r w:rsidRPr="00F673BF">
        <w:rPr>
          <w:rFonts w:ascii="Times New Roman" w:hAnsi="Times New Roman" w:cs="Times New Roman" w:hint="eastAsia"/>
          <w:kern w:val="0"/>
          <w:szCs w:val="21"/>
        </w:rPr>
        <w:t>。首先对电加热炉的工作温度的区间进行划分，通常实验室的温度在</w:t>
      </w:r>
      <w:r w:rsidRPr="00F673BF">
        <w:rPr>
          <w:rFonts w:ascii="Times New Roman" w:hAnsi="Times New Roman" w:cs="Times New Roman" w:hint="eastAsia"/>
          <w:kern w:val="0"/>
          <w:szCs w:val="21"/>
        </w:rPr>
        <w:t>20</w:t>
      </w:r>
      <w:r w:rsidRPr="00F673BF">
        <w:rPr>
          <w:rFonts w:ascii="Times New Roman" w:hAnsi="Times New Roman" w:cs="Times New Roman" w:hint="eastAsia"/>
          <w:kern w:val="0"/>
          <w:szCs w:val="21"/>
        </w:rPr>
        <w:t>到</w:t>
      </w:r>
      <w:smartTag w:uri="urn:schemas-microsoft-com:office:smarttags" w:element="chmetcnv">
        <w:smartTagPr>
          <w:attr w:name="TCSC" w:val="0"/>
          <w:attr w:name="NumberType" w:val="1"/>
          <w:attr w:name="Negative" w:val="False"/>
          <w:attr w:name="HasSpace" w:val="False"/>
          <w:attr w:name="SourceValue" w:val="30"/>
          <w:attr w:name="UnitName" w:val="摄氏度"/>
        </w:smartTagPr>
        <w:r w:rsidRPr="00F673BF">
          <w:rPr>
            <w:rFonts w:ascii="Times New Roman" w:hAnsi="Times New Roman" w:cs="Times New Roman" w:hint="eastAsia"/>
            <w:kern w:val="0"/>
            <w:szCs w:val="21"/>
          </w:rPr>
          <w:t>30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之间，对温度的区域划分过大将带来实验的数据的计算量偏大，会使得系统的控制能力降低。因此本文主要通过对电加热炉的工作范围划分为</w:t>
      </w:r>
      <w:r w:rsidRPr="00F673BF">
        <w:rPr>
          <w:rFonts w:ascii="Times New Roman" w:hAnsi="Times New Roman" w:cs="Times New Roman" w:hint="eastAsia"/>
          <w:kern w:val="0"/>
          <w:szCs w:val="21"/>
        </w:rPr>
        <w:t>0</w:t>
      </w:r>
      <w:smartTag w:uri="urn:schemas-microsoft-com:office:smarttags" w:element="chmetcnv">
        <w:smartTagPr>
          <w:attr w:name="TCSC" w:val="0"/>
          <w:attr w:name="NumberType" w:val="1"/>
          <w:attr w:name="Negative" w:val="True"/>
          <w:attr w:name="HasSpace" w:val="False"/>
          <w:attr w:name="SourceValue" w:val="150"/>
          <w:attr w:name="UnitName" w:val="摄氏度"/>
        </w:smartTagPr>
        <w:r w:rsidRPr="00F673BF">
          <w:rPr>
            <w:rFonts w:ascii="Times New Roman" w:hAnsi="Times New Roman" w:cs="Times New Roman" w:hint="eastAsia"/>
            <w:kern w:val="0"/>
            <w:szCs w:val="21"/>
          </w:rPr>
          <w:t>-150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和</w:t>
      </w:r>
      <w:r w:rsidRPr="00F673BF">
        <w:rPr>
          <w:rFonts w:ascii="Times New Roman" w:hAnsi="Times New Roman" w:cs="Times New Roman" w:hint="eastAsia"/>
          <w:kern w:val="0"/>
          <w:szCs w:val="21"/>
        </w:rPr>
        <w:t>150</w:t>
      </w:r>
      <w:smartTag w:uri="urn:schemas-microsoft-com:office:smarttags" w:element="chmetcnv">
        <w:smartTagPr>
          <w:attr w:name="TCSC" w:val="0"/>
          <w:attr w:name="NumberType" w:val="1"/>
          <w:attr w:name="Negative" w:val="True"/>
          <w:attr w:name="HasSpace" w:val="False"/>
          <w:attr w:name="SourceValue" w:val="300"/>
          <w:attr w:name="UnitName" w:val="摄氏度"/>
        </w:smartTagPr>
        <w:r w:rsidRPr="00F673BF">
          <w:rPr>
            <w:rFonts w:ascii="Times New Roman" w:hAnsi="Times New Roman" w:cs="Times New Roman" w:hint="eastAsia"/>
            <w:kern w:val="0"/>
            <w:szCs w:val="21"/>
          </w:rPr>
          <w:t>-300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两个工作区间。通过对内模</w:t>
      </w:r>
      <w:r w:rsidRPr="00F673BF">
        <w:rPr>
          <w:rFonts w:ascii="Times New Roman" w:hAnsi="Times New Roman" w:cs="Times New Roman" w:hint="eastAsia"/>
          <w:kern w:val="0"/>
          <w:szCs w:val="21"/>
        </w:rPr>
        <w:t>PI</w:t>
      </w:r>
      <w:r w:rsidRPr="00F673BF">
        <w:rPr>
          <w:rFonts w:ascii="Times New Roman" w:hAnsi="Times New Roman" w:cs="Times New Roman" w:hint="eastAsia"/>
          <w:kern w:val="0"/>
          <w:szCs w:val="21"/>
        </w:rPr>
        <w:t>的控制器的设定值分别设定为</w:t>
      </w:r>
      <w:r w:rsidRPr="00F673BF">
        <w:rPr>
          <w:rFonts w:ascii="Times New Roman" w:hAnsi="Times New Roman" w:cs="Times New Roman" w:hint="eastAsia"/>
          <w:kern w:val="0"/>
          <w:szCs w:val="21"/>
        </w:rPr>
        <w:t>150</w:t>
      </w:r>
      <w:r w:rsidRPr="00F673BF">
        <w:rPr>
          <w:rFonts w:ascii="Times New Roman" w:hAnsi="Times New Roman" w:cs="Times New Roman" w:hint="eastAsia"/>
          <w:kern w:val="0"/>
          <w:szCs w:val="21"/>
        </w:rPr>
        <w:t>和</w:t>
      </w:r>
      <w:r w:rsidRPr="00F673BF">
        <w:rPr>
          <w:rFonts w:ascii="Times New Roman" w:hAnsi="Times New Roman" w:cs="Times New Roman" w:hint="eastAsia"/>
          <w:kern w:val="0"/>
          <w:szCs w:val="21"/>
        </w:rPr>
        <w:t>300</w:t>
      </w:r>
      <w:r w:rsidRPr="00F673BF">
        <w:rPr>
          <w:rFonts w:ascii="Times New Roman" w:hAnsi="Times New Roman" w:cs="Times New Roman" w:hint="eastAsia"/>
          <w:kern w:val="0"/>
          <w:szCs w:val="21"/>
        </w:rPr>
        <w:t>，采集电加热炉中的温度分别从室温达到</w:t>
      </w:r>
      <w:smartTag w:uri="urn:schemas-microsoft-com:office:smarttags" w:element="chmetcnv">
        <w:smartTagPr>
          <w:attr w:name="TCSC" w:val="0"/>
          <w:attr w:name="NumberType" w:val="1"/>
          <w:attr w:name="Negative" w:val="False"/>
          <w:attr w:name="HasSpace" w:val="False"/>
          <w:attr w:name="SourceValue" w:val="150"/>
          <w:attr w:name="UnitName" w:val="摄氏度"/>
        </w:smartTagPr>
        <w:r w:rsidRPr="00F673BF">
          <w:rPr>
            <w:rFonts w:ascii="Times New Roman" w:hAnsi="Times New Roman" w:cs="Times New Roman" w:hint="eastAsia"/>
            <w:kern w:val="0"/>
            <w:szCs w:val="21"/>
          </w:rPr>
          <w:t>150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稳定时的数据建立模型</w:t>
      </w:r>
      <w:r w:rsidRPr="00F673BF">
        <w:rPr>
          <w:rFonts w:ascii="Times New Roman" w:hAnsi="Times New Roman" w:cs="Times New Roman" w:hint="eastAsia"/>
          <w:kern w:val="0"/>
          <w:szCs w:val="21"/>
        </w:rPr>
        <w:t>1</w:t>
      </w:r>
      <w:r w:rsidRPr="00F673BF">
        <w:rPr>
          <w:rFonts w:ascii="Times New Roman" w:hAnsi="Times New Roman" w:cs="Times New Roman" w:hint="eastAsia"/>
          <w:kern w:val="0"/>
          <w:szCs w:val="21"/>
        </w:rPr>
        <w:t>和温度在</w:t>
      </w:r>
      <w:smartTag w:uri="urn:schemas-microsoft-com:office:smarttags" w:element="chmetcnv">
        <w:smartTagPr>
          <w:attr w:name="TCSC" w:val="0"/>
          <w:attr w:name="NumberType" w:val="1"/>
          <w:attr w:name="Negative" w:val="False"/>
          <w:attr w:name="HasSpace" w:val="False"/>
          <w:attr w:name="SourceValue" w:val="150"/>
          <w:attr w:name="UnitName" w:val="摄氏度"/>
        </w:smartTagPr>
        <w:r w:rsidRPr="00F673BF">
          <w:rPr>
            <w:rFonts w:ascii="Times New Roman" w:hAnsi="Times New Roman" w:cs="Times New Roman" w:hint="eastAsia"/>
            <w:kern w:val="0"/>
            <w:szCs w:val="21"/>
          </w:rPr>
          <w:t>150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到</w:t>
      </w:r>
      <w:smartTag w:uri="urn:schemas-microsoft-com:office:smarttags" w:element="chmetcnv">
        <w:smartTagPr>
          <w:attr w:name="TCSC" w:val="0"/>
          <w:attr w:name="NumberType" w:val="1"/>
          <w:attr w:name="Negative" w:val="False"/>
          <w:attr w:name="HasSpace" w:val="False"/>
          <w:attr w:name="SourceValue" w:val="300"/>
          <w:attr w:name="UnitName" w:val="摄氏度"/>
        </w:smartTagPr>
        <w:r w:rsidRPr="00F673BF">
          <w:rPr>
            <w:rFonts w:ascii="Times New Roman" w:hAnsi="Times New Roman" w:cs="Times New Roman" w:hint="eastAsia"/>
            <w:kern w:val="0"/>
            <w:szCs w:val="21"/>
          </w:rPr>
          <w:t>300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温度稳定时建立模型</w:t>
      </w:r>
      <w:r w:rsidRPr="00F673BF">
        <w:rPr>
          <w:rFonts w:ascii="Times New Roman" w:hAnsi="Times New Roman" w:cs="Times New Roman" w:hint="eastAsia"/>
          <w:kern w:val="0"/>
          <w:szCs w:val="21"/>
        </w:rPr>
        <w:t>2</w:t>
      </w:r>
      <w:r w:rsidRPr="00F673BF">
        <w:rPr>
          <w:rFonts w:ascii="Times New Roman" w:hAnsi="Times New Roman" w:cs="Times New Roman" w:hint="eastAsia"/>
          <w:kern w:val="0"/>
          <w:szCs w:val="21"/>
        </w:rPr>
        <w:t>，分别对采集到的两组数据建立分数阶的模型如图</w:t>
      </w:r>
      <w:r w:rsidRPr="00F673BF">
        <w:rPr>
          <w:rFonts w:ascii="Times New Roman" w:hAnsi="Times New Roman" w:cs="Times New Roman" w:hint="eastAsia"/>
          <w:kern w:val="0"/>
          <w:szCs w:val="21"/>
        </w:rPr>
        <w:t>5-1</w:t>
      </w:r>
      <w:r w:rsidRPr="00F673BF">
        <w:rPr>
          <w:rFonts w:ascii="Times New Roman" w:hAnsi="Times New Roman" w:cs="Times New Roman" w:hint="eastAsia"/>
          <w:kern w:val="0"/>
          <w:szCs w:val="21"/>
        </w:rPr>
        <w:t>所示，可以</w:t>
      </w:r>
      <w:r w:rsidR="00ED1A30" w:rsidRPr="00F673BF">
        <w:rPr>
          <w:rFonts w:ascii="Times New Roman" w:hAnsi="Times New Roman" w:cs="Times New Roman" w:hint="eastAsia"/>
          <w:kern w:val="0"/>
          <w:szCs w:val="21"/>
        </w:rPr>
        <w:t>得到</w:t>
      </w:r>
      <w:r w:rsidRPr="00F673BF">
        <w:rPr>
          <w:rFonts w:ascii="Times New Roman" w:hAnsi="Times New Roman" w:cs="Times New Roman" w:hint="eastAsia"/>
          <w:kern w:val="0"/>
          <w:szCs w:val="21"/>
        </w:rPr>
        <w:t>模型参数分别为：</w:t>
      </w:r>
    </w:p>
    <w:p w:rsidR="00BA2A44" w:rsidRPr="00F673BF" w:rsidRDefault="00BA2A44" w:rsidP="00DC52E9">
      <w:pPr>
        <w:spacing w:line="480" w:lineRule="auto"/>
        <w:rPr>
          <w:rFonts w:ascii="Times New Roman" w:hAnsi="Times New Roman" w:cs="Times New Roman"/>
          <w:kern w:val="0"/>
          <w:szCs w:val="21"/>
        </w:rPr>
      </w:pPr>
      <w:r w:rsidRPr="00F673BF">
        <w:rPr>
          <w:rFonts w:ascii="Times New Roman" w:hAnsi="Times New Roman" w:cs="Times New Roman" w:hint="eastAsia"/>
          <w:kern w:val="0"/>
          <w:szCs w:val="21"/>
        </w:rPr>
        <w:t>模型</w:t>
      </w:r>
      <w:r w:rsidRPr="00F673BF">
        <w:rPr>
          <w:rFonts w:ascii="Times New Roman" w:hAnsi="Times New Roman" w:cs="Times New Roman" w:hint="eastAsia"/>
          <w:kern w:val="0"/>
          <w:szCs w:val="21"/>
        </w:rPr>
        <w:t>1</w:t>
      </w:r>
      <w:r w:rsidRPr="00F673BF">
        <w:rPr>
          <w:rFonts w:ascii="Times New Roman" w:hAnsi="Times New Roman" w:cs="Times New Roman" w:hint="eastAsia"/>
          <w:kern w:val="0"/>
          <w:szCs w:val="21"/>
        </w:rPr>
        <w:t>的参数为：</w:t>
      </w:r>
    </w:p>
    <w:p w:rsidR="00BA2A44" w:rsidRPr="00F673BF" w:rsidRDefault="00BA2A44" w:rsidP="00A51095">
      <w:pPr>
        <w:spacing w:line="480" w:lineRule="auto"/>
        <w:jc w:val="center"/>
        <w:textAlignment w:val="center"/>
        <w:rPr>
          <w:rFonts w:ascii="宋体" w:hAnsi="宋体"/>
          <w:szCs w:val="21"/>
        </w:rPr>
      </w:pPr>
      <w:r w:rsidRPr="00F673BF">
        <w:rPr>
          <w:kern w:val="0"/>
          <w:position w:val="-24"/>
          <w:szCs w:val="21"/>
        </w:rPr>
        <w:object w:dxaOrig="2420" w:dyaOrig="620">
          <v:shape id="_x0000_i1094" type="#_x0000_t75" style="width:122.1pt;height:31.1pt" o:ole="">
            <v:imagedata r:id="rId144" o:title=""/>
          </v:shape>
          <o:OLEObject Type="Embed" ProgID="Equation.DSMT4" ShapeID="_x0000_i1094" DrawAspect="Content" ObjectID="_1555025536" r:id="rId145"/>
        </w:object>
      </w:r>
    </w:p>
    <w:p w:rsidR="00BA2A44" w:rsidRPr="00F673BF" w:rsidRDefault="00BA2A44" w:rsidP="00DC52E9">
      <w:pPr>
        <w:spacing w:line="480" w:lineRule="auto"/>
        <w:rPr>
          <w:rFonts w:ascii="Times New Roman" w:hAnsi="Times New Roman" w:cs="Times New Roman"/>
          <w:kern w:val="0"/>
          <w:szCs w:val="21"/>
        </w:rPr>
      </w:pPr>
      <w:r w:rsidRPr="00F673BF">
        <w:rPr>
          <w:rFonts w:ascii="Times New Roman" w:hAnsi="Times New Roman" w:cs="Times New Roman" w:hint="eastAsia"/>
          <w:kern w:val="0"/>
          <w:szCs w:val="21"/>
        </w:rPr>
        <w:t>模型</w:t>
      </w:r>
      <w:r w:rsidRPr="00F673BF">
        <w:rPr>
          <w:rFonts w:ascii="Times New Roman" w:hAnsi="Times New Roman" w:cs="Times New Roman" w:hint="eastAsia"/>
          <w:kern w:val="0"/>
          <w:szCs w:val="21"/>
        </w:rPr>
        <w:t>2</w:t>
      </w:r>
      <w:r w:rsidRPr="00F673BF">
        <w:rPr>
          <w:rFonts w:ascii="Times New Roman" w:hAnsi="Times New Roman" w:cs="Times New Roman" w:hint="eastAsia"/>
          <w:kern w:val="0"/>
          <w:szCs w:val="21"/>
        </w:rPr>
        <w:t>的参数为：</w:t>
      </w:r>
    </w:p>
    <w:p w:rsidR="00BA2A44" w:rsidRPr="00F673BF" w:rsidRDefault="00BA2A44" w:rsidP="00A51095">
      <w:pPr>
        <w:spacing w:line="480" w:lineRule="auto"/>
        <w:jc w:val="center"/>
        <w:textAlignment w:val="center"/>
        <w:rPr>
          <w:rFonts w:ascii="宋体" w:hAnsi="宋体"/>
          <w:szCs w:val="21"/>
        </w:rPr>
      </w:pPr>
      <w:r w:rsidRPr="00F673BF">
        <w:rPr>
          <w:kern w:val="0"/>
          <w:position w:val="-24"/>
          <w:szCs w:val="21"/>
        </w:rPr>
        <w:object w:dxaOrig="2420" w:dyaOrig="620">
          <v:shape id="_x0000_i1095" type="#_x0000_t75" style="width:121.55pt;height:31.1pt" o:ole="">
            <v:imagedata r:id="rId146" o:title=""/>
          </v:shape>
          <o:OLEObject Type="Embed" ProgID="Equation.DSMT4" ShapeID="_x0000_i1095" DrawAspect="Content" ObjectID="_1555025537" r:id="rId147"/>
        </w:object>
      </w:r>
    </w:p>
    <w:p w:rsidR="00BA2A44" w:rsidRPr="00F673BF" w:rsidRDefault="00BA2A44" w:rsidP="00DC52E9">
      <w:pPr>
        <w:spacing w:line="480" w:lineRule="auto"/>
        <w:ind w:firstLine="420"/>
        <w:textAlignment w:val="center"/>
        <w:rPr>
          <w:rFonts w:ascii="Times New Roman" w:hAnsi="Times New Roman" w:cs="Times New Roman"/>
          <w:kern w:val="0"/>
          <w:szCs w:val="21"/>
        </w:rPr>
      </w:pPr>
      <w:r w:rsidRPr="00F673BF">
        <w:rPr>
          <w:rFonts w:ascii="Times New Roman" w:hAnsi="Times New Roman" w:cs="Times New Roman" w:hint="eastAsia"/>
          <w:kern w:val="0"/>
          <w:szCs w:val="21"/>
        </w:rPr>
        <w:lastRenderedPageBreak/>
        <w:t>然后通过</w:t>
      </w:r>
      <w:proofErr w:type="spellStart"/>
      <w:r w:rsidRPr="00F673BF">
        <w:rPr>
          <w:rFonts w:ascii="Times New Roman" w:hAnsi="Times New Roman" w:cs="Times New Roman" w:hint="eastAsia"/>
          <w:kern w:val="0"/>
          <w:szCs w:val="21"/>
        </w:rPr>
        <w:t>Outsaloup</w:t>
      </w:r>
      <w:proofErr w:type="spellEnd"/>
      <w:r w:rsidRPr="00F673BF">
        <w:rPr>
          <w:rFonts w:ascii="Times New Roman" w:hAnsi="Times New Roman" w:cs="Times New Roman" w:hint="eastAsia"/>
          <w:kern w:val="0"/>
          <w:szCs w:val="21"/>
        </w:rPr>
        <w:t>近似法将上述的分数阶模型近似的转换为高阶的整数模型，其中为了尽可能的表示系统的全部特性选取系统的频率上限为</w:t>
      </w:r>
      <w:r w:rsidRPr="00F673BF">
        <w:rPr>
          <w:rFonts w:ascii="Times New Roman" w:hAnsi="Times New Roman" w:cs="Times New Roman"/>
          <w:kern w:val="0"/>
          <w:szCs w:val="21"/>
        </w:rPr>
        <w:object w:dxaOrig="880" w:dyaOrig="380">
          <v:shape id="_x0000_i1096" type="#_x0000_t75" style="width:43.8pt;height:19pt" o:ole="">
            <v:imagedata r:id="rId148" o:title=""/>
          </v:shape>
          <o:OLEObject Type="Embed" ProgID="Equation.DSMT4" ShapeID="_x0000_i1096" DrawAspect="Content" ObjectID="_1555025538" r:id="rId149"/>
        </w:object>
      </w:r>
      <w:r w:rsidRPr="00F673BF">
        <w:rPr>
          <w:rFonts w:ascii="Times New Roman" w:hAnsi="Times New Roman" w:cs="Times New Roman" w:hint="eastAsia"/>
          <w:kern w:val="0"/>
          <w:szCs w:val="21"/>
        </w:rPr>
        <w:t>和频率的下限为</w:t>
      </w:r>
      <w:r w:rsidRPr="00F673BF">
        <w:rPr>
          <w:rFonts w:ascii="Times New Roman" w:hAnsi="Times New Roman" w:cs="Times New Roman"/>
          <w:kern w:val="0"/>
          <w:szCs w:val="21"/>
        </w:rPr>
        <w:object w:dxaOrig="940" w:dyaOrig="380">
          <v:shape id="_x0000_i1097" type="#_x0000_t75" style="width:47.25pt;height:19pt" o:ole="">
            <v:imagedata r:id="rId150" o:title=""/>
          </v:shape>
          <o:OLEObject Type="Embed" ProgID="Equation.DSMT4" ShapeID="_x0000_i1097" DrawAspect="Content" ObjectID="_1555025539" r:id="rId151"/>
        </w:objec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为了计算简便但不对模型影响选取系统的阶次为</w:t>
      </w:r>
      <w:r w:rsidRPr="00F673BF">
        <w:rPr>
          <w:rFonts w:ascii="Times New Roman" w:hAnsi="Times New Roman" w:cs="Times New Roman" w:hint="eastAsia"/>
          <w:kern w:val="0"/>
          <w:szCs w:val="21"/>
        </w:rPr>
        <w:t>4</w:t>
      </w:r>
      <w:r w:rsidRPr="00F673BF">
        <w:rPr>
          <w:rFonts w:ascii="Times New Roman" w:hAnsi="Times New Roman" w:cs="Times New Roman" w:hint="eastAsia"/>
          <w:kern w:val="0"/>
          <w:szCs w:val="21"/>
        </w:rPr>
        <w:t>。</w:t>
      </w:r>
      <w:r w:rsidR="0049556F" w:rsidRPr="00F673BF">
        <w:rPr>
          <w:rFonts w:ascii="Times New Roman" w:hAnsi="Times New Roman" w:cs="Times New Roman" w:hint="eastAsia"/>
          <w:kern w:val="0"/>
          <w:szCs w:val="21"/>
        </w:rPr>
        <w:t>通过转换后的高阶模型可以表示为：</w:t>
      </w:r>
    </w:p>
    <w:p w:rsidR="00BA2A44" w:rsidRPr="00F673BF" w:rsidRDefault="00BA2A44" w:rsidP="00DC52E9">
      <w:pPr>
        <w:spacing w:line="480" w:lineRule="auto"/>
        <w:rPr>
          <w:rFonts w:ascii="Times New Roman" w:hAnsi="Times New Roman" w:cs="Times New Roman"/>
          <w:kern w:val="0"/>
          <w:szCs w:val="21"/>
        </w:rPr>
      </w:pPr>
      <w:r w:rsidRPr="00F673BF">
        <w:rPr>
          <w:rFonts w:ascii="Times New Roman" w:hAnsi="Times New Roman" w:cs="Times New Roman" w:hint="eastAsia"/>
          <w:kern w:val="0"/>
          <w:szCs w:val="21"/>
        </w:rPr>
        <w:t>模型</w:t>
      </w:r>
      <w:r w:rsidRPr="00F673BF">
        <w:rPr>
          <w:rFonts w:ascii="Times New Roman" w:hAnsi="Times New Roman" w:cs="Times New Roman" w:hint="eastAsia"/>
          <w:kern w:val="0"/>
          <w:szCs w:val="21"/>
        </w:rPr>
        <w:t>1</w:t>
      </w:r>
      <w:r w:rsidRPr="00F673BF">
        <w:rPr>
          <w:rFonts w:ascii="Times New Roman" w:hAnsi="Times New Roman" w:cs="Times New Roman" w:hint="eastAsia"/>
          <w:kern w:val="0"/>
          <w:szCs w:val="21"/>
        </w:rPr>
        <w:t>的高阶整数模型为：</w:t>
      </w:r>
    </w:p>
    <w:p w:rsidR="00BA2A44" w:rsidRPr="00F673BF" w:rsidRDefault="00BA2A44" w:rsidP="00A51095">
      <w:pPr>
        <w:spacing w:line="480" w:lineRule="auto"/>
        <w:jc w:val="center"/>
        <w:textAlignment w:val="center"/>
        <w:rPr>
          <w:rFonts w:ascii="宋体" w:hAnsi="宋体"/>
          <w:szCs w:val="21"/>
        </w:rPr>
      </w:pPr>
      <w:r w:rsidRPr="00F673BF">
        <w:rPr>
          <w:kern w:val="0"/>
          <w:position w:val="-24"/>
          <w:szCs w:val="21"/>
        </w:rPr>
        <w:object w:dxaOrig="7140" w:dyaOrig="660">
          <v:shape id="_x0000_i1098" type="#_x0000_t75" style="width:360.6pt;height:33.4pt" o:ole="">
            <v:imagedata r:id="rId152" o:title=""/>
          </v:shape>
          <o:OLEObject Type="Embed" ProgID="Equation.DSMT4" ShapeID="_x0000_i1098" DrawAspect="Content" ObjectID="_1555025540" r:id="rId153"/>
        </w:object>
      </w:r>
    </w:p>
    <w:p w:rsidR="00BA2A44" w:rsidRPr="00F673BF" w:rsidRDefault="00BA2A44" w:rsidP="00DC52E9">
      <w:pPr>
        <w:spacing w:line="480" w:lineRule="auto"/>
        <w:rPr>
          <w:rFonts w:ascii="Times New Roman" w:hAnsi="Times New Roman" w:cs="Times New Roman"/>
          <w:kern w:val="0"/>
          <w:szCs w:val="21"/>
        </w:rPr>
      </w:pPr>
      <w:r w:rsidRPr="00F673BF">
        <w:rPr>
          <w:rFonts w:ascii="Times New Roman" w:hAnsi="Times New Roman" w:cs="Times New Roman" w:hint="eastAsia"/>
          <w:kern w:val="0"/>
          <w:szCs w:val="21"/>
        </w:rPr>
        <w:t>模型</w:t>
      </w:r>
      <w:r w:rsidRPr="00F673BF">
        <w:rPr>
          <w:rFonts w:ascii="Times New Roman" w:hAnsi="Times New Roman" w:cs="Times New Roman" w:hint="eastAsia"/>
          <w:kern w:val="0"/>
          <w:szCs w:val="21"/>
        </w:rPr>
        <w:t>2</w:t>
      </w:r>
      <w:r w:rsidRPr="00F673BF">
        <w:rPr>
          <w:rFonts w:ascii="Times New Roman" w:hAnsi="Times New Roman" w:cs="Times New Roman" w:hint="eastAsia"/>
          <w:kern w:val="0"/>
          <w:szCs w:val="21"/>
        </w:rPr>
        <w:t>的高阶整数模型为：</w:t>
      </w:r>
    </w:p>
    <w:p w:rsidR="00BA2A44" w:rsidRPr="00F673BF" w:rsidRDefault="00BA2A44" w:rsidP="00A51095">
      <w:pPr>
        <w:autoSpaceDE w:val="0"/>
        <w:autoSpaceDN w:val="0"/>
        <w:adjustRightInd w:val="0"/>
        <w:spacing w:line="480" w:lineRule="auto"/>
        <w:jc w:val="center"/>
        <w:rPr>
          <w:rFonts w:ascii="Times New Roman" w:hAnsi="Times New Roman" w:cs="Times New Roman"/>
          <w:kern w:val="0"/>
          <w:szCs w:val="21"/>
        </w:rPr>
      </w:pPr>
      <w:r w:rsidRPr="00F673BF">
        <w:rPr>
          <w:rFonts w:ascii="Times New Roman" w:hAnsi="Times New Roman" w:cs="Times New Roman"/>
          <w:kern w:val="0"/>
          <w:szCs w:val="21"/>
        </w:rPr>
        <w:object w:dxaOrig="7160" w:dyaOrig="660">
          <v:shape id="_x0000_i1099" type="#_x0000_t75" style="width:362.9pt;height:33.4pt" o:ole="">
            <v:imagedata r:id="rId154" o:title=""/>
          </v:shape>
          <o:OLEObject Type="Embed" ProgID="Equation.DSMT4" ShapeID="_x0000_i1099" DrawAspect="Content" ObjectID="_1555025541" r:id="rId155"/>
        </w:object>
      </w:r>
    </w:p>
    <w:p w:rsidR="00BA2A44" w:rsidRPr="00F673BF" w:rsidRDefault="00BA2A44" w:rsidP="00DC52E9">
      <w:pPr>
        <w:autoSpaceDE w:val="0"/>
        <w:autoSpaceDN w:val="0"/>
        <w:adjustRightInd w:val="0"/>
        <w:spacing w:line="480" w:lineRule="auto"/>
        <w:ind w:firstLine="420"/>
        <w:rPr>
          <w:rFonts w:ascii="宋体" w:hAnsi="宋体"/>
          <w:szCs w:val="21"/>
        </w:rPr>
      </w:pPr>
      <w:r w:rsidRPr="00F673BF">
        <w:rPr>
          <w:rFonts w:ascii="Times New Roman" w:hAnsi="Times New Roman" w:cs="Times New Roman" w:hint="eastAsia"/>
          <w:kern w:val="0"/>
          <w:szCs w:val="21"/>
        </w:rPr>
        <w:t>为了了解建立后模型的精确度，分别</w:t>
      </w:r>
      <w:r w:rsidRPr="00F673BF">
        <w:rPr>
          <w:rFonts w:ascii="Times New Roman" w:hAnsi="Times New Roman" w:cs="Times New Roman"/>
          <w:kern w:val="0"/>
          <w:szCs w:val="21"/>
        </w:rPr>
        <w:t>对建立好的分数阶模型的</w:t>
      </w:r>
      <w:r w:rsidRPr="00F673BF">
        <w:rPr>
          <w:rFonts w:ascii="Times New Roman" w:hAnsi="Times New Roman" w:cs="Times New Roman" w:hint="eastAsia"/>
          <w:kern w:val="0"/>
          <w:szCs w:val="21"/>
        </w:rPr>
        <w:t>阶跃响应</w:t>
      </w:r>
      <w:r w:rsidR="0049556F" w:rsidRPr="00F673BF">
        <w:rPr>
          <w:rFonts w:ascii="Times New Roman" w:hAnsi="Times New Roman" w:cs="Times New Roman" w:hint="eastAsia"/>
          <w:kern w:val="0"/>
          <w:szCs w:val="21"/>
        </w:rPr>
        <w:t>、</w:t>
      </w:r>
      <w:r w:rsidRPr="00F673BF">
        <w:rPr>
          <w:rFonts w:ascii="Times New Roman" w:hAnsi="Times New Roman" w:cs="Times New Roman"/>
          <w:kern w:val="0"/>
          <w:szCs w:val="21"/>
        </w:rPr>
        <w:t>整数</w:t>
      </w:r>
      <w:r w:rsidR="0049556F" w:rsidRPr="00F673BF">
        <w:rPr>
          <w:rFonts w:ascii="Times New Roman" w:hAnsi="Times New Roman" w:cs="Times New Roman"/>
          <w:kern w:val="0"/>
          <w:szCs w:val="21"/>
        </w:rPr>
        <w:t>高阶</w:t>
      </w:r>
      <w:proofErr w:type="gramStart"/>
      <w:r w:rsidRPr="00F673BF">
        <w:rPr>
          <w:rFonts w:ascii="Times New Roman" w:hAnsi="Times New Roman" w:cs="Times New Roman"/>
          <w:kern w:val="0"/>
          <w:szCs w:val="21"/>
        </w:rPr>
        <w:t>阶</w:t>
      </w:r>
      <w:proofErr w:type="gramEnd"/>
      <w:r w:rsidRPr="00F673BF">
        <w:rPr>
          <w:rFonts w:ascii="Times New Roman" w:hAnsi="Times New Roman" w:cs="Times New Roman"/>
          <w:kern w:val="0"/>
          <w:szCs w:val="21"/>
        </w:rPr>
        <w:t>模型</w:t>
      </w:r>
      <w:r w:rsidRPr="00F673BF">
        <w:rPr>
          <w:rFonts w:ascii="Times New Roman" w:hAnsi="Times New Roman" w:cs="Times New Roman" w:hint="eastAsia"/>
          <w:kern w:val="0"/>
          <w:szCs w:val="21"/>
        </w:rPr>
        <w:t>的</w:t>
      </w:r>
      <w:r w:rsidRPr="00F673BF">
        <w:rPr>
          <w:rFonts w:ascii="Times New Roman" w:hAnsi="Times New Roman" w:cs="Times New Roman"/>
          <w:kern w:val="0"/>
          <w:szCs w:val="21"/>
        </w:rPr>
        <w:t>阶跃响应</w:t>
      </w:r>
      <w:r w:rsidRPr="00F673BF">
        <w:rPr>
          <w:rFonts w:ascii="Times New Roman" w:hAnsi="Times New Roman" w:cs="Times New Roman" w:hint="eastAsia"/>
          <w:kern w:val="0"/>
          <w:szCs w:val="21"/>
        </w:rPr>
        <w:t>作比较</w:t>
      </w:r>
      <w:r w:rsidR="0049556F" w:rsidRPr="00F673BF">
        <w:rPr>
          <w:rFonts w:ascii="Times New Roman" w:hAnsi="Times New Roman" w:cs="Times New Roman" w:hint="eastAsia"/>
          <w:kern w:val="0"/>
          <w:szCs w:val="21"/>
        </w:rPr>
        <w:t>和实际的响应曲线进行比较。</w:t>
      </w:r>
      <w:r w:rsidRPr="00F673BF">
        <w:rPr>
          <w:rFonts w:ascii="Times New Roman" w:hAnsi="Times New Roman" w:cs="Times New Roman"/>
          <w:kern w:val="0"/>
          <w:szCs w:val="21"/>
        </w:rPr>
        <w:t>从图中可以看出系统的输出响应和实际的输出值相</w:t>
      </w:r>
      <w:r w:rsidR="0049556F" w:rsidRPr="00F673BF">
        <w:rPr>
          <w:rFonts w:ascii="Times New Roman" w:hAnsi="Times New Roman" w:cs="Times New Roman" w:hint="eastAsia"/>
          <w:kern w:val="0"/>
          <w:szCs w:val="21"/>
        </w:rPr>
        <w:t>接近</w:t>
      </w:r>
      <w:r w:rsidRPr="00F673BF">
        <w:rPr>
          <w:rFonts w:ascii="Times New Roman" w:hAnsi="Times New Roman" w:cs="Times New Roman" w:hint="eastAsia"/>
          <w:kern w:val="0"/>
          <w:szCs w:val="21"/>
        </w:rPr>
        <w:t>，</w:t>
      </w:r>
      <w:r w:rsidR="0049556F" w:rsidRPr="00F673BF">
        <w:rPr>
          <w:rFonts w:ascii="Times New Roman" w:hAnsi="Times New Roman" w:cs="Times New Roman" w:hint="eastAsia"/>
          <w:kern w:val="0"/>
          <w:szCs w:val="21"/>
        </w:rPr>
        <w:t>从而</w:t>
      </w:r>
      <w:r w:rsidRPr="00F673BF">
        <w:rPr>
          <w:rFonts w:ascii="Times New Roman" w:hAnsi="Times New Roman" w:cs="Times New Roman"/>
          <w:kern w:val="0"/>
          <w:szCs w:val="21"/>
        </w:rPr>
        <w:t>达到了预期的效果</w:t>
      </w:r>
      <w:r w:rsidRPr="00F673BF">
        <w:rPr>
          <w:rFonts w:ascii="Times New Roman" w:hAnsi="Times New Roman" w:cs="Times New Roman" w:hint="eastAsia"/>
          <w:kern w:val="0"/>
          <w:szCs w:val="21"/>
        </w:rPr>
        <w:t>：</w:t>
      </w:r>
    </w:p>
    <w:p w:rsidR="00BA2A44" w:rsidRPr="00F673BF" w:rsidRDefault="00BA2A44" w:rsidP="00DC52E9">
      <w:pPr>
        <w:spacing w:line="480" w:lineRule="auto"/>
        <w:ind w:firstLineChars="200" w:firstLine="420"/>
        <w:rPr>
          <w:rFonts w:ascii="宋体" w:hAnsi="宋体"/>
          <w:szCs w:val="21"/>
        </w:rPr>
      </w:pPr>
    </w:p>
    <w:p w:rsidR="00086337" w:rsidRPr="00F673BF" w:rsidRDefault="00BA2A44" w:rsidP="00DC52E9">
      <w:pPr>
        <w:spacing w:line="480" w:lineRule="auto"/>
        <w:jc w:val="center"/>
        <w:rPr>
          <w:rFonts w:ascii="Times New Roman" w:hAnsi="Times New Roman" w:cs="Times New Roman"/>
          <w:szCs w:val="21"/>
        </w:rPr>
      </w:pPr>
      <w:r w:rsidRPr="00F673BF">
        <w:rPr>
          <w:rFonts w:ascii="Times New Roman" w:hAnsi="Times New Roman" w:cs="Times New Roman"/>
          <w:noProof/>
          <w:szCs w:val="21"/>
        </w:rPr>
        <w:drawing>
          <wp:inline distT="0" distB="0" distL="0" distR="0" wp14:anchorId="080B9C25" wp14:editId="4071DAE2">
            <wp:extent cx="4822166" cy="2751827"/>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cstate="print"/>
                    <a:srcRect/>
                    <a:stretch>
                      <a:fillRect/>
                    </a:stretch>
                  </pic:blipFill>
                  <pic:spPr bwMode="auto">
                    <a:xfrm>
                      <a:off x="0" y="0"/>
                      <a:ext cx="4825432" cy="2753691"/>
                    </a:xfrm>
                    <a:prstGeom prst="rect">
                      <a:avLst/>
                    </a:prstGeom>
                    <a:noFill/>
                    <a:ln w="9525">
                      <a:noFill/>
                      <a:miter lim="800000"/>
                      <a:headEnd/>
                      <a:tailEnd/>
                    </a:ln>
                  </pic:spPr>
                </pic:pic>
              </a:graphicData>
            </a:graphic>
          </wp:inline>
        </w:drawing>
      </w:r>
    </w:p>
    <w:p w:rsidR="00BA2A44" w:rsidRPr="00F673BF" w:rsidRDefault="00BA2A44" w:rsidP="00DC52E9">
      <w:pPr>
        <w:spacing w:line="480" w:lineRule="auto"/>
        <w:jc w:val="center"/>
        <w:rPr>
          <w:rFonts w:ascii="Times New Roman" w:hAnsi="Times New Roman" w:cs="Times New Roman"/>
          <w:szCs w:val="21"/>
        </w:rPr>
      </w:pPr>
      <w:r w:rsidRPr="00F673BF">
        <w:rPr>
          <w:rFonts w:ascii="Times New Roman" w:hAnsi="Times New Roman" w:cs="Times New Roman"/>
          <w:noProof/>
          <w:szCs w:val="21"/>
        </w:rPr>
        <w:lastRenderedPageBreak/>
        <w:drawing>
          <wp:inline distT="0" distB="0" distL="0" distR="0" wp14:anchorId="6AE6E6B7" wp14:editId="372DF9C9">
            <wp:extent cx="5273436" cy="3317358"/>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7" cstate="print"/>
                    <a:srcRect/>
                    <a:stretch>
                      <a:fillRect/>
                    </a:stretch>
                  </pic:blipFill>
                  <pic:spPr bwMode="auto">
                    <a:xfrm>
                      <a:off x="0" y="0"/>
                      <a:ext cx="5274310" cy="3317908"/>
                    </a:xfrm>
                    <a:prstGeom prst="rect">
                      <a:avLst/>
                    </a:prstGeom>
                    <a:noFill/>
                    <a:ln w="9525">
                      <a:noFill/>
                      <a:miter lim="800000"/>
                      <a:headEnd/>
                      <a:tailEnd/>
                    </a:ln>
                  </pic:spPr>
                </pic:pic>
              </a:graphicData>
            </a:graphic>
          </wp:inline>
        </w:drawing>
      </w:r>
    </w:p>
    <w:p w:rsidR="00021CA8" w:rsidRPr="00F673BF" w:rsidRDefault="00021CA8" w:rsidP="00DC52E9">
      <w:pPr>
        <w:spacing w:line="480" w:lineRule="auto"/>
        <w:jc w:val="center"/>
        <w:rPr>
          <w:rFonts w:ascii="Times New Roman" w:hAnsi="Times New Roman" w:cs="Times New Roman"/>
          <w:szCs w:val="21"/>
        </w:rPr>
      </w:pPr>
      <w:r w:rsidRPr="00F673BF">
        <w:rPr>
          <w:rFonts w:ascii="Times New Roman" w:hAnsi="Times New Roman" w:cs="Times New Roman" w:hint="eastAsia"/>
          <w:szCs w:val="21"/>
        </w:rPr>
        <w:t>多模型集的建立</w:t>
      </w:r>
    </w:p>
    <w:p w:rsidR="00257AB8" w:rsidRPr="00B1393B" w:rsidRDefault="00257AB8" w:rsidP="00DC52E9">
      <w:pPr>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4.2</w:t>
      </w:r>
      <w:r w:rsidRPr="00B1393B">
        <w:rPr>
          <w:rFonts w:ascii="Times New Roman" w:hAnsi="Times New Roman" w:cs="Times New Roman" w:hint="eastAsia"/>
          <w:b/>
          <w:sz w:val="24"/>
          <w:szCs w:val="24"/>
        </w:rPr>
        <w:t>预测函数控制器参数的选择</w:t>
      </w:r>
    </w:p>
    <w:p w:rsidR="00257AB8" w:rsidRPr="00F673BF" w:rsidRDefault="00257AB8" w:rsidP="00DC52E9">
      <w:pPr>
        <w:spacing w:line="480" w:lineRule="auto"/>
        <w:ind w:firstLine="420"/>
        <w:rPr>
          <w:rFonts w:ascii="Times New Roman" w:hAnsi="Times New Roman" w:cs="Times New Roman"/>
          <w:szCs w:val="21"/>
        </w:rPr>
      </w:pPr>
      <w:r w:rsidRPr="00F673BF">
        <w:rPr>
          <w:rFonts w:ascii="Times New Roman" w:hAnsi="Times New Roman" w:cs="Times New Roman" w:hint="eastAsia"/>
          <w:szCs w:val="21"/>
        </w:rPr>
        <w:t>通过对不同范围内的高阶整数模型设计其预测函数控制器，在实验的过程中</w:t>
      </w:r>
      <w:r w:rsidR="00522960" w:rsidRPr="00F673BF">
        <w:rPr>
          <w:rFonts w:ascii="Times New Roman" w:hAnsi="Times New Roman" w:cs="Times New Roman" w:hint="eastAsia"/>
          <w:szCs w:val="21"/>
        </w:rPr>
        <w:t>确保</w:t>
      </w:r>
      <w:r w:rsidRPr="00F673BF">
        <w:rPr>
          <w:rFonts w:ascii="Times New Roman" w:hAnsi="Times New Roman" w:cs="Times New Roman" w:hint="eastAsia"/>
          <w:szCs w:val="21"/>
        </w:rPr>
        <w:t>系统在没有超调量的情况下，</w:t>
      </w:r>
      <w:r w:rsidR="00522960" w:rsidRPr="00F673BF">
        <w:rPr>
          <w:rFonts w:ascii="Times New Roman" w:hAnsi="Times New Roman" w:cs="Times New Roman" w:hint="eastAsia"/>
          <w:szCs w:val="21"/>
        </w:rPr>
        <w:t>通过多次的实验，</w:t>
      </w:r>
      <w:r w:rsidRPr="00F673BF">
        <w:rPr>
          <w:rFonts w:ascii="Times New Roman" w:hAnsi="Times New Roman" w:cs="Times New Roman" w:hint="eastAsia"/>
          <w:szCs w:val="21"/>
        </w:rPr>
        <w:t>从而选定预测函数的控制步数为</w:t>
      </w:r>
      <w:r w:rsidRPr="00F673BF">
        <w:rPr>
          <w:rFonts w:ascii="Times New Roman" w:hAnsi="Times New Roman" w:cs="Times New Roman" w:hint="eastAsia"/>
          <w:szCs w:val="21"/>
        </w:rPr>
        <w:t>15</w:t>
      </w:r>
      <w:r w:rsidRPr="00F673BF">
        <w:rPr>
          <w:rFonts w:ascii="Times New Roman" w:hAnsi="Times New Roman" w:cs="Times New Roman" w:hint="eastAsia"/>
          <w:szCs w:val="21"/>
        </w:rPr>
        <w:t>，柔化系数为</w:t>
      </w:r>
      <w:r w:rsidRPr="00F673BF">
        <w:rPr>
          <w:rFonts w:ascii="Times New Roman" w:hAnsi="Times New Roman" w:cs="Times New Roman" w:hint="eastAsia"/>
          <w:szCs w:val="21"/>
        </w:rPr>
        <w:t>0.98</w:t>
      </w:r>
      <w:r w:rsidR="00522960" w:rsidRPr="00F673BF">
        <w:rPr>
          <w:rFonts w:ascii="Times New Roman" w:hAnsi="Times New Roman" w:cs="Times New Roman" w:hint="eastAsia"/>
          <w:szCs w:val="21"/>
        </w:rPr>
        <w:t>。</w:t>
      </w:r>
    </w:p>
    <w:p w:rsidR="00086337" w:rsidRPr="00B1393B" w:rsidRDefault="00257AB8" w:rsidP="00DC52E9">
      <w:pPr>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4.</w:t>
      </w:r>
      <w:r w:rsidR="00522960" w:rsidRPr="00B1393B">
        <w:rPr>
          <w:rFonts w:ascii="Times New Roman" w:hAnsi="Times New Roman" w:cs="Times New Roman" w:hint="eastAsia"/>
          <w:b/>
          <w:sz w:val="24"/>
          <w:szCs w:val="24"/>
        </w:rPr>
        <w:t>3</w:t>
      </w:r>
      <w:r w:rsidR="00086337" w:rsidRPr="00B1393B">
        <w:rPr>
          <w:rFonts w:ascii="Times New Roman" w:hAnsi="Times New Roman" w:cs="Times New Roman"/>
          <w:b/>
          <w:sz w:val="24"/>
          <w:szCs w:val="24"/>
        </w:rPr>
        <w:t xml:space="preserve"> </w:t>
      </w:r>
      <w:r w:rsidR="00BA2A44" w:rsidRPr="00B1393B">
        <w:rPr>
          <w:rFonts w:ascii="Times New Roman" w:hAnsi="Times New Roman" w:cs="Times New Roman" w:hint="eastAsia"/>
          <w:b/>
          <w:sz w:val="24"/>
          <w:szCs w:val="24"/>
        </w:rPr>
        <w:t>多模型的加权控制</w:t>
      </w:r>
    </w:p>
    <w:p w:rsidR="00FD12D2" w:rsidRPr="00F673BF" w:rsidRDefault="00522960" w:rsidP="00DC52E9">
      <w:pPr>
        <w:autoSpaceDE w:val="0"/>
        <w:autoSpaceDN w:val="0"/>
        <w:adjustRightInd w:val="0"/>
        <w:spacing w:line="480" w:lineRule="auto"/>
        <w:ind w:firstLine="420"/>
        <w:jc w:val="left"/>
        <w:rPr>
          <w:rFonts w:ascii="Times New Roman" w:hAnsi="Times New Roman" w:cs="Times New Roman"/>
          <w:kern w:val="0"/>
          <w:szCs w:val="21"/>
        </w:rPr>
      </w:pPr>
      <w:r w:rsidRPr="00F673BF">
        <w:rPr>
          <w:rFonts w:ascii="Times New Roman" w:hAnsi="Times New Roman" w:cs="Times New Roman" w:hint="eastAsia"/>
          <w:kern w:val="0"/>
          <w:szCs w:val="21"/>
        </w:rPr>
        <w:t>由于系统存在</w:t>
      </w:r>
      <w:r w:rsidRPr="00F673BF">
        <w:rPr>
          <w:rFonts w:ascii="Times New Roman" w:hAnsi="Times New Roman" w:cs="Times New Roman" w:hint="eastAsia"/>
          <w:kern w:val="0"/>
          <w:szCs w:val="21"/>
        </w:rPr>
        <w:t>10</w:t>
      </w:r>
      <w:r w:rsidRPr="00F673BF">
        <w:rPr>
          <w:rFonts w:ascii="Times New Roman" w:hAnsi="Times New Roman" w:cs="Times New Roman" w:hint="eastAsia"/>
          <w:kern w:val="0"/>
          <w:szCs w:val="21"/>
        </w:rPr>
        <w:t>个单位时间的延迟，为了</w:t>
      </w:r>
      <w:r w:rsidR="00B056BC" w:rsidRPr="00F673BF">
        <w:rPr>
          <w:rFonts w:ascii="Times New Roman" w:hAnsi="Times New Roman" w:cs="Times New Roman" w:hint="eastAsia"/>
          <w:kern w:val="0"/>
          <w:szCs w:val="21"/>
        </w:rPr>
        <w:t>使</w:t>
      </w:r>
      <w:r w:rsidRPr="00F673BF">
        <w:rPr>
          <w:rFonts w:ascii="Times New Roman" w:hAnsi="Times New Roman" w:cs="Times New Roman" w:hint="eastAsia"/>
          <w:kern w:val="0"/>
          <w:szCs w:val="21"/>
        </w:rPr>
        <w:t>延迟对系统造成的影响将为最低，从而选择系统过去的</w:t>
      </w:r>
      <w:r w:rsidRPr="00F673BF">
        <w:rPr>
          <w:rFonts w:ascii="Times New Roman" w:hAnsi="Times New Roman" w:cs="Times New Roman" w:hint="eastAsia"/>
          <w:kern w:val="0"/>
          <w:szCs w:val="21"/>
        </w:rPr>
        <w:t>10</w:t>
      </w:r>
      <w:r w:rsidRPr="00F673BF">
        <w:rPr>
          <w:rFonts w:ascii="Times New Roman" w:hAnsi="Times New Roman" w:cs="Times New Roman" w:hint="eastAsia"/>
          <w:kern w:val="0"/>
          <w:szCs w:val="21"/>
        </w:rPr>
        <w:t>个单位的误差作为系统对加权模型的</w:t>
      </w:r>
      <w:r w:rsidR="00B056BC" w:rsidRPr="00F673BF">
        <w:rPr>
          <w:rFonts w:ascii="Times New Roman" w:hAnsi="Times New Roman" w:cs="Times New Roman" w:hint="eastAsia"/>
          <w:kern w:val="0"/>
          <w:szCs w:val="21"/>
        </w:rPr>
        <w:t>比例系数的参考。</w:t>
      </w:r>
    </w:p>
    <w:p w:rsidR="00BA2A44" w:rsidRPr="00F673BF" w:rsidRDefault="00B056BC" w:rsidP="00DC52E9">
      <w:pPr>
        <w:spacing w:line="480" w:lineRule="auto"/>
        <w:jc w:val="center"/>
        <w:rPr>
          <w:szCs w:val="21"/>
        </w:rPr>
      </w:pPr>
      <w:r w:rsidRPr="00F673BF">
        <w:rPr>
          <w:szCs w:val="21"/>
        </w:rPr>
        <w:object w:dxaOrig="9853" w:dyaOrig="4431">
          <v:shape id="_x0000_i1100" type="#_x0000_t75" style="width:415.3pt;height:186.6pt" o:ole="">
            <v:imagedata r:id="rId158" o:title=""/>
          </v:shape>
          <o:OLEObject Type="Embed" ProgID="Visio.Drawing.11" ShapeID="_x0000_i1100" DrawAspect="Content" ObjectID="_1555025542" r:id="rId159"/>
        </w:object>
      </w:r>
    </w:p>
    <w:p w:rsidR="00310BC3" w:rsidRPr="00B1393B" w:rsidRDefault="00310BC3" w:rsidP="00DC52E9">
      <w:pPr>
        <w:spacing w:line="480" w:lineRule="auto"/>
        <w:jc w:val="center"/>
        <w:rPr>
          <w:rFonts w:ascii="Times New Roman" w:hAnsi="Times New Roman" w:cs="Times New Roman"/>
          <w:sz w:val="24"/>
          <w:szCs w:val="24"/>
        </w:rPr>
      </w:pPr>
      <w:r w:rsidRPr="00F673BF">
        <w:rPr>
          <w:rFonts w:hint="eastAsia"/>
          <w:szCs w:val="21"/>
        </w:rPr>
        <w:t>多模型的控制策略框图</w:t>
      </w:r>
    </w:p>
    <w:p w:rsidR="00086337" w:rsidRPr="00B1393B" w:rsidRDefault="00B056BC" w:rsidP="00DC52E9">
      <w:pPr>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lastRenderedPageBreak/>
        <w:t>4.4</w:t>
      </w:r>
      <w:r w:rsidR="00086337" w:rsidRPr="00B1393B">
        <w:rPr>
          <w:rFonts w:ascii="Times New Roman" w:hAnsi="Times New Roman" w:cs="Times New Roman"/>
          <w:b/>
          <w:sz w:val="24"/>
          <w:szCs w:val="24"/>
        </w:rPr>
        <w:t xml:space="preserve"> </w:t>
      </w:r>
      <w:r w:rsidR="0009133C" w:rsidRPr="00B1393B">
        <w:rPr>
          <w:rFonts w:ascii="Times New Roman" w:hAnsi="Times New Roman" w:cs="Times New Roman" w:hint="eastAsia"/>
          <w:b/>
          <w:sz w:val="24"/>
          <w:szCs w:val="24"/>
        </w:rPr>
        <w:t>应用结果</w:t>
      </w:r>
    </w:p>
    <w:p w:rsidR="00FD12D2" w:rsidRPr="00F673BF" w:rsidRDefault="00BA2A44" w:rsidP="00DC52E9">
      <w:pPr>
        <w:autoSpaceDE w:val="0"/>
        <w:autoSpaceDN w:val="0"/>
        <w:adjustRightInd w:val="0"/>
        <w:spacing w:line="480" w:lineRule="auto"/>
        <w:ind w:firstLine="426"/>
        <w:rPr>
          <w:rFonts w:ascii="Times New Roman" w:hAnsi="Times New Roman" w:cs="Times New Roman"/>
          <w:kern w:val="0"/>
          <w:szCs w:val="21"/>
        </w:rPr>
      </w:pPr>
      <w:r w:rsidRPr="00F673BF">
        <w:rPr>
          <w:rFonts w:ascii="Times New Roman" w:hAnsi="Times New Roman" w:cs="Times New Roman" w:hint="eastAsia"/>
          <w:kern w:val="0"/>
          <w:szCs w:val="21"/>
        </w:rPr>
        <w:t>本文通过与</w:t>
      </w:r>
      <w:r w:rsidR="00FD12D2" w:rsidRPr="00F673BF">
        <w:rPr>
          <w:rFonts w:ascii="Times New Roman" w:hAnsi="Times New Roman" w:cs="Times New Roman" w:hint="eastAsia"/>
          <w:kern w:val="0"/>
          <w:szCs w:val="21"/>
        </w:rPr>
        <w:t>分数阶模型的预测函数控制，预测函数控制</w:t>
      </w:r>
      <w:r w:rsidRPr="00F673BF">
        <w:rPr>
          <w:rFonts w:ascii="Times New Roman" w:hAnsi="Times New Roman" w:cs="Times New Roman" w:hint="eastAsia"/>
          <w:kern w:val="0"/>
          <w:szCs w:val="21"/>
        </w:rPr>
        <w:t>进行对比</w:t>
      </w:r>
      <w:r w:rsidR="00FD12D2" w:rsidRPr="00F673BF">
        <w:rPr>
          <w:rFonts w:ascii="Times New Roman" w:hAnsi="Times New Roman" w:cs="Times New Roman" w:hint="eastAsia"/>
          <w:kern w:val="0"/>
          <w:szCs w:val="21"/>
        </w:rPr>
        <w:t>。</w:t>
      </w:r>
      <w:r w:rsidRPr="00F673BF">
        <w:rPr>
          <w:rFonts w:ascii="Times New Roman" w:hAnsi="Times New Roman" w:cs="Times New Roman" w:hint="eastAsia"/>
          <w:kern w:val="0"/>
          <w:szCs w:val="21"/>
        </w:rPr>
        <w:t>从</w:t>
      </w:r>
      <w:r w:rsidR="00FD12D2" w:rsidRPr="00F673BF">
        <w:rPr>
          <w:rFonts w:ascii="Times New Roman" w:hAnsi="Times New Roman" w:cs="Times New Roman" w:hint="eastAsia"/>
          <w:kern w:val="0"/>
          <w:szCs w:val="21"/>
        </w:rPr>
        <w:t>系统的跟踪性能，稳定性能和系统的抗干扰性能三个方面得出以下结论</w:t>
      </w:r>
      <w:r w:rsidR="00FD12D2" w:rsidRPr="00F673BF">
        <w:rPr>
          <w:rFonts w:ascii="Times New Roman" w:hAnsi="Times New Roman" w:cs="Times New Roman" w:hint="eastAsia"/>
          <w:kern w:val="0"/>
          <w:szCs w:val="21"/>
        </w:rPr>
        <w:t>:</w:t>
      </w:r>
    </w:p>
    <w:p w:rsidR="00FD12D2" w:rsidRPr="00F673BF" w:rsidRDefault="00FD12D2" w:rsidP="00DC52E9">
      <w:pPr>
        <w:autoSpaceDE w:val="0"/>
        <w:autoSpaceDN w:val="0"/>
        <w:adjustRightInd w:val="0"/>
        <w:spacing w:line="480" w:lineRule="auto"/>
        <w:ind w:firstLine="454"/>
        <w:rPr>
          <w:rFonts w:ascii="Times New Roman" w:hAnsi="Times New Roman" w:cs="Times New Roman"/>
          <w:kern w:val="0"/>
          <w:szCs w:val="21"/>
        </w:rPr>
      </w:pPr>
      <w:r w:rsidRPr="00F673BF">
        <w:rPr>
          <w:rFonts w:ascii="Times New Roman" w:hAnsi="Times New Roman" w:cs="Times New Roman" w:hint="eastAsia"/>
          <w:kern w:val="0"/>
          <w:szCs w:val="21"/>
        </w:rPr>
        <w:t>系统的跟踪性能是通过对温度设定为</w:t>
      </w:r>
      <w:smartTag w:uri="urn:schemas-microsoft-com:office:smarttags" w:element="chmetcnv">
        <w:smartTagPr>
          <w:attr w:name="TCSC" w:val="0"/>
          <w:attr w:name="NumberType" w:val="1"/>
          <w:attr w:name="Negative" w:val="False"/>
          <w:attr w:name="HasSpace" w:val="False"/>
          <w:attr w:name="SourceValue" w:val="300"/>
          <w:attr w:name="UnitName" w:val="摄氏度"/>
        </w:smartTagPr>
        <w:r w:rsidRPr="00F673BF">
          <w:rPr>
            <w:rFonts w:ascii="Times New Roman" w:hAnsi="Times New Roman" w:cs="Times New Roman" w:hint="eastAsia"/>
            <w:kern w:val="0"/>
            <w:szCs w:val="21"/>
          </w:rPr>
          <w:t>300</w:t>
        </w:r>
        <w:r w:rsidRPr="00F673BF">
          <w:rPr>
            <w:rFonts w:ascii="Times New Roman" w:hAnsi="Times New Roman" w:cs="Times New Roman" w:hint="eastAsia"/>
            <w:kern w:val="0"/>
            <w:szCs w:val="21"/>
          </w:rPr>
          <w:t>摄氏度</w:t>
        </w:r>
      </w:smartTag>
      <w:r w:rsidRPr="00F673BF">
        <w:rPr>
          <w:rFonts w:ascii="Times New Roman" w:hAnsi="Times New Roman" w:cs="Times New Roman" w:hint="eastAsia"/>
          <w:kern w:val="0"/>
          <w:szCs w:val="21"/>
        </w:rPr>
        <w:t>，从室温的条件下通过</w:t>
      </w:r>
      <w:r w:rsidRPr="00F673BF">
        <w:rPr>
          <w:rFonts w:ascii="Times New Roman" w:hAnsi="Times New Roman" w:cs="Times New Roman" w:hint="eastAsia"/>
          <w:kern w:val="0"/>
          <w:szCs w:val="21"/>
        </w:rPr>
        <w:t>SXF-4-10</w:t>
      </w:r>
      <w:r w:rsidRPr="00F673BF">
        <w:rPr>
          <w:rFonts w:ascii="Times New Roman" w:hAnsi="Times New Roman" w:cs="Times New Roman" w:hint="eastAsia"/>
          <w:kern w:val="0"/>
          <w:szCs w:val="21"/>
        </w:rPr>
        <w:t>电加热炉进行控制，使温度最后达到我们所设定的条件。从图中可以看出多模型的分数</w:t>
      </w:r>
      <w:proofErr w:type="gramStart"/>
      <w:r w:rsidRPr="00F673BF">
        <w:rPr>
          <w:rFonts w:ascii="Times New Roman" w:hAnsi="Times New Roman" w:cs="Times New Roman" w:hint="eastAsia"/>
          <w:kern w:val="0"/>
          <w:szCs w:val="21"/>
        </w:rPr>
        <w:t>阶预测</w:t>
      </w:r>
      <w:proofErr w:type="gramEnd"/>
      <w:r w:rsidRPr="00F673BF">
        <w:rPr>
          <w:rFonts w:ascii="Times New Roman" w:hAnsi="Times New Roman" w:cs="Times New Roman" w:hint="eastAsia"/>
          <w:kern w:val="0"/>
          <w:szCs w:val="21"/>
        </w:rPr>
        <w:t>函数控制在</w:t>
      </w:r>
      <w:r w:rsidRPr="00F673BF">
        <w:rPr>
          <w:rFonts w:ascii="Times New Roman" w:hAnsi="Times New Roman" w:cs="Times New Roman" w:hint="eastAsia"/>
          <w:kern w:val="0"/>
          <w:szCs w:val="21"/>
        </w:rPr>
        <w:t>42</w:t>
      </w:r>
      <w:r w:rsidRPr="00F673BF">
        <w:rPr>
          <w:rFonts w:ascii="Times New Roman" w:hAnsi="Times New Roman" w:cs="Times New Roman" w:hint="eastAsia"/>
          <w:kern w:val="0"/>
          <w:szCs w:val="21"/>
        </w:rPr>
        <w:t>分钟左右达到了稳定值，而分数阶单模型和</w:t>
      </w:r>
      <w:r w:rsidRPr="00F673BF">
        <w:rPr>
          <w:rFonts w:ascii="Times New Roman" w:hAnsi="Times New Roman" w:cs="Times New Roman" w:hint="eastAsia"/>
          <w:kern w:val="0"/>
          <w:szCs w:val="21"/>
        </w:rPr>
        <w:t>PID</w:t>
      </w:r>
      <w:r w:rsidRPr="00F673BF">
        <w:rPr>
          <w:rFonts w:ascii="Times New Roman" w:hAnsi="Times New Roman" w:cs="Times New Roman" w:hint="eastAsia"/>
          <w:kern w:val="0"/>
          <w:szCs w:val="21"/>
        </w:rPr>
        <w:t>控制方法下温度通过了</w:t>
      </w:r>
      <w:r w:rsidRPr="00F673BF">
        <w:rPr>
          <w:rFonts w:ascii="Times New Roman" w:hAnsi="Times New Roman" w:cs="Times New Roman" w:hint="eastAsia"/>
          <w:kern w:val="0"/>
          <w:szCs w:val="21"/>
        </w:rPr>
        <w:t>100</w:t>
      </w:r>
      <w:r w:rsidRPr="00F673BF">
        <w:rPr>
          <w:rFonts w:ascii="Times New Roman" w:hAnsi="Times New Roman" w:cs="Times New Roman" w:hint="eastAsia"/>
          <w:kern w:val="0"/>
          <w:szCs w:val="21"/>
        </w:rPr>
        <w:t>分钟左右才达到稳定，预测控制函数的则通过了</w:t>
      </w:r>
      <w:r w:rsidRPr="00F673BF">
        <w:rPr>
          <w:rFonts w:ascii="Times New Roman" w:hAnsi="Times New Roman" w:cs="Times New Roman" w:hint="eastAsia"/>
          <w:kern w:val="0"/>
          <w:szCs w:val="21"/>
        </w:rPr>
        <w:t>48</w:t>
      </w:r>
      <w:r w:rsidRPr="00F673BF">
        <w:rPr>
          <w:rFonts w:ascii="Times New Roman" w:hAnsi="Times New Roman" w:cs="Times New Roman" w:hint="eastAsia"/>
          <w:kern w:val="0"/>
          <w:szCs w:val="21"/>
        </w:rPr>
        <w:t>分钟左右才达到稳定，并且系统在到达设定之后会产生一点超调量，通过很久才会使超调量消除。分数阶模型的预测函数控制其前期的响应速度很快，但是当温度快要达到设定值时，其速度减慢甚至有降低的趋势，经过很久才会是温度达到设定值</w:t>
      </w:r>
      <w:r w:rsidR="00D15B63" w:rsidRPr="00F673BF">
        <w:rPr>
          <w:rFonts w:ascii="Times New Roman" w:hAnsi="Times New Roman" w:cs="Times New Roman" w:hint="eastAsia"/>
          <w:kern w:val="0"/>
          <w:szCs w:val="21"/>
        </w:rPr>
        <w:t>，因此可以看出分数阶的多模型预测函数控制的跟踪性能比其余的控制效果更优。</w:t>
      </w:r>
    </w:p>
    <w:p w:rsidR="00FD12D2" w:rsidRPr="00F673BF" w:rsidRDefault="00FD12D2" w:rsidP="00DC52E9">
      <w:pPr>
        <w:spacing w:line="480" w:lineRule="auto"/>
        <w:jc w:val="center"/>
        <w:rPr>
          <w:szCs w:val="21"/>
        </w:rPr>
      </w:pPr>
      <w:r w:rsidRPr="00F673BF">
        <w:rPr>
          <w:noProof/>
          <w:szCs w:val="21"/>
        </w:rPr>
        <w:drawing>
          <wp:inline distT="0" distB="0" distL="0" distR="0" wp14:anchorId="79D45EDF" wp14:editId="63487C75">
            <wp:extent cx="5274310" cy="39599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0" cstate="print"/>
                    <a:srcRect/>
                    <a:stretch>
                      <a:fillRect/>
                    </a:stretch>
                  </pic:blipFill>
                  <pic:spPr bwMode="auto">
                    <a:xfrm>
                      <a:off x="0" y="0"/>
                      <a:ext cx="5274310" cy="3959973"/>
                    </a:xfrm>
                    <a:prstGeom prst="rect">
                      <a:avLst/>
                    </a:prstGeom>
                    <a:noFill/>
                    <a:ln w="9525">
                      <a:noFill/>
                      <a:miter lim="800000"/>
                      <a:headEnd/>
                      <a:tailEnd/>
                    </a:ln>
                  </pic:spPr>
                </pic:pic>
              </a:graphicData>
            </a:graphic>
          </wp:inline>
        </w:drawing>
      </w:r>
    </w:p>
    <w:p w:rsidR="00833A01" w:rsidRPr="00F673BF" w:rsidRDefault="00833A01" w:rsidP="00DC52E9">
      <w:pPr>
        <w:spacing w:line="480" w:lineRule="auto"/>
        <w:jc w:val="center"/>
        <w:rPr>
          <w:rFonts w:ascii="宋体" w:hAnsi="宋体"/>
          <w:szCs w:val="21"/>
        </w:rPr>
      </w:pPr>
      <w:r w:rsidRPr="00F673BF">
        <w:rPr>
          <w:rFonts w:ascii="宋体" w:hAnsi="宋体" w:hint="eastAsia"/>
          <w:szCs w:val="21"/>
        </w:rPr>
        <w:t>系统的跟踪能力</w:t>
      </w:r>
    </w:p>
    <w:p w:rsidR="00833A01" w:rsidRPr="00F673BF" w:rsidRDefault="00833A01" w:rsidP="00DC52E9">
      <w:pPr>
        <w:spacing w:line="480" w:lineRule="auto"/>
        <w:rPr>
          <w:szCs w:val="21"/>
        </w:rPr>
      </w:pPr>
    </w:p>
    <w:p w:rsidR="00FD12D2" w:rsidRPr="00F673BF" w:rsidRDefault="00FD12D2" w:rsidP="00DC52E9">
      <w:pPr>
        <w:spacing w:line="480" w:lineRule="auto"/>
        <w:jc w:val="center"/>
        <w:rPr>
          <w:szCs w:val="21"/>
        </w:rPr>
      </w:pPr>
      <w:r w:rsidRPr="00F673BF">
        <w:rPr>
          <w:rFonts w:hint="eastAsia"/>
          <w:noProof/>
          <w:szCs w:val="21"/>
        </w:rPr>
        <w:lastRenderedPageBreak/>
        <w:drawing>
          <wp:inline distT="0" distB="0" distL="0" distR="0" wp14:anchorId="6EDB8079" wp14:editId="75DC9857">
            <wp:extent cx="5263117" cy="3040912"/>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1" cstate="print"/>
                    <a:srcRect/>
                    <a:stretch>
                      <a:fillRect/>
                    </a:stretch>
                  </pic:blipFill>
                  <pic:spPr bwMode="auto">
                    <a:xfrm>
                      <a:off x="0" y="0"/>
                      <a:ext cx="5274310" cy="3047379"/>
                    </a:xfrm>
                    <a:prstGeom prst="rect">
                      <a:avLst/>
                    </a:prstGeom>
                    <a:noFill/>
                    <a:ln w="9525">
                      <a:noFill/>
                      <a:miter lim="800000"/>
                      <a:headEnd/>
                      <a:tailEnd/>
                    </a:ln>
                  </pic:spPr>
                </pic:pic>
              </a:graphicData>
            </a:graphic>
          </wp:inline>
        </w:drawing>
      </w:r>
    </w:p>
    <w:p w:rsidR="00D15B63" w:rsidRPr="00F673BF" w:rsidRDefault="009D43CD" w:rsidP="00DC52E9">
      <w:pPr>
        <w:spacing w:line="480" w:lineRule="auto"/>
        <w:jc w:val="center"/>
        <w:rPr>
          <w:szCs w:val="21"/>
        </w:rPr>
      </w:pPr>
      <w:r w:rsidRPr="00F673BF">
        <w:rPr>
          <w:rFonts w:hint="eastAsia"/>
          <w:szCs w:val="21"/>
        </w:rPr>
        <w:t>跟踪性能下</w:t>
      </w:r>
      <w:r w:rsidR="00D15B63" w:rsidRPr="00F673BF">
        <w:rPr>
          <w:rFonts w:hint="eastAsia"/>
          <w:szCs w:val="21"/>
        </w:rPr>
        <w:t>系统的控制量</w:t>
      </w:r>
    </w:p>
    <w:p w:rsidR="00FD12D2" w:rsidRPr="00F673BF" w:rsidRDefault="00FD12D2" w:rsidP="00DC52E9">
      <w:pPr>
        <w:autoSpaceDE w:val="0"/>
        <w:autoSpaceDN w:val="0"/>
        <w:adjustRightInd w:val="0"/>
        <w:spacing w:line="480" w:lineRule="auto"/>
        <w:ind w:firstLine="454"/>
        <w:rPr>
          <w:rFonts w:ascii="Times New Roman" w:hAnsi="Times New Roman" w:cs="Times New Roman"/>
          <w:kern w:val="0"/>
          <w:szCs w:val="21"/>
        </w:rPr>
      </w:pPr>
      <w:r w:rsidRPr="00F673BF">
        <w:rPr>
          <w:rFonts w:ascii="Times New Roman" w:hAnsi="Times New Roman" w:cs="Times New Roman" w:hint="eastAsia"/>
          <w:kern w:val="0"/>
          <w:szCs w:val="21"/>
        </w:rPr>
        <w:t>系统稳定性能体现了在温度达到设定范围时的精度和在设定值附近的波动性能。为比较系统在达到稳定后的性能，在系统稳定后从中抽取</w:t>
      </w:r>
      <w:r w:rsidRPr="00F673BF">
        <w:rPr>
          <w:rFonts w:ascii="Times New Roman" w:hAnsi="Times New Roman" w:cs="Times New Roman" w:hint="eastAsia"/>
          <w:kern w:val="0"/>
          <w:szCs w:val="21"/>
        </w:rPr>
        <w:t>1000</w:t>
      </w:r>
      <w:r w:rsidRPr="00F673BF">
        <w:rPr>
          <w:rFonts w:ascii="Times New Roman" w:hAnsi="Times New Roman" w:cs="Times New Roman" w:hint="eastAsia"/>
          <w:kern w:val="0"/>
          <w:szCs w:val="21"/>
        </w:rPr>
        <w:t>组数据对系统在稳定后的平稳性做了一次对比。表中的数据分别从平均值，最大值，最小值，系统的方差和标准差五个不同的方面对系统的稳定性做比较，得到了本方法的控制效果。</w:t>
      </w:r>
    </w:p>
    <w:p w:rsidR="00FD12D2" w:rsidRPr="00F673BF" w:rsidRDefault="00FD12D2" w:rsidP="00DC52E9">
      <w:pPr>
        <w:spacing w:line="480" w:lineRule="auto"/>
        <w:jc w:val="center"/>
        <w:rPr>
          <w:rFonts w:asciiTheme="minorEastAsia" w:hAnsiTheme="minorEastAsia" w:cs="Times New Roman"/>
          <w:szCs w:val="21"/>
        </w:rPr>
      </w:pPr>
      <w:r w:rsidRPr="00F673BF">
        <w:rPr>
          <w:rFonts w:asciiTheme="minorEastAsia" w:hAnsiTheme="minorEastAsia" w:cs="Times New Roman"/>
          <w:noProof/>
          <w:szCs w:val="21"/>
        </w:rPr>
        <w:drawing>
          <wp:inline distT="0" distB="0" distL="0" distR="0" wp14:anchorId="2ACD4182" wp14:editId="1F56F477">
            <wp:extent cx="5263116" cy="33386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2" cstate="print"/>
                    <a:srcRect/>
                    <a:stretch>
                      <a:fillRect/>
                    </a:stretch>
                  </pic:blipFill>
                  <pic:spPr bwMode="auto">
                    <a:xfrm>
                      <a:off x="0" y="0"/>
                      <a:ext cx="5274310" cy="3345724"/>
                    </a:xfrm>
                    <a:prstGeom prst="rect">
                      <a:avLst/>
                    </a:prstGeom>
                    <a:noFill/>
                    <a:ln w="9525">
                      <a:noFill/>
                      <a:miter lim="800000"/>
                      <a:headEnd/>
                      <a:tailEnd/>
                    </a:ln>
                  </pic:spPr>
                </pic:pic>
              </a:graphicData>
            </a:graphic>
          </wp:inline>
        </w:drawing>
      </w:r>
    </w:p>
    <w:p w:rsidR="00A51095" w:rsidRPr="00F673BF" w:rsidRDefault="009D43CD" w:rsidP="00A51095">
      <w:pPr>
        <w:spacing w:line="480" w:lineRule="auto"/>
        <w:jc w:val="center"/>
        <w:rPr>
          <w:rFonts w:asciiTheme="minorEastAsia" w:hAnsiTheme="minorEastAsia" w:cs="Times New Roman"/>
          <w:szCs w:val="21"/>
        </w:rPr>
      </w:pPr>
      <w:r w:rsidRPr="00F673BF">
        <w:rPr>
          <w:rFonts w:asciiTheme="minorEastAsia" w:hAnsiTheme="minorEastAsia" w:cs="Times New Roman" w:hint="eastAsia"/>
          <w:szCs w:val="21"/>
        </w:rPr>
        <w:t>系统的稳定性能</w:t>
      </w:r>
    </w:p>
    <w:p w:rsidR="007A42EF" w:rsidRPr="00F673BF" w:rsidRDefault="007A42EF" w:rsidP="00DC52E9">
      <w:pPr>
        <w:spacing w:line="480" w:lineRule="auto"/>
        <w:jc w:val="center"/>
        <w:rPr>
          <w:rFonts w:asciiTheme="minorEastAsia" w:hAnsiTheme="minorEastAsia" w:cs="Times New Roman"/>
          <w:szCs w:val="21"/>
        </w:rPr>
      </w:pPr>
      <w:r w:rsidRPr="00F673BF">
        <w:rPr>
          <w:rFonts w:asciiTheme="minorEastAsia" w:hAnsiTheme="minorEastAsia" w:cs="Times New Roman" w:hint="eastAsia"/>
          <w:szCs w:val="21"/>
        </w:rPr>
        <w:lastRenderedPageBreak/>
        <w:t>系统稳定性能的比较</w:t>
      </w:r>
    </w:p>
    <w:tbl>
      <w:tblPr>
        <w:tblW w:w="89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gridCol w:w="2228"/>
        <w:gridCol w:w="2228"/>
      </w:tblGrid>
      <w:tr w:rsidR="00986091" w:rsidRPr="00F673BF" w:rsidTr="00DF075F">
        <w:trPr>
          <w:trHeight w:val="575"/>
          <w:jc w:val="center"/>
        </w:trPr>
        <w:tc>
          <w:tcPr>
            <w:tcW w:w="2227" w:type="dxa"/>
          </w:tcPr>
          <w:p w:rsidR="00986091" w:rsidRPr="00F673BF" w:rsidRDefault="00986091" w:rsidP="00DC52E9">
            <w:pPr>
              <w:spacing w:line="480" w:lineRule="auto"/>
              <w:jc w:val="center"/>
              <w:rPr>
                <w:szCs w:val="21"/>
              </w:rPr>
            </w:pPr>
            <w:r w:rsidRPr="00F673BF">
              <w:rPr>
                <w:rFonts w:hint="eastAsia"/>
                <w:szCs w:val="21"/>
              </w:rPr>
              <w:t>algorithm</w:t>
            </w:r>
          </w:p>
        </w:tc>
        <w:tc>
          <w:tcPr>
            <w:tcW w:w="2228" w:type="dxa"/>
          </w:tcPr>
          <w:p w:rsidR="00986091" w:rsidRPr="00F673BF" w:rsidRDefault="00986091" w:rsidP="00DC52E9">
            <w:pPr>
              <w:spacing w:line="480" w:lineRule="auto"/>
              <w:jc w:val="center"/>
              <w:rPr>
                <w:szCs w:val="21"/>
              </w:rPr>
            </w:pPr>
            <w:r w:rsidRPr="00F673BF">
              <w:rPr>
                <w:rFonts w:hint="eastAsia"/>
                <w:szCs w:val="21"/>
              </w:rPr>
              <w:t>MMFPFC</w:t>
            </w:r>
          </w:p>
        </w:tc>
        <w:tc>
          <w:tcPr>
            <w:tcW w:w="2228" w:type="dxa"/>
          </w:tcPr>
          <w:p w:rsidR="00986091" w:rsidRPr="00F673BF" w:rsidRDefault="00986091" w:rsidP="00DC52E9">
            <w:pPr>
              <w:spacing w:line="480" w:lineRule="auto"/>
              <w:jc w:val="center"/>
              <w:rPr>
                <w:rFonts w:ascii="Calibri" w:hAnsi="Calibri"/>
                <w:szCs w:val="21"/>
              </w:rPr>
            </w:pPr>
            <w:r w:rsidRPr="00F673BF">
              <w:rPr>
                <w:rFonts w:hint="eastAsia"/>
                <w:szCs w:val="21"/>
              </w:rPr>
              <w:t>FPFC</w:t>
            </w:r>
          </w:p>
        </w:tc>
        <w:tc>
          <w:tcPr>
            <w:tcW w:w="2228" w:type="dxa"/>
          </w:tcPr>
          <w:p w:rsidR="00986091" w:rsidRPr="00F673BF" w:rsidRDefault="00986091" w:rsidP="00DC52E9">
            <w:pPr>
              <w:spacing w:line="480" w:lineRule="auto"/>
              <w:jc w:val="center"/>
              <w:rPr>
                <w:rFonts w:ascii="Calibri" w:hAnsi="Calibri"/>
                <w:szCs w:val="21"/>
              </w:rPr>
            </w:pPr>
            <w:r w:rsidRPr="00F673BF">
              <w:rPr>
                <w:rFonts w:hint="eastAsia"/>
                <w:szCs w:val="21"/>
              </w:rPr>
              <w:t>PFC</w:t>
            </w:r>
          </w:p>
        </w:tc>
      </w:tr>
      <w:tr w:rsidR="00986091" w:rsidRPr="00F673BF" w:rsidTr="00DF075F">
        <w:trPr>
          <w:trHeight w:val="575"/>
          <w:jc w:val="center"/>
        </w:trPr>
        <w:tc>
          <w:tcPr>
            <w:tcW w:w="2227" w:type="dxa"/>
          </w:tcPr>
          <w:p w:rsidR="00986091" w:rsidRPr="00F673BF" w:rsidRDefault="00986091" w:rsidP="00DC52E9">
            <w:pPr>
              <w:spacing w:line="480" w:lineRule="auto"/>
              <w:rPr>
                <w:rFonts w:ascii="Calibri" w:hAnsi="Calibri"/>
                <w:szCs w:val="21"/>
              </w:rPr>
            </w:pPr>
            <w:r w:rsidRPr="00F673BF">
              <w:rPr>
                <w:szCs w:val="21"/>
              </w:rPr>
              <w:t>A</w:t>
            </w:r>
            <w:r w:rsidRPr="00F673BF">
              <w:rPr>
                <w:rFonts w:hint="eastAsia"/>
                <w:szCs w:val="21"/>
              </w:rPr>
              <w:t xml:space="preserve">verage </w:t>
            </w:r>
          </w:p>
        </w:tc>
        <w:tc>
          <w:tcPr>
            <w:tcW w:w="2228" w:type="dxa"/>
          </w:tcPr>
          <w:p w:rsidR="00986091" w:rsidRPr="00F673BF" w:rsidRDefault="00986091" w:rsidP="00DC52E9">
            <w:pPr>
              <w:spacing w:line="480" w:lineRule="auto"/>
              <w:jc w:val="center"/>
              <w:rPr>
                <w:szCs w:val="21"/>
              </w:rPr>
            </w:pPr>
            <w:r w:rsidRPr="00F673BF">
              <w:rPr>
                <w:rFonts w:hint="eastAsia"/>
                <w:szCs w:val="21"/>
              </w:rPr>
              <w:t>300.047</w:t>
            </w:r>
          </w:p>
        </w:tc>
        <w:tc>
          <w:tcPr>
            <w:tcW w:w="2228" w:type="dxa"/>
          </w:tcPr>
          <w:p w:rsidR="00986091" w:rsidRPr="00F673BF" w:rsidRDefault="00986091" w:rsidP="00DC52E9">
            <w:pPr>
              <w:spacing w:line="480" w:lineRule="auto"/>
              <w:jc w:val="center"/>
              <w:rPr>
                <w:szCs w:val="21"/>
              </w:rPr>
            </w:pPr>
            <w:r w:rsidRPr="00F673BF">
              <w:rPr>
                <w:rFonts w:hint="eastAsia"/>
                <w:szCs w:val="21"/>
              </w:rPr>
              <w:t>299.599</w:t>
            </w:r>
          </w:p>
        </w:tc>
        <w:tc>
          <w:tcPr>
            <w:tcW w:w="2228" w:type="dxa"/>
          </w:tcPr>
          <w:p w:rsidR="00986091" w:rsidRPr="00F673BF" w:rsidRDefault="00986091" w:rsidP="00DC52E9">
            <w:pPr>
              <w:spacing w:line="480" w:lineRule="auto"/>
              <w:jc w:val="center"/>
              <w:rPr>
                <w:szCs w:val="21"/>
              </w:rPr>
            </w:pPr>
            <w:r w:rsidRPr="00F673BF">
              <w:rPr>
                <w:rFonts w:hint="eastAsia"/>
                <w:szCs w:val="21"/>
              </w:rPr>
              <w:t>301.109</w:t>
            </w:r>
          </w:p>
        </w:tc>
      </w:tr>
      <w:tr w:rsidR="00986091" w:rsidRPr="00F673BF" w:rsidTr="00DF075F">
        <w:trPr>
          <w:trHeight w:val="550"/>
          <w:jc w:val="center"/>
        </w:trPr>
        <w:tc>
          <w:tcPr>
            <w:tcW w:w="2227" w:type="dxa"/>
          </w:tcPr>
          <w:p w:rsidR="00986091" w:rsidRPr="00F673BF" w:rsidRDefault="00986091" w:rsidP="00DC52E9">
            <w:pPr>
              <w:spacing w:line="480" w:lineRule="auto"/>
              <w:rPr>
                <w:rFonts w:ascii="Calibri" w:hAnsi="Calibri"/>
                <w:szCs w:val="21"/>
              </w:rPr>
            </w:pPr>
            <w:r w:rsidRPr="00F673BF">
              <w:rPr>
                <w:szCs w:val="21"/>
              </w:rPr>
              <w:t>M</w:t>
            </w:r>
            <w:r w:rsidRPr="00F673BF">
              <w:rPr>
                <w:rFonts w:hint="eastAsia"/>
                <w:szCs w:val="21"/>
              </w:rPr>
              <w:t xml:space="preserve">aximum </w:t>
            </w:r>
          </w:p>
        </w:tc>
        <w:tc>
          <w:tcPr>
            <w:tcW w:w="2228" w:type="dxa"/>
          </w:tcPr>
          <w:p w:rsidR="00986091" w:rsidRPr="00F673BF" w:rsidRDefault="00986091" w:rsidP="00DC52E9">
            <w:pPr>
              <w:spacing w:line="480" w:lineRule="auto"/>
              <w:jc w:val="center"/>
              <w:rPr>
                <w:szCs w:val="21"/>
              </w:rPr>
            </w:pPr>
            <w:r w:rsidRPr="00F673BF">
              <w:rPr>
                <w:rFonts w:hint="eastAsia"/>
                <w:szCs w:val="21"/>
              </w:rPr>
              <w:t>302</w:t>
            </w:r>
          </w:p>
        </w:tc>
        <w:tc>
          <w:tcPr>
            <w:tcW w:w="2228" w:type="dxa"/>
          </w:tcPr>
          <w:p w:rsidR="00986091" w:rsidRPr="00F673BF" w:rsidRDefault="00986091" w:rsidP="00DC52E9">
            <w:pPr>
              <w:spacing w:line="480" w:lineRule="auto"/>
              <w:jc w:val="center"/>
              <w:rPr>
                <w:szCs w:val="21"/>
              </w:rPr>
            </w:pPr>
            <w:r w:rsidRPr="00F673BF">
              <w:rPr>
                <w:rFonts w:hint="eastAsia"/>
                <w:szCs w:val="21"/>
              </w:rPr>
              <w:t>302</w:t>
            </w:r>
          </w:p>
        </w:tc>
        <w:tc>
          <w:tcPr>
            <w:tcW w:w="2228" w:type="dxa"/>
          </w:tcPr>
          <w:p w:rsidR="00986091" w:rsidRPr="00F673BF" w:rsidRDefault="00986091" w:rsidP="00DC52E9">
            <w:pPr>
              <w:spacing w:line="480" w:lineRule="auto"/>
              <w:jc w:val="center"/>
              <w:rPr>
                <w:szCs w:val="21"/>
              </w:rPr>
            </w:pPr>
            <w:r w:rsidRPr="00F673BF">
              <w:rPr>
                <w:rFonts w:hint="eastAsia"/>
                <w:szCs w:val="21"/>
              </w:rPr>
              <w:t>305</w:t>
            </w:r>
          </w:p>
        </w:tc>
      </w:tr>
      <w:tr w:rsidR="00986091" w:rsidRPr="00F673BF" w:rsidTr="00DF075F">
        <w:trPr>
          <w:trHeight w:val="575"/>
          <w:jc w:val="center"/>
        </w:trPr>
        <w:tc>
          <w:tcPr>
            <w:tcW w:w="2227" w:type="dxa"/>
          </w:tcPr>
          <w:p w:rsidR="00986091" w:rsidRPr="00F673BF" w:rsidRDefault="00986091" w:rsidP="00DC52E9">
            <w:pPr>
              <w:spacing w:line="480" w:lineRule="auto"/>
              <w:rPr>
                <w:rFonts w:ascii="Calibri" w:hAnsi="Calibri"/>
                <w:szCs w:val="21"/>
              </w:rPr>
            </w:pPr>
            <w:r w:rsidRPr="00F673BF">
              <w:rPr>
                <w:szCs w:val="21"/>
              </w:rPr>
              <w:t>M</w:t>
            </w:r>
            <w:r w:rsidRPr="00F673BF">
              <w:rPr>
                <w:rFonts w:hint="eastAsia"/>
                <w:szCs w:val="21"/>
              </w:rPr>
              <w:t xml:space="preserve">inimum </w:t>
            </w:r>
          </w:p>
        </w:tc>
        <w:tc>
          <w:tcPr>
            <w:tcW w:w="2228" w:type="dxa"/>
          </w:tcPr>
          <w:p w:rsidR="00986091" w:rsidRPr="00F673BF" w:rsidRDefault="00986091" w:rsidP="00DC52E9">
            <w:pPr>
              <w:spacing w:line="480" w:lineRule="auto"/>
              <w:jc w:val="center"/>
              <w:rPr>
                <w:szCs w:val="21"/>
              </w:rPr>
            </w:pPr>
            <w:r w:rsidRPr="00F673BF">
              <w:rPr>
                <w:rFonts w:hint="eastAsia"/>
                <w:szCs w:val="21"/>
              </w:rPr>
              <w:t>299</w:t>
            </w:r>
          </w:p>
        </w:tc>
        <w:tc>
          <w:tcPr>
            <w:tcW w:w="2228" w:type="dxa"/>
          </w:tcPr>
          <w:p w:rsidR="00986091" w:rsidRPr="00F673BF" w:rsidRDefault="00986091" w:rsidP="00DC52E9">
            <w:pPr>
              <w:spacing w:line="480" w:lineRule="auto"/>
              <w:jc w:val="center"/>
              <w:rPr>
                <w:szCs w:val="21"/>
              </w:rPr>
            </w:pPr>
            <w:r w:rsidRPr="00F673BF">
              <w:rPr>
                <w:rFonts w:hint="eastAsia"/>
                <w:szCs w:val="21"/>
              </w:rPr>
              <w:t>298</w:t>
            </w:r>
          </w:p>
        </w:tc>
        <w:tc>
          <w:tcPr>
            <w:tcW w:w="2228" w:type="dxa"/>
          </w:tcPr>
          <w:p w:rsidR="00986091" w:rsidRPr="00F673BF" w:rsidRDefault="00986091" w:rsidP="00DC52E9">
            <w:pPr>
              <w:spacing w:line="480" w:lineRule="auto"/>
              <w:jc w:val="center"/>
              <w:rPr>
                <w:szCs w:val="21"/>
              </w:rPr>
            </w:pPr>
            <w:r w:rsidRPr="00F673BF">
              <w:rPr>
                <w:rFonts w:hint="eastAsia"/>
                <w:szCs w:val="21"/>
              </w:rPr>
              <w:t>298</w:t>
            </w:r>
          </w:p>
        </w:tc>
      </w:tr>
      <w:tr w:rsidR="00986091" w:rsidRPr="00F673BF" w:rsidTr="00DF075F">
        <w:trPr>
          <w:trHeight w:val="550"/>
          <w:jc w:val="center"/>
        </w:trPr>
        <w:tc>
          <w:tcPr>
            <w:tcW w:w="2227" w:type="dxa"/>
          </w:tcPr>
          <w:p w:rsidR="00986091" w:rsidRPr="00F673BF" w:rsidRDefault="00986091" w:rsidP="00DC52E9">
            <w:pPr>
              <w:spacing w:line="480" w:lineRule="auto"/>
              <w:rPr>
                <w:rFonts w:ascii="Calibri" w:hAnsi="Calibri"/>
                <w:szCs w:val="21"/>
              </w:rPr>
            </w:pPr>
            <w:r w:rsidRPr="00F673BF">
              <w:rPr>
                <w:rFonts w:hint="eastAsia"/>
                <w:szCs w:val="21"/>
              </w:rPr>
              <w:t>variance</w:t>
            </w:r>
          </w:p>
        </w:tc>
        <w:tc>
          <w:tcPr>
            <w:tcW w:w="2228" w:type="dxa"/>
          </w:tcPr>
          <w:p w:rsidR="00986091" w:rsidRPr="00F673BF" w:rsidRDefault="00986091" w:rsidP="00DC52E9">
            <w:pPr>
              <w:spacing w:line="480" w:lineRule="auto"/>
              <w:jc w:val="center"/>
              <w:rPr>
                <w:szCs w:val="21"/>
              </w:rPr>
            </w:pPr>
            <w:r w:rsidRPr="00F673BF">
              <w:rPr>
                <w:rFonts w:hint="eastAsia"/>
                <w:szCs w:val="21"/>
              </w:rPr>
              <w:t>0.83969</w:t>
            </w:r>
          </w:p>
        </w:tc>
        <w:tc>
          <w:tcPr>
            <w:tcW w:w="2228" w:type="dxa"/>
          </w:tcPr>
          <w:p w:rsidR="00986091" w:rsidRPr="00F673BF" w:rsidRDefault="00986091" w:rsidP="00DC52E9">
            <w:pPr>
              <w:spacing w:line="480" w:lineRule="auto"/>
              <w:jc w:val="center"/>
              <w:rPr>
                <w:szCs w:val="21"/>
              </w:rPr>
            </w:pPr>
            <w:r w:rsidRPr="00F673BF">
              <w:rPr>
                <w:rFonts w:hint="eastAsia"/>
                <w:szCs w:val="21"/>
              </w:rPr>
              <w:t>0.748947</w:t>
            </w:r>
          </w:p>
        </w:tc>
        <w:tc>
          <w:tcPr>
            <w:tcW w:w="2228" w:type="dxa"/>
          </w:tcPr>
          <w:p w:rsidR="00986091" w:rsidRPr="00F673BF" w:rsidRDefault="00986091" w:rsidP="00DC52E9">
            <w:pPr>
              <w:spacing w:line="480" w:lineRule="auto"/>
              <w:jc w:val="center"/>
              <w:rPr>
                <w:szCs w:val="21"/>
              </w:rPr>
            </w:pPr>
            <w:r w:rsidRPr="00F673BF">
              <w:rPr>
                <w:rFonts w:hint="eastAsia"/>
                <w:szCs w:val="21"/>
              </w:rPr>
              <w:t>0.922041</w:t>
            </w:r>
          </w:p>
        </w:tc>
      </w:tr>
      <w:tr w:rsidR="00986091" w:rsidRPr="00F673BF" w:rsidTr="00DF075F">
        <w:trPr>
          <w:trHeight w:val="644"/>
          <w:jc w:val="center"/>
        </w:trPr>
        <w:tc>
          <w:tcPr>
            <w:tcW w:w="2227" w:type="dxa"/>
          </w:tcPr>
          <w:p w:rsidR="00986091" w:rsidRPr="00F673BF" w:rsidRDefault="00986091" w:rsidP="00A51095">
            <w:pPr>
              <w:rPr>
                <w:szCs w:val="21"/>
              </w:rPr>
            </w:pPr>
            <w:r w:rsidRPr="00F673BF">
              <w:rPr>
                <w:szCs w:val="21"/>
              </w:rPr>
              <w:t>S</w:t>
            </w:r>
            <w:r w:rsidRPr="00F673BF">
              <w:rPr>
                <w:rFonts w:hint="eastAsia"/>
                <w:szCs w:val="21"/>
              </w:rPr>
              <w:t>tandard</w:t>
            </w:r>
          </w:p>
          <w:p w:rsidR="00986091" w:rsidRPr="00F673BF" w:rsidRDefault="00986091" w:rsidP="00A51095">
            <w:pPr>
              <w:rPr>
                <w:rFonts w:ascii="Calibri" w:hAnsi="Calibri"/>
                <w:szCs w:val="21"/>
              </w:rPr>
            </w:pPr>
            <w:r w:rsidRPr="00F673BF">
              <w:rPr>
                <w:rFonts w:hint="eastAsia"/>
                <w:szCs w:val="21"/>
              </w:rPr>
              <w:t>deviation</w:t>
            </w:r>
          </w:p>
        </w:tc>
        <w:tc>
          <w:tcPr>
            <w:tcW w:w="2228" w:type="dxa"/>
          </w:tcPr>
          <w:p w:rsidR="00986091" w:rsidRPr="00F673BF" w:rsidRDefault="00986091" w:rsidP="00DC52E9">
            <w:pPr>
              <w:spacing w:line="480" w:lineRule="auto"/>
              <w:jc w:val="center"/>
              <w:rPr>
                <w:szCs w:val="21"/>
              </w:rPr>
            </w:pPr>
            <w:r w:rsidRPr="00F673BF">
              <w:rPr>
                <w:rFonts w:hint="eastAsia"/>
                <w:szCs w:val="21"/>
              </w:rPr>
              <w:t>0.92718</w:t>
            </w:r>
          </w:p>
        </w:tc>
        <w:tc>
          <w:tcPr>
            <w:tcW w:w="2228" w:type="dxa"/>
          </w:tcPr>
          <w:p w:rsidR="00986091" w:rsidRPr="00F673BF" w:rsidRDefault="00986091" w:rsidP="00DC52E9">
            <w:pPr>
              <w:spacing w:line="480" w:lineRule="auto"/>
              <w:jc w:val="center"/>
              <w:rPr>
                <w:szCs w:val="21"/>
              </w:rPr>
            </w:pPr>
            <w:r w:rsidRPr="00F673BF">
              <w:rPr>
                <w:rFonts w:hint="eastAsia"/>
                <w:szCs w:val="21"/>
              </w:rPr>
              <w:t>0.86541</w:t>
            </w:r>
          </w:p>
        </w:tc>
        <w:tc>
          <w:tcPr>
            <w:tcW w:w="2228" w:type="dxa"/>
          </w:tcPr>
          <w:p w:rsidR="00986091" w:rsidRPr="00F673BF" w:rsidRDefault="00986091" w:rsidP="00DC52E9">
            <w:pPr>
              <w:spacing w:line="480" w:lineRule="auto"/>
              <w:jc w:val="center"/>
              <w:rPr>
                <w:szCs w:val="21"/>
              </w:rPr>
            </w:pPr>
            <w:r w:rsidRPr="00F673BF">
              <w:rPr>
                <w:rFonts w:hint="eastAsia"/>
                <w:szCs w:val="21"/>
              </w:rPr>
              <w:t>0.96022</w:t>
            </w:r>
          </w:p>
        </w:tc>
      </w:tr>
    </w:tbl>
    <w:p w:rsidR="00986091" w:rsidRPr="00F673BF" w:rsidRDefault="00986091" w:rsidP="00DC52E9">
      <w:pPr>
        <w:spacing w:line="480" w:lineRule="auto"/>
        <w:jc w:val="center"/>
        <w:rPr>
          <w:rFonts w:asciiTheme="minorEastAsia" w:hAnsiTheme="minorEastAsia" w:cs="Times New Roman"/>
          <w:szCs w:val="21"/>
        </w:rPr>
      </w:pPr>
    </w:p>
    <w:p w:rsidR="00FD12D2" w:rsidRPr="00F673BF" w:rsidRDefault="00FD12D2" w:rsidP="00DC52E9">
      <w:pPr>
        <w:autoSpaceDE w:val="0"/>
        <w:autoSpaceDN w:val="0"/>
        <w:adjustRightInd w:val="0"/>
        <w:spacing w:line="480" w:lineRule="auto"/>
        <w:ind w:firstLine="454"/>
        <w:rPr>
          <w:rFonts w:ascii="Times New Roman" w:hAnsi="Times New Roman" w:cs="Times New Roman"/>
          <w:kern w:val="0"/>
          <w:szCs w:val="21"/>
        </w:rPr>
      </w:pPr>
      <w:r w:rsidRPr="00F673BF">
        <w:rPr>
          <w:rFonts w:ascii="Times New Roman" w:hAnsi="Times New Roman" w:cs="Times New Roman" w:hint="eastAsia"/>
          <w:kern w:val="0"/>
          <w:szCs w:val="21"/>
        </w:rPr>
        <w:t>系统的性能不仅只是从跟踪性能和平稳性作为依据，系统的抗干扰能力也是系统的一个很重要的性能指标，</w:t>
      </w:r>
      <w:r w:rsidR="00D15B63" w:rsidRPr="00F673BF">
        <w:rPr>
          <w:rFonts w:ascii="Times New Roman" w:hAnsi="Times New Roman" w:cs="Times New Roman" w:hint="eastAsia"/>
          <w:kern w:val="0"/>
          <w:szCs w:val="21"/>
        </w:rPr>
        <w:t>通过选择系统的柔化系数为</w:t>
      </w:r>
      <w:r w:rsidR="00D15B63" w:rsidRPr="00F673BF">
        <w:rPr>
          <w:rFonts w:ascii="Times New Roman" w:hAnsi="Times New Roman" w:cs="Times New Roman" w:hint="eastAsia"/>
          <w:kern w:val="0"/>
          <w:szCs w:val="21"/>
        </w:rPr>
        <w:t>0.98</w:t>
      </w:r>
      <w:r w:rsidR="00D15B63" w:rsidRPr="00F673BF">
        <w:rPr>
          <w:rFonts w:ascii="Times New Roman" w:hAnsi="Times New Roman" w:cs="Times New Roman" w:hint="eastAsia"/>
          <w:kern w:val="0"/>
          <w:szCs w:val="21"/>
        </w:rPr>
        <w:t>，预测步数为</w:t>
      </w:r>
      <w:r w:rsidR="00D15B63" w:rsidRPr="00F673BF">
        <w:rPr>
          <w:rFonts w:ascii="Times New Roman" w:hAnsi="Times New Roman" w:cs="Times New Roman" w:hint="eastAsia"/>
          <w:kern w:val="0"/>
          <w:szCs w:val="21"/>
        </w:rPr>
        <w:t>20</w:t>
      </w:r>
      <w:r w:rsidR="00D15B63" w:rsidRPr="00F673BF">
        <w:rPr>
          <w:rFonts w:ascii="Times New Roman" w:hAnsi="Times New Roman" w:cs="Times New Roman" w:hint="eastAsia"/>
          <w:kern w:val="0"/>
          <w:szCs w:val="21"/>
        </w:rPr>
        <w:t>的时候，</w:t>
      </w:r>
      <w:r w:rsidRPr="00F673BF">
        <w:rPr>
          <w:rFonts w:ascii="Times New Roman" w:hAnsi="Times New Roman" w:cs="Times New Roman" w:hint="eastAsia"/>
          <w:kern w:val="0"/>
          <w:szCs w:val="21"/>
        </w:rPr>
        <w:t>在系统达到稳定后本文通过对电加热炉打开固定的角度从而使电加热炉产生一个恒定的干扰量，从而测试系统的抗干扰性能。经过测量电加热炉中的温度和计算的到的控制量。</w:t>
      </w:r>
      <w:r w:rsidR="00D15B63" w:rsidRPr="00F673BF">
        <w:rPr>
          <w:rFonts w:ascii="Times New Roman" w:hAnsi="Times New Roman" w:cs="Times New Roman" w:hint="eastAsia"/>
          <w:kern w:val="0"/>
          <w:szCs w:val="21"/>
        </w:rPr>
        <w:t>从图中可以看出系统对外界的抗干扰能力相接近。</w:t>
      </w:r>
    </w:p>
    <w:p w:rsidR="00FD12D2" w:rsidRPr="00F673BF" w:rsidRDefault="00FD12D2" w:rsidP="00DC52E9">
      <w:pPr>
        <w:spacing w:line="480" w:lineRule="auto"/>
        <w:jc w:val="center"/>
        <w:rPr>
          <w:rFonts w:asciiTheme="minorEastAsia" w:hAnsiTheme="minorEastAsia" w:cs="Times New Roman"/>
          <w:szCs w:val="21"/>
        </w:rPr>
      </w:pPr>
      <w:r w:rsidRPr="00F673BF">
        <w:rPr>
          <w:rFonts w:asciiTheme="minorEastAsia" w:hAnsiTheme="minorEastAsia" w:cs="Times New Roman"/>
          <w:noProof/>
          <w:szCs w:val="21"/>
        </w:rPr>
        <w:drawing>
          <wp:inline distT="0" distB="0" distL="0" distR="0" wp14:anchorId="65ED43B5" wp14:editId="5A4B65B9">
            <wp:extent cx="5407573" cy="3610303"/>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3" cstate="print"/>
                    <a:srcRect/>
                    <a:stretch>
                      <a:fillRect/>
                    </a:stretch>
                  </pic:blipFill>
                  <pic:spPr bwMode="auto">
                    <a:xfrm>
                      <a:off x="0" y="0"/>
                      <a:ext cx="5429685" cy="3625066"/>
                    </a:xfrm>
                    <a:prstGeom prst="rect">
                      <a:avLst/>
                    </a:prstGeom>
                    <a:noFill/>
                    <a:ln w="9525">
                      <a:noFill/>
                      <a:miter lim="800000"/>
                      <a:headEnd/>
                      <a:tailEnd/>
                    </a:ln>
                  </pic:spPr>
                </pic:pic>
              </a:graphicData>
            </a:graphic>
          </wp:inline>
        </w:drawing>
      </w:r>
    </w:p>
    <w:p w:rsidR="009D43CD" w:rsidRPr="00F673BF" w:rsidRDefault="009D43CD" w:rsidP="00DC52E9">
      <w:pPr>
        <w:spacing w:line="480" w:lineRule="auto"/>
        <w:jc w:val="center"/>
        <w:rPr>
          <w:rFonts w:asciiTheme="minorEastAsia" w:hAnsiTheme="minorEastAsia" w:cs="Times New Roman"/>
          <w:szCs w:val="21"/>
        </w:rPr>
      </w:pPr>
      <w:r w:rsidRPr="00F673BF">
        <w:rPr>
          <w:rFonts w:asciiTheme="minorEastAsia" w:hAnsiTheme="minorEastAsia" w:cs="Times New Roman" w:hint="eastAsia"/>
          <w:szCs w:val="21"/>
        </w:rPr>
        <w:t>系统的抗干扰能力</w:t>
      </w:r>
    </w:p>
    <w:p w:rsidR="00FD12D2" w:rsidRPr="00F673BF" w:rsidRDefault="00FD12D2" w:rsidP="00DC52E9">
      <w:pPr>
        <w:spacing w:line="480" w:lineRule="auto"/>
        <w:jc w:val="center"/>
        <w:rPr>
          <w:rFonts w:ascii="Times New Roman" w:hAnsi="Times New Roman" w:cs="Times New Roman"/>
          <w:szCs w:val="21"/>
        </w:rPr>
      </w:pPr>
      <w:r w:rsidRPr="00F673BF">
        <w:rPr>
          <w:rFonts w:ascii="Times New Roman" w:hAnsi="Times New Roman" w:cs="Times New Roman" w:hint="eastAsia"/>
          <w:noProof/>
          <w:szCs w:val="21"/>
        </w:rPr>
        <w:lastRenderedPageBreak/>
        <w:drawing>
          <wp:inline distT="0" distB="0" distL="0" distR="0" wp14:anchorId="198A446C" wp14:editId="686FB162">
            <wp:extent cx="5324749" cy="3817089"/>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cstate="print"/>
                    <a:srcRect/>
                    <a:stretch>
                      <a:fillRect/>
                    </a:stretch>
                  </pic:blipFill>
                  <pic:spPr bwMode="auto">
                    <a:xfrm>
                      <a:off x="0" y="0"/>
                      <a:ext cx="5325029" cy="3817290"/>
                    </a:xfrm>
                    <a:prstGeom prst="rect">
                      <a:avLst/>
                    </a:prstGeom>
                    <a:noFill/>
                    <a:ln w="9525">
                      <a:noFill/>
                      <a:miter lim="800000"/>
                      <a:headEnd/>
                      <a:tailEnd/>
                    </a:ln>
                  </pic:spPr>
                </pic:pic>
              </a:graphicData>
            </a:graphic>
          </wp:inline>
        </w:drawing>
      </w:r>
    </w:p>
    <w:p w:rsidR="009D43CD" w:rsidRPr="00F673BF" w:rsidRDefault="009D43CD" w:rsidP="00DC52E9">
      <w:pPr>
        <w:spacing w:line="480" w:lineRule="auto"/>
        <w:jc w:val="center"/>
        <w:rPr>
          <w:rFonts w:ascii="Times New Roman" w:hAnsi="Times New Roman" w:cs="Times New Roman"/>
          <w:szCs w:val="21"/>
        </w:rPr>
      </w:pPr>
      <w:r w:rsidRPr="00F673BF">
        <w:rPr>
          <w:rFonts w:ascii="Times New Roman" w:hAnsi="Times New Roman" w:cs="Times New Roman" w:hint="eastAsia"/>
          <w:szCs w:val="21"/>
        </w:rPr>
        <w:t>抗干扰下系统的控制量</w:t>
      </w:r>
    </w:p>
    <w:p w:rsidR="00086337" w:rsidRPr="00B1393B" w:rsidRDefault="00086337" w:rsidP="00DC52E9">
      <w:pPr>
        <w:autoSpaceDE w:val="0"/>
        <w:autoSpaceDN w:val="0"/>
        <w:adjustRightInd w:val="0"/>
        <w:spacing w:line="480" w:lineRule="auto"/>
        <w:rPr>
          <w:rFonts w:ascii="Times New Roman" w:hAnsi="Times New Roman" w:cs="Times New Roman"/>
          <w:b/>
          <w:sz w:val="24"/>
          <w:szCs w:val="24"/>
        </w:rPr>
      </w:pPr>
      <w:r w:rsidRPr="00B1393B">
        <w:rPr>
          <w:rFonts w:ascii="Times New Roman" w:hAnsi="Times New Roman" w:cs="Times New Roman" w:hint="eastAsia"/>
          <w:b/>
          <w:sz w:val="24"/>
          <w:szCs w:val="24"/>
        </w:rPr>
        <w:t>5</w:t>
      </w:r>
      <w:r w:rsidR="00B1393B">
        <w:rPr>
          <w:rFonts w:ascii="Times New Roman" w:hAnsi="Times New Roman" w:cs="Times New Roman" w:hint="eastAsia"/>
          <w:b/>
          <w:sz w:val="24"/>
          <w:szCs w:val="24"/>
        </w:rPr>
        <w:t xml:space="preserve"> </w:t>
      </w:r>
      <w:r w:rsidR="00986091" w:rsidRPr="00B1393B">
        <w:rPr>
          <w:rFonts w:ascii="Times New Roman" w:hAnsi="Times New Roman" w:cs="Times New Roman" w:hint="eastAsia"/>
          <w:b/>
          <w:sz w:val="24"/>
          <w:szCs w:val="24"/>
        </w:rPr>
        <w:t>结论</w:t>
      </w:r>
    </w:p>
    <w:p w:rsidR="00086337" w:rsidRPr="00F673BF" w:rsidRDefault="00FD12D2" w:rsidP="00DC52E9">
      <w:pPr>
        <w:autoSpaceDE w:val="0"/>
        <w:autoSpaceDN w:val="0"/>
        <w:adjustRightInd w:val="0"/>
        <w:spacing w:line="480" w:lineRule="auto"/>
        <w:ind w:firstLine="454"/>
        <w:rPr>
          <w:rFonts w:ascii="Times New Roman" w:hAnsi="Times New Roman" w:cs="Times New Roman"/>
          <w:kern w:val="0"/>
          <w:szCs w:val="21"/>
        </w:rPr>
      </w:pPr>
      <w:r w:rsidRPr="00F673BF">
        <w:rPr>
          <w:rFonts w:ascii="Times New Roman" w:hAnsi="Times New Roman" w:cs="Times New Roman"/>
          <w:kern w:val="0"/>
          <w:szCs w:val="21"/>
        </w:rPr>
        <w:t>本文提出了一种多模型的分数阶的预测函数控制</w:t>
      </w:r>
      <w:r w:rsidRPr="00F673BF">
        <w:rPr>
          <w:rFonts w:ascii="Times New Roman" w:hAnsi="Times New Roman" w:cs="Times New Roman" w:hint="eastAsia"/>
          <w:kern w:val="0"/>
          <w:szCs w:val="21"/>
        </w:rPr>
        <w:t>，</w:t>
      </w:r>
      <w:r w:rsidRPr="00F673BF">
        <w:rPr>
          <w:rFonts w:ascii="Times New Roman" w:hAnsi="Times New Roman" w:cs="Times New Roman"/>
          <w:kern w:val="0"/>
          <w:szCs w:val="21"/>
        </w:rPr>
        <w:t>并应用于电加热炉温度控制系统中</w:t>
      </w:r>
      <w:r w:rsidRPr="00F673BF">
        <w:rPr>
          <w:rFonts w:ascii="Times New Roman" w:hAnsi="Times New Roman" w:cs="Times New Roman" w:hint="eastAsia"/>
          <w:kern w:val="0"/>
          <w:szCs w:val="21"/>
        </w:rPr>
        <w:t>。通过把分数阶模型引入到预测函数控制系统中，提高局部模型的精度，减少模型集的个数，从而减少了系统的计算量，提高了系统快速性和稳定性。</w:t>
      </w:r>
    </w:p>
    <w:p w:rsidR="00086337" w:rsidRDefault="00CC57E4" w:rsidP="00DC52E9">
      <w:pPr>
        <w:spacing w:line="480" w:lineRule="auto"/>
        <w:jc w:val="left"/>
        <w:rPr>
          <w:rFonts w:hint="eastAsia"/>
          <w:b/>
          <w:sz w:val="24"/>
          <w:szCs w:val="24"/>
        </w:rPr>
      </w:pPr>
      <w:r w:rsidRPr="00CC57E4">
        <w:rPr>
          <w:rFonts w:hint="eastAsia"/>
          <w:b/>
          <w:sz w:val="24"/>
          <w:szCs w:val="24"/>
        </w:rPr>
        <w:t>参考文献</w:t>
      </w:r>
    </w:p>
    <w:p w:rsidR="00B93959" w:rsidRPr="005F19CA" w:rsidRDefault="00B93959" w:rsidP="00B93959">
      <w:pPr>
        <w:rPr>
          <w:rFonts w:ascii="Times New Roman" w:hAnsi="Times New Roman" w:cs="Times New Roman"/>
        </w:rPr>
      </w:pPr>
      <w:r w:rsidRPr="005F19CA">
        <w:rPr>
          <w:rFonts w:ascii="Times New Roman" w:hAnsi="Times New Roman" w:cs="Times New Roman"/>
        </w:rPr>
        <w:t xml:space="preserve">[1] West B J, Bologna M, </w:t>
      </w:r>
      <w:proofErr w:type="spellStart"/>
      <w:r w:rsidRPr="005F19CA">
        <w:rPr>
          <w:rFonts w:ascii="Times New Roman" w:hAnsi="Times New Roman" w:cs="Times New Roman"/>
        </w:rPr>
        <w:t>Grigolini</w:t>
      </w:r>
      <w:proofErr w:type="spellEnd"/>
      <w:r w:rsidRPr="005F19CA">
        <w:rPr>
          <w:rFonts w:ascii="Times New Roman" w:hAnsi="Times New Roman" w:cs="Times New Roman"/>
        </w:rPr>
        <w:t xml:space="preserve"> P, et al. Physics of Fractal </w:t>
      </w:r>
      <w:proofErr w:type="gramStart"/>
      <w:r w:rsidRPr="005F19CA">
        <w:rPr>
          <w:rFonts w:ascii="Times New Roman" w:hAnsi="Times New Roman" w:cs="Times New Roman"/>
        </w:rPr>
        <w:t>Operators[</w:t>
      </w:r>
      <w:proofErr w:type="gramEnd"/>
      <w:r w:rsidRPr="005F19CA">
        <w:rPr>
          <w:rFonts w:ascii="Times New Roman" w:hAnsi="Times New Roman" w:cs="Times New Roman"/>
        </w:rPr>
        <w:t>J]. Physics Today, 2003, 56(12):65-66.</w:t>
      </w:r>
    </w:p>
    <w:p w:rsidR="00B93959" w:rsidRPr="005F19CA" w:rsidRDefault="00B93959" w:rsidP="00B93959">
      <w:pPr>
        <w:rPr>
          <w:rFonts w:ascii="Times New Roman" w:hAnsi="Times New Roman" w:cs="Times New Roman"/>
        </w:rPr>
      </w:pPr>
      <w:r w:rsidRPr="005F19CA">
        <w:rPr>
          <w:rFonts w:ascii="Times New Roman" w:hAnsi="Times New Roman" w:cs="Times New Roman"/>
        </w:rPr>
        <w:t>[2] Ghee K C, Kelly J M. Application of fractional derivatives to seismic analysis of base</w:t>
      </w:r>
      <w:r w:rsidRPr="005F19CA">
        <w:rPr>
          <w:rFonts w:ascii="宋体" w:eastAsia="宋体" w:hAnsi="宋体" w:cs="宋体" w:hint="eastAsia"/>
        </w:rPr>
        <w:t>‐</w:t>
      </w:r>
      <w:r w:rsidRPr="005F19CA">
        <w:rPr>
          <w:rFonts w:ascii="Times New Roman" w:hAnsi="Times New Roman" w:cs="Times New Roman"/>
        </w:rPr>
        <w:t xml:space="preserve">isolated </w:t>
      </w:r>
      <w:proofErr w:type="gramStart"/>
      <w:r w:rsidRPr="005F19CA">
        <w:rPr>
          <w:rFonts w:ascii="Times New Roman" w:hAnsi="Times New Roman" w:cs="Times New Roman"/>
        </w:rPr>
        <w:t>models[</w:t>
      </w:r>
      <w:proofErr w:type="gramEnd"/>
      <w:r w:rsidRPr="005F19CA">
        <w:rPr>
          <w:rFonts w:ascii="Times New Roman" w:hAnsi="Times New Roman" w:cs="Times New Roman"/>
        </w:rPr>
        <w:t>J]. Earthquake Engineering &amp; Structural Dynamics, 1990, 19(2):229-241.</w:t>
      </w:r>
    </w:p>
    <w:p w:rsidR="00B93959" w:rsidRDefault="00B93959" w:rsidP="00B93959">
      <w:pPr>
        <w:rPr>
          <w:rFonts w:ascii="Times New Roman" w:hAnsi="Times New Roman" w:cs="Times New Roman"/>
        </w:rPr>
      </w:pPr>
      <w:r w:rsidRPr="005F19CA">
        <w:rPr>
          <w:rFonts w:ascii="Times New Roman" w:hAnsi="Times New Roman" w:cs="Times New Roman"/>
        </w:rPr>
        <w:t xml:space="preserve">[3] </w:t>
      </w:r>
      <w:proofErr w:type="spellStart"/>
      <w:r w:rsidRPr="005F19CA">
        <w:rPr>
          <w:rFonts w:ascii="Times New Roman" w:hAnsi="Times New Roman" w:cs="Times New Roman"/>
        </w:rPr>
        <w:t>Caponetto</w:t>
      </w:r>
      <w:proofErr w:type="spellEnd"/>
      <w:r w:rsidRPr="005F19CA">
        <w:rPr>
          <w:rFonts w:ascii="Times New Roman" w:hAnsi="Times New Roman" w:cs="Times New Roman"/>
        </w:rPr>
        <w:t xml:space="preserve"> R, Fortuna L, Porto D. </w:t>
      </w:r>
      <w:proofErr w:type="gramStart"/>
      <w:r w:rsidRPr="005F19CA">
        <w:rPr>
          <w:rFonts w:ascii="Times New Roman" w:hAnsi="Times New Roman" w:cs="Times New Roman"/>
        </w:rPr>
        <w:t xml:space="preserve">A new tuning strategy for a </w:t>
      </w:r>
      <w:proofErr w:type="spellStart"/>
      <w:r w:rsidRPr="005F19CA">
        <w:rPr>
          <w:rFonts w:ascii="Times New Roman" w:hAnsi="Times New Roman" w:cs="Times New Roman"/>
        </w:rPr>
        <w:t>non integer</w:t>
      </w:r>
      <w:proofErr w:type="spellEnd"/>
      <w:r w:rsidRPr="005F19CA">
        <w:rPr>
          <w:rFonts w:ascii="Times New Roman" w:hAnsi="Times New Roman" w:cs="Times New Roman"/>
        </w:rPr>
        <w:t xml:space="preserve"> order PID controller[C]//First IFAC workshop on fractional differentiation and its application.</w:t>
      </w:r>
      <w:proofErr w:type="gramEnd"/>
      <w:r w:rsidRPr="005F19CA">
        <w:rPr>
          <w:rFonts w:ascii="Times New Roman" w:hAnsi="Times New Roman" w:cs="Times New Roman"/>
        </w:rPr>
        <w:t xml:space="preserve"> 2004: 168-173.</w:t>
      </w:r>
    </w:p>
    <w:p w:rsidR="00B93959" w:rsidRPr="005F19CA" w:rsidRDefault="00B93959" w:rsidP="00B93959">
      <w:pPr>
        <w:rPr>
          <w:rFonts w:ascii="Times New Roman" w:hAnsi="Times New Roman" w:cs="Times New Roman"/>
        </w:rPr>
      </w:pPr>
      <w:r>
        <w:rPr>
          <w:rFonts w:ascii="Times New Roman" w:hAnsi="Times New Roman" w:cs="Times New Roman" w:hint="eastAsia"/>
        </w:rPr>
        <w:t xml:space="preserve">[4] </w:t>
      </w:r>
      <w:proofErr w:type="spellStart"/>
      <w:r w:rsidRPr="00F05B43">
        <w:rPr>
          <w:rFonts w:ascii="Times New Roman" w:hAnsi="Times New Roman" w:cs="Times New Roman"/>
        </w:rPr>
        <w:t>Xue</w:t>
      </w:r>
      <w:proofErr w:type="spellEnd"/>
      <w:r w:rsidRPr="00F05B43">
        <w:rPr>
          <w:rFonts w:ascii="Times New Roman" w:hAnsi="Times New Roman" w:cs="Times New Roman"/>
        </w:rPr>
        <w:t xml:space="preserve"> D Y, Zhao C N. Fractional order PID controller design for fractional order </w:t>
      </w:r>
      <w:proofErr w:type="gramStart"/>
      <w:r w:rsidRPr="00F05B43">
        <w:rPr>
          <w:rFonts w:ascii="Times New Roman" w:hAnsi="Times New Roman" w:cs="Times New Roman"/>
        </w:rPr>
        <w:t>system[</w:t>
      </w:r>
      <w:proofErr w:type="gramEnd"/>
      <w:r w:rsidRPr="00F05B43">
        <w:rPr>
          <w:rFonts w:ascii="Times New Roman" w:hAnsi="Times New Roman" w:cs="Times New Roman"/>
        </w:rPr>
        <w:t>J]. Control Theory &amp; Applications, 2007, 24(5):771-776.</w:t>
      </w:r>
    </w:p>
    <w:p w:rsidR="00B93959" w:rsidRPr="005F19CA" w:rsidRDefault="00B93959" w:rsidP="00B93959">
      <w:pPr>
        <w:rPr>
          <w:rFonts w:ascii="Times New Roman" w:hAnsi="Times New Roman" w:cs="Times New Roman"/>
        </w:rPr>
      </w:pPr>
      <w:proofErr w:type="gramStart"/>
      <w:r w:rsidRPr="005F19CA">
        <w:rPr>
          <w:rFonts w:ascii="Times New Roman" w:hAnsi="Times New Roman" w:cs="Times New Roman"/>
        </w:rPr>
        <w:t>[</w:t>
      </w:r>
      <w:r>
        <w:rPr>
          <w:rFonts w:ascii="Times New Roman" w:hAnsi="Times New Roman" w:cs="Times New Roman" w:hint="eastAsia"/>
        </w:rPr>
        <w:t>5</w:t>
      </w:r>
      <w:r w:rsidRPr="005F19CA">
        <w:rPr>
          <w:rFonts w:ascii="Times New Roman" w:hAnsi="Times New Roman" w:cs="Times New Roman"/>
        </w:rPr>
        <w:t xml:space="preserve">] A. </w:t>
      </w:r>
      <w:proofErr w:type="spellStart"/>
      <w:r w:rsidRPr="005F19CA">
        <w:rPr>
          <w:rFonts w:ascii="Times New Roman" w:hAnsi="Times New Roman" w:cs="Times New Roman"/>
        </w:rPr>
        <w:t>Oustaloup</w:t>
      </w:r>
      <w:proofErr w:type="spellEnd"/>
      <w:r w:rsidRPr="005F19CA">
        <w:rPr>
          <w:rFonts w:ascii="Times New Roman" w:hAnsi="Times New Roman" w:cs="Times New Roman"/>
        </w:rPr>
        <w:t xml:space="preserve">, X. Moreau, M. </w:t>
      </w:r>
      <w:proofErr w:type="spellStart"/>
      <w:r w:rsidRPr="005F19CA">
        <w:rPr>
          <w:rFonts w:ascii="Times New Roman" w:hAnsi="Times New Roman" w:cs="Times New Roman"/>
        </w:rPr>
        <w:t>Nouillant</w:t>
      </w:r>
      <w:proofErr w:type="spellEnd"/>
      <w:r w:rsidRPr="005F19CA">
        <w:rPr>
          <w:rFonts w:ascii="Times New Roman" w:hAnsi="Times New Roman" w:cs="Times New Roman"/>
        </w:rPr>
        <w:t xml:space="preserve">, The CRONE suspension, </w:t>
      </w:r>
      <w:proofErr w:type="spellStart"/>
      <w:r w:rsidRPr="005F19CA">
        <w:rPr>
          <w:rFonts w:ascii="Times New Roman" w:hAnsi="Times New Roman" w:cs="Times New Roman"/>
        </w:rPr>
        <w:t>Control.Eng</w:t>
      </w:r>
      <w:proofErr w:type="spellEnd"/>
      <w:r w:rsidRPr="005F19CA">
        <w:rPr>
          <w:rFonts w:ascii="Times New Roman" w:hAnsi="Times New Roman" w:cs="Times New Roman"/>
        </w:rPr>
        <w:t>.</w:t>
      </w:r>
      <w:proofErr w:type="gramEnd"/>
      <w:r w:rsidRPr="005F19CA">
        <w:rPr>
          <w:rFonts w:ascii="Times New Roman" w:hAnsi="Times New Roman" w:cs="Times New Roman"/>
        </w:rPr>
        <w:t xml:space="preserve"> </w:t>
      </w:r>
      <w:proofErr w:type="spellStart"/>
      <w:proofErr w:type="gramStart"/>
      <w:r w:rsidRPr="005F19CA">
        <w:rPr>
          <w:rFonts w:ascii="Times New Roman" w:hAnsi="Times New Roman" w:cs="Times New Roman"/>
        </w:rPr>
        <w:t>Pract</w:t>
      </w:r>
      <w:proofErr w:type="spellEnd"/>
      <w:r w:rsidRPr="005F19CA">
        <w:rPr>
          <w:rFonts w:ascii="Times New Roman" w:hAnsi="Times New Roman" w:cs="Times New Roman"/>
        </w:rPr>
        <w:t>.</w:t>
      </w:r>
      <w:proofErr w:type="gramEnd"/>
      <w:r w:rsidRPr="005F19CA">
        <w:rPr>
          <w:rFonts w:ascii="Times New Roman" w:hAnsi="Times New Roman" w:cs="Times New Roman"/>
        </w:rPr>
        <w:t xml:space="preserve"> 4(8) (1996) 1101–1108.</w:t>
      </w:r>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6</w:t>
      </w:r>
      <w:r w:rsidRPr="005F19CA">
        <w:rPr>
          <w:rFonts w:ascii="Times New Roman" w:hAnsi="Times New Roman" w:cs="Times New Roman"/>
        </w:rPr>
        <w:t xml:space="preserve">] I. </w:t>
      </w:r>
      <w:proofErr w:type="spellStart"/>
      <w:r w:rsidRPr="005F19CA">
        <w:rPr>
          <w:rFonts w:ascii="Times New Roman" w:hAnsi="Times New Roman" w:cs="Times New Roman"/>
        </w:rPr>
        <w:t>Podlubny</w:t>
      </w:r>
      <w:proofErr w:type="spellEnd"/>
      <w:r w:rsidRPr="005F19CA">
        <w:rPr>
          <w:rFonts w:ascii="Times New Roman" w:hAnsi="Times New Roman" w:cs="Times New Roman"/>
        </w:rPr>
        <w:t>, Fractional-order systems and PI λ D μ cont</w:t>
      </w:r>
      <w:r w:rsidR="00E6660B">
        <w:rPr>
          <w:rFonts w:ascii="Times New Roman" w:hAnsi="Times New Roman" w:cs="Times New Roman"/>
        </w:rPr>
        <w:t xml:space="preserve">rollers, IEEE Trans. </w:t>
      </w:r>
      <w:proofErr w:type="spellStart"/>
      <w:r w:rsidR="00E6660B">
        <w:rPr>
          <w:rFonts w:ascii="Times New Roman" w:hAnsi="Times New Roman" w:cs="Times New Roman"/>
        </w:rPr>
        <w:t>Autom</w:t>
      </w:r>
      <w:proofErr w:type="spellEnd"/>
      <w:r w:rsidR="00E6660B">
        <w:rPr>
          <w:rFonts w:ascii="Times New Roman" w:hAnsi="Times New Roman" w:cs="Times New Roman"/>
        </w:rPr>
        <w:t>. Con</w:t>
      </w:r>
      <w:r w:rsidRPr="005F19CA">
        <w:rPr>
          <w:rFonts w:ascii="Times New Roman" w:hAnsi="Times New Roman" w:cs="Times New Roman"/>
        </w:rPr>
        <w:t>trol 44 (1) (1999) 208–214.</w:t>
      </w:r>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7</w:t>
      </w:r>
      <w:r w:rsidRPr="005F19CA">
        <w:rPr>
          <w:rFonts w:ascii="Times New Roman" w:hAnsi="Times New Roman" w:cs="Times New Roman"/>
        </w:rPr>
        <w:t>] B.J. Lurie, Tunable TID controller, US patent 5, 371, 670, December 6, 1994</w:t>
      </w:r>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8</w:t>
      </w:r>
      <w:r w:rsidRPr="005F19CA">
        <w:rPr>
          <w:rFonts w:ascii="Times New Roman" w:hAnsi="Times New Roman" w:cs="Times New Roman"/>
        </w:rPr>
        <w:t xml:space="preserve">] Zhao G. Fractional-order fast terminal sliding mode control for a class </w:t>
      </w:r>
      <w:proofErr w:type="gramStart"/>
      <w:r w:rsidRPr="005F19CA">
        <w:rPr>
          <w:rFonts w:ascii="Times New Roman" w:hAnsi="Times New Roman" w:cs="Times New Roman"/>
        </w:rPr>
        <w:t>of[</w:t>
      </w:r>
      <w:proofErr w:type="gramEnd"/>
      <w:r w:rsidRPr="005F19CA">
        <w:rPr>
          <w:rFonts w:ascii="Times New Roman" w:hAnsi="Times New Roman" w:cs="Times New Roman"/>
        </w:rPr>
        <w:t xml:space="preserve">J]. Mathematical Problems in </w:t>
      </w:r>
      <w:r w:rsidRPr="005F19CA">
        <w:rPr>
          <w:rFonts w:ascii="Times New Roman" w:hAnsi="Times New Roman" w:cs="Times New Roman"/>
        </w:rPr>
        <w:lastRenderedPageBreak/>
        <w:t>Engineering, 2013, 2013(3):1-10.</w:t>
      </w:r>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9</w:t>
      </w:r>
      <w:r w:rsidRPr="005F19CA">
        <w:rPr>
          <w:rFonts w:ascii="Times New Roman" w:hAnsi="Times New Roman" w:cs="Times New Roman"/>
        </w:rPr>
        <w:t>] El-</w:t>
      </w:r>
      <w:proofErr w:type="spellStart"/>
      <w:r w:rsidRPr="005F19CA">
        <w:rPr>
          <w:rFonts w:ascii="Times New Roman" w:hAnsi="Times New Roman" w:cs="Times New Roman"/>
        </w:rPr>
        <w:t>Sayed</w:t>
      </w:r>
      <w:proofErr w:type="spellEnd"/>
      <w:r w:rsidRPr="005F19CA">
        <w:rPr>
          <w:rFonts w:ascii="Times New Roman" w:hAnsi="Times New Roman" w:cs="Times New Roman"/>
        </w:rPr>
        <w:t xml:space="preserve"> A M A, </w:t>
      </w:r>
      <w:proofErr w:type="spellStart"/>
      <w:r w:rsidRPr="005F19CA">
        <w:rPr>
          <w:rFonts w:ascii="Times New Roman" w:hAnsi="Times New Roman" w:cs="Times New Roman"/>
        </w:rPr>
        <w:t>Behiry</w:t>
      </w:r>
      <w:proofErr w:type="spellEnd"/>
      <w:r w:rsidRPr="005F19CA">
        <w:rPr>
          <w:rFonts w:ascii="Times New Roman" w:hAnsi="Times New Roman" w:cs="Times New Roman"/>
        </w:rPr>
        <w:t xml:space="preserve"> S H, </w:t>
      </w:r>
      <w:proofErr w:type="spellStart"/>
      <w:r w:rsidRPr="005F19CA">
        <w:rPr>
          <w:rFonts w:ascii="Times New Roman" w:hAnsi="Times New Roman" w:cs="Times New Roman"/>
        </w:rPr>
        <w:t>Raslan</w:t>
      </w:r>
      <w:proofErr w:type="spellEnd"/>
      <w:r w:rsidRPr="005F19CA">
        <w:rPr>
          <w:rFonts w:ascii="Times New Roman" w:hAnsi="Times New Roman" w:cs="Times New Roman"/>
        </w:rPr>
        <w:t xml:space="preserve"> W E. </w:t>
      </w:r>
      <w:proofErr w:type="spellStart"/>
      <w:r w:rsidRPr="005F19CA">
        <w:rPr>
          <w:rFonts w:ascii="Times New Roman" w:hAnsi="Times New Roman" w:cs="Times New Roman"/>
        </w:rPr>
        <w:t>Adomian's</w:t>
      </w:r>
      <w:proofErr w:type="spellEnd"/>
      <w:r w:rsidRPr="005F19CA">
        <w:rPr>
          <w:rFonts w:ascii="Times New Roman" w:hAnsi="Times New Roman" w:cs="Times New Roman"/>
        </w:rPr>
        <w:t xml:space="preserve"> decomposition method for solving an intermediate fractional advection-dispersion equation[M]. </w:t>
      </w:r>
      <w:proofErr w:type="spellStart"/>
      <w:proofErr w:type="gramStart"/>
      <w:r w:rsidRPr="005F19CA">
        <w:rPr>
          <w:rFonts w:ascii="Times New Roman" w:hAnsi="Times New Roman" w:cs="Times New Roman"/>
        </w:rPr>
        <w:t>Pergamon</w:t>
      </w:r>
      <w:proofErr w:type="spellEnd"/>
      <w:r w:rsidRPr="005F19CA">
        <w:rPr>
          <w:rFonts w:ascii="Times New Roman" w:hAnsi="Times New Roman" w:cs="Times New Roman"/>
        </w:rPr>
        <w:t xml:space="preserve"> Press, Inc. 2010.</w:t>
      </w:r>
      <w:proofErr w:type="gramEnd"/>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10</w:t>
      </w:r>
      <w:r w:rsidRPr="005F19CA">
        <w:rPr>
          <w:rFonts w:ascii="Times New Roman" w:hAnsi="Times New Roman" w:cs="Times New Roman"/>
        </w:rPr>
        <w:t xml:space="preserve">] </w:t>
      </w:r>
      <w:proofErr w:type="spellStart"/>
      <w:r w:rsidRPr="005F19CA">
        <w:rPr>
          <w:rFonts w:ascii="Times New Roman" w:hAnsi="Times New Roman" w:cs="Times New Roman"/>
        </w:rPr>
        <w:t>Calderón</w:t>
      </w:r>
      <w:proofErr w:type="spellEnd"/>
      <w:r w:rsidRPr="005F19CA">
        <w:rPr>
          <w:rFonts w:ascii="Times New Roman" w:hAnsi="Times New Roman" w:cs="Times New Roman"/>
        </w:rPr>
        <w:t xml:space="preserve"> A J, </w:t>
      </w:r>
      <w:proofErr w:type="spellStart"/>
      <w:r w:rsidRPr="005F19CA">
        <w:rPr>
          <w:rFonts w:ascii="Times New Roman" w:hAnsi="Times New Roman" w:cs="Times New Roman"/>
        </w:rPr>
        <w:t>Vinagre</w:t>
      </w:r>
      <w:proofErr w:type="spellEnd"/>
      <w:r w:rsidRPr="005F19CA">
        <w:rPr>
          <w:rFonts w:ascii="Times New Roman" w:hAnsi="Times New Roman" w:cs="Times New Roman"/>
        </w:rPr>
        <w:t xml:space="preserve"> B M, </w:t>
      </w:r>
      <w:proofErr w:type="spellStart"/>
      <w:r w:rsidRPr="005F19CA">
        <w:rPr>
          <w:rFonts w:ascii="Times New Roman" w:hAnsi="Times New Roman" w:cs="Times New Roman"/>
        </w:rPr>
        <w:t>Feliu</w:t>
      </w:r>
      <w:proofErr w:type="spellEnd"/>
      <w:r w:rsidRPr="005F19CA">
        <w:rPr>
          <w:rFonts w:ascii="Times New Roman" w:hAnsi="Times New Roman" w:cs="Times New Roman"/>
        </w:rPr>
        <w:t xml:space="preserve"> V. Fractional order control strategies for power electronic buck </w:t>
      </w:r>
      <w:proofErr w:type="gramStart"/>
      <w:r w:rsidRPr="005F19CA">
        <w:rPr>
          <w:rFonts w:ascii="Times New Roman" w:hAnsi="Times New Roman" w:cs="Times New Roman"/>
        </w:rPr>
        <w:t>converters[</w:t>
      </w:r>
      <w:proofErr w:type="gramEnd"/>
      <w:r w:rsidRPr="005F19CA">
        <w:rPr>
          <w:rFonts w:ascii="Times New Roman" w:hAnsi="Times New Roman" w:cs="Times New Roman"/>
        </w:rPr>
        <w:t>J]. Signal Processing, 2006, 86(10):2803-2819.</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1</w:t>
      </w:r>
      <w:r w:rsidRPr="005F19CA">
        <w:rPr>
          <w:rFonts w:ascii="Times New Roman" w:hAnsi="Times New Roman" w:cs="Times New Roman"/>
        </w:rPr>
        <w:t xml:space="preserve">] </w:t>
      </w:r>
      <w:proofErr w:type="spellStart"/>
      <w:r w:rsidRPr="005F19CA">
        <w:rPr>
          <w:rFonts w:ascii="Times New Roman" w:hAnsi="Times New Roman" w:cs="Times New Roman"/>
        </w:rPr>
        <w:t>Tricaud</w:t>
      </w:r>
      <w:proofErr w:type="spellEnd"/>
      <w:r w:rsidRPr="005F19CA">
        <w:rPr>
          <w:rFonts w:ascii="Times New Roman" w:hAnsi="Times New Roman" w:cs="Times New Roman"/>
        </w:rPr>
        <w:t xml:space="preserve"> C, Chen Y Q. An approximate method for numerically solving fractional order optimal control problems of general </w:t>
      </w:r>
      <w:proofErr w:type="gramStart"/>
      <w:r w:rsidRPr="005F19CA">
        <w:rPr>
          <w:rFonts w:ascii="Times New Roman" w:hAnsi="Times New Roman" w:cs="Times New Roman"/>
        </w:rPr>
        <w:t>form[</w:t>
      </w:r>
      <w:proofErr w:type="gramEnd"/>
      <w:r w:rsidRPr="005F19CA">
        <w:rPr>
          <w:rFonts w:ascii="Times New Roman" w:hAnsi="Times New Roman" w:cs="Times New Roman"/>
        </w:rPr>
        <w:t>J]. Computers &amp; Mathematics with Applications, 2010, 59(5):1644-1655.</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2</w:t>
      </w:r>
      <w:r w:rsidRPr="005F19CA">
        <w:rPr>
          <w:rFonts w:ascii="Times New Roman" w:hAnsi="Times New Roman" w:cs="Times New Roman"/>
        </w:rPr>
        <w:t xml:space="preserve">] Zhang Y, Park J H, Chong K T. Model algorithm control for path tracking of wheeled mobile </w:t>
      </w:r>
      <w:proofErr w:type="gramStart"/>
      <w:r w:rsidRPr="005F19CA">
        <w:rPr>
          <w:rFonts w:ascii="Times New Roman" w:hAnsi="Times New Roman" w:cs="Times New Roman"/>
        </w:rPr>
        <w:t>robots[</w:t>
      </w:r>
      <w:proofErr w:type="gramEnd"/>
      <w:r w:rsidRPr="005F19CA">
        <w:rPr>
          <w:rFonts w:ascii="Times New Roman" w:hAnsi="Times New Roman" w:cs="Times New Roman"/>
        </w:rPr>
        <w:t>J]. International Journal of Precision Engineering and Manufacturing, 2010, 11(5):705-714.</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3</w:t>
      </w:r>
      <w:r w:rsidRPr="005F19CA">
        <w:rPr>
          <w:rFonts w:ascii="Times New Roman" w:hAnsi="Times New Roman" w:cs="Times New Roman"/>
        </w:rPr>
        <w:t xml:space="preserve">] </w:t>
      </w:r>
      <w:proofErr w:type="spellStart"/>
      <w:r w:rsidRPr="005F19CA">
        <w:rPr>
          <w:rFonts w:ascii="Times New Roman" w:hAnsi="Times New Roman" w:cs="Times New Roman"/>
        </w:rPr>
        <w:t>Eshaghi</w:t>
      </w:r>
      <w:proofErr w:type="spellEnd"/>
      <w:r w:rsidRPr="005F19CA">
        <w:rPr>
          <w:rFonts w:ascii="Times New Roman" w:hAnsi="Times New Roman" w:cs="Times New Roman"/>
        </w:rPr>
        <w:t xml:space="preserve"> S, </w:t>
      </w:r>
      <w:proofErr w:type="spellStart"/>
      <w:r w:rsidRPr="005F19CA">
        <w:rPr>
          <w:rFonts w:ascii="Times New Roman" w:hAnsi="Times New Roman" w:cs="Times New Roman"/>
        </w:rPr>
        <w:t>Kharrati</w:t>
      </w:r>
      <w:proofErr w:type="spellEnd"/>
      <w:r w:rsidRPr="005F19CA">
        <w:rPr>
          <w:rFonts w:ascii="Times New Roman" w:hAnsi="Times New Roman" w:cs="Times New Roman"/>
        </w:rPr>
        <w:t xml:space="preserve"> H. A predictive controller based on dynamic matrix control for a non-minimum phase robot </w:t>
      </w:r>
      <w:proofErr w:type="gramStart"/>
      <w:r w:rsidRPr="005F19CA">
        <w:rPr>
          <w:rFonts w:ascii="Times New Roman" w:hAnsi="Times New Roman" w:cs="Times New Roman"/>
        </w:rPr>
        <w:t>manipulator[</w:t>
      </w:r>
      <w:proofErr w:type="gramEnd"/>
      <w:r w:rsidRPr="005F19CA">
        <w:rPr>
          <w:rFonts w:ascii="Times New Roman" w:hAnsi="Times New Roman" w:cs="Times New Roman"/>
        </w:rPr>
        <w:t>J]. International Journal of Control, Automation and Systems, 2012, 10(3):574-581.</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4</w:t>
      </w:r>
      <w:r w:rsidRPr="005F19CA">
        <w:rPr>
          <w:rFonts w:ascii="Times New Roman" w:hAnsi="Times New Roman" w:cs="Times New Roman"/>
        </w:rPr>
        <w:t xml:space="preserve">] Yong K H, </w:t>
      </w:r>
      <w:proofErr w:type="spellStart"/>
      <w:r w:rsidRPr="005F19CA">
        <w:rPr>
          <w:rFonts w:ascii="Times New Roman" w:hAnsi="Times New Roman" w:cs="Times New Roman"/>
        </w:rPr>
        <w:t>Mjalli</w:t>
      </w:r>
      <w:proofErr w:type="spellEnd"/>
      <w:r w:rsidRPr="005F19CA">
        <w:rPr>
          <w:rFonts w:ascii="Times New Roman" w:hAnsi="Times New Roman" w:cs="Times New Roman"/>
        </w:rPr>
        <w:t xml:space="preserve"> F S, </w:t>
      </w:r>
      <w:proofErr w:type="spellStart"/>
      <w:r w:rsidRPr="005F19CA">
        <w:rPr>
          <w:rFonts w:ascii="Times New Roman" w:hAnsi="Times New Roman" w:cs="Times New Roman"/>
        </w:rPr>
        <w:t>Yeoh</w:t>
      </w:r>
      <w:proofErr w:type="spellEnd"/>
      <w:r w:rsidRPr="005F19CA">
        <w:rPr>
          <w:rFonts w:ascii="Times New Roman" w:hAnsi="Times New Roman" w:cs="Times New Roman"/>
        </w:rPr>
        <w:t xml:space="preserve"> H K. Generalized predictive control with dual adaptation[J]. Chemical Engineering Science, 2012, 84(52):479-493.</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5</w:t>
      </w:r>
      <w:r w:rsidRPr="005F19CA">
        <w:rPr>
          <w:rFonts w:ascii="Times New Roman" w:hAnsi="Times New Roman" w:cs="Times New Roman"/>
        </w:rPr>
        <w:t>]</w:t>
      </w:r>
      <w:proofErr w:type="spellStart"/>
      <w:r w:rsidRPr="005F19CA">
        <w:rPr>
          <w:rFonts w:ascii="Times New Roman" w:hAnsi="Times New Roman" w:cs="Times New Roman"/>
        </w:rPr>
        <w:t>König</w:t>
      </w:r>
      <w:proofErr w:type="spellEnd"/>
      <w:r w:rsidRPr="005F19CA">
        <w:rPr>
          <w:rFonts w:ascii="Times New Roman" w:hAnsi="Times New Roman" w:cs="Times New Roman"/>
        </w:rPr>
        <w:t xml:space="preserve"> O, </w:t>
      </w:r>
      <w:proofErr w:type="spellStart"/>
      <w:r w:rsidRPr="005F19CA">
        <w:rPr>
          <w:rFonts w:ascii="Times New Roman" w:hAnsi="Times New Roman" w:cs="Times New Roman"/>
        </w:rPr>
        <w:t>Gregorčič</w:t>
      </w:r>
      <w:proofErr w:type="spellEnd"/>
      <w:r w:rsidRPr="005F19CA">
        <w:rPr>
          <w:rFonts w:ascii="Times New Roman" w:hAnsi="Times New Roman" w:cs="Times New Roman"/>
        </w:rPr>
        <w:t xml:space="preserve"> G, </w:t>
      </w:r>
      <w:proofErr w:type="spellStart"/>
      <w:r w:rsidRPr="005F19CA">
        <w:rPr>
          <w:rFonts w:ascii="Times New Roman" w:hAnsi="Times New Roman" w:cs="Times New Roman"/>
        </w:rPr>
        <w:t>Jakubek</w:t>
      </w:r>
      <w:proofErr w:type="spellEnd"/>
      <w:r w:rsidRPr="005F19CA">
        <w:rPr>
          <w:rFonts w:ascii="Times New Roman" w:hAnsi="Times New Roman" w:cs="Times New Roman"/>
        </w:rPr>
        <w:t xml:space="preserve"> S. Model predictive control of a DC–DC converter for battery </w:t>
      </w:r>
      <w:proofErr w:type="gramStart"/>
      <w:r w:rsidRPr="005F19CA">
        <w:rPr>
          <w:rFonts w:ascii="Times New Roman" w:hAnsi="Times New Roman" w:cs="Times New Roman"/>
        </w:rPr>
        <w:t>emulation[</w:t>
      </w:r>
      <w:proofErr w:type="gramEnd"/>
      <w:r w:rsidRPr="005F19CA">
        <w:rPr>
          <w:rFonts w:ascii="Times New Roman" w:hAnsi="Times New Roman" w:cs="Times New Roman"/>
        </w:rPr>
        <w:t>J]. Control Engineering Practice, 2013, 21(4):428–440.</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6</w:t>
      </w:r>
      <w:r w:rsidRPr="005F19CA">
        <w:rPr>
          <w:rFonts w:ascii="Times New Roman" w:hAnsi="Times New Roman" w:cs="Times New Roman"/>
        </w:rPr>
        <w:t>] Yu-</w:t>
      </w:r>
      <w:proofErr w:type="spellStart"/>
      <w:r w:rsidRPr="005F19CA">
        <w:rPr>
          <w:rFonts w:ascii="Times New Roman" w:hAnsi="Times New Roman" w:cs="Times New Roman"/>
        </w:rPr>
        <w:t>Geng</w:t>
      </w:r>
      <w:proofErr w:type="spellEnd"/>
      <w:r w:rsidRPr="005F19CA">
        <w:rPr>
          <w:rFonts w:ascii="Times New Roman" w:hAnsi="Times New Roman" w:cs="Times New Roman"/>
        </w:rPr>
        <w:t xml:space="preserve"> XI, De-Wei LI, </w:t>
      </w:r>
      <w:proofErr w:type="spellStart"/>
      <w:r w:rsidRPr="005F19CA">
        <w:rPr>
          <w:rFonts w:ascii="Times New Roman" w:hAnsi="Times New Roman" w:cs="Times New Roman"/>
        </w:rPr>
        <w:t>Shu</w:t>
      </w:r>
      <w:proofErr w:type="spellEnd"/>
      <w:r w:rsidRPr="005F19CA">
        <w:rPr>
          <w:rFonts w:ascii="Times New Roman" w:hAnsi="Times New Roman" w:cs="Times New Roman"/>
        </w:rPr>
        <w:t xml:space="preserve"> LIN. Model Predictive Control — Status and </w:t>
      </w:r>
      <w:proofErr w:type="gramStart"/>
      <w:r w:rsidRPr="005F19CA">
        <w:rPr>
          <w:rFonts w:ascii="Times New Roman" w:hAnsi="Times New Roman" w:cs="Times New Roman"/>
        </w:rPr>
        <w:t>Challenges[</w:t>
      </w:r>
      <w:proofErr w:type="gramEnd"/>
      <w:r w:rsidRPr="005F19CA">
        <w:rPr>
          <w:rFonts w:ascii="Times New Roman" w:hAnsi="Times New Roman" w:cs="Times New Roman"/>
        </w:rPr>
        <w:t xml:space="preserve">J]. </w:t>
      </w:r>
      <w:proofErr w:type="spellStart"/>
      <w:r w:rsidRPr="005F19CA">
        <w:rPr>
          <w:rFonts w:ascii="Times New Roman" w:hAnsi="Times New Roman" w:cs="Times New Roman"/>
        </w:rPr>
        <w:t>ZidonghuaXuebao</w:t>
      </w:r>
      <w:proofErr w:type="spellEnd"/>
      <w:r w:rsidRPr="005F19CA">
        <w:rPr>
          <w:rFonts w:ascii="Times New Roman" w:hAnsi="Times New Roman" w:cs="Times New Roman"/>
        </w:rPr>
        <w:t>/</w:t>
      </w:r>
      <w:proofErr w:type="spellStart"/>
      <w:r w:rsidRPr="005F19CA">
        <w:rPr>
          <w:rFonts w:ascii="Times New Roman" w:hAnsi="Times New Roman" w:cs="Times New Roman"/>
        </w:rPr>
        <w:t>actaAutomaticaSinica</w:t>
      </w:r>
      <w:proofErr w:type="spellEnd"/>
      <w:r w:rsidRPr="005F19CA">
        <w:rPr>
          <w:rFonts w:ascii="Times New Roman" w:hAnsi="Times New Roman" w:cs="Times New Roman"/>
        </w:rPr>
        <w:t>, 2013, 39(3):222–236.</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7</w:t>
      </w:r>
      <w:r w:rsidRPr="005F19CA">
        <w:rPr>
          <w:rFonts w:ascii="Times New Roman" w:hAnsi="Times New Roman" w:cs="Times New Roman"/>
        </w:rPr>
        <w:t xml:space="preserve">] </w:t>
      </w:r>
      <w:proofErr w:type="spellStart"/>
      <w:r w:rsidRPr="005F19CA">
        <w:rPr>
          <w:rFonts w:ascii="Times New Roman" w:hAnsi="Times New Roman" w:cs="Times New Roman"/>
        </w:rPr>
        <w:t>Gálvez</w:t>
      </w:r>
      <w:proofErr w:type="spellEnd"/>
      <w:r w:rsidRPr="005F19CA">
        <w:rPr>
          <w:rFonts w:ascii="Times New Roman" w:hAnsi="Times New Roman" w:cs="Times New Roman"/>
        </w:rPr>
        <w:t xml:space="preserve">-Carrillo M, Keyser R D, </w:t>
      </w:r>
      <w:proofErr w:type="spellStart"/>
      <w:r w:rsidRPr="005F19CA">
        <w:rPr>
          <w:rFonts w:ascii="Times New Roman" w:hAnsi="Times New Roman" w:cs="Times New Roman"/>
        </w:rPr>
        <w:t>Ionescu</w:t>
      </w:r>
      <w:proofErr w:type="spellEnd"/>
      <w:r w:rsidRPr="005F19CA">
        <w:rPr>
          <w:rFonts w:ascii="Times New Roman" w:hAnsi="Times New Roman" w:cs="Times New Roman"/>
        </w:rPr>
        <w:t xml:space="preserve"> C. Nonlinear predictive control with dead-time compensator: Application to a solar power plant </w:t>
      </w:r>
      <w:r w:rsidRPr="005F19CA">
        <w:rPr>
          <w:rFonts w:ascii="宋体" w:eastAsia="宋体" w:hAnsi="宋体" w:cs="宋体" w:hint="eastAsia"/>
        </w:rPr>
        <w:t>☆</w:t>
      </w:r>
      <w:r w:rsidRPr="005F19CA">
        <w:rPr>
          <w:rFonts w:ascii="Times New Roman" w:hAnsi="Times New Roman" w:cs="Times New Roman"/>
        </w:rPr>
        <w:t>[J]. Solar Energy, 2009, 83(5):743-752.</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8</w:t>
      </w:r>
      <w:r w:rsidRPr="005F19CA">
        <w:rPr>
          <w:rFonts w:ascii="Times New Roman" w:hAnsi="Times New Roman" w:cs="Times New Roman"/>
        </w:rPr>
        <w:t xml:space="preserve">] Liu X, Kong X. Nonlinear Model Predictive Control for DFIG-Based Wind Power </w:t>
      </w:r>
      <w:proofErr w:type="gramStart"/>
      <w:r w:rsidRPr="005F19CA">
        <w:rPr>
          <w:rFonts w:ascii="Times New Roman" w:hAnsi="Times New Roman" w:cs="Times New Roman"/>
        </w:rPr>
        <w:t>Generation[</w:t>
      </w:r>
      <w:proofErr w:type="gramEnd"/>
      <w:r w:rsidRPr="005F19CA">
        <w:rPr>
          <w:rFonts w:ascii="Times New Roman" w:hAnsi="Times New Roman" w:cs="Times New Roman"/>
        </w:rPr>
        <w:t xml:space="preserve">J]. </w:t>
      </w:r>
      <w:proofErr w:type="spellStart"/>
      <w:r w:rsidRPr="005F19CA">
        <w:rPr>
          <w:rFonts w:ascii="Times New Roman" w:hAnsi="Times New Roman" w:cs="Times New Roman"/>
        </w:rPr>
        <w:t>ActaAutomaticaSinica</w:t>
      </w:r>
      <w:proofErr w:type="spellEnd"/>
      <w:r w:rsidRPr="005F19CA">
        <w:rPr>
          <w:rFonts w:ascii="Times New Roman" w:hAnsi="Times New Roman" w:cs="Times New Roman"/>
        </w:rPr>
        <w:t>, 2013, 11(4):1046-1055.</w:t>
      </w:r>
    </w:p>
    <w:p w:rsidR="00B93959" w:rsidRPr="005F19CA" w:rsidRDefault="00B93959" w:rsidP="00B93959">
      <w:pPr>
        <w:rPr>
          <w:rFonts w:ascii="Times New Roman" w:hAnsi="Times New Roman" w:cs="Times New Roman"/>
        </w:rPr>
      </w:pPr>
      <w:r w:rsidRPr="005F19CA">
        <w:rPr>
          <w:rFonts w:ascii="Times New Roman" w:hAnsi="Times New Roman" w:cs="Times New Roman"/>
        </w:rPr>
        <w:t>[1</w:t>
      </w:r>
      <w:r>
        <w:rPr>
          <w:rFonts w:ascii="Times New Roman" w:hAnsi="Times New Roman" w:cs="Times New Roman" w:hint="eastAsia"/>
        </w:rPr>
        <w:t>9</w:t>
      </w:r>
      <w:r w:rsidRPr="005F19CA">
        <w:rPr>
          <w:rFonts w:ascii="Times New Roman" w:hAnsi="Times New Roman" w:cs="Times New Roman"/>
        </w:rPr>
        <w:t xml:space="preserve">] Vishal, M., </w:t>
      </w:r>
      <w:proofErr w:type="spellStart"/>
      <w:r w:rsidRPr="005F19CA">
        <w:rPr>
          <w:rFonts w:ascii="Times New Roman" w:hAnsi="Times New Roman" w:cs="Times New Roman"/>
        </w:rPr>
        <w:t>Juergen</w:t>
      </w:r>
      <w:proofErr w:type="spellEnd"/>
      <w:r w:rsidRPr="005F19CA">
        <w:rPr>
          <w:rFonts w:ascii="Times New Roman" w:hAnsi="Times New Roman" w:cs="Times New Roman"/>
        </w:rPr>
        <w:t xml:space="preserve">, H. (2016). </w:t>
      </w:r>
      <w:proofErr w:type="gramStart"/>
      <w:r w:rsidRPr="005F19CA">
        <w:rPr>
          <w:rFonts w:ascii="Times New Roman" w:hAnsi="Times New Roman" w:cs="Times New Roman"/>
        </w:rPr>
        <w:t>Model predictive control of reactive distillation for benzene hydrogenation.</w:t>
      </w:r>
      <w:proofErr w:type="gramEnd"/>
      <w:r w:rsidRPr="005F19CA">
        <w:rPr>
          <w:rFonts w:ascii="Times New Roman" w:hAnsi="Times New Roman" w:cs="Times New Roman"/>
        </w:rPr>
        <w:t xml:space="preserve"> Control Engineering Practice, 52, 103-113.</w:t>
      </w:r>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20</w:t>
      </w:r>
      <w:r w:rsidRPr="005F19CA">
        <w:rPr>
          <w:rFonts w:ascii="Times New Roman" w:hAnsi="Times New Roman" w:cs="Times New Roman"/>
        </w:rPr>
        <w:t>] Lin, C. Y., Liu, Y. C. (2012). Precision Tracking Control and Constraint Handling of Mechatronic Servo Systems Using Model Predictive Control. IEEE/ASME Transactions on Mechatronics, 17(4), 593-605.</w:t>
      </w:r>
    </w:p>
    <w:p w:rsidR="00B93959" w:rsidRPr="005F19CA"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1</w:t>
      </w:r>
      <w:r w:rsidRPr="005F19CA">
        <w:rPr>
          <w:rFonts w:ascii="Times New Roman" w:hAnsi="Times New Roman" w:cs="Times New Roman"/>
        </w:rPr>
        <w:t xml:space="preserve">] Zhang, R. D., Cao, Z X., Lu, R. Q., Li, P., </w:t>
      </w:r>
      <w:proofErr w:type="spellStart"/>
      <w:proofErr w:type="gramStart"/>
      <w:r w:rsidRPr="005F19CA">
        <w:rPr>
          <w:rFonts w:ascii="Times New Roman" w:hAnsi="Times New Roman" w:cs="Times New Roman"/>
        </w:rPr>
        <w:t>Gao</w:t>
      </w:r>
      <w:proofErr w:type="spellEnd"/>
      <w:proofErr w:type="gramEnd"/>
      <w:r w:rsidRPr="005F19CA">
        <w:rPr>
          <w:rFonts w:ascii="Times New Roman" w:hAnsi="Times New Roman" w:cs="Times New Roman"/>
        </w:rPr>
        <w:t xml:space="preserve">, F. R. (2015). </w:t>
      </w:r>
      <w:proofErr w:type="gramStart"/>
      <w:r w:rsidRPr="005F19CA">
        <w:rPr>
          <w:rFonts w:ascii="Times New Roman" w:hAnsi="Times New Roman" w:cs="Times New Roman"/>
        </w:rPr>
        <w:t>State-space predictive-P control for liquid level in an industrial coke fractionation tower.</w:t>
      </w:r>
      <w:proofErr w:type="gramEnd"/>
      <w:r w:rsidRPr="005F19CA">
        <w:rPr>
          <w:rFonts w:ascii="Times New Roman" w:hAnsi="Times New Roman" w:cs="Times New Roman"/>
        </w:rPr>
        <w:t xml:space="preserve"> IEEE Transactions on Automation Science and Engineering, 12(4), 1516-1524.</w:t>
      </w:r>
    </w:p>
    <w:p w:rsidR="00B93959" w:rsidRPr="005F19CA"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2</w:t>
      </w:r>
      <w:r w:rsidRPr="005F19CA">
        <w:rPr>
          <w:rFonts w:ascii="Times New Roman" w:hAnsi="Times New Roman" w:cs="Times New Roman"/>
        </w:rPr>
        <w:t xml:space="preserve">] Zhang, R., Tao, J., </w:t>
      </w:r>
      <w:proofErr w:type="spellStart"/>
      <w:proofErr w:type="gramStart"/>
      <w:r w:rsidRPr="005F19CA">
        <w:rPr>
          <w:rFonts w:ascii="Times New Roman" w:hAnsi="Times New Roman" w:cs="Times New Roman"/>
        </w:rPr>
        <w:t>Gao</w:t>
      </w:r>
      <w:proofErr w:type="spellEnd"/>
      <w:proofErr w:type="gramEnd"/>
      <w:r w:rsidRPr="005F19CA">
        <w:rPr>
          <w:rFonts w:ascii="Times New Roman" w:hAnsi="Times New Roman" w:cs="Times New Roman"/>
        </w:rPr>
        <w:t>, F. (2016). A new approach of Takagi-</w:t>
      </w:r>
      <w:proofErr w:type="spellStart"/>
      <w:r w:rsidRPr="005F19CA">
        <w:rPr>
          <w:rFonts w:ascii="Times New Roman" w:hAnsi="Times New Roman" w:cs="Times New Roman"/>
        </w:rPr>
        <w:t>Sugeno</w:t>
      </w:r>
      <w:proofErr w:type="spellEnd"/>
      <w:r w:rsidRPr="005F19CA">
        <w:rPr>
          <w:rFonts w:ascii="Times New Roman" w:hAnsi="Times New Roman" w:cs="Times New Roman"/>
        </w:rPr>
        <w:t xml:space="preserve"> fuzzy modeling using improved GA optimization for oxygen content in a coke furnace, Industrial &amp; Engineering Chemistry Research, 55(22): 6465-6474.</w:t>
      </w:r>
    </w:p>
    <w:p w:rsidR="00B93959" w:rsidRPr="005F19CA"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3</w:t>
      </w:r>
      <w:r w:rsidRPr="005F19CA">
        <w:rPr>
          <w:rFonts w:ascii="Times New Roman" w:hAnsi="Times New Roman" w:cs="Times New Roman"/>
        </w:rPr>
        <w:t>]</w:t>
      </w:r>
      <w:proofErr w:type="spellStart"/>
      <w:r w:rsidRPr="005F19CA">
        <w:rPr>
          <w:rFonts w:ascii="Times New Roman" w:hAnsi="Times New Roman" w:cs="Times New Roman"/>
        </w:rPr>
        <w:t>Porfirio</w:t>
      </w:r>
      <w:proofErr w:type="spellEnd"/>
      <w:r w:rsidRPr="005F19CA">
        <w:rPr>
          <w:rFonts w:ascii="Times New Roman" w:hAnsi="Times New Roman" w:cs="Times New Roman"/>
        </w:rPr>
        <w:t xml:space="preserve">, C. R., </w:t>
      </w:r>
      <w:proofErr w:type="spellStart"/>
      <w:r w:rsidRPr="005F19CA">
        <w:rPr>
          <w:rFonts w:ascii="Times New Roman" w:hAnsi="Times New Roman" w:cs="Times New Roman"/>
        </w:rPr>
        <w:t>Neto</w:t>
      </w:r>
      <w:proofErr w:type="spellEnd"/>
      <w:r w:rsidRPr="005F19CA">
        <w:rPr>
          <w:rFonts w:ascii="Times New Roman" w:hAnsi="Times New Roman" w:cs="Times New Roman"/>
        </w:rPr>
        <w:t xml:space="preserve">, E. A., </w:t>
      </w:r>
      <w:proofErr w:type="spellStart"/>
      <w:r w:rsidRPr="005F19CA">
        <w:rPr>
          <w:rFonts w:ascii="Times New Roman" w:hAnsi="Times New Roman" w:cs="Times New Roman"/>
        </w:rPr>
        <w:t>Odloak</w:t>
      </w:r>
      <w:proofErr w:type="spellEnd"/>
      <w:r w:rsidRPr="005F19CA">
        <w:rPr>
          <w:rFonts w:ascii="Times New Roman" w:hAnsi="Times New Roman" w:cs="Times New Roman"/>
        </w:rPr>
        <w:t xml:space="preserve">, D. (2003). </w:t>
      </w:r>
      <w:proofErr w:type="gramStart"/>
      <w:r w:rsidRPr="005F19CA">
        <w:rPr>
          <w:rFonts w:ascii="Times New Roman" w:hAnsi="Times New Roman" w:cs="Times New Roman"/>
        </w:rPr>
        <w:t>Multi-model predictive control of an industrial C3/C4 splitter.</w:t>
      </w:r>
      <w:proofErr w:type="gramEnd"/>
      <w:r w:rsidRPr="005F19CA">
        <w:rPr>
          <w:rFonts w:ascii="Times New Roman" w:hAnsi="Times New Roman" w:cs="Times New Roman"/>
        </w:rPr>
        <w:t xml:space="preserve"> Control Engineering Practice, 11 (7), 765–779.</w:t>
      </w:r>
    </w:p>
    <w:p w:rsidR="00B93959" w:rsidRPr="005F19CA"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4</w:t>
      </w:r>
      <w:r w:rsidRPr="005F19CA">
        <w:rPr>
          <w:rFonts w:ascii="Times New Roman" w:hAnsi="Times New Roman" w:cs="Times New Roman"/>
        </w:rPr>
        <w:t xml:space="preserve">] Townsend, S., </w:t>
      </w:r>
      <w:proofErr w:type="spellStart"/>
      <w:r w:rsidRPr="005F19CA">
        <w:rPr>
          <w:rFonts w:ascii="Times New Roman" w:hAnsi="Times New Roman" w:cs="Times New Roman"/>
        </w:rPr>
        <w:t>Lightbody</w:t>
      </w:r>
      <w:proofErr w:type="spellEnd"/>
      <w:r w:rsidRPr="005F19CA">
        <w:rPr>
          <w:rFonts w:ascii="Times New Roman" w:hAnsi="Times New Roman" w:cs="Times New Roman"/>
        </w:rPr>
        <w:t xml:space="preserve">, G., Brown, M. D., Irwin, G. W. (1998). </w:t>
      </w:r>
      <w:proofErr w:type="gramStart"/>
      <w:r w:rsidRPr="005F19CA">
        <w:rPr>
          <w:rFonts w:ascii="Times New Roman" w:hAnsi="Times New Roman" w:cs="Times New Roman"/>
        </w:rPr>
        <w:t>Nonlinear Dynamic Matrix Control using local models.</w:t>
      </w:r>
      <w:proofErr w:type="gramEnd"/>
      <w:r w:rsidRPr="005F19CA">
        <w:rPr>
          <w:rFonts w:ascii="Times New Roman" w:hAnsi="Times New Roman" w:cs="Times New Roman"/>
        </w:rPr>
        <w:t xml:space="preserve"> Transactions of the Institute of Measurement and Control, 20(1), 47–56.</w:t>
      </w:r>
    </w:p>
    <w:p w:rsidR="00B93959" w:rsidRPr="005F19CA"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5</w:t>
      </w:r>
      <w:r w:rsidRPr="005F19CA">
        <w:rPr>
          <w:rFonts w:ascii="Times New Roman" w:hAnsi="Times New Roman" w:cs="Times New Roman"/>
        </w:rPr>
        <w:t>]</w:t>
      </w:r>
      <w:proofErr w:type="spellStart"/>
      <w:r w:rsidRPr="005F19CA">
        <w:rPr>
          <w:rFonts w:ascii="Times New Roman" w:hAnsi="Times New Roman" w:cs="Times New Roman"/>
        </w:rPr>
        <w:t>Nandola</w:t>
      </w:r>
      <w:proofErr w:type="spellEnd"/>
      <w:r w:rsidRPr="005F19CA">
        <w:rPr>
          <w:rFonts w:ascii="Times New Roman" w:hAnsi="Times New Roman" w:cs="Times New Roman"/>
        </w:rPr>
        <w:t xml:space="preserve">, N. N., </w:t>
      </w:r>
      <w:proofErr w:type="spellStart"/>
      <w:r w:rsidRPr="005F19CA">
        <w:rPr>
          <w:rFonts w:ascii="Times New Roman" w:hAnsi="Times New Roman" w:cs="Times New Roman"/>
        </w:rPr>
        <w:t>Bhartiya</w:t>
      </w:r>
      <w:proofErr w:type="spellEnd"/>
      <w:r w:rsidRPr="005F19CA">
        <w:rPr>
          <w:rFonts w:ascii="Times New Roman" w:hAnsi="Times New Roman" w:cs="Times New Roman"/>
        </w:rPr>
        <w:t xml:space="preserve">, S. (2008). </w:t>
      </w:r>
      <w:proofErr w:type="gramStart"/>
      <w:r w:rsidRPr="005F19CA">
        <w:rPr>
          <w:rFonts w:ascii="Times New Roman" w:hAnsi="Times New Roman" w:cs="Times New Roman"/>
        </w:rPr>
        <w:t>A multiple model approach for predictive control of nonlinear hybrid systems.</w:t>
      </w:r>
      <w:proofErr w:type="gramEnd"/>
      <w:r w:rsidRPr="005F19CA">
        <w:rPr>
          <w:rFonts w:ascii="Times New Roman" w:hAnsi="Times New Roman" w:cs="Times New Roman"/>
        </w:rPr>
        <w:t xml:space="preserve"> Journal of Process Control, 18, 131–148.</w:t>
      </w:r>
    </w:p>
    <w:p w:rsidR="00B93959"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6</w:t>
      </w:r>
      <w:r w:rsidRPr="005F19CA">
        <w:rPr>
          <w:rFonts w:ascii="Times New Roman" w:hAnsi="Times New Roman" w:cs="Times New Roman"/>
        </w:rPr>
        <w:t xml:space="preserve">] Yang, H., He, L. J., Zhang, Z. Y. (2016). Multiple-model predictive </w:t>
      </w:r>
      <w:proofErr w:type="gramStart"/>
      <w:r w:rsidRPr="005F19CA">
        <w:rPr>
          <w:rFonts w:ascii="Times New Roman" w:hAnsi="Times New Roman" w:cs="Times New Roman"/>
        </w:rPr>
        <w:t xml:space="preserve">control for component content of </w:t>
      </w:r>
      <w:proofErr w:type="spellStart"/>
      <w:r w:rsidRPr="005F19CA">
        <w:rPr>
          <w:rFonts w:ascii="Times New Roman" w:hAnsi="Times New Roman" w:cs="Times New Roman"/>
        </w:rPr>
        <w:t>CePr</w:t>
      </w:r>
      <w:proofErr w:type="spellEnd"/>
      <w:r w:rsidRPr="005F19CA">
        <w:rPr>
          <w:rFonts w:ascii="Times New Roman" w:hAnsi="Times New Roman" w:cs="Times New Roman"/>
        </w:rPr>
        <w:t>/</w:t>
      </w:r>
      <w:proofErr w:type="spellStart"/>
      <w:r w:rsidRPr="005F19CA">
        <w:rPr>
          <w:rFonts w:ascii="Times New Roman" w:hAnsi="Times New Roman" w:cs="Times New Roman"/>
        </w:rPr>
        <w:t>Nd</w:t>
      </w:r>
      <w:proofErr w:type="spellEnd"/>
      <w:r w:rsidRPr="005F19CA">
        <w:rPr>
          <w:rFonts w:ascii="Times New Roman" w:hAnsi="Times New Roman" w:cs="Times New Roman"/>
        </w:rPr>
        <w:t xml:space="preserve"> counter</w:t>
      </w:r>
      <w:proofErr w:type="gramEnd"/>
      <w:r w:rsidRPr="005F19CA">
        <w:rPr>
          <w:rFonts w:ascii="Times New Roman" w:hAnsi="Times New Roman" w:cs="Times New Roman"/>
        </w:rPr>
        <w:t xml:space="preserve"> current extraction process. Information Science, 360, 244-255.</w:t>
      </w:r>
    </w:p>
    <w:p w:rsidR="00B93959" w:rsidRPr="005F19CA" w:rsidRDefault="00B93959" w:rsidP="00B93959">
      <w:pPr>
        <w:rPr>
          <w:rFonts w:ascii="Times New Roman" w:hAnsi="Times New Roman" w:cs="Times New Roman"/>
        </w:rPr>
      </w:pPr>
      <w:r>
        <w:rPr>
          <w:rFonts w:ascii="Times New Roman" w:hAnsi="Times New Roman" w:cs="Times New Roman" w:hint="eastAsia"/>
        </w:rPr>
        <w:t xml:space="preserve">[27] </w:t>
      </w:r>
      <w:proofErr w:type="spellStart"/>
      <w:r w:rsidRPr="009F4E16">
        <w:rPr>
          <w:rFonts w:ascii="Times New Roman" w:hAnsi="Times New Roman" w:cs="Times New Roman"/>
        </w:rPr>
        <w:t>Agarwal</w:t>
      </w:r>
      <w:proofErr w:type="spellEnd"/>
      <w:r w:rsidRPr="009F4E16">
        <w:rPr>
          <w:rFonts w:ascii="Times New Roman" w:hAnsi="Times New Roman" w:cs="Times New Roman"/>
        </w:rPr>
        <w:t xml:space="preserve"> V, Gupta M, Gupta U, et al. A Model Predictive Controller Using Multiple Linear Models for Continuous Stirred Tank Reactor (CSTR) and ITS Implementation Issue[C]// International Conference on Communication Systems and Network Technologies. 2014:1001-1005.</w:t>
      </w:r>
    </w:p>
    <w:p w:rsidR="00B93959" w:rsidRPr="005F19CA" w:rsidRDefault="00B93959" w:rsidP="00B93959">
      <w:pPr>
        <w:rPr>
          <w:rFonts w:ascii="Times New Roman" w:hAnsi="Times New Roman" w:cs="Times New Roman"/>
        </w:rPr>
      </w:pPr>
      <w:r w:rsidRPr="005F19CA">
        <w:rPr>
          <w:rFonts w:ascii="Times New Roman" w:hAnsi="Times New Roman" w:cs="Times New Roman"/>
        </w:rPr>
        <w:t>[2</w:t>
      </w:r>
      <w:r>
        <w:rPr>
          <w:rFonts w:ascii="Times New Roman" w:hAnsi="Times New Roman" w:cs="Times New Roman" w:hint="eastAsia"/>
        </w:rPr>
        <w:t>8</w:t>
      </w:r>
      <w:r w:rsidRPr="005F19CA">
        <w:rPr>
          <w:rFonts w:ascii="Times New Roman" w:hAnsi="Times New Roman" w:cs="Times New Roman"/>
        </w:rPr>
        <w:t xml:space="preserve">] Li, S. Y., Xi, Y. G. (1999). </w:t>
      </w:r>
      <w:proofErr w:type="gramStart"/>
      <w:r w:rsidRPr="005F19CA">
        <w:rPr>
          <w:rFonts w:ascii="Times New Roman" w:hAnsi="Times New Roman" w:cs="Times New Roman"/>
        </w:rPr>
        <w:t xml:space="preserve">Switching smoothly of multi-model predictive control </w:t>
      </w:r>
      <w:proofErr w:type="spellStart"/>
      <w:r w:rsidRPr="005F19CA">
        <w:rPr>
          <w:rFonts w:ascii="Times New Roman" w:hAnsi="Times New Roman" w:cs="Times New Roman"/>
        </w:rPr>
        <w:t>systems.Journal</w:t>
      </w:r>
      <w:proofErr w:type="spellEnd"/>
      <w:r w:rsidRPr="005F19CA">
        <w:rPr>
          <w:rFonts w:ascii="Times New Roman" w:hAnsi="Times New Roman" w:cs="Times New Roman"/>
        </w:rPr>
        <w:t xml:space="preserve"> of Shanghai Jiao Tong University.</w:t>
      </w:r>
      <w:proofErr w:type="gramEnd"/>
      <w:r w:rsidRPr="005F19CA">
        <w:rPr>
          <w:rFonts w:ascii="Times New Roman" w:hAnsi="Times New Roman" w:cs="Times New Roman"/>
        </w:rPr>
        <w:t xml:space="preserve"> 33(11), 1345-1347.</w:t>
      </w:r>
    </w:p>
    <w:p w:rsidR="00B93959" w:rsidRPr="005F19CA" w:rsidRDefault="00B93959" w:rsidP="00B93959">
      <w:pPr>
        <w:rPr>
          <w:rFonts w:ascii="Times New Roman" w:hAnsi="Times New Roman" w:cs="Times New Roman"/>
        </w:rPr>
      </w:pPr>
      <w:r w:rsidRPr="005F19CA">
        <w:rPr>
          <w:rFonts w:ascii="Times New Roman" w:hAnsi="Times New Roman" w:cs="Times New Roman"/>
        </w:rPr>
        <w:lastRenderedPageBreak/>
        <w:t>[2</w:t>
      </w:r>
      <w:r>
        <w:rPr>
          <w:rFonts w:ascii="Times New Roman" w:hAnsi="Times New Roman" w:cs="Times New Roman" w:hint="eastAsia"/>
        </w:rPr>
        <w:t>9</w:t>
      </w:r>
      <w:r w:rsidRPr="005F19CA">
        <w:rPr>
          <w:rFonts w:ascii="Times New Roman" w:hAnsi="Times New Roman" w:cs="Times New Roman"/>
        </w:rPr>
        <w:t>]</w:t>
      </w:r>
      <w:proofErr w:type="spellStart"/>
      <w:r w:rsidRPr="005F19CA">
        <w:rPr>
          <w:rFonts w:ascii="Times New Roman" w:hAnsi="Times New Roman" w:cs="Times New Roman"/>
        </w:rPr>
        <w:t>Zeng</w:t>
      </w:r>
      <w:proofErr w:type="spellEnd"/>
      <w:r w:rsidRPr="005F19CA">
        <w:rPr>
          <w:rFonts w:ascii="Times New Roman" w:hAnsi="Times New Roman" w:cs="Times New Roman"/>
        </w:rPr>
        <w:t xml:space="preserve">, J., </w:t>
      </w:r>
      <w:proofErr w:type="spellStart"/>
      <w:r w:rsidRPr="005F19CA">
        <w:rPr>
          <w:rFonts w:ascii="Times New Roman" w:hAnsi="Times New Roman" w:cs="Times New Roman"/>
        </w:rPr>
        <w:t>Xue</w:t>
      </w:r>
      <w:proofErr w:type="spellEnd"/>
      <w:r w:rsidRPr="005F19CA">
        <w:rPr>
          <w:rFonts w:ascii="Times New Roman" w:hAnsi="Times New Roman" w:cs="Times New Roman"/>
        </w:rPr>
        <w:t xml:space="preserve">, D. </w:t>
      </w:r>
      <w:proofErr w:type="gramStart"/>
      <w:r w:rsidRPr="005F19CA">
        <w:rPr>
          <w:rFonts w:ascii="Times New Roman" w:hAnsi="Times New Roman" w:cs="Times New Roman"/>
        </w:rPr>
        <w:t>Yu.,</w:t>
      </w:r>
      <w:proofErr w:type="gramEnd"/>
      <w:r w:rsidRPr="005F19CA">
        <w:rPr>
          <w:rFonts w:ascii="Times New Roman" w:hAnsi="Times New Roman" w:cs="Times New Roman"/>
        </w:rPr>
        <w:t xml:space="preserve"> Yuan, D. C. (2009). </w:t>
      </w:r>
      <w:proofErr w:type="gramStart"/>
      <w:r w:rsidRPr="005F19CA">
        <w:rPr>
          <w:rFonts w:ascii="Times New Roman" w:hAnsi="Times New Roman" w:cs="Times New Roman"/>
        </w:rPr>
        <w:t>Multi-model predictive control of nonlinear systems.</w:t>
      </w:r>
      <w:proofErr w:type="gramEnd"/>
      <w:r w:rsidRPr="005F19CA">
        <w:rPr>
          <w:rFonts w:ascii="Times New Roman" w:hAnsi="Times New Roman" w:cs="Times New Roman"/>
        </w:rPr>
        <w:t xml:space="preserve"> Journal of Northeastern University (Natural Science)</w:t>
      </w:r>
      <w:proofErr w:type="gramStart"/>
      <w:r w:rsidRPr="005F19CA">
        <w:rPr>
          <w:rFonts w:ascii="Times New Roman" w:hAnsi="Times New Roman" w:cs="Times New Roman"/>
        </w:rPr>
        <w:t>,30</w:t>
      </w:r>
      <w:proofErr w:type="gramEnd"/>
      <w:r w:rsidRPr="005F19CA">
        <w:rPr>
          <w:rFonts w:ascii="Times New Roman" w:hAnsi="Times New Roman" w:cs="Times New Roman"/>
        </w:rPr>
        <w:t>(1), 26-29.</w:t>
      </w:r>
    </w:p>
    <w:p w:rsidR="00B93959" w:rsidRPr="005F19CA" w:rsidRDefault="00B93959" w:rsidP="00B93959">
      <w:pPr>
        <w:rPr>
          <w:rFonts w:ascii="Times New Roman" w:hAnsi="Times New Roman" w:cs="Times New Roman"/>
        </w:rPr>
      </w:pPr>
      <w:r w:rsidRPr="005F19CA">
        <w:rPr>
          <w:rFonts w:ascii="Times New Roman" w:hAnsi="Times New Roman" w:cs="Times New Roman"/>
        </w:rPr>
        <w:t>[</w:t>
      </w:r>
      <w:r>
        <w:rPr>
          <w:rFonts w:ascii="Times New Roman" w:hAnsi="Times New Roman" w:cs="Times New Roman" w:hint="eastAsia"/>
        </w:rPr>
        <w:t>30</w:t>
      </w:r>
      <w:r w:rsidRPr="005F19CA">
        <w:rPr>
          <w:rFonts w:ascii="Times New Roman" w:hAnsi="Times New Roman" w:cs="Times New Roman"/>
        </w:rPr>
        <w:t>] Li, N., Li, S. Y., Xi, Y. G. (2004). Multi-model predictive control based on the Takagi-</w:t>
      </w:r>
      <w:proofErr w:type="spellStart"/>
      <w:r w:rsidRPr="005F19CA">
        <w:rPr>
          <w:rFonts w:ascii="Times New Roman" w:hAnsi="Times New Roman" w:cs="Times New Roman"/>
        </w:rPr>
        <w:t>Sugeno</w:t>
      </w:r>
      <w:proofErr w:type="spellEnd"/>
      <w:r w:rsidRPr="005F19CA">
        <w:rPr>
          <w:rFonts w:ascii="Times New Roman" w:hAnsi="Times New Roman" w:cs="Times New Roman"/>
        </w:rPr>
        <w:t xml:space="preserve"> fuzzy models: a case study. Information Sciences, </w:t>
      </w:r>
      <w:proofErr w:type="gramStart"/>
      <w:r w:rsidRPr="005F19CA">
        <w:rPr>
          <w:rFonts w:ascii="Times New Roman" w:hAnsi="Times New Roman" w:cs="Times New Roman"/>
        </w:rPr>
        <w:t>165 ,</w:t>
      </w:r>
      <w:proofErr w:type="gramEnd"/>
      <w:r w:rsidRPr="005F19CA">
        <w:rPr>
          <w:rFonts w:ascii="Times New Roman" w:hAnsi="Times New Roman" w:cs="Times New Roman"/>
        </w:rPr>
        <w:t xml:space="preserve"> 247-263.</w:t>
      </w:r>
    </w:p>
    <w:p w:rsidR="00B93959" w:rsidRPr="00E6660B" w:rsidRDefault="00B93959" w:rsidP="00E6660B">
      <w:pPr>
        <w:rPr>
          <w:rFonts w:ascii="Times New Roman" w:hAnsi="Times New Roman" w:cs="Times New Roman"/>
        </w:rPr>
      </w:pPr>
      <w:r w:rsidRPr="0077498B">
        <w:rPr>
          <w:rFonts w:ascii="Times New Roman" w:hAnsi="Times New Roman" w:cs="Times New Roman" w:hint="eastAsia"/>
        </w:rPr>
        <w:t>[31]</w:t>
      </w:r>
      <w:r w:rsidRPr="0077498B">
        <w:rPr>
          <w:rFonts w:ascii="Times New Roman" w:hAnsi="Times New Roman" w:cs="Times New Roman"/>
        </w:rPr>
        <w:t xml:space="preserve"> Da-</w:t>
      </w:r>
      <w:proofErr w:type="spellStart"/>
      <w:r w:rsidRPr="0077498B">
        <w:rPr>
          <w:rFonts w:ascii="Times New Roman" w:hAnsi="Times New Roman" w:cs="Times New Roman"/>
        </w:rPr>
        <w:t>Zi</w:t>
      </w:r>
      <w:proofErr w:type="spellEnd"/>
      <w:r w:rsidRPr="0077498B">
        <w:rPr>
          <w:rFonts w:ascii="Times New Roman" w:hAnsi="Times New Roman" w:cs="Times New Roman"/>
        </w:rPr>
        <w:t xml:space="preserve"> L I, Jiao C, Guan S T, et al. Research and implementation of a fractional predictive controller[J]. Control Theory &amp; Applications, 2010, 17(9):591-600.</w:t>
      </w:r>
    </w:p>
    <w:sectPr w:rsidR="00B93959" w:rsidRPr="00E6660B" w:rsidSect="008B2BEA">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B92" w:rsidRDefault="009C6B92" w:rsidP="00086337">
      <w:r>
        <w:separator/>
      </w:r>
    </w:p>
  </w:endnote>
  <w:endnote w:type="continuationSeparator" w:id="0">
    <w:p w:rsidR="009C6B92" w:rsidRDefault="009C6B92" w:rsidP="00086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B92" w:rsidRDefault="009C6B92" w:rsidP="00086337">
      <w:r>
        <w:separator/>
      </w:r>
    </w:p>
  </w:footnote>
  <w:footnote w:type="continuationSeparator" w:id="0">
    <w:p w:rsidR="009C6B92" w:rsidRDefault="009C6B92" w:rsidP="00086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3063"/>
    <w:multiLevelType w:val="hybridMultilevel"/>
    <w:tmpl w:val="21A04F32"/>
    <w:lvl w:ilvl="0" w:tplc="B9706E3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141139D"/>
    <w:multiLevelType w:val="multilevel"/>
    <w:tmpl w:val="ED128A56"/>
    <w:lvl w:ilvl="0">
      <w:start w:val="2"/>
      <w:numFmt w:val="decimal"/>
      <w:lvlText w:val="%1"/>
      <w:lvlJc w:val="left"/>
      <w:pPr>
        <w:ind w:left="360" w:hanging="360"/>
      </w:pPr>
      <w:rPr>
        <w:rFonts w:eastAsia="宋体"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7A5F6A8E"/>
    <w:multiLevelType w:val="multilevel"/>
    <w:tmpl w:val="74B265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6337"/>
    <w:rsid w:val="000046B6"/>
    <w:rsid w:val="00021CA8"/>
    <w:rsid w:val="00041478"/>
    <w:rsid w:val="00086337"/>
    <w:rsid w:val="0009133C"/>
    <w:rsid w:val="000A1473"/>
    <w:rsid w:val="000A6BB2"/>
    <w:rsid w:val="000E0871"/>
    <w:rsid w:val="001B3C23"/>
    <w:rsid w:val="001E5385"/>
    <w:rsid w:val="00213DFC"/>
    <w:rsid w:val="00257AB8"/>
    <w:rsid w:val="00310BC3"/>
    <w:rsid w:val="00336249"/>
    <w:rsid w:val="003429B2"/>
    <w:rsid w:val="003963BC"/>
    <w:rsid w:val="003B49A1"/>
    <w:rsid w:val="003D0898"/>
    <w:rsid w:val="003D2C06"/>
    <w:rsid w:val="00415AE2"/>
    <w:rsid w:val="00421C88"/>
    <w:rsid w:val="00484E01"/>
    <w:rsid w:val="0049556F"/>
    <w:rsid w:val="004C21A2"/>
    <w:rsid w:val="004C473A"/>
    <w:rsid w:val="004C748F"/>
    <w:rsid w:val="004F0AFE"/>
    <w:rsid w:val="00522960"/>
    <w:rsid w:val="00577DD3"/>
    <w:rsid w:val="006E2020"/>
    <w:rsid w:val="00705DFB"/>
    <w:rsid w:val="007260F5"/>
    <w:rsid w:val="00750CBB"/>
    <w:rsid w:val="00755F31"/>
    <w:rsid w:val="007719EB"/>
    <w:rsid w:val="00793BD8"/>
    <w:rsid w:val="007A42EF"/>
    <w:rsid w:val="008035E4"/>
    <w:rsid w:val="00804549"/>
    <w:rsid w:val="00833A01"/>
    <w:rsid w:val="00850684"/>
    <w:rsid w:val="0086225B"/>
    <w:rsid w:val="008B2BEA"/>
    <w:rsid w:val="00911624"/>
    <w:rsid w:val="00911926"/>
    <w:rsid w:val="009366B4"/>
    <w:rsid w:val="00986091"/>
    <w:rsid w:val="0099122F"/>
    <w:rsid w:val="009A0BA5"/>
    <w:rsid w:val="009C6B92"/>
    <w:rsid w:val="009D43CD"/>
    <w:rsid w:val="00A51095"/>
    <w:rsid w:val="00A63761"/>
    <w:rsid w:val="00A832B5"/>
    <w:rsid w:val="00A8340D"/>
    <w:rsid w:val="00AA2ABF"/>
    <w:rsid w:val="00AE6493"/>
    <w:rsid w:val="00B056BC"/>
    <w:rsid w:val="00B1393B"/>
    <w:rsid w:val="00B57D2E"/>
    <w:rsid w:val="00B70623"/>
    <w:rsid w:val="00B719B4"/>
    <w:rsid w:val="00B8084C"/>
    <w:rsid w:val="00B85E35"/>
    <w:rsid w:val="00B9027D"/>
    <w:rsid w:val="00B93959"/>
    <w:rsid w:val="00BA2A44"/>
    <w:rsid w:val="00C101BA"/>
    <w:rsid w:val="00C40332"/>
    <w:rsid w:val="00C806EC"/>
    <w:rsid w:val="00CA4C3E"/>
    <w:rsid w:val="00CC4448"/>
    <w:rsid w:val="00CC57E4"/>
    <w:rsid w:val="00CC6467"/>
    <w:rsid w:val="00CF157F"/>
    <w:rsid w:val="00CF54F5"/>
    <w:rsid w:val="00D13178"/>
    <w:rsid w:val="00D15B63"/>
    <w:rsid w:val="00D17694"/>
    <w:rsid w:val="00D62167"/>
    <w:rsid w:val="00D76465"/>
    <w:rsid w:val="00DA78B2"/>
    <w:rsid w:val="00DC52E9"/>
    <w:rsid w:val="00DD50C4"/>
    <w:rsid w:val="00DF075F"/>
    <w:rsid w:val="00E440CD"/>
    <w:rsid w:val="00E6660B"/>
    <w:rsid w:val="00E93E2F"/>
    <w:rsid w:val="00EA4F5C"/>
    <w:rsid w:val="00EA7441"/>
    <w:rsid w:val="00EB0639"/>
    <w:rsid w:val="00ED0957"/>
    <w:rsid w:val="00ED1A30"/>
    <w:rsid w:val="00EE5383"/>
    <w:rsid w:val="00F352EB"/>
    <w:rsid w:val="00F415F6"/>
    <w:rsid w:val="00F63BC8"/>
    <w:rsid w:val="00F673BF"/>
    <w:rsid w:val="00F717BB"/>
    <w:rsid w:val="00F747BE"/>
    <w:rsid w:val="00FA24B0"/>
    <w:rsid w:val="00FD12D2"/>
    <w:rsid w:val="00FE1DCB"/>
    <w:rsid w:val="00FF0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D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337"/>
    <w:rPr>
      <w:sz w:val="18"/>
      <w:szCs w:val="18"/>
    </w:rPr>
  </w:style>
  <w:style w:type="paragraph" w:styleId="a4">
    <w:name w:val="footer"/>
    <w:basedOn w:val="a"/>
    <w:link w:val="Char0"/>
    <w:uiPriority w:val="99"/>
    <w:unhideWhenUsed/>
    <w:rsid w:val="00086337"/>
    <w:pPr>
      <w:tabs>
        <w:tab w:val="center" w:pos="4153"/>
        <w:tab w:val="right" w:pos="8306"/>
      </w:tabs>
      <w:snapToGrid w:val="0"/>
      <w:jc w:val="left"/>
    </w:pPr>
    <w:rPr>
      <w:sz w:val="18"/>
      <w:szCs w:val="18"/>
    </w:rPr>
  </w:style>
  <w:style w:type="character" w:customStyle="1" w:styleId="Char0">
    <w:name w:val="页脚 Char"/>
    <w:basedOn w:val="a0"/>
    <w:link w:val="a4"/>
    <w:uiPriority w:val="99"/>
    <w:rsid w:val="00086337"/>
    <w:rPr>
      <w:sz w:val="18"/>
      <w:szCs w:val="18"/>
    </w:rPr>
  </w:style>
  <w:style w:type="paragraph" w:styleId="a5">
    <w:name w:val="List Paragraph"/>
    <w:basedOn w:val="a"/>
    <w:uiPriority w:val="34"/>
    <w:qFormat/>
    <w:rsid w:val="00086337"/>
    <w:pPr>
      <w:ind w:firstLine="420"/>
    </w:pPr>
  </w:style>
  <w:style w:type="paragraph" w:styleId="a6">
    <w:name w:val="Balloon Text"/>
    <w:basedOn w:val="a"/>
    <w:link w:val="Char1"/>
    <w:uiPriority w:val="99"/>
    <w:semiHidden/>
    <w:unhideWhenUsed/>
    <w:rsid w:val="00FD12D2"/>
    <w:rPr>
      <w:sz w:val="18"/>
      <w:szCs w:val="18"/>
    </w:rPr>
  </w:style>
  <w:style w:type="character" w:customStyle="1" w:styleId="Char1">
    <w:name w:val="批注框文本 Char"/>
    <w:basedOn w:val="a0"/>
    <w:link w:val="a6"/>
    <w:uiPriority w:val="99"/>
    <w:semiHidden/>
    <w:rsid w:val="00FD12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7.emf"/><Relationship Id="rId165"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5.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image" Target="media/image78.emf"/><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oleObject" Target="embeddings/oleObject65.bin"/><Relationship Id="rId143" Type="http://schemas.openxmlformats.org/officeDocument/2006/relationships/oleObject" Target="embeddings/oleObject69.bin"/><Relationship Id="rId148" Type="http://schemas.openxmlformats.org/officeDocument/2006/relationships/image" Target="media/image70.wmf"/><Relationship Id="rId151" Type="http://schemas.openxmlformats.org/officeDocument/2006/relationships/oleObject" Target="embeddings/oleObject73.bin"/><Relationship Id="rId156" Type="http://schemas.openxmlformats.org/officeDocument/2006/relationships/image" Target="media/image74.emf"/><Relationship Id="rId164" Type="http://schemas.openxmlformats.org/officeDocument/2006/relationships/image" Target="media/image81.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image" Target="media/image79.e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image" Target="media/image75.e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image" Target="media/image7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7.emf"/><Relationship Id="rId163" Type="http://schemas.openxmlformats.org/officeDocument/2006/relationships/image" Target="media/image80.e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6.e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17</Pages>
  <Words>2061</Words>
  <Characters>11753</Characters>
  <Application>Microsoft Office Word</Application>
  <DocSecurity>0</DocSecurity>
  <Lines>97</Lines>
  <Paragraphs>27</Paragraphs>
  <ScaleCrop>false</ScaleCrop>
  <Company> </Company>
  <LinksUpToDate>false</LinksUpToDate>
  <CharactersWithSpaces>13787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xwd</dc:creator>
  <cp:keywords/>
  <dc:description/>
  <cp:lastModifiedBy>tfyzft</cp:lastModifiedBy>
  <cp:revision>73</cp:revision>
  <dcterms:created xsi:type="dcterms:W3CDTF">2017-04-22T08:16:00Z</dcterms:created>
  <dcterms:modified xsi:type="dcterms:W3CDTF">2017-04-29T18:40:00Z</dcterms:modified>
</cp:coreProperties>
</file>