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E73DE" w14:textId="3715D5FB" w:rsidR="00334CF2" w:rsidRDefault="00334CF2" w:rsidP="00334CF2">
      <w:pPr>
        <w:jc w:val="center"/>
        <w:rPr>
          <w:b/>
          <w:bCs/>
          <w:noProof/>
          <w:sz w:val="32"/>
          <w:szCs w:val="32"/>
        </w:rPr>
      </w:pPr>
      <w:r w:rsidRPr="00334CF2">
        <w:rPr>
          <w:b/>
          <w:bCs/>
          <w:noProof/>
          <w:sz w:val="32"/>
          <w:szCs w:val="32"/>
        </w:rPr>
        <w:t xml:space="preserve">PRACTICAL NO. </w:t>
      </w:r>
      <w:r w:rsidR="000A58CD">
        <w:rPr>
          <w:b/>
          <w:bCs/>
          <w:noProof/>
          <w:sz w:val="32"/>
          <w:szCs w:val="32"/>
        </w:rPr>
        <w:t>07</w:t>
      </w:r>
    </w:p>
    <w:p w14:paraId="1C1E1CCF" w14:textId="77777777" w:rsidR="00334CF2" w:rsidRPr="00334CF2" w:rsidRDefault="00334CF2" w:rsidP="00334CF2">
      <w:pPr>
        <w:rPr>
          <w:b/>
          <w:bCs/>
          <w:noProof/>
          <w:sz w:val="28"/>
          <w:szCs w:val="28"/>
        </w:rPr>
      </w:pPr>
    </w:p>
    <w:p w14:paraId="5A1BF00B" w14:textId="69E8C3D6" w:rsidR="00334CF2" w:rsidRDefault="00B11025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7</w:t>
      </w:r>
      <w:r w:rsidR="00334CF2" w:rsidRPr="00334CF2">
        <w:rPr>
          <w:b/>
          <w:bCs/>
          <w:noProof/>
          <w:sz w:val="28"/>
          <w:szCs w:val="28"/>
        </w:rPr>
        <w:t>. Layer 2  Security</w:t>
      </w:r>
    </w:p>
    <w:p w14:paraId="6F2F31E4" w14:textId="41E8E498" w:rsidR="00DA5B33" w:rsidRDefault="00B11025">
      <w:pPr>
        <w:rPr>
          <w:b/>
          <w:bCs/>
          <w:noProof/>
          <w:sz w:val="28"/>
          <w:szCs w:val="28"/>
        </w:rPr>
      </w:pPr>
      <w:r w:rsidRPr="00B11025">
        <w:rPr>
          <w:b/>
          <w:bCs/>
          <w:noProof/>
          <w:sz w:val="28"/>
          <w:szCs w:val="28"/>
        </w:rPr>
        <w:drawing>
          <wp:inline distT="0" distB="0" distL="0" distR="0" wp14:anchorId="1E966999" wp14:editId="5C890F66">
            <wp:extent cx="5943600" cy="3440430"/>
            <wp:effectExtent l="19050" t="19050" r="19050" b="26670"/>
            <wp:docPr id="86170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086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04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7C1A280" w14:textId="29E1AEBA" w:rsidR="00613A5B" w:rsidRPr="00334CF2" w:rsidRDefault="00613A5B">
      <w:pPr>
        <w:rPr>
          <w:b/>
          <w:bCs/>
          <w:noProof/>
        </w:rPr>
      </w:pPr>
      <w:r w:rsidRPr="00334CF2">
        <w:rPr>
          <w:b/>
          <w:bCs/>
          <w:noProof/>
        </w:rPr>
        <w:t xml:space="preserve">Assign </w:t>
      </w:r>
      <w:r w:rsidR="000A58CD">
        <w:rPr>
          <w:b/>
          <w:bCs/>
          <w:noProof/>
        </w:rPr>
        <w:t>Primary root</w:t>
      </w:r>
      <w:r w:rsidRPr="00334CF2">
        <w:rPr>
          <w:b/>
          <w:bCs/>
          <w:noProof/>
        </w:rPr>
        <w:t xml:space="preserve"> to </w:t>
      </w:r>
      <w:r w:rsidR="000A58CD">
        <w:rPr>
          <w:b/>
          <w:bCs/>
          <w:noProof/>
        </w:rPr>
        <w:t xml:space="preserve">a </w:t>
      </w:r>
      <w:r w:rsidR="00334CF2" w:rsidRPr="00334CF2">
        <w:rPr>
          <w:b/>
          <w:bCs/>
          <w:noProof/>
        </w:rPr>
        <w:t>Central switch :</w:t>
      </w:r>
    </w:p>
    <w:p w14:paraId="359823FA" w14:textId="580C6653" w:rsidR="003606E5" w:rsidRDefault="000A58CD">
      <w:pPr>
        <w:rPr>
          <w:noProof/>
        </w:rPr>
      </w:pPr>
      <w:r w:rsidRPr="000A58CD">
        <w:rPr>
          <w:noProof/>
        </w:rPr>
        <w:drawing>
          <wp:inline distT="0" distB="0" distL="0" distR="0" wp14:anchorId="6EBE51B2" wp14:editId="559265FD">
            <wp:extent cx="5296639" cy="457264"/>
            <wp:effectExtent l="19050" t="19050" r="18415" b="19050"/>
            <wp:docPr id="50473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376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5726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613A5B" w:rsidRPr="00613A5B">
        <w:rPr>
          <w:noProof/>
        </w:rPr>
        <w:t xml:space="preserve"> </w:t>
      </w:r>
    </w:p>
    <w:p w14:paraId="1D774EA2" w14:textId="4645EEAB" w:rsidR="003606E5" w:rsidRPr="003606E5" w:rsidRDefault="003606E5">
      <w:pPr>
        <w:rPr>
          <w:b/>
          <w:bCs/>
          <w:noProof/>
        </w:rPr>
      </w:pPr>
      <w:r w:rsidRPr="003606E5">
        <w:rPr>
          <w:b/>
          <w:bCs/>
          <w:noProof/>
        </w:rPr>
        <w:t xml:space="preserve">Showing all </w:t>
      </w:r>
      <w:r w:rsidR="005501D4">
        <w:rPr>
          <w:b/>
          <w:bCs/>
          <w:noProof/>
        </w:rPr>
        <w:t>spanning tree</w:t>
      </w:r>
      <w:r w:rsidRPr="003606E5">
        <w:rPr>
          <w:b/>
          <w:bCs/>
          <w:noProof/>
        </w:rPr>
        <w:t xml:space="preserve"> :</w:t>
      </w:r>
    </w:p>
    <w:p w14:paraId="2EE31E63" w14:textId="691E8920" w:rsidR="003606E5" w:rsidRDefault="005501D4">
      <w:pPr>
        <w:rPr>
          <w:noProof/>
        </w:rPr>
      </w:pPr>
      <w:r w:rsidRPr="005501D4">
        <w:rPr>
          <w:noProof/>
        </w:rPr>
        <w:drawing>
          <wp:inline distT="0" distB="0" distL="0" distR="0" wp14:anchorId="537F81D7" wp14:editId="5BEE0730">
            <wp:extent cx="5249008" cy="3105583"/>
            <wp:effectExtent l="19050" t="19050" r="27940" b="19050"/>
            <wp:docPr id="127836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606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10558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5CA1E70" w14:textId="77777777" w:rsidR="003606E5" w:rsidRDefault="003606E5">
      <w:pPr>
        <w:rPr>
          <w:noProof/>
        </w:rPr>
      </w:pPr>
    </w:p>
    <w:p w14:paraId="18368419" w14:textId="77777777" w:rsidR="003606E5" w:rsidRDefault="003606E5">
      <w:pPr>
        <w:rPr>
          <w:b/>
          <w:bCs/>
          <w:noProof/>
        </w:rPr>
      </w:pPr>
    </w:p>
    <w:p w14:paraId="21ECCF3B" w14:textId="77777777" w:rsidR="003606E5" w:rsidRDefault="003606E5">
      <w:pPr>
        <w:rPr>
          <w:b/>
          <w:bCs/>
          <w:noProof/>
        </w:rPr>
      </w:pPr>
    </w:p>
    <w:p w14:paraId="118A73EB" w14:textId="77777777" w:rsidR="003606E5" w:rsidRDefault="003606E5">
      <w:pPr>
        <w:rPr>
          <w:b/>
          <w:bCs/>
          <w:noProof/>
        </w:rPr>
      </w:pPr>
    </w:p>
    <w:p w14:paraId="61A7A69B" w14:textId="77777777" w:rsidR="003606E5" w:rsidRDefault="003606E5">
      <w:pPr>
        <w:rPr>
          <w:b/>
          <w:bCs/>
          <w:noProof/>
        </w:rPr>
      </w:pPr>
    </w:p>
    <w:p w14:paraId="2196B7F9" w14:textId="77777777" w:rsidR="003606E5" w:rsidRDefault="003606E5">
      <w:pPr>
        <w:rPr>
          <w:b/>
          <w:bCs/>
          <w:noProof/>
        </w:rPr>
      </w:pPr>
    </w:p>
    <w:p w14:paraId="1B0CB126" w14:textId="77777777" w:rsidR="003606E5" w:rsidRDefault="003606E5">
      <w:pPr>
        <w:rPr>
          <w:b/>
          <w:bCs/>
          <w:noProof/>
        </w:rPr>
      </w:pPr>
    </w:p>
    <w:p w14:paraId="5679850D" w14:textId="77777777" w:rsidR="003606E5" w:rsidRDefault="003606E5">
      <w:pPr>
        <w:rPr>
          <w:b/>
          <w:bCs/>
          <w:noProof/>
        </w:rPr>
      </w:pPr>
    </w:p>
    <w:p w14:paraId="7B5ED838" w14:textId="77777777" w:rsidR="003606E5" w:rsidRDefault="003606E5">
      <w:pPr>
        <w:rPr>
          <w:b/>
          <w:bCs/>
          <w:noProof/>
        </w:rPr>
      </w:pPr>
    </w:p>
    <w:p w14:paraId="2A27732D" w14:textId="77777777" w:rsidR="003606E5" w:rsidRDefault="003606E5">
      <w:pPr>
        <w:rPr>
          <w:b/>
          <w:bCs/>
          <w:noProof/>
        </w:rPr>
      </w:pPr>
    </w:p>
    <w:p w14:paraId="5F5249F8" w14:textId="77777777" w:rsidR="00D224D9" w:rsidRDefault="00D224D9" w:rsidP="003606E5">
      <w:pPr>
        <w:spacing w:line="192" w:lineRule="auto"/>
        <w:rPr>
          <w:b/>
          <w:bCs/>
          <w:noProof/>
        </w:rPr>
      </w:pPr>
      <w:r w:rsidRPr="00D224D9">
        <w:rPr>
          <w:b/>
          <w:bCs/>
          <w:noProof/>
        </w:rPr>
        <w:t>Enable PortFast on all access ports.</w:t>
      </w:r>
    </w:p>
    <w:p w14:paraId="14CDD13E" w14:textId="77777777" w:rsidR="00257EE4" w:rsidRDefault="00257EE4" w:rsidP="003606E5">
      <w:pPr>
        <w:spacing w:line="192" w:lineRule="auto"/>
        <w:rPr>
          <w:b/>
          <w:bCs/>
          <w:noProof/>
        </w:rPr>
      </w:pPr>
    </w:p>
    <w:p w14:paraId="46CE43B9" w14:textId="1FF0434B" w:rsidR="003606E5" w:rsidRPr="003606E5" w:rsidRDefault="00AA3963" w:rsidP="003606E5">
      <w:pPr>
        <w:spacing w:line="192" w:lineRule="auto"/>
        <w:rPr>
          <w:szCs w:val="24"/>
          <w:lang w:bidi="ar-SA"/>
        </w:rPr>
      </w:pPr>
      <w:r w:rsidRPr="00AA3963">
        <w:rPr>
          <w:b/>
          <w:bCs/>
          <w:noProof/>
        </w:rPr>
        <w:drawing>
          <wp:inline distT="0" distB="0" distL="0" distR="0" wp14:anchorId="64C9AE79" wp14:editId="36E0ED06">
            <wp:extent cx="5229955" cy="3715268"/>
            <wp:effectExtent l="19050" t="19050" r="27940" b="19050"/>
            <wp:docPr id="139539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977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71526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3BE5C85" w14:textId="77777777" w:rsidR="003606E5" w:rsidRDefault="003606E5">
      <w:pPr>
        <w:rPr>
          <w:noProof/>
        </w:rPr>
      </w:pPr>
    </w:p>
    <w:p w14:paraId="4ECD27D1" w14:textId="106012EB" w:rsidR="009C2B6F" w:rsidRDefault="009C2B6F">
      <w:pPr>
        <w:rPr>
          <w:noProof/>
        </w:rPr>
      </w:pPr>
      <w:r w:rsidRPr="009C2B6F">
        <w:rPr>
          <w:b/>
          <w:bCs/>
          <w:noProof/>
        </w:rPr>
        <w:t>Enable BPDU guard on all access ports</w:t>
      </w:r>
    </w:p>
    <w:p w14:paraId="39A27EB9" w14:textId="3AFCA58C" w:rsidR="009C2B6F" w:rsidRDefault="009C2B6F">
      <w:pPr>
        <w:rPr>
          <w:noProof/>
        </w:rPr>
      </w:pPr>
      <w:r w:rsidRPr="009C2B6F">
        <w:rPr>
          <w:noProof/>
        </w:rPr>
        <w:drawing>
          <wp:inline distT="0" distB="0" distL="0" distR="0" wp14:anchorId="0967CB19" wp14:editId="5BA77EC5">
            <wp:extent cx="5229955" cy="428685"/>
            <wp:effectExtent l="19050" t="19050" r="8890" b="28575"/>
            <wp:docPr id="187350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091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286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2D96E26" w14:textId="392339B6" w:rsidR="000B6508" w:rsidRDefault="000B6508">
      <w:pPr>
        <w:rPr>
          <w:noProof/>
        </w:rPr>
      </w:pPr>
    </w:p>
    <w:p w14:paraId="3F51DED9" w14:textId="1215F4B0" w:rsidR="00EF5428" w:rsidRPr="00BC4A60" w:rsidRDefault="00BC4A60">
      <w:pPr>
        <w:rPr>
          <w:b/>
          <w:bCs/>
          <w:noProof/>
        </w:rPr>
      </w:pPr>
      <w:r w:rsidRPr="00BC4A60">
        <w:rPr>
          <w:b/>
          <w:bCs/>
          <w:noProof/>
        </w:rPr>
        <w:t>Enable root guard</w:t>
      </w:r>
      <w:r>
        <w:rPr>
          <w:b/>
          <w:bCs/>
          <w:noProof/>
        </w:rPr>
        <w:t xml:space="preserve"> on SW-1 and SW-2</w:t>
      </w:r>
    </w:p>
    <w:p w14:paraId="219E37E1" w14:textId="1BC48200" w:rsidR="003B0D07" w:rsidRDefault="00EF5428">
      <w:pPr>
        <w:rPr>
          <w:noProof/>
        </w:rPr>
      </w:pPr>
      <w:r w:rsidRPr="00EF5428">
        <w:rPr>
          <w:noProof/>
        </w:rPr>
        <w:drawing>
          <wp:inline distT="0" distB="0" distL="0" distR="0" wp14:anchorId="104E2250" wp14:editId="0177DCB6">
            <wp:extent cx="5315692" cy="781159"/>
            <wp:effectExtent l="19050" t="19050" r="18415" b="19050"/>
            <wp:docPr id="164584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425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78115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0E86F1D" w14:textId="77777777" w:rsidR="003B0D07" w:rsidRDefault="003B0D07">
      <w:pPr>
        <w:rPr>
          <w:noProof/>
        </w:rPr>
      </w:pPr>
    </w:p>
    <w:p w14:paraId="1C743479" w14:textId="5ED2D565" w:rsidR="003B0D07" w:rsidRDefault="003B0D07">
      <w:pPr>
        <w:rPr>
          <w:b/>
          <w:bCs/>
          <w:noProof/>
        </w:rPr>
      </w:pPr>
      <w:r w:rsidRPr="003B0D07">
        <w:rPr>
          <w:b/>
          <w:bCs/>
          <w:noProof/>
        </w:rPr>
        <w:t>Configure basic port security on all ports connected to host devices.</w:t>
      </w:r>
    </w:p>
    <w:p w14:paraId="4DDF9511" w14:textId="3DD0475F" w:rsidR="003B0D07" w:rsidRDefault="003B0D07">
      <w:pPr>
        <w:rPr>
          <w:b/>
          <w:bCs/>
          <w:noProof/>
        </w:rPr>
      </w:pPr>
      <w:r w:rsidRPr="003B0D07">
        <w:rPr>
          <w:b/>
          <w:bCs/>
          <w:noProof/>
        </w:rPr>
        <w:drawing>
          <wp:inline distT="0" distB="0" distL="0" distR="0" wp14:anchorId="7A4EE17F" wp14:editId="74312BB6">
            <wp:extent cx="5268060" cy="1019317"/>
            <wp:effectExtent l="19050" t="19050" r="27940" b="28575"/>
            <wp:docPr id="180579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929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01931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F784C8A" w14:textId="63BEE3D4" w:rsidR="005D128A" w:rsidRDefault="008B55FC">
      <w:pPr>
        <w:rPr>
          <w:b/>
          <w:bCs/>
          <w:noProof/>
        </w:rPr>
      </w:pPr>
      <w:r w:rsidRPr="008B55FC">
        <w:rPr>
          <w:b/>
          <w:bCs/>
          <w:noProof/>
        </w:rPr>
        <w:t>Disable unused ports.</w:t>
      </w:r>
    </w:p>
    <w:p w14:paraId="6824A11E" w14:textId="1EBB511F" w:rsidR="008B55FC" w:rsidRDefault="008B55FC">
      <w:pPr>
        <w:rPr>
          <w:b/>
          <w:bCs/>
          <w:noProof/>
        </w:rPr>
      </w:pPr>
      <w:r w:rsidRPr="008B55FC">
        <w:rPr>
          <w:b/>
          <w:bCs/>
          <w:noProof/>
        </w:rPr>
        <w:lastRenderedPageBreak/>
        <w:drawing>
          <wp:inline distT="0" distB="0" distL="0" distR="0" wp14:anchorId="1323E536" wp14:editId="68565574">
            <wp:extent cx="5401429" cy="543001"/>
            <wp:effectExtent l="19050" t="19050" r="8890" b="28575"/>
            <wp:docPr id="55605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538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54300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5343018" w14:textId="77777777" w:rsidR="005D128A" w:rsidRDefault="005D128A">
      <w:pPr>
        <w:rPr>
          <w:b/>
          <w:bCs/>
          <w:noProof/>
        </w:rPr>
      </w:pPr>
    </w:p>
    <w:p w14:paraId="5C635149" w14:textId="77777777" w:rsidR="005D128A" w:rsidRDefault="005D128A">
      <w:pPr>
        <w:rPr>
          <w:b/>
          <w:bCs/>
          <w:noProof/>
        </w:rPr>
      </w:pPr>
    </w:p>
    <w:p w14:paraId="4A3A0B49" w14:textId="77777777" w:rsidR="005D128A" w:rsidRDefault="005D128A">
      <w:pPr>
        <w:rPr>
          <w:b/>
          <w:bCs/>
          <w:noProof/>
        </w:rPr>
      </w:pPr>
    </w:p>
    <w:p w14:paraId="0543090F" w14:textId="59F0BA25" w:rsidR="009A2FDC" w:rsidRPr="007A5211" w:rsidRDefault="007A5211">
      <w:pPr>
        <w:rPr>
          <w:b/>
          <w:bCs/>
          <w:noProof/>
        </w:rPr>
      </w:pPr>
      <w:r w:rsidRPr="007A5211">
        <w:rPr>
          <w:b/>
          <w:bCs/>
          <w:noProof/>
        </w:rPr>
        <w:t>verify that port security has been configured</w:t>
      </w:r>
      <w:r>
        <w:rPr>
          <w:b/>
          <w:bCs/>
          <w:noProof/>
        </w:rPr>
        <w:t xml:space="preserve"> on S</w:t>
      </w:r>
      <w:r w:rsidR="00B452AF">
        <w:rPr>
          <w:b/>
          <w:bCs/>
          <w:noProof/>
        </w:rPr>
        <w:t>W-A before sending packet from PC0 to PC1</w:t>
      </w:r>
      <w:r w:rsidRPr="007A5211">
        <w:rPr>
          <w:b/>
          <w:bCs/>
          <w:noProof/>
        </w:rPr>
        <w:t>.</w:t>
      </w:r>
    </w:p>
    <w:p w14:paraId="6B521E53" w14:textId="167073C9" w:rsidR="009203AF" w:rsidRDefault="007A5211" w:rsidP="009203AF">
      <w:pPr>
        <w:tabs>
          <w:tab w:val="left" w:pos="960"/>
        </w:tabs>
        <w:rPr>
          <w:b/>
          <w:bCs/>
        </w:rPr>
      </w:pPr>
      <w:r w:rsidRPr="007A5211">
        <w:rPr>
          <w:b/>
          <w:bCs/>
          <w:noProof/>
        </w:rPr>
        <w:drawing>
          <wp:inline distT="0" distB="0" distL="0" distR="0" wp14:anchorId="7316A6FB" wp14:editId="06E49753">
            <wp:extent cx="5287113" cy="2162477"/>
            <wp:effectExtent l="19050" t="19050" r="27940" b="28575"/>
            <wp:docPr id="199719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911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16247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2E135D1" w14:textId="77777777" w:rsidR="003B170A" w:rsidRDefault="003B170A" w:rsidP="003B170A"/>
    <w:p w14:paraId="5230B8EA" w14:textId="7490DE18" w:rsidR="003B170A" w:rsidRPr="003B170A" w:rsidRDefault="003B170A" w:rsidP="003B170A">
      <w:pPr>
        <w:rPr>
          <w:b/>
          <w:bCs/>
        </w:rPr>
      </w:pPr>
      <w:r w:rsidRPr="003B170A">
        <w:rPr>
          <w:b/>
          <w:bCs/>
        </w:rPr>
        <w:t>After Ping from PC0 to PC1</w:t>
      </w:r>
    </w:p>
    <w:p w14:paraId="1383FDD7" w14:textId="48647E5E" w:rsidR="003B170A" w:rsidRDefault="003B170A" w:rsidP="003B170A">
      <w:r w:rsidRPr="003B170A">
        <w:rPr>
          <w:noProof/>
        </w:rPr>
        <w:drawing>
          <wp:inline distT="0" distB="0" distL="0" distR="0" wp14:anchorId="5250B8AF" wp14:editId="7DC9F7EC">
            <wp:extent cx="5430008" cy="2181529"/>
            <wp:effectExtent l="0" t="0" r="0" b="9525"/>
            <wp:docPr id="111486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647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FEF89" w14:textId="77777777" w:rsidR="003B170A" w:rsidRDefault="003B170A" w:rsidP="003B170A"/>
    <w:p w14:paraId="4C8A8D23" w14:textId="1B63465A" w:rsidR="00B452AF" w:rsidRPr="00B452AF" w:rsidRDefault="00B452AF" w:rsidP="003B170A">
      <w:pPr>
        <w:rPr>
          <w:b/>
          <w:bCs/>
          <w:noProof/>
        </w:rPr>
      </w:pPr>
      <w:r w:rsidRPr="007A5211">
        <w:rPr>
          <w:b/>
          <w:bCs/>
          <w:noProof/>
        </w:rPr>
        <w:t>verify that port security has been configured</w:t>
      </w:r>
      <w:r>
        <w:rPr>
          <w:b/>
          <w:bCs/>
          <w:noProof/>
        </w:rPr>
        <w:t xml:space="preserve"> on SW-A after sending packet from PC0 to PC1</w:t>
      </w:r>
      <w:r w:rsidRPr="007A5211">
        <w:rPr>
          <w:b/>
          <w:bCs/>
          <w:noProof/>
        </w:rPr>
        <w:t>.</w:t>
      </w:r>
    </w:p>
    <w:p w14:paraId="2913894D" w14:textId="60E46B34" w:rsidR="003B170A" w:rsidRPr="003B170A" w:rsidRDefault="003B170A" w:rsidP="003B170A">
      <w:r w:rsidRPr="003B170A">
        <w:rPr>
          <w:noProof/>
        </w:rPr>
        <w:drawing>
          <wp:inline distT="0" distB="0" distL="0" distR="0" wp14:anchorId="35F18D65" wp14:editId="13298937">
            <wp:extent cx="5268060" cy="2057687"/>
            <wp:effectExtent l="19050" t="19050" r="27940" b="19050"/>
            <wp:docPr id="172374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431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05768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3B170A" w:rsidRPr="003B170A" w:rsidSect="003606E5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68DD9" w14:textId="77777777" w:rsidR="007F5EEE" w:rsidRDefault="007F5EEE" w:rsidP="003B6C76">
      <w:pPr>
        <w:spacing w:after="0" w:line="240" w:lineRule="auto"/>
      </w:pPr>
      <w:r>
        <w:separator/>
      </w:r>
    </w:p>
  </w:endnote>
  <w:endnote w:type="continuationSeparator" w:id="0">
    <w:p w14:paraId="2FD13F81" w14:textId="77777777" w:rsidR="007F5EEE" w:rsidRDefault="007F5EEE" w:rsidP="003B6C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05CE4" w14:textId="77777777" w:rsidR="00AE3F82" w:rsidRDefault="00AE3F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4D942" w14:textId="77777777" w:rsidR="00AE3F82" w:rsidRDefault="00AE3F8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122C1" w14:textId="77777777" w:rsidR="00AE3F82" w:rsidRDefault="00AE3F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4C400" w14:textId="77777777" w:rsidR="007F5EEE" w:rsidRDefault="007F5EEE" w:rsidP="003B6C76">
      <w:pPr>
        <w:spacing w:after="0" w:line="240" w:lineRule="auto"/>
      </w:pPr>
      <w:r>
        <w:separator/>
      </w:r>
    </w:p>
  </w:footnote>
  <w:footnote w:type="continuationSeparator" w:id="0">
    <w:p w14:paraId="759832A0" w14:textId="77777777" w:rsidR="007F5EEE" w:rsidRDefault="007F5EEE" w:rsidP="003B6C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220F6" w14:textId="77777777" w:rsidR="00AE3F82" w:rsidRDefault="00AE3F8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288EC" w14:textId="424F447A" w:rsidR="00C91373" w:rsidRPr="00C91373" w:rsidRDefault="00C91373">
    <w:pPr>
      <w:pStyle w:val="Header"/>
      <w:rPr>
        <w:b/>
        <w:bCs/>
      </w:rPr>
    </w:pPr>
    <w:r>
      <w:rPr>
        <w:b/>
        <w:bCs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E570D24" wp14:editId="15D2D973">
              <wp:simplePos x="0" y="0"/>
              <wp:positionH relativeFrom="column">
                <wp:posOffset>-519545</wp:posOffset>
              </wp:positionH>
              <wp:positionV relativeFrom="paragraph">
                <wp:posOffset>-123998</wp:posOffset>
              </wp:positionV>
              <wp:extent cx="6954981" cy="11748654"/>
              <wp:effectExtent l="0" t="0" r="17780" b="24765"/>
              <wp:wrapNone/>
              <wp:docPr id="201034129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54981" cy="11748654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449C5B9" id="Rectangle 1" o:spid="_x0000_s1026" style="position:absolute;margin-left:-40.9pt;margin-top:-9.75pt;width:547.65pt;height:925.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" filled="f" strokecolor="black [3213]" strokeweight="1.5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AB452" w14:textId="77777777" w:rsidR="00AE3F82" w:rsidRDefault="00AE3F8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508"/>
    <w:rsid w:val="00061E8D"/>
    <w:rsid w:val="000A58CD"/>
    <w:rsid w:val="000B6508"/>
    <w:rsid w:val="00107D57"/>
    <w:rsid w:val="00165107"/>
    <w:rsid w:val="001C6CCB"/>
    <w:rsid w:val="001E3914"/>
    <w:rsid w:val="001F5077"/>
    <w:rsid w:val="0021439A"/>
    <w:rsid w:val="00217056"/>
    <w:rsid w:val="00257EE4"/>
    <w:rsid w:val="00276B82"/>
    <w:rsid w:val="002F0385"/>
    <w:rsid w:val="00334CF2"/>
    <w:rsid w:val="00352049"/>
    <w:rsid w:val="003531BE"/>
    <w:rsid w:val="003606E5"/>
    <w:rsid w:val="003B0D07"/>
    <w:rsid w:val="003B170A"/>
    <w:rsid w:val="003B6C76"/>
    <w:rsid w:val="003F64E1"/>
    <w:rsid w:val="00461229"/>
    <w:rsid w:val="004733C8"/>
    <w:rsid w:val="004F37DD"/>
    <w:rsid w:val="00513625"/>
    <w:rsid w:val="0051513A"/>
    <w:rsid w:val="00535554"/>
    <w:rsid w:val="005426CD"/>
    <w:rsid w:val="005501D4"/>
    <w:rsid w:val="005D128A"/>
    <w:rsid w:val="005E631E"/>
    <w:rsid w:val="005E68B1"/>
    <w:rsid w:val="00613A5B"/>
    <w:rsid w:val="00647E09"/>
    <w:rsid w:val="006A21C0"/>
    <w:rsid w:val="007A5211"/>
    <w:rsid w:val="007C28E5"/>
    <w:rsid w:val="007C73C7"/>
    <w:rsid w:val="007F5EEE"/>
    <w:rsid w:val="00820F0E"/>
    <w:rsid w:val="00823AF3"/>
    <w:rsid w:val="008273AA"/>
    <w:rsid w:val="00835D5D"/>
    <w:rsid w:val="008610AF"/>
    <w:rsid w:val="00887A56"/>
    <w:rsid w:val="00891C8E"/>
    <w:rsid w:val="008B55FC"/>
    <w:rsid w:val="009203AF"/>
    <w:rsid w:val="00962D57"/>
    <w:rsid w:val="00976265"/>
    <w:rsid w:val="009A2FDC"/>
    <w:rsid w:val="009A3994"/>
    <w:rsid w:val="009C0D26"/>
    <w:rsid w:val="009C2B6F"/>
    <w:rsid w:val="009C363C"/>
    <w:rsid w:val="009E14EE"/>
    <w:rsid w:val="00A57FD0"/>
    <w:rsid w:val="00A82B83"/>
    <w:rsid w:val="00AA3963"/>
    <w:rsid w:val="00AA68D0"/>
    <w:rsid w:val="00AE3F82"/>
    <w:rsid w:val="00B11025"/>
    <w:rsid w:val="00B26FE5"/>
    <w:rsid w:val="00B36060"/>
    <w:rsid w:val="00B452AF"/>
    <w:rsid w:val="00BC4A60"/>
    <w:rsid w:val="00C15089"/>
    <w:rsid w:val="00C810E5"/>
    <w:rsid w:val="00C86456"/>
    <w:rsid w:val="00C91373"/>
    <w:rsid w:val="00CA3B61"/>
    <w:rsid w:val="00CB67D1"/>
    <w:rsid w:val="00CF1EE9"/>
    <w:rsid w:val="00D224D9"/>
    <w:rsid w:val="00DA5B33"/>
    <w:rsid w:val="00DE3B91"/>
    <w:rsid w:val="00DF254F"/>
    <w:rsid w:val="00E15657"/>
    <w:rsid w:val="00EF5428"/>
    <w:rsid w:val="00F25FD0"/>
    <w:rsid w:val="00F51D6F"/>
    <w:rsid w:val="00FB05F0"/>
    <w:rsid w:val="00FB0F5B"/>
    <w:rsid w:val="00FE3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8AA33C"/>
  <w15:chartTrackingRefBased/>
  <w15:docId w15:val="{05D1E09E-9DB8-403A-958D-AC20D0C4F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52AF"/>
  </w:style>
  <w:style w:type="paragraph" w:styleId="Heading1">
    <w:name w:val="heading 1"/>
    <w:basedOn w:val="Normal"/>
    <w:next w:val="Normal"/>
    <w:link w:val="Heading1Char"/>
    <w:uiPriority w:val="9"/>
    <w:qFormat/>
    <w:rsid w:val="000B6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5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5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50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50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50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5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5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B650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B650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B6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5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5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5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50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6C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6C76"/>
  </w:style>
  <w:style w:type="paragraph" w:styleId="Footer">
    <w:name w:val="footer"/>
    <w:basedOn w:val="Normal"/>
    <w:link w:val="FooterChar"/>
    <w:uiPriority w:val="99"/>
    <w:unhideWhenUsed/>
    <w:rsid w:val="003B6C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6C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header" Target="head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1793</TotalTime>
  <Pages>3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Khanolkar</dc:creator>
  <cp:keywords/>
  <dc:description/>
  <cp:lastModifiedBy>Pranav Khanolkar</cp:lastModifiedBy>
  <cp:revision>52</cp:revision>
  <dcterms:created xsi:type="dcterms:W3CDTF">2025-12-27T16:12:00Z</dcterms:created>
  <dcterms:modified xsi:type="dcterms:W3CDTF">2026-03-09T23:53:00Z</dcterms:modified>
</cp:coreProperties>
</file>