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42" w:rsidRPr="004D3A42" w:rsidRDefault="004D3A42" w:rsidP="004D3A42">
      <w:pPr>
        <w:pStyle w:val="Title"/>
        <w:rPr>
          <w:lang w:val="ru-RU"/>
        </w:rPr>
      </w:pPr>
      <w:bookmarkStart w:id="0" w:name="цель-работы"/>
      <w:r w:rsidRPr="004D3A42">
        <w:rPr>
          <w:lang w:val="ru-RU"/>
        </w:rPr>
        <w:t>Отчёт по лабораторной работе</w:t>
      </w:r>
    </w:p>
    <w:p w:rsidR="004D3A42" w:rsidRDefault="004D3A42" w:rsidP="004D3A42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4D3A4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  <w:lang w:val="ru-RU"/>
        </w:rPr>
        <w:t>Лабораторная работа №_07 / Элементы криптографии. Однократное гаммирование</w:t>
      </w:r>
    </w:p>
    <w:p w:rsidR="004D3A42" w:rsidRDefault="004D3A42" w:rsidP="004D3A42">
      <w:pPr>
        <w:pStyle w:val="Author"/>
      </w:pPr>
      <w:r w:rsidRPr="004D3A42">
        <w:rPr>
          <w:lang w:val="ru-RU"/>
        </w:rPr>
        <w:t>Габриэль Тьерри</w:t>
      </w:r>
    </w:p>
    <w:p w:rsidR="004D3A42" w:rsidRPr="004D3A42" w:rsidRDefault="004D3A42" w:rsidP="004D3A42">
      <w:pPr>
        <w:pStyle w:val="BodyText"/>
      </w:pPr>
    </w:p>
    <w:p w:rsidR="004D3A42" w:rsidRDefault="004D3A42" w:rsidP="004D3A42">
      <w:pPr>
        <w:pStyle w:val="TOCHeading"/>
      </w:pPr>
      <w:bookmarkStart w:id="1" w:name="_GoBack"/>
      <w:bookmarkEnd w:id="1"/>
    </w:p>
    <w:p w:rsidR="004D3A42" w:rsidRDefault="004D3A42" w:rsidP="004D3A42">
      <w:pPr>
        <w:pStyle w:val="TOCHeading"/>
      </w:pPr>
    </w:p>
    <w:p w:rsidR="004D3A42" w:rsidRDefault="004D3A42" w:rsidP="004D3A42">
      <w:pPr>
        <w:pStyle w:val="TOCHeading"/>
      </w:pPr>
      <w:r w:rsidRPr="004D3A42">
        <w:rPr>
          <w:lang w:val="ru-RU"/>
        </w:rPr>
        <w:t>Содержание</w:t>
      </w:r>
    </w:p>
    <w:p w:rsidR="004D3A42" w:rsidRDefault="004D3A42" w:rsidP="004D3A42">
      <w:pPr>
        <w:shd w:val="clear" w:color="auto" w:fill="FFFFFF"/>
        <w:spacing w:after="0"/>
        <w:rPr>
          <w:rStyle w:val="Hyperlink"/>
          <w:rFonts w:ascii="Helvetica" w:hAnsi="Helvetica" w:cs="Helvetica"/>
          <w:color w:val="0088CC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"file:///c%3A/Users/thier/OneDrive/Desktop/RUDN/Convertion%20room/Lab7/Lab7.md" \l "%D1%86%D0%B5%D0%BB%D1%8C-%D1%80%D0%B0%D0%B1%D0%BE%D1%82%D1%8B"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:rsidR="004D3A42" w:rsidRPr="004D3A42" w:rsidRDefault="004D3A42" w:rsidP="004D3A42">
      <w:pPr>
        <w:pStyle w:val="NormalWeb"/>
        <w:shd w:val="clear" w:color="auto" w:fill="FFFFFF"/>
        <w:spacing w:before="0" w:beforeAutospacing="0" w:after="0" w:afterAutospacing="0"/>
        <w:rPr>
          <w:lang w:val="ru-RU"/>
        </w:rPr>
      </w:pPr>
      <w:r w:rsidRPr="004D3A42">
        <w:rPr>
          <w:rFonts w:ascii="Helvetica" w:hAnsi="Helvetica" w:cs="Helvetica"/>
          <w:color w:val="0088CC"/>
          <w:sz w:val="21"/>
          <w:szCs w:val="21"/>
          <w:lang w:val="ru-RU"/>
        </w:rPr>
        <w:t>Цель работы……………………………………………………………………………………………</w:t>
      </w:r>
    </w:p>
    <w:p w:rsidR="004D3A42" w:rsidRPr="004D3A42" w:rsidRDefault="004D3A42" w:rsidP="004D3A42">
      <w:pPr>
        <w:shd w:val="clear" w:color="auto" w:fill="FFFFFF"/>
        <w:spacing w:after="0"/>
        <w:rPr>
          <w:rStyle w:val="Hyperlink"/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</w:instrText>
      </w:r>
      <w:r>
        <w:rPr>
          <w:rFonts w:ascii="Helvetica" w:hAnsi="Helvetica" w:cs="Helvetica"/>
          <w:color w:val="333333"/>
          <w:sz w:val="21"/>
          <w:szCs w:val="21"/>
        </w:rPr>
        <w:instrText>HYPERLINK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"</w:instrText>
      </w:r>
      <w:r>
        <w:rPr>
          <w:rFonts w:ascii="Helvetica" w:hAnsi="Helvetica" w:cs="Helvetica"/>
          <w:color w:val="333333"/>
          <w:sz w:val="21"/>
          <w:szCs w:val="21"/>
        </w:rPr>
        <w:instrText>file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:///</w:instrText>
      </w:r>
      <w:r>
        <w:rPr>
          <w:rFonts w:ascii="Helvetica" w:hAnsi="Helvetica" w:cs="Helvetica"/>
          <w:color w:val="333333"/>
          <w:sz w:val="21"/>
          <w:szCs w:val="21"/>
        </w:rPr>
        <w:instrText>c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%3</w:instrText>
      </w:r>
      <w:r>
        <w:rPr>
          <w:rFonts w:ascii="Helvetica" w:hAnsi="Helvetica" w:cs="Helvetica"/>
          <w:color w:val="333333"/>
          <w:sz w:val="21"/>
          <w:szCs w:val="21"/>
        </w:rPr>
        <w:instrText>A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Users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thier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OneDrive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Desktop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RUDN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Convertion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%20</w:instrText>
      </w:r>
      <w:r>
        <w:rPr>
          <w:rFonts w:ascii="Helvetica" w:hAnsi="Helvetica" w:cs="Helvetica"/>
          <w:color w:val="333333"/>
          <w:sz w:val="21"/>
          <w:szCs w:val="21"/>
        </w:rPr>
        <w:instrText>room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Lab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7/</w:instrText>
      </w:r>
      <w:r>
        <w:rPr>
          <w:rFonts w:ascii="Helvetica" w:hAnsi="Helvetica" w:cs="Helvetica"/>
          <w:color w:val="333333"/>
          <w:sz w:val="21"/>
          <w:szCs w:val="21"/>
        </w:rPr>
        <w:instrText>Lab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7.</w:instrText>
      </w:r>
      <w:r>
        <w:rPr>
          <w:rFonts w:ascii="Helvetica" w:hAnsi="Helvetica" w:cs="Helvetica"/>
          <w:color w:val="333333"/>
          <w:sz w:val="21"/>
          <w:szCs w:val="21"/>
        </w:rPr>
        <w:instrText>md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" \</w:instrText>
      </w:r>
      <w:r>
        <w:rPr>
          <w:rFonts w:ascii="Helvetica" w:hAnsi="Helvetica" w:cs="Helvetica"/>
          <w:color w:val="333333"/>
          <w:sz w:val="21"/>
          <w:szCs w:val="21"/>
        </w:rPr>
        <w:instrText>l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"%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2%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BF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5%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8%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5-%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1%82%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9-%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1%82%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:rsidR="004D3A42" w:rsidRPr="004D3A42" w:rsidRDefault="004D3A42" w:rsidP="004D3A42">
      <w:pPr>
        <w:pStyle w:val="NormalWeb"/>
        <w:shd w:val="clear" w:color="auto" w:fill="FFFFFF"/>
        <w:spacing w:before="0" w:beforeAutospacing="0" w:after="0" w:afterAutospacing="0"/>
        <w:rPr>
          <w:lang w:val="ru-RU"/>
        </w:rPr>
      </w:pPr>
      <w:r w:rsidRPr="004D3A42">
        <w:rPr>
          <w:rFonts w:ascii="Helvetica" w:hAnsi="Helvetica" w:cs="Helvetica"/>
          <w:color w:val="0088CC"/>
          <w:sz w:val="21"/>
          <w:szCs w:val="21"/>
          <w:lang w:val="ru-RU"/>
        </w:rPr>
        <w:t>Выполнение лабораторной работы………………………………………………………………..</w:t>
      </w:r>
    </w:p>
    <w:p w:rsidR="004D3A42" w:rsidRPr="004D3A42" w:rsidRDefault="004D3A42" w:rsidP="004D3A42">
      <w:pPr>
        <w:shd w:val="clear" w:color="auto" w:fill="FFFFFF"/>
        <w:spacing w:after="0"/>
        <w:rPr>
          <w:rStyle w:val="Hyperlink"/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</w:instrText>
      </w:r>
      <w:r>
        <w:rPr>
          <w:rFonts w:ascii="Helvetica" w:hAnsi="Helvetica" w:cs="Helvetica"/>
          <w:color w:val="333333"/>
          <w:sz w:val="21"/>
          <w:szCs w:val="21"/>
        </w:rPr>
        <w:instrText>HYPERLINK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"</w:instrText>
      </w:r>
      <w:r>
        <w:rPr>
          <w:rFonts w:ascii="Helvetica" w:hAnsi="Helvetica" w:cs="Helvetica"/>
          <w:color w:val="333333"/>
          <w:sz w:val="21"/>
          <w:szCs w:val="21"/>
        </w:rPr>
        <w:instrText>file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:///</w:instrText>
      </w:r>
      <w:r>
        <w:rPr>
          <w:rFonts w:ascii="Helvetica" w:hAnsi="Helvetica" w:cs="Helvetica"/>
          <w:color w:val="333333"/>
          <w:sz w:val="21"/>
          <w:szCs w:val="21"/>
        </w:rPr>
        <w:instrText>c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%3</w:instrText>
      </w:r>
      <w:r>
        <w:rPr>
          <w:rFonts w:ascii="Helvetica" w:hAnsi="Helvetica" w:cs="Helvetica"/>
          <w:color w:val="333333"/>
          <w:sz w:val="21"/>
          <w:szCs w:val="21"/>
        </w:rPr>
        <w:instrText>A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Users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thier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OneDrive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Desktop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RUDN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Convertion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%20</w:instrText>
      </w:r>
      <w:r>
        <w:rPr>
          <w:rFonts w:ascii="Helvetica" w:hAnsi="Helvetica" w:cs="Helvetica"/>
          <w:color w:val="333333"/>
          <w:sz w:val="21"/>
          <w:szCs w:val="21"/>
        </w:rPr>
        <w:instrText>room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/</w:instrText>
      </w:r>
      <w:r>
        <w:rPr>
          <w:rFonts w:ascii="Helvetica" w:hAnsi="Helvetica" w:cs="Helvetica"/>
          <w:color w:val="333333"/>
          <w:sz w:val="21"/>
          <w:szCs w:val="21"/>
        </w:rPr>
        <w:instrText>Lab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7/</w:instrText>
      </w:r>
      <w:r>
        <w:rPr>
          <w:rFonts w:ascii="Helvetica" w:hAnsi="Helvetica" w:cs="Helvetica"/>
          <w:color w:val="333333"/>
          <w:sz w:val="21"/>
          <w:szCs w:val="21"/>
        </w:rPr>
        <w:instrText>Lab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7.</w:instrText>
      </w:r>
      <w:r>
        <w:rPr>
          <w:rFonts w:ascii="Helvetica" w:hAnsi="Helvetica" w:cs="Helvetica"/>
          <w:color w:val="333333"/>
          <w:sz w:val="21"/>
          <w:szCs w:val="21"/>
        </w:rPr>
        <w:instrText>md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" \</w:instrText>
      </w:r>
      <w:r>
        <w:rPr>
          <w:rFonts w:ascii="Helvetica" w:hAnsi="Helvetica" w:cs="Helvetica"/>
          <w:color w:val="333333"/>
          <w:sz w:val="21"/>
          <w:szCs w:val="21"/>
        </w:rPr>
        <w:instrText>l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 "%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2%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2%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BE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0%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4%</w:instrText>
      </w:r>
      <w:r>
        <w:rPr>
          <w:rFonts w:ascii="Helvetica" w:hAnsi="Helvetica" w:cs="Helvetica"/>
          <w:color w:val="333333"/>
          <w:sz w:val="21"/>
          <w:szCs w:val="21"/>
        </w:rPr>
        <w:instrText>D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>1%8</w:instrText>
      </w:r>
      <w:r>
        <w:rPr>
          <w:rFonts w:ascii="Helvetica" w:hAnsi="Helvetica" w:cs="Helvetica"/>
          <w:color w:val="333333"/>
          <w:sz w:val="21"/>
          <w:szCs w:val="21"/>
        </w:rPr>
        <w:instrText>B</w:instrText>
      </w:r>
      <w:r w:rsidRPr="004D3A42">
        <w:rPr>
          <w:rFonts w:ascii="Helvetica" w:hAnsi="Helvetica" w:cs="Helvetica"/>
          <w:color w:val="333333"/>
          <w:sz w:val="21"/>
          <w:szCs w:val="21"/>
          <w:lang w:val="ru-RU"/>
        </w:rPr>
        <w:instrText xml:space="preserve">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:rsidR="004D3A42" w:rsidRPr="000D6D8A" w:rsidRDefault="004D3A42" w:rsidP="004D3A42">
      <w:pPr>
        <w:pStyle w:val="NormalWeb"/>
        <w:shd w:val="clear" w:color="auto" w:fill="FFFFFF"/>
        <w:spacing w:before="0" w:beforeAutospacing="0" w:after="0" w:afterAutospacing="0"/>
      </w:pPr>
      <w:r w:rsidRPr="004D3A42">
        <w:rPr>
          <w:rFonts w:ascii="Helvetica" w:hAnsi="Helvetica" w:cs="Helvetica"/>
          <w:color w:val="0088CC"/>
          <w:sz w:val="21"/>
          <w:szCs w:val="21"/>
          <w:lang w:val="ru-RU"/>
        </w:rPr>
        <w:t>Выводы</w:t>
      </w:r>
      <w:r w:rsidRPr="000D6D8A">
        <w:rPr>
          <w:rFonts w:ascii="Helvetica" w:hAnsi="Helvetica" w:cs="Helvetica"/>
          <w:color w:val="0088CC"/>
          <w:sz w:val="21"/>
          <w:szCs w:val="21"/>
          <w:lang w:val="ru-RU"/>
        </w:rPr>
        <w:t>…………………………………………………………………………………………………</w:t>
      </w:r>
    </w:p>
    <w:p w:rsidR="000D6D8A" w:rsidRPr="000D6D8A" w:rsidRDefault="004D3A42" w:rsidP="000D6D8A">
      <w:pPr>
        <w:shd w:val="clear" w:color="auto" w:fill="FFFFFF"/>
        <w:spacing w:after="0"/>
        <w:rPr>
          <w:rFonts w:ascii="Helvetica" w:hAnsi="Helvetica" w:cs="Helvetica"/>
          <w:color w:val="0070C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4D3A42" w:rsidRPr="000D6D8A" w:rsidRDefault="000D6D8A" w:rsidP="000D6D8A">
      <w:pPr>
        <w:shd w:val="clear" w:color="auto" w:fill="FFFFFF"/>
        <w:spacing w:after="0"/>
        <w:rPr>
          <w:rFonts w:ascii="Helvetica" w:hAnsi="Helvetica" w:cs="Helvetica"/>
          <w:color w:val="0070C0"/>
          <w:sz w:val="21"/>
          <w:szCs w:val="21"/>
          <w:lang w:val="ru-RU"/>
        </w:rPr>
      </w:pPr>
      <w:proofErr w:type="spellStart"/>
      <w:r w:rsidRPr="000D6D8A">
        <w:rPr>
          <w:rFonts w:ascii="Helvetica" w:hAnsi="Helvetica" w:cs="Helvetica"/>
          <w:color w:val="0070C0"/>
          <w:sz w:val="21"/>
          <w:szCs w:val="21"/>
        </w:rPr>
        <w:t>Список</w:t>
      </w:r>
      <w:proofErr w:type="spellEnd"/>
      <w:r w:rsidRPr="000D6D8A">
        <w:rPr>
          <w:rFonts w:ascii="Helvetica" w:hAnsi="Helvetica" w:cs="Helvetica"/>
          <w:color w:val="0070C0"/>
          <w:sz w:val="21"/>
          <w:szCs w:val="21"/>
        </w:rPr>
        <w:t xml:space="preserve"> </w:t>
      </w:r>
      <w:proofErr w:type="spellStart"/>
      <w:r w:rsidRPr="000D6D8A">
        <w:rPr>
          <w:rFonts w:ascii="Helvetica" w:hAnsi="Helvetica" w:cs="Helvetica"/>
          <w:color w:val="0070C0"/>
          <w:sz w:val="21"/>
          <w:szCs w:val="21"/>
        </w:rPr>
        <w:t>литературы</w:t>
      </w:r>
      <w:proofErr w:type="spellEnd"/>
      <w:r w:rsidRPr="000D6D8A">
        <w:rPr>
          <w:rFonts w:ascii="Helvetica" w:hAnsi="Helvetica" w:cs="Helvetica"/>
          <w:color w:val="0070C0"/>
          <w:sz w:val="21"/>
          <w:szCs w:val="21"/>
        </w:rPr>
        <w:t>…………………………………………………………………………………</w:t>
      </w:r>
    </w:p>
    <w:p w:rsidR="004D3A42" w:rsidRPr="004D3A42" w:rsidRDefault="004D3A42" w:rsidP="004D3A42">
      <w:pPr>
        <w:pStyle w:val="BodyText"/>
        <w:rPr>
          <w:lang w:val="ru-RU"/>
        </w:rPr>
      </w:pPr>
    </w:p>
    <w:p w:rsidR="004D3A42" w:rsidRPr="004D3A42" w:rsidRDefault="004D3A42" w:rsidP="004D3A42">
      <w:pPr>
        <w:pStyle w:val="BodyText"/>
        <w:rPr>
          <w:lang w:val="ru-RU"/>
        </w:rPr>
      </w:pPr>
    </w:p>
    <w:p w:rsidR="004D3A42" w:rsidRPr="004D3A42" w:rsidRDefault="004D3A42" w:rsidP="004D3A42">
      <w:pPr>
        <w:pStyle w:val="BodyText"/>
        <w:rPr>
          <w:lang w:val="ru-RU"/>
        </w:rPr>
      </w:pPr>
    </w:p>
    <w:p w:rsidR="0044172E" w:rsidRPr="004D3A42" w:rsidRDefault="00814747">
      <w:pPr>
        <w:pStyle w:val="Heading1"/>
        <w:rPr>
          <w:lang w:val="ru-RU"/>
        </w:rPr>
      </w:pPr>
      <w:r w:rsidRPr="004D3A42">
        <w:rPr>
          <w:lang w:val="ru-RU"/>
        </w:rPr>
        <w:t>Цель работы</w:t>
      </w:r>
    </w:p>
    <w:p w:rsidR="0044172E" w:rsidRPr="004D3A42" w:rsidRDefault="00814747">
      <w:pPr>
        <w:pStyle w:val="FirstParagraph"/>
        <w:rPr>
          <w:lang w:val="ru-RU"/>
        </w:rPr>
      </w:pPr>
      <w:r w:rsidRPr="004D3A42">
        <w:rPr>
          <w:lang w:val="ru-RU"/>
        </w:rPr>
        <w:t>Освоить на практике применение режима однократного гаммирования</w:t>
      </w:r>
    </w:p>
    <w:p w:rsidR="0044172E" w:rsidRPr="004D3A42" w:rsidRDefault="00814747">
      <w:pPr>
        <w:pStyle w:val="Heading1"/>
        <w:rPr>
          <w:lang w:val="ru-RU"/>
        </w:rPr>
      </w:pPr>
      <w:bookmarkStart w:id="2" w:name="выполнение-лабораторной-работы"/>
      <w:bookmarkEnd w:id="0"/>
      <w:r w:rsidRPr="004D3A42">
        <w:rPr>
          <w:lang w:val="ru-RU"/>
        </w:rPr>
        <w:t>Выполнение лабораторной работы</w:t>
      </w:r>
    </w:p>
    <w:p w:rsidR="0044172E" w:rsidRPr="004D3A42" w:rsidRDefault="00814747">
      <w:pPr>
        <w:pStyle w:val="FirstParagraph"/>
        <w:rPr>
          <w:lang w:val="ru-RU"/>
        </w:rPr>
      </w:pPr>
      <w:r w:rsidRPr="004D3A42">
        <w:rPr>
          <w:lang w:val="ru-RU"/>
        </w:rP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:rsidR="0044172E" w:rsidRDefault="00814747">
      <w:pPr>
        <w:pStyle w:val="CaptionedFigure"/>
      </w:pPr>
      <w:bookmarkStart w:id="3" w:name="fig:001"/>
      <w:r>
        <w:rPr>
          <w:noProof/>
        </w:rPr>
        <w:lastRenderedPageBreak/>
        <w:drawing>
          <wp:inline distT="0" distB="0" distL="0" distR="0" wp14:anchorId="2B0E9EED" wp14:editId="6AF3B998">
            <wp:extent cx="5334000" cy="4732043"/>
            <wp:effectExtent l="0" t="0" r="0" b="0"/>
            <wp:docPr id="1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7/report/image/Capture7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44172E" w:rsidRDefault="00814747">
      <w:pPr>
        <w:pStyle w:val="ImageCaption"/>
      </w:pPr>
      <w:r>
        <w:t>изображение 001</w:t>
      </w:r>
    </w:p>
    <w:p w:rsidR="0044172E" w:rsidRDefault="00814747">
      <w:pPr>
        <w:pStyle w:val="CaptionedFigure"/>
      </w:pPr>
      <w:bookmarkStart w:id="4" w:name="fig:002"/>
      <w:r>
        <w:rPr>
          <w:noProof/>
        </w:rPr>
        <w:lastRenderedPageBreak/>
        <w:drawing>
          <wp:inline distT="0" distB="0" distL="0" distR="0" wp14:anchorId="2323F1B5" wp14:editId="34FC7F67">
            <wp:extent cx="5334000" cy="4068660"/>
            <wp:effectExtent l="0" t="0" r="0" b="0"/>
            <wp:docPr id="2" name="Picture" descr="изображение 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7/report/image/Capture7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44172E" w:rsidRPr="004D3A42" w:rsidRDefault="00814747">
      <w:pPr>
        <w:pStyle w:val="ImageCaption"/>
        <w:rPr>
          <w:lang w:val="ru-RU"/>
        </w:rPr>
      </w:pPr>
      <w:r w:rsidRPr="004D3A42">
        <w:rPr>
          <w:lang w:val="ru-RU"/>
        </w:rPr>
        <w:t>изображение 002</w:t>
      </w:r>
    </w:p>
    <w:p w:rsidR="0044172E" w:rsidRPr="004D3A42" w:rsidRDefault="00814747">
      <w:pPr>
        <w:pStyle w:val="Heading1"/>
        <w:rPr>
          <w:lang w:val="ru-RU"/>
        </w:rPr>
      </w:pPr>
      <w:bookmarkStart w:id="5" w:name="выводы"/>
      <w:bookmarkEnd w:id="2"/>
      <w:r w:rsidRPr="004D3A42">
        <w:rPr>
          <w:lang w:val="ru-RU"/>
        </w:rPr>
        <w:t>Выводы</w:t>
      </w:r>
    </w:p>
    <w:p w:rsidR="0044172E" w:rsidRPr="000D6D8A" w:rsidRDefault="00814747">
      <w:pPr>
        <w:pStyle w:val="FirstParagraph"/>
        <w:rPr>
          <w:lang w:val="ru-RU"/>
        </w:rPr>
      </w:pPr>
      <w:r w:rsidRPr="004D3A42">
        <w:rPr>
          <w:lang w:val="ru-RU"/>
        </w:rPr>
        <w:t>Освоить на практике применение режима однократного гаммирования</w:t>
      </w:r>
      <w:bookmarkEnd w:id="5"/>
    </w:p>
    <w:p w:rsidR="000D6D8A" w:rsidRDefault="000D6D8A" w:rsidP="000D6D8A">
      <w:pPr>
        <w:pStyle w:val="BodyText"/>
      </w:pPr>
    </w:p>
    <w:p w:rsidR="000D6D8A" w:rsidRDefault="000D6D8A" w:rsidP="000D6D8A">
      <w:pPr>
        <w:pStyle w:val="Heading1"/>
      </w:pPr>
      <w:bookmarkStart w:id="6" w:name="список-литературы"/>
      <w:proofErr w:type="spellStart"/>
      <w:r>
        <w:t>Список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D6D8A" w:rsidRPr="000D6D8A" w:rsidRDefault="000D6D8A" w:rsidP="000D6D8A">
      <w:pPr>
        <w:pStyle w:val="Compact"/>
        <w:numPr>
          <w:ilvl w:val="0"/>
          <w:numId w:val="4"/>
        </w:numPr>
        <w:rPr>
          <w:lang w:val="ru-RU"/>
        </w:rPr>
      </w:pPr>
      <w:r w:rsidRPr="000D6D8A">
        <w:rPr>
          <w:lang w:val="ru-RU"/>
        </w:rPr>
        <w:t>А.А. Аргановский, Р.А.Хади. Практическая криптография: алгоритмы и их программирование. солон пресс, 2009.</w:t>
      </w:r>
    </w:p>
    <w:bookmarkEnd w:id="6"/>
    <w:p w:rsidR="000D6D8A" w:rsidRPr="000D6D8A" w:rsidRDefault="000D6D8A" w:rsidP="000D6D8A">
      <w:pPr>
        <w:pStyle w:val="BodyText"/>
        <w:rPr>
          <w:lang w:val="ru-RU"/>
        </w:rPr>
      </w:pPr>
    </w:p>
    <w:sectPr w:rsidR="000D6D8A" w:rsidRPr="000D6D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72F" w:rsidRDefault="006F772F">
      <w:pPr>
        <w:spacing w:after="0"/>
      </w:pPr>
      <w:r>
        <w:separator/>
      </w:r>
    </w:p>
  </w:endnote>
  <w:endnote w:type="continuationSeparator" w:id="0">
    <w:p w:rsidR="006F772F" w:rsidRDefault="006F77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72F" w:rsidRDefault="006F772F">
      <w:r>
        <w:separator/>
      </w:r>
    </w:p>
  </w:footnote>
  <w:footnote w:type="continuationSeparator" w:id="0">
    <w:p w:rsidR="006F772F" w:rsidRDefault="006F7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16277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7E0E3E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731A0C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6D8A"/>
    <w:rsid w:val="0044172E"/>
    <w:rsid w:val="004D3A42"/>
    <w:rsid w:val="004E29B3"/>
    <w:rsid w:val="00590D07"/>
    <w:rsid w:val="006F772F"/>
    <w:rsid w:val="00784D58"/>
    <w:rsid w:val="0081474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A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A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D8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65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02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87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Тьерри Габриэль</cp:lastModifiedBy>
  <cp:revision>3</cp:revision>
  <dcterms:created xsi:type="dcterms:W3CDTF">2023-10-22T14:48:00Z</dcterms:created>
  <dcterms:modified xsi:type="dcterms:W3CDTF">2023-10-22T15:13:00Z</dcterms:modified>
</cp:coreProperties>
</file>