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center"/>
        <w:rPr>
          <w:rFonts w:ascii="DejaVu Sans" w:hAnsi="DejaVu Sans" w:cs="DejaVu Sans"/>
          <w:highlight w:val="none"/>
        </w:rPr>
      </w:pPr>
      <w:r>
        <w:rPr>
          <w:rFonts w:ascii="DejaVu Sans" w:hAnsi="DejaVu Sans" w:eastAsia="DejaVu Sans" w:cs="DejaVu Sans"/>
        </w:rPr>
        <w:t xml:space="preserve">GESTORE IMPREVISTI – DIY EDITION</w:t>
      </w:r>
      <w:r>
        <w:rPr>
          <w:rFonts w:ascii="DejaVu Sans" w:hAnsi="DejaVu Sans" w:eastAsia="DejaVu Sans" w:cs="DejaVu Sans"/>
        </w:rPr>
      </w:r>
    </w:p>
    <w:p>
      <w:pPr>
        <w:pBdr/>
        <w:spacing/>
        <w:ind/>
        <w:jc w:val="center"/>
        <w:rPr>
          <w:rFonts w:ascii="DejaVu Sans" w:hAnsi="DejaVu Sans" w:cs="DejaVu Sans"/>
          <w:highlight w:val="none"/>
        </w:rPr>
      </w:pPr>
      <w:r>
        <w:rPr>
          <w:rFonts w:ascii="DejaVu Sans" w:hAnsi="DejaVu Sans" w:eastAsia="DejaVu Sans" w:cs="DejaVu Sans"/>
          <w:highlight w:val="none"/>
        </w:rPr>
        <w:t xml:space="preserve">link</w:t>
      </w:r>
      <w:r>
        <w:rPr>
          <w:rFonts w:ascii="DejaVu Sans" w:hAnsi="DejaVu Sans" w:eastAsia="DejaVu Sans" w:cs="DejaVu Sans"/>
          <w:highlight w:val="none"/>
        </w:rPr>
        <w:t xml:space="preserve"> </w:t>
      </w:r>
      <w:r>
        <w:rPr>
          <w:rFonts w:ascii="DejaVu Sans" w:hAnsi="DejaVu Sans" w:eastAsia="DejaVu Sans" w:cs="DejaVu Sans"/>
          <w:b/>
          <w:bCs/>
          <w:i/>
          <w:iCs/>
          <w:highlight w:val="none"/>
        </w:rPr>
      </w:r>
      <w:hyperlink r:id="rId11" w:tooltip="https://imprevisti-diy.netlify.app" w:history="1">
        <w:r>
          <w:rPr>
            <w:rStyle w:val="174"/>
            <w:rFonts w:ascii="DejaVu Sans" w:hAnsi="DejaVu Sans" w:eastAsia="DejaVu Sans" w:cs="DejaVu Sans"/>
            <w:b/>
            <w:bCs/>
            <w:i/>
            <w:iCs/>
            <w:highlight w:val="none"/>
          </w:rPr>
          <w:t xml:space="preserve">https://imprevisti-diy.netlify.app</w:t>
        </w:r>
      </w:hyperlink>
      <w:r>
        <w:rPr>
          <w:rFonts w:ascii="DejaVu Sans" w:hAnsi="DejaVu Sans" w:eastAsia="DejaVu Sans" w:cs="DejaVu Sans"/>
        </w:rPr>
      </w:r>
      <w:r>
        <w:rPr>
          <w:rFonts w:ascii="DejaVu Sans" w:hAnsi="DejaVu Sans" w:eastAsia="DejaVu Sans" w:cs="DejaVu Sans"/>
          <w:highlight w:val="none"/>
        </w:rPr>
      </w:r>
    </w:p>
    <w:p>
      <w:pPr>
        <w:pBdr/>
        <w:spacing/>
        <w:ind/>
        <w:jc w:val="center"/>
        <w:rPr>
          <w:rFonts w:ascii="DejaVu Sans" w:hAnsi="DejaVu Sans" w:eastAsia="DejaVu Sans" w:cs="DejaVu Sans"/>
          <w:sz w:val="16"/>
          <w:szCs w:val="16"/>
          <w:highlight w:val="none"/>
        </w:rPr>
      </w:pPr>
      <w:r>
        <w:rPr>
          <w:rFonts w:ascii="DejaVu Sans" w:hAnsi="DejaVu Sans" w:eastAsia="DejaVu Sans" w:cs="DejaVu Sans"/>
          <w:sz w:val="16"/>
          <w:szCs w:val="16"/>
          <w:highlight w:val="none"/>
        </w:rPr>
        <w:t xml:space="preserve">Coded by TGALEX75</w:t>
      </w:r>
      <w:r>
        <w:rPr>
          <w:rFonts w:ascii="DejaVu Sans" w:hAnsi="DejaVu Sans" w:eastAsia="DejaVu Sans" w:cs="DejaVu Sans"/>
          <w:sz w:val="16"/>
          <w:szCs w:val="16"/>
          <w:highlight w:val="none"/>
        </w:rPr>
      </w:r>
      <w:r>
        <w:rPr>
          <w:rFonts w:ascii="DejaVu Sans" w:hAnsi="DejaVu Sans" w:eastAsia="DejaVu Sans" w:cs="DejaVu Sans"/>
          <w:sz w:val="16"/>
          <w:szCs w:val="16"/>
          <w:highlight w:val="none"/>
        </w:rPr>
      </w:r>
      <w:r>
        <w:rPr>
          <w:rFonts w:ascii="DejaVu Sans" w:hAnsi="DejaVu Sans" w:eastAsia="DejaVu Sans" w:cs="DejaVu Sans"/>
          <w:sz w:val="16"/>
          <w:szCs w:val="16"/>
          <w:highlight w:val="none"/>
        </w:rPr>
      </w:r>
      <w:r>
        <w:rPr>
          <w:rFonts w:ascii="DejaVu Sans" w:hAnsi="DejaVu Sans" w:eastAsia="DejaVu Sans" w:cs="DejaVu Sans"/>
          <w:sz w:val="16"/>
          <w:szCs w:val="16"/>
          <w:highlight w:val="none"/>
        </w:rPr>
      </w:r>
      <w:r>
        <w:rPr>
          <w:rFonts w:ascii="DejaVu Sans" w:hAnsi="DejaVu Sans" w:eastAsia="DejaVu Sans" w:cs="DejaVu Sans"/>
          <w:sz w:val="16"/>
          <w:szCs w:val="16"/>
          <w:highlight w:val="none"/>
        </w:rPr>
      </w:r>
    </w:p>
    <w:p>
      <w:pPr>
        <w:pStyle w:val="13"/>
        <w:pBdr/>
        <w:spacing/>
        <w:ind/>
        <w:jc w:val="center"/>
        <w:rPr>
          <w14:ligatures w14:val="none"/>
        </w:rPr>
      </w:pPr>
      <w:r>
        <w:rPr>
          <w:highlight w:val="none"/>
        </w:rPr>
      </w:r>
      <w:r/>
      <w:r/>
      <w:r>
        <w:rPr>
          <w:highlight w:val="none"/>
          <w14:ligatures w14:val="none"/>
        </w:rPr>
      </w:r>
    </w:p>
    <w:p>
      <w:pPr>
        <w:pStyle w:val="13"/>
        <w:pBdr/>
        <w:spacing/>
        <w:ind/>
        <w:jc w:val="center"/>
        <w:rPr>
          <w:b w:val="0"/>
          <w:bCs w:val="0"/>
          <w:highlight w:val="none"/>
          <w14:ligatures w14:val="none"/>
        </w:rPr>
      </w:pPr>
      <w:r>
        <w:rPr>
          <w:b/>
          <w:bCs/>
        </w:rPr>
      </w:r>
      <w:r>
        <w:rPr>
          <w:b w:val="0"/>
          <w:bCs w:val="0"/>
          <w:highlight w:val="none"/>
        </w:rPr>
        <w:t xml:space="preserve">ISTRUZIONI BASE</w:t>
      </w:r>
      <w:r>
        <w:rPr>
          <w:b w:val="0"/>
          <w:bCs w:val="0"/>
          <w:highlight w:val="none"/>
        </w:rPr>
      </w:r>
      <w:r>
        <w:rPr>
          <w:b w:val="0"/>
          <w:bCs w:val="0"/>
        </w:rPr>
      </w:r>
    </w:p>
    <w:p>
      <w:pPr>
        <w:pStyle w:val="621"/>
        <w:numPr>
          <w:ilvl w:val="0"/>
          <w:numId w:val="2"/>
        </w:numPr>
        <w:pBdr/>
        <w:shd w:val="clear" w:color="ffc000" w:themeColor="accent4" w:fill="ffc000" w:themeFill="accent4"/>
        <w:spacing/>
        <w:ind/>
        <w:rPr>
          <w:b/>
          <w:bCs/>
        </w:rPr>
      </w:pPr>
      <w:r>
        <w:rPr>
          <w:b/>
          <w:bCs/>
        </w:rPr>
        <w:t xml:space="preserve">PREMESSE</w:t>
      </w:r>
      <w:r>
        <w:rPr>
          <w:b/>
          <w:bCs/>
        </w:rPr>
      </w:r>
    </w:p>
    <w:p>
      <w:pPr>
        <w:pBdr/>
        <w:spacing/>
        <w:ind/>
        <w:rPr/>
      </w:pPr>
      <w:r/>
      <w:r/>
    </w:p>
    <w:p>
      <w:pPr>
        <w:pBdr/>
        <w:spacing/>
        <w:ind/>
        <w:rPr>
          <w:rFonts w:ascii="DejaVu Sans" w:hAnsi="DejaVu Sans" w:eastAsia="DejaVu Sans" w:cs="DejaVu Sans"/>
          <w:highlight w:val="none"/>
        </w:rPr>
      </w:pPr>
      <w:r>
        <w:rPr>
          <w:rFonts w:ascii="DejaVu Sans" w:hAnsi="DejaVu Sans" w:eastAsia="DejaVu Sans" w:cs="DejaVu Sans"/>
          <w:highlight w:val="none"/>
        </w:rPr>
        <w:t xml:space="preserve">Se avete seguito le i canali di </w:t>
      </w:r>
      <w:r>
        <w:rPr>
          <w:rFonts w:ascii="DejaVu Sans" w:hAnsi="DejaVu Sans" w:eastAsia="DejaVu Sans" w:cs="DejaVu Sans"/>
          <w:highlight w:val="none"/>
        </w:rPr>
      </w:r>
      <w:hyperlink r:id="rId12" w:tooltip="Canale YT di Falconero" w:history="1">
        <w:r>
          <w:rPr>
            <w:rStyle w:val="174"/>
            <w:rFonts w:ascii="DejaVu Sans" w:hAnsi="DejaVu Sans" w:eastAsia="DejaVu Sans" w:cs="DejaVu Sans"/>
            <w:highlight w:val="none"/>
          </w:rPr>
          <w:t xml:space="preserve">Falconero</w:t>
        </w:r>
      </w:hyperlink>
      <w:r>
        <w:rPr>
          <w:rFonts w:ascii="DejaVu Sans" w:hAnsi="DejaVu Sans" w:eastAsia="DejaVu Sans" w:cs="DejaVu Sans"/>
          <w:highlight w:val="none"/>
        </w:rPr>
        <w:t xml:space="preserve"> </w:t>
      </w:r>
      <w:r>
        <w:rPr>
          <w:rFonts w:ascii="DejaVu Sans" w:hAnsi="DejaVu Sans" w:eastAsia="DejaVu Sans" w:cs="DejaVu Sans"/>
          <w:highlight w:val="none"/>
        </w:rPr>
        <w:t xml:space="preserve">o </w:t>
      </w:r>
      <w:hyperlink r:id="rId13" w:tooltip="Canale YT di Menzo" w:history="1">
        <w:r>
          <w:rPr>
            <w:rStyle w:val="174"/>
            <w:rFonts w:ascii="DejaVu Sans" w:hAnsi="DejaVu Sans" w:eastAsia="DejaVu Sans" w:cs="DejaVu Sans"/>
            <w:highlight w:val="none"/>
          </w:rPr>
          <w:t xml:space="preserve">Menzo</w:t>
        </w:r>
      </w:hyperlink>
      <w:r>
        <w:rPr>
          <w:rFonts w:ascii="DejaVu Sans" w:hAnsi="DejaVu Sans" w:eastAsia="DejaVu Sans" w:cs="DejaVu Sans"/>
          <w:highlight w:val="none"/>
        </w:rPr>
        <w:t xml:space="preserve"> su YouTube con i quali ho collaborato negli ultimi due anni, avrete notato l’utilizzo di una WebApp nelle loro carriere con i calcistici di EA, per gestire in modo più visivamente accattivante la gestione degli ormai famosi “imprevisti”; ideati per la prima volta proprio da Davide “Falconero” e poi riproposti anche da Menzo appunto (dopo aver chiesto correttamente al suo ideatore) mi è capitato di vedere molte richieste tra i commenti dei video dei due creators che chiedevano sempre dove poter “scaricare”, come poterla utilizzare per le proprie carriere personali, etc...</w:t>
        <w:br/>
        <w:t xml:space="preserve">Purtroppo essendo io un programmatore alle prime armi e facendolo per lo più per diletto non avevo i mezzi ed anche il tempo per poter ritagliare una versione universale per tutti, pur avendone rilasciato una che non andasse ad utilizzare quelle ad hoc fatte per le loro esigenze.</w:t>
        <w:br/>
        <w:t xml:space="preserve">Nelle ultime settimane ho perciò pensato a come cercare di accontentare le communities ed è per questo che ha visto la luce questo primo rilascio che consentirà a tutti di “cucirsi” almeno la lista degli imprevisti su misura.</w:t>
      </w:r>
      <w:r>
        <w:rPr>
          <w:rFonts w:ascii="DejaVu Sans" w:hAnsi="DejaVu Sans" w:eastAsia="DejaVu Sans" w:cs="DejaVu Sans"/>
          <w:highlight w:val="none"/>
        </w:rPr>
      </w:r>
    </w:p>
    <w:p>
      <w:pPr>
        <w:pBdr/>
        <w:spacing/>
        <w:ind/>
        <w:jc w:val="center"/>
        <w:rPr>
          <w:rFonts w:ascii="DejaVu Sans" w:hAnsi="DejaVu Sans" w:eastAsia="DejaVu Sans" w:cs="DejaVu Sans"/>
          <w:highlight w:val="none"/>
        </w:rPr>
      </w:pPr>
      <w:r>
        <w:rPr>
          <w:rFonts w:ascii="DejaVu Sans" w:hAnsi="DejaVu Sans" w:eastAsia="DejaVu Sans" w:cs="DejaVu Sans"/>
          <w:highlight w:val="none"/>
        </w:rPr>
        <w:br/>
      </w:r>
      <w:r>
        <w:rPr>
          <w:rFonts w:ascii="DejaVu Sans" w:hAnsi="DejaVu Sans" w:eastAsia="DejaVu Sans" w:cs="DejaVu Sans"/>
          <w:b/>
          <w:bCs/>
          <w:highlight w:val="none"/>
        </w:rPr>
        <w:t xml:space="preserve">IMPORTANTE!</w:t>
      </w:r>
      <w:r>
        <w:rPr>
          <w:rFonts w:ascii="DejaVu Sans" w:hAnsi="DejaVu Sans" w:eastAsia="DejaVu Sans" w:cs="DejaVu Sans"/>
          <w:highlight w:val="none"/>
        </w:rPr>
      </w:r>
    </w:p>
    <w:p>
      <w:pPr>
        <w:pBdr/>
        <w:spacing/>
        <w:ind/>
        <w:rPr>
          <w:rFonts w:ascii="DejaVu Sans" w:hAnsi="DejaVu Sans" w:eastAsia="DejaVu Sans" w:cs="DejaVu Sans"/>
          <w:highlight w:val="none"/>
        </w:rPr>
      </w:pPr>
      <w:r>
        <w:rPr>
          <w:rFonts w:ascii="DejaVu Sans" w:hAnsi="DejaVu Sans" w:eastAsia="DejaVu Sans" w:cs="DejaVu Sans"/>
          <w:highlight w:val="none"/>
        </w:rPr>
      </w:r>
      <w:r>
        <w:rPr>
          <w:rFonts w:ascii="DejaVu Sans" w:hAnsi="DejaVu Sans" w:eastAsia="DejaVu Sans" w:cs="DejaVu Sans"/>
          <w:highlight w:val="none"/>
        </w:rPr>
        <w:t xml:space="preserve">Essendo una versione rilasciata senza alcuno scopo di lucro, ma nell’ottica della condivisione comunitaria, questa web App utilizza come supporto di memorizzazione lo storage del browser e del suo dispositivo di riferimento (pc, tablet o smartphone che sia) tramite l’utilizzo di IndexedDB (</w:t>
      </w:r>
      <w:hyperlink r:id="rId14" w:tooltip="https://en.wikipedia.org/wiki/Indexed_Database_API" w:history="1">
        <w:r>
          <w:rPr>
            <w:rStyle w:val="174"/>
            <w:rFonts w:ascii="DejaVu Sans" w:hAnsi="DejaVu Sans" w:eastAsia="DejaVu Sans" w:cs="DejaVu Sans"/>
            <w:highlight w:val="none"/>
          </w:rPr>
          <w:t xml:space="preserve">qui un link per chi volesse approfondire</w:t>
        </w:r>
      </w:hyperlink>
      <w:r>
        <w:rPr>
          <w:rFonts w:ascii="DejaVu Sans" w:hAnsi="DejaVu Sans" w:eastAsia="DejaVu Sans" w:cs="DejaVu Sans"/>
          <w:highlight w:val="none"/>
        </w:rPr>
        <w:t xml:space="preserve">) che consente di conservare i dati anche alla chiusura del browser, lo spegnimento del dispositivo e così via, fatti salvi gli avvertimenti che sto per indicare. Questo vuol dire che a differenza di Database più performanti ed esterni che però non reggerebbero, nei loro piani gratuiti, il traffico richiesto se la WebApp venisse usata da molti utenti, i dati qui sono accessibili solo dalla macchina e DAL BROWSER da dove la stiamo utilizzando. Quindi se ad esempio, sul PC o sul tablet da cui stiamo utlizzando la app, avessimo installati sia Chrome che Firefox, potremmo accedere ai dati memorizzati solo da Chrome o da Firefox, distintamente con due basi di dati differenti.</w:t>
      </w:r>
      <w:r/>
    </w:p>
    <w:p>
      <w:pPr>
        <w:pBdr/>
        <w:spacing/>
        <w:ind/>
        <w:rPr>
          <w:rFonts w:ascii="DejaVu Sans" w:hAnsi="DejaVu Sans" w:eastAsia="DejaVu Sans" w:cs="DejaVu Sans"/>
          <w:highlight w:val="none"/>
        </w:rPr>
      </w:pPr>
      <w:r>
        <w:rPr>
          <w:rFonts w:ascii="DejaVu Sans" w:hAnsi="DejaVu Sans" w:eastAsia="DejaVu Sans" w:cs="DejaVu Sans"/>
          <w:highlight w:val="none"/>
        </w:rPr>
        <w:t xml:space="preserve">Il consiglio è quindi di sceglierne uno e proseguire con quello.</w:t>
        <w:br/>
        <w:t xml:space="preserve">La App non funziona a dovere in modalità “NAVIGAZIONE PRIVATA” che non memorizza dati nella cache, durante questo tipo di sessione di navigazione. Inoltre se utilizzate applicativi che cancellano completamente ed approfonditamente la memoria cache del browser, i dati... voleranno via!</w:t>
      </w:r>
      <w:r>
        <w:rPr>
          <w:rFonts w:ascii="DejaVu Sans" w:hAnsi="DejaVu Sans" w:eastAsia="DejaVu Sans" w:cs="DejaVu Sans"/>
          <w:highlight w:val="none"/>
        </w:rPr>
      </w:r>
    </w:p>
    <w:p>
      <w:pPr>
        <w:pBdr/>
        <w:spacing/>
        <w:ind/>
        <w:rPr>
          <w:rFonts w:ascii="DejaVu Sans" w:hAnsi="DejaVu Sans" w:eastAsia="DejaVu Sans" w:cs="DejaVu Sans"/>
          <w:highlight w:val="none"/>
        </w:rPr>
      </w:pPr>
      <w:r>
        <w:rPr>
          <w:rFonts w:ascii="DejaVu Sans" w:hAnsi="DejaVu Sans" w:eastAsia="DejaVu Sans" w:cs="DejaVu Sans"/>
          <w:highlight w:val="none"/>
        </w:rPr>
        <w:t xml:space="preserve">Detto tutto ciò...passiamo alla parte interessante, che è abbastanza semplice, in definitiva.</w:t>
      </w:r>
      <w:r>
        <w:rPr>
          <w:rFonts w:ascii="DejaVu Sans" w:hAnsi="DejaVu Sans" w:eastAsia="DejaVu Sans" w:cs="DejaVu Sans"/>
          <w:highlight w:val="none"/>
        </w:rPr>
      </w:r>
    </w:p>
    <w:p>
      <w:pPr>
        <w:pBdr/>
        <w:shd w:val="clear" w:color="ffc000" w:themeColor="accent4" w:fill="ffc000" w:themeFill="accent4"/>
        <w:spacing/>
        <w:ind w:firstLine="0" w:left="349"/>
        <w:rPr>
          <w:rFonts w:ascii="DejaVu Sans" w:hAnsi="DejaVu Sans" w:eastAsia="DejaVu Sans" w:cs="DejaVu Sans"/>
          <w:b/>
          <w:bCs/>
          <w:highlight w:val="none"/>
        </w:rPr>
      </w:pPr>
      <w:r>
        <w:rPr>
          <w:rFonts w:ascii="DejaVu Sans" w:hAnsi="DejaVu Sans" w:eastAsia="DejaVu Sans" w:cs="DejaVu Sans"/>
          <w:b/>
          <w:bCs/>
          <w:highlight w:val="none"/>
        </w:rPr>
        <w:t xml:space="preserve">2. </w:t>
      </w:r>
      <w:r>
        <w:rPr>
          <w:rFonts w:ascii="DejaVu Sans" w:hAnsi="DejaVu Sans" w:eastAsia="DejaVu Sans" w:cs="DejaVu Sans"/>
          <w:b/>
          <w:bCs/>
          <w:highlight w:val="none"/>
        </w:rPr>
        <w:t xml:space="preserve">HOME PAGE</w:t>
      </w:r>
      <w:r>
        <w:rPr>
          <w:rFonts w:ascii="DejaVu Sans" w:hAnsi="DejaVu Sans" w:eastAsia="DejaVu Sans" w:cs="DejaVu Sans"/>
          <w:b/>
          <w:bCs/>
          <w:highlight w:val="none"/>
        </w:rPr>
      </w:r>
    </w:p>
    <w:p>
      <w:pPr>
        <w:pBdr/>
        <w:spacing/>
        <w:ind/>
        <w:rPr/>
      </w:pPr>
      <w:r/>
      <w:r>
        <mc:AlternateContent>
          <mc:Choice Requires="wpg">
            <w:drawing>
              <wp:anchor xmlns:wp="http://schemas.openxmlformats.org/drawingml/2006/wordprocessingDrawing" xmlns:wp14="http://schemas.microsoft.com/office/word/2010/wordprocessingDrawing" distT="0" distB="0" distL="115200" distR="115200" simplePos="0" relativeHeight="12288" behindDoc="0" locked="0" layoutInCell="1" allowOverlap="1">
                <wp:simplePos x="0" y="0"/>
                <wp:positionH relativeFrom="column">
                  <wp:posOffset>314689</wp:posOffset>
                </wp:positionH>
                <wp:positionV relativeFrom="paragraph">
                  <wp:posOffset>217539</wp:posOffset>
                </wp:positionV>
                <wp:extent cx="446484" cy="172641"/>
                <wp:effectExtent l="6350" t="61573" r="6350" b="65259"/>
                <wp:wrapNone/>
                <wp:docPr id="1" name=""/>
                <wp:cNvGraphicFramePr/>
                <a:graphic xmlns:a="http://schemas.openxmlformats.org/drawingml/2006/main">
                  <a:graphicData uri="http://schemas.microsoft.com/office/word/2010/wordprocessingShape">
                    <wps:wsp>
                      <wps:cNvPr id="0" name=""/>
                      <wps:cNvSpPr/>
                      <wps:spPr bwMode="auto">
                        <a:xfrm rot="12525258" flipH="0" flipV="0">
                          <a:off x="0" y="0"/>
                          <a:ext cx="446484" cy="172640"/>
                        </a:xfrm>
                        <a:prstGeom prst="right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0" o:spid="_x0000_s0" o:spt="13" type="#_x0000_t13" style="position:absolute;z-index:12288;o:allowoverlap:true;o:allowincell:true;mso-position-horizontal-relative:text;margin-left:24.78pt;mso-position-horizontal:absolute;mso-position-vertical-relative:text;margin-top:17.13pt;mso-position-vertical:absolute;width:35.16pt;height:13.59pt;mso-wrap-distance-left:9.07pt;mso-wrap-distance-top:0.00pt;mso-wrap-distance-right:9.07pt;mso-wrap-distance-bottom:0.00pt;rotation:208;visibility:visible;" fillcolor="#5B9BD5" strokecolor="#2D4D6A" strokeweight="1.00pt"/>
            </w:pict>
          </mc:Fallback>
        </mc:AlternateContent>
      </w:r>
      <w:r/>
      <w:r>
        <mc:AlternateContent>
          <mc:Choice Requires="wpg">
            <w:drawing>
              <wp:anchor xmlns:wp="http://schemas.openxmlformats.org/drawingml/2006/wordprocessingDrawing" xmlns:wp14="http://schemas.microsoft.com/office/word/2010/wordprocessingDrawing" distT="0" distB="0" distL="115200" distR="115200" simplePos="0" relativeHeight="12288" behindDoc="0" locked="0" layoutInCell="1" allowOverlap="1">
                <wp:simplePos x="0" y="0"/>
                <wp:positionH relativeFrom="column">
                  <wp:posOffset>5374821</wp:posOffset>
                </wp:positionH>
                <wp:positionV relativeFrom="paragraph">
                  <wp:posOffset>347094</wp:posOffset>
                </wp:positionV>
                <wp:extent cx="446484" cy="172640"/>
                <wp:effectExtent l="86407" t="6350" r="70438" b="6350"/>
                <wp:wrapNone/>
                <wp:docPr id="2" name=""/>
                <wp:cNvGraphicFramePr/>
                <a:graphic xmlns:a="http://schemas.openxmlformats.org/drawingml/2006/main">
                  <a:graphicData uri="http://schemas.microsoft.com/office/word/2010/wordprocessingShape">
                    <wps:wsp>
                      <wps:cNvPr id="0" name=""/>
                      <wps:cNvSpPr/>
                      <wps:spPr bwMode="auto">
                        <a:xfrm rot="18365337" flipH="0" flipV="0">
                          <a:off x="0" y="0"/>
                          <a:ext cx="446483" cy="172639"/>
                        </a:xfrm>
                        <a:prstGeom prst="rightArrow">
                          <a:avLst>
                            <a:gd name="adj1" fmla="val 50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 o:spid="_x0000_s1" o:spt="13" type="#_x0000_t13" style="position:absolute;z-index:12288;o:allowoverlap:true;o:allowincell:true;mso-position-horizontal-relative:text;margin-left:423.21pt;mso-position-horizontal:absolute;mso-position-vertical-relative:text;margin-top:27.33pt;mso-position-vertical:absolute;width:35.16pt;height:13.59pt;mso-wrap-distance-left:9.07pt;mso-wrap-distance-top:0.00pt;mso-wrap-distance-right:9.07pt;mso-wrap-distance-bottom:0.00pt;rotation:306;visibility:visible;" fillcolor="#5B9BD5" strokecolor="#2D4D6A" strokeweight="1.00pt"/>
            </w:pict>
          </mc:Fallback>
        </mc:AlternateContent>
      </w:r>
      <w:r/>
      <w:r>
        <mc:AlternateContent>
          <mc:Choice Requires="wpg">
            <w:drawing>
              <wp:inline xmlns:wp="http://schemas.openxmlformats.org/drawingml/2006/wordprocessingDrawing" distT="0" distB="0" distL="0" distR="0">
                <wp:extent cx="5969251" cy="354182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90782" name=""/>
                        <pic:cNvPicPr>
                          <a:picLocks noChangeAspect="1"/>
                        </pic:cNvPicPr>
                        <pic:nvPr/>
                      </pic:nvPicPr>
                      <pic:blipFill>
                        <a:blip r:embed="rId15"/>
                        <a:stretch/>
                      </pic:blipFill>
                      <pic:spPr bwMode="auto">
                        <a:xfrm flipH="0" flipV="0">
                          <a:off x="0" y="0"/>
                          <a:ext cx="5969251" cy="35418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70.02pt;height:278.88pt;mso-wrap-distance-left:0.00pt;mso-wrap-distance-top:0.00pt;mso-wrap-distance-right:0.00pt;mso-wrap-distance-bottom:0.00pt;z-index:1;" stroked="false">
                <v:imagedata r:id="rId15" o:title=""/>
                <o:lock v:ext="edit" rotation="t"/>
              </v:shape>
            </w:pict>
          </mc:Fallback>
        </mc:AlternateContent>
      </w:r>
      <w:r/>
      <w:r/>
      <w:r/>
    </w:p>
    <w:p>
      <w:pPr>
        <w:pBdr/>
        <w:spacing/>
        <w:ind/>
        <w:rPr>
          <w:rFonts w:ascii="DejaVu Sans" w:hAnsi="DejaVu Sans" w:eastAsia="DejaVu Sans" w:cs="DejaVu Sans"/>
          <w:highlight w:val="none"/>
        </w:rPr>
      </w:pPr>
      <w:r>
        <w:rPr>
          <w:rFonts w:ascii="DejaVu Sans" w:hAnsi="DejaVu Sans" w:eastAsia="DejaVu Sans" w:cs="DejaVu Sans"/>
          <w:highlight w:val="none"/>
        </w:rPr>
      </w:r>
      <w:r/>
      <w:r>
        <w:rPr>
          <w:rFonts w:ascii="DejaVu Sans" w:hAnsi="DejaVu Sans" w:eastAsia="DejaVu Sans" w:cs="DejaVu Sans"/>
          <w:highlight w:val="none"/>
        </w:rPr>
      </w:r>
      <w:r/>
      <w:r>
        <w:rPr>
          <w:rFonts w:ascii="DejaVu Sans" w:hAnsi="DejaVu Sans" w:eastAsia="DejaVu Sans" w:cs="DejaVu Sans"/>
          <w:highlight w:val="none"/>
        </w:rPr>
      </w:r>
      <w:r/>
      <w:r/>
      <w:r/>
      <w:r>
        <w:rPr>
          <w:rFonts w:ascii="DejaVu Sans" w:hAnsi="DejaVu Sans" w:eastAsia="DejaVu Sans" w:cs="DejaVu Sans"/>
          <w:highlight w:val="none"/>
        </w:rPr>
      </w:r>
      <w:r/>
      <w:r>
        <w:rPr>
          <w:rFonts w:ascii="DejaVu Sans" w:hAnsi="DejaVu Sans" w:eastAsia="DejaVu Sans" w:cs="DejaVu Sans"/>
          <w:highlight w:val="none"/>
        </w:rPr>
      </w:r>
      <w:r/>
      <w:r/>
      <w:r/>
      <w:r>
        <w:rPr>
          <w:rFonts w:ascii="DejaVu Sans" w:hAnsi="DejaVu Sans" w:eastAsia="DejaVu Sans" w:cs="DejaVu Sans"/>
          <w:highlight w:val="none"/>
        </w:rPr>
      </w:r>
      <w:r>
        <w:rPr>
          <w:rFonts w:ascii="DejaVu Sans" w:hAnsi="DejaVu Sans" w:eastAsia="DejaVu Sans" w:cs="DejaVu Sans"/>
          <w:highlight w:val="none"/>
        </w:rPr>
      </w:r>
    </w:p>
    <w:sectPr>
      <w:headerReference w:type="default" r:id="rId9"/>
      <w:footerReference w:type="default" r:id="rId10"/>
      <w:footnotePr/>
      <w:endnotePr/>
      <w:type w:val="nextPage"/>
      <w:pgSz w:h="16838" w:orient="portrait"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jaVu Sans">
    <w:panose1 w:val="020B06030308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4"/>
      <w:pBdr/>
      <w:spacing/>
      <w:ind/>
      <w:jc w:val="right"/>
      <w:rPr/>
    </w:pPr>
    <w:fldSimple w:instr="PAGE \* MERGEFORMAT">
      <w:r>
        <w:t xml:space="preserve">1</w:t>
      </w:r>
    </w:fldSimple>
    <w:r/>
    <w:r/>
  </w:p>
  <w:p>
    <w:pPr>
      <w:pStyle w:val="44"/>
      <w:pBdr/>
      <w:spacing/>
      <w:ind/>
      <w:rPr>
        <w:color w:val="404040" w:themeColor="text1" w:themeTint="BF"/>
        <w:sz w:val="16"/>
        <w:szCs w:val="16"/>
      </w:rPr>
    </w:pPr>
    <w:r>
      <w:rPr>
        <w:color w:val="404040" w:themeColor="text1" w:themeTint="BF"/>
        <w:sz w:val="16"/>
        <w:szCs w:val="16"/>
      </w:rPr>
      <w:t xml:space="preserve">Versione </w:t>
    </w:r>
    <w:r>
      <w:rPr>
        <w:color w:val="404040" w:themeColor="text1" w:themeTint="BF"/>
        <w:sz w:val="16"/>
        <w:szCs w:val="16"/>
        <w:lang w:val="it-IT"/>
      </w:rPr>
      <w:fldChar w:fldCharType="begin"/>
      <w:instrText xml:space="preserve">TIME \@ "yyyy-mm-dd"</w:instrText>
      <w:fldChar w:fldCharType="separate"/>
    </w:r>
    <w:r>
      <w:rPr>
        <w:color w:val="404040" w:themeColor="text1" w:themeTint="BF"/>
        <w:sz w:val="16"/>
        <w:szCs w:val="16"/>
      </w:rPr>
      <w:t xml:space="preserve">2024-04-01</w:t>
    </w:r>
    <w:r>
      <w:rPr>
        <w:color w:val="404040" w:themeColor="text1" w:themeTint="BF"/>
        <w:sz w:val="16"/>
        <w:szCs w:val="16"/>
      </w:rPr>
      <w:fldChar w:fldCharType="end"/>
    </w:r>
    <w:r>
      <w:rPr>
        <w:color w:val="404040" w:themeColor="text1" w:themeTint="BF"/>
        <w:sz w:val="16"/>
        <w:szCs w:val="16"/>
      </w:rPr>
    </w:r>
    <w:r>
      <w:rPr>
        <w:color w:val="404040" w:themeColor="text1" w:themeTint="BF"/>
        <w:sz w:val="16"/>
        <w:szCs w:val="16"/>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2"/>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it-IT"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
    <w:name w:val="Heading 1"/>
    <w:basedOn w:val="617"/>
    <w:next w:val="617"/>
    <w:link w:val="14"/>
    <w:uiPriority w:val="9"/>
    <w:qFormat/>
    <w:pPr>
      <w:keepNext w:val="true"/>
      <w:keepLines w:val="true"/>
      <w:pBdr/>
      <w:spacing w:after="200" w:before="480"/>
      <w:ind/>
      <w:outlineLvl w:val="0"/>
    </w:pPr>
    <w:rPr>
      <w:rFonts w:ascii="Arial" w:hAnsi="Arial" w:eastAsia="Arial" w:cs="Arial"/>
      <w:sz w:val="40"/>
      <w:szCs w:val="40"/>
    </w:rPr>
  </w:style>
  <w:style w:type="character" w:styleId="14">
    <w:name w:val="Heading 1 Char"/>
    <w:basedOn w:val="11"/>
    <w:link w:val="13"/>
    <w:uiPriority w:val="9"/>
    <w:pPr>
      <w:pBdr/>
      <w:spacing/>
      <w:ind/>
    </w:pPr>
    <w:rPr>
      <w:rFonts w:ascii="Arial" w:hAnsi="Arial" w:eastAsia="Arial" w:cs="Arial"/>
      <w:sz w:val="40"/>
      <w:szCs w:val="40"/>
    </w:rPr>
  </w:style>
  <w:style w:type="paragraph" w:styleId="15">
    <w:name w:val="Heading 2"/>
    <w:basedOn w:val="617"/>
    <w:next w:val="617"/>
    <w:link w:val="16"/>
    <w:uiPriority w:val="9"/>
    <w:unhideWhenUsed/>
    <w:qFormat/>
    <w:pPr>
      <w:keepNext w:val="true"/>
      <w:keepLines w:val="true"/>
      <w:pBdr/>
      <w:spacing w:after="200" w:before="360"/>
      <w:ind/>
      <w:outlineLvl w:val="1"/>
    </w:pPr>
    <w:rPr>
      <w:rFonts w:ascii="Arial" w:hAnsi="Arial" w:eastAsia="Arial" w:cs="Arial"/>
      <w:sz w:val="34"/>
    </w:rPr>
  </w:style>
  <w:style w:type="character" w:styleId="16">
    <w:name w:val="Heading 2 Char"/>
    <w:basedOn w:val="11"/>
    <w:link w:val="15"/>
    <w:uiPriority w:val="9"/>
    <w:pPr>
      <w:pBdr/>
      <w:spacing/>
      <w:ind/>
    </w:pPr>
    <w:rPr>
      <w:rFonts w:ascii="Arial" w:hAnsi="Arial" w:eastAsia="Arial" w:cs="Arial"/>
      <w:sz w:val="34"/>
    </w:rPr>
  </w:style>
  <w:style w:type="paragraph" w:styleId="17">
    <w:name w:val="Heading 3"/>
    <w:basedOn w:val="617"/>
    <w:next w:val="617"/>
    <w:link w:val="18"/>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8">
    <w:name w:val="Heading 3 Char"/>
    <w:basedOn w:val="11"/>
    <w:link w:val="17"/>
    <w:uiPriority w:val="9"/>
    <w:pPr>
      <w:pBdr/>
      <w:spacing/>
      <w:ind/>
    </w:pPr>
    <w:rPr>
      <w:rFonts w:ascii="Arial" w:hAnsi="Arial" w:eastAsia="Arial" w:cs="Arial"/>
      <w:sz w:val="30"/>
      <w:szCs w:val="30"/>
    </w:rPr>
  </w:style>
  <w:style w:type="paragraph" w:styleId="19">
    <w:name w:val="Heading 4"/>
    <w:basedOn w:val="617"/>
    <w:next w:val="617"/>
    <w:link w:val="20"/>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0">
    <w:name w:val="Heading 4 Char"/>
    <w:basedOn w:val="11"/>
    <w:link w:val="19"/>
    <w:uiPriority w:val="9"/>
    <w:pPr>
      <w:pBdr/>
      <w:spacing/>
      <w:ind/>
    </w:pPr>
    <w:rPr>
      <w:rFonts w:ascii="Arial" w:hAnsi="Arial" w:eastAsia="Arial" w:cs="Arial"/>
      <w:b/>
      <w:bCs/>
      <w:sz w:val="26"/>
      <w:szCs w:val="26"/>
    </w:rPr>
  </w:style>
  <w:style w:type="paragraph" w:styleId="21">
    <w:name w:val="Heading 5"/>
    <w:basedOn w:val="617"/>
    <w:next w:val="617"/>
    <w:link w:val="22"/>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2">
    <w:name w:val="Heading 5 Char"/>
    <w:basedOn w:val="11"/>
    <w:link w:val="21"/>
    <w:uiPriority w:val="9"/>
    <w:pPr>
      <w:pBdr/>
      <w:spacing/>
      <w:ind/>
    </w:pPr>
    <w:rPr>
      <w:rFonts w:ascii="Arial" w:hAnsi="Arial" w:eastAsia="Arial" w:cs="Arial"/>
      <w:b/>
      <w:bCs/>
      <w:sz w:val="24"/>
      <w:szCs w:val="24"/>
    </w:rPr>
  </w:style>
  <w:style w:type="paragraph" w:styleId="23">
    <w:name w:val="Heading 6"/>
    <w:basedOn w:val="617"/>
    <w:next w:val="617"/>
    <w:link w:val="24"/>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4">
    <w:name w:val="Heading 6 Char"/>
    <w:basedOn w:val="11"/>
    <w:link w:val="23"/>
    <w:uiPriority w:val="9"/>
    <w:pPr>
      <w:pBdr/>
      <w:spacing/>
      <w:ind/>
    </w:pPr>
    <w:rPr>
      <w:rFonts w:ascii="Arial" w:hAnsi="Arial" w:eastAsia="Arial" w:cs="Arial"/>
      <w:b/>
      <w:bCs/>
      <w:sz w:val="22"/>
      <w:szCs w:val="22"/>
    </w:rPr>
  </w:style>
  <w:style w:type="paragraph" w:styleId="25">
    <w:name w:val="Heading 7"/>
    <w:basedOn w:val="617"/>
    <w:next w:val="617"/>
    <w:link w:val="26"/>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
    <w:name w:val="Heading 7 Char"/>
    <w:basedOn w:val="11"/>
    <w:link w:val="25"/>
    <w:uiPriority w:val="9"/>
    <w:pPr>
      <w:pBdr/>
      <w:spacing/>
      <w:ind/>
    </w:pPr>
    <w:rPr>
      <w:rFonts w:ascii="Arial" w:hAnsi="Arial" w:eastAsia="Arial" w:cs="Arial"/>
      <w:b/>
      <w:bCs/>
      <w:i/>
      <w:iCs/>
      <w:sz w:val="22"/>
      <w:szCs w:val="22"/>
    </w:rPr>
  </w:style>
  <w:style w:type="paragraph" w:styleId="27">
    <w:name w:val="Heading 8"/>
    <w:basedOn w:val="617"/>
    <w:next w:val="617"/>
    <w:link w:val="28"/>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8">
    <w:name w:val="Heading 8 Char"/>
    <w:basedOn w:val="11"/>
    <w:link w:val="27"/>
    <w:uiPriority w:val="9"/>
    <w:pPr>
      <w:pBdr/>
      <w:spacing/>
      <w:ind/>
    </w:pPr>
    <w:rPr>
      <w:rFonts w:ascii="Arial" w:hAnsi="Arial" w:eastAsia="Arial" w:cs="Arial"/>
      <w:i/>
      <w:iCs/>
      <w:sz w:val="22"/>
      <w:szCs w:val="22"/>
    </w:rPr>
  </w:style>
  <w:style w:type="paragraph" w:styleId="29">
    <w:name w:val="Heading 9"/>
    <w:basedOn w:val="617"/>
    <w:next w:val="617"/>
    <w:link w:val="30"/>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30">
    <w:name w:val="Heading 9 Char"/>
    <w:basedOn w:val="11"/>
    <w:link w:val="29"/>
    <w:uiPriority w:val="9"/>
    <w:pPr>
      <w:pBdr/>
      <w:spacing/>
      <w:ind/>
    </w:pPr>
    <w:rPr>
      <w:rFonts w:ascii="Arial" w:hAnsi="Arial" w:eastAsia="Arial" w:cs="Arial"/>
      <w:i/>
      <w:iCs/>
      <w:sz w:val="21"/>
      <w:szCs w:val="21"/>
    </w:rPr>
  </w:style>
  <w:style w:type="paragraph" w:styleId="34">
    <w:name w:val="Title"/>
    <w:basedOn w:val="617"/>
    <w:next w:val="617"/>
    <w:link w:val="35"/>
    <w:uiPriority w:val="10"/>
    <w:qFormat/>
    <w:pPr>
      <w:pBdr/>
      <w:spacing w:after="200" w:before="300"/>
      <w:ind/>
      <w:contextualSpacing w:val="true"/>
    </w:pPr>
    <w:rPr>
      <w:sz w:val="48"/>
      <w:szCs w:val="48"/>
    </w:rPr>
  </w:style>
  <w:style w:type="character" w:styleId="35">
    <w:name w:val="Title Char"/>
    <w:basedOn w:val="11"/>
    <w:link w:val="34"/>
    <w:uiPriority w:val="10"/>
    <w:pPr>
      <w:pBdr/>
      <w:spacing/>
      <w:ind/>
    </w:pPr>
    <w:rPr>
      <w:sz w:val="48"/>
      <w:szCs w:val="48"/>
    </w:rPr>
  </w:style>
  <w:style w:type="paragraph" w:styleId="36">
    <w:name w:val="Subtitle"/>
    <w:basedOn w:val="617"/>
    <w:next w:val="617"/>
    <w:link w:val="37"/>
    <w:uiPriority w:val="11"/>
    <w:qFormat/>
    <w:pPr>
      <w:pBdr/>
      <w:spacing w:after="200" w:before="200"/>
      <w:ind/>
    </w:pPr>
    <w:rPr>
      <w:sz w:val="24"/>
      <w:szCs w:val="24"/>
    </w:rPr>
  </w:style>
  <w:style w:type="character" w:styleId="37">
    <w:name w:val="Subtitle Char"/>
    <w:basedOn w:val="11"/>
    <w:link w:val="36"/>
    <w:uiPriority w:val="11"/>
    <w:pPr>
      <w:pBdr/>
      <w:spacing/>
      <w:ind/>
    </w:pPr>
    <w:rPr>
      <w:sz w:val="24"/>
      <w:szCs w:val="24"/>
    </w:rPr>
  </w:style>
  <w:style w:type="paragraph" w:styleId="38">
    <w:name w:val="Quote"/>
    <w:basedOn w:val="617"/>
    <w:next w:val="617"/>
    <w:link w:val="39"/>
    <w:uiPriority w:val="29"/>
    <w:qFormat/>
    <w:pPr>
      <w:pBdr/>
      <w:spacing/>
      <w:ind w:right="720" w:left="720"/>
    </w:pPr>
    <w:rPr>
      <w:i/>
    </w:rPr>
  </w:style>
  <w:style w:type="character" w:styleId="39">
    <w:name w:val="Quote Char"/>
    <w:link w:val="38"/>
    <w:uiPriority w:val="29"/>
    <w:pPr>
      <w:pBdr/>
      <w:spacing/>
      <w:ind/>
    </w:pPr>
    <w:rPr>
      <w:i/>
    </w:rPr>
  </w:style>
  <w:style w:type="paragraph" w:styleId="40">
    <w:name w:val="Intense Quote"/>
    <w:basedOn w:val="617"/>
    <w:next w:val="617"/>
    <w:link w:val="4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41">
    <w:name w:val="Intense Quote Char"/>
    <w:link w:val="40"/>
    <w:uiPriority w:val="30"/>
    <w:pPr>
      <w:pBdr/>
      <w:spacing/>
      <w:ind/>
    </w:pPr>
    <w:rPr>
      <w:i/>
    </w:rPr>
  </w:style>
  <w:style w:type="paragraph" w:styleId="42">
    <w:name w:val="Header"/>
    <w:basedOn w:val="617"/>
    <w:link w:val="43"/>
    <w:uiPriority w:val="99"/>
    <w:unhideWhenUsed/>
    <w:pPr>
      <w:pBdr/>
      <w:tabs>
        <w:tab w:val="center" w:leader="none" w:pos="7143"/>
        <w:tab w:val="right" w:leader="none" w:pos="14287"/>
      </w:tabs>
      <w:spacing w:after="0" w:line="240" w:lineRule="auto"/>
      <w:ind/>
    </w:pPr>
  </w:style>
  <w:style w:type="character" w:styleId="43">
    <w:name w:val="Header Char"/>
    <w:basedOn w:val="11"/>
    <w:link w:val="42"/>
    <w:uiPriority w:val="99"/>
    <w:pPr>
      <w:pBdr/>
      <w:spacing/>
      <w:ind/>
    </w:pPr>
  </w:style>
  <w:style w:type="paragraph" w:styleId="44">
    <w:name w:val="Footer"/>
    <w:basedOn w:val="617"/>
    <w:link w:val="47"/>
    <w:uiPriority w:val="99"/>
    <w:unhideWhenUsed/>
    <w:pPr>
      <w:pBdr/>
      <w:tabs>
        <w:tab w:val="center" w:leader="none" w:pos="7143"/>
        <w:tab w:val="right" w:leader="none" w:pos="14287"/>
      </w:tabs>
      <w:spacing w:after="0" w:line="240" w:lineRule="auto"/>
      <w:ind/>
    </w:pPr>
  </w:style>
  <w:style w:type="character" w:styleId="45">
    <w:name w:val="Footer Char"/>
    <w:basedOn w:val="11"/>
    <w:link w:val="44"/>
    <w:uiPriority w:val="99"/>
    <w:pPr>
      <w:pBdr/>
      <w:spacing/>
      <w:ind/>
    </w:pPr>
  </w:style>
  <w:style w:type="paragraph" w:styleId="46">
    <w:name w:val="Caption"/>
    <w:basedOn w:val="617"/>
    <w:next w:val="617"/>
    <w:uiPriority w:val="35"/>
    <w:semiHidden/>
    <w:unhideWhenUsed/>
    <w:qFormat/>
    <w:pPr>
      <w:pBdr/>
      <w:spacing w:line="276" w:lineRule="auto"/>
      <w:ind/>
    </w:pPr>
    <w:rPr>
      <w:b/>
      <w:bCs/>
      <w:color w:val="4f81bd" w:themeColor="accent1"/>
      <w:sz w:val="18"/>
      <w:szCs w:val="18"/>
    </w:rPr>
  </w:style>
  <w:style w:type="character" w:styleId="47">
    <w:name w:val="Caption Char"/>
    <w:basedOn w:val="46"/>
    <w:link w:val="44"/>
    <w:uiPriority w:val="99"/>
    <w:pPr>
      <w:pBdr/>
      <w:spacing/>
      <w:ind/>
    </w:pPr>
  </w:style>
  <w:style w:type="table" w:styleId="48">
    <w:name w:val="Table Grid"/>
    <w:basedOn w:val="618"/>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Table Grid Light"/>
    <w:basedOn w:val="61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Plain Table 1"/>
    <w:basedOn w:val="61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Plain Table 2"/>
    <w:basedOn w:val="61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Plain Table 3"/>
    <w:basedOn w:val="61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Plain Table 4"/>
    <w:basedOn w:val="61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4">
    <w:name w:val="Plain Table 5"/>
    <w:basedOn w:val="61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5">
    <w:name w:val="Grid Table 1 Light"/>
    <w:basedOn w:val="61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6">
    <w:name w:val="Grid Table 1 Light - Accent 1"/>
    <w:basedOn w:val="61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7">
    <w:name w:val="Grid Table 1 Light - Accent 2"/>
    <w:basedOn w:val="61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8">
    <w:name w:val="Grid Table 1 Light - Accent 3"/>
    <w:basedOn w:val="61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9">
    <w:name w:val="Grid Table 1 Light - Accent 4"/>
    <w:basedOn w:val="61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0">
    <w:name w:val="Grid Table 1 Light - Accent 5"/>
    <w:basedOn w:val="61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1 Light - Accent 6"/>
    <w:basedOn w:val="61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2"/>
    <w:basedOn w:val="61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2 - Accent 1"/>
    <w:basedOn w:val="61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2 - Accent 2"/>
    <w:basedOn w:val="61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2 - Accent 3"/>
    <w:basedOn w:val="61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2 - Accent 4"/>
    <w:basedOn w:val="61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2 - Accent 5"/>
    <w:basedOn w:val="61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Grid Table 2 - Accent 6"/>
    <w:basedOn w:val="61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Grid Table 3"/>
    <w:basedOn w:val="61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Grid Table 3 - Accent 1"/>
    <w:basedOn w:val="61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Grid Table 3 - Accent 2"/>
    <w:basedOn w:val="61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Grid Table 3 - Accent 3"/>
    <w:basedOn w:val="61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Grid Table 3 - Accent 4"/>
    <w:basedOn w:val="61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Grid Table 3 - Accent 5"/>
    <w:basedOn w:val="61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Grid Table 3 - Accent 6"/>
    <w:basedOn w:val="61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Grid Table 4"/>
    <w:basedOn w:val="61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Grid Table 4 - Accent 1"/>
    <w:basedOn w:val="61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Grid Table 4 - Accent 2"/>
    <w:basedOn w:val="61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Grid Table 4 - Accent 3"/>
    <w:basedOn w:val="61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Grid Table 4 - Accent 4"/>
    <w:basedOn w:val="61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Grid Table 4 - Accent 5"/>
    <w:basedOn w:val="61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Grid Table 4 - Accent 6"/>
    <w:basedOn w:val="61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Grid Table 5 Dark"/>
    <w:basedOn w:val="6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Grid Table 5 Dark- Accent 1"/>
    <w:basedOn w:val="6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Grid Table 5 Dark - Accent 2"/>
    <w:basedOn w:val="6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Grid Table 5 Dark - Accent 3"/>
    <w:basedOn w:val="6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Grid Table 5 Dark- Accent 4"/>
    <w:basedOn w:val="6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Grid Table 5 Dark - Accent 5"/>
    <w:basedOn w:val="6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Grid Table 5 Dark - Accent 6"/>
    <w:basedOn w:val="6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Grid Table 6 Colorful"/>
    <w:basedOn w:val="61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1">
    <w:name w:val="Grid Table 6 Colorful - Accent 1"/>
    <w:basedOn w:val="61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2">
    <w:name w:val="Grid Table 6 Colorful - Accent 2"/>
    <w:basedOn w:val="61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
    <w:name w:val="Grid Table 6 Colorful - Accent 3"/>
    <w:basedOn w:val="61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
    <w:name w:val="Grid Table 6 Colorful - Accent 4"/>
    <w:basedOn w:val="61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5">
    <w:name w:val="Grid Table 6 Colorful - Accent 5"/>
    <w:basedOn w:val="61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
    <w:name w:val="Grid Table 6 Colorful - Accent 6"/>
    <w:basedOn w:val="61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
    <w:name w:val="Grid Table 7 Colorful"/>
    <w:basedOn w:val="61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
    <w:name w:val="Grid Table 7 Colorful - Accent 1"/>
    <w:basedOn w:val="61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
    <w:name w:val="Grid Table 7 Colorful - Accent 2"/>
    <w:basedOn w:val="61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
    <w:name w:val="Grid Table 7 Colorful - Accent 3"/>
    <w:basedOn w:val="61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
    <w:name w:val="Grid Table 7 Colorful - Accent 4"/>
    <w:basedOn w:val="61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
    <w:name w:val="Grid Table 7 Colorful - Accent 5"/>
    <w:basedOn w:val="61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Grid Table 7 Colorful - Accent 6"/>
    <w:basedOn w:val="61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1 Light"/>
    <w:basedOn w:val="6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1 Light - Accent 1"/>
    <w:basedOn w:val="6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1 Light - Accent 2"/>
    <w:basedOn w:val="6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1 Light - Accent 3"/>
    <w:basedOn w:val="6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1 Light - Accent 4"/>
    <w:basedOn w:val="6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1 Light - Accent 5"/>
    <w:basedOn w:val="6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1 Light - Accent 6"/>
    <w:basedOn w:val="6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
    <w:name w:val="List Table 2"/>
    <w:basedOn w:val="61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
    <w:name w:val="List Table 2 - Accent 1"/>
    <w:basedOn w:val="61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
    <w:name w:val="List Table 2 - Accent 2"/>
    <w:basedOn w:val="61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
    <w:name w:val="List Table 2 - Accent 3"/>
    <w:basedOn w:val="61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
    <w:name w:val="List Table 2 - Accent 4"/>
    <w:basedOn w:val="61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
    <w:name w:val="List Table 2 - Accent 5"/>
    <w:basedOn w:val="61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st Table 2 - Accent 6"/>
    <w:basedOn w:val="61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st Table 3"/>
    <w:basedOn w:val="61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st Table 3 - Accent 1"/>
    <w:basedOn w:val="61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st Table 3 - Accent 2"/>
    <w:basedOn w:val="61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st Table 3 - Accent 3"/>
    <w:basedOn w:val="61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st Table 3 - Accent 4"/>
    <w:basedOn w:val="61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st Table 3 - Accent 5"/>
    <w:basedOn w:val="61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List Table 3 - Accent 6"/>
    <w:basedOn w:val="61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List Table 4"/>
    <w:basedOn w:val="61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List Table 4 - Accent 1"/>
    <w:basedOn w:val="61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List Table 4 - Accent 2"/>
    <w:basedOn w:val="61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List Table 4 - Accent 3"/>
    <w:basedOn w:val="61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List Table 4 - Accent 4"/>
    <w:basedOn w:val="61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List Table 4 - Accent 5"/>
    <w:basedOn w:val="61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List Table 4 - Accent 6"/>
    <w:basedOn w:val="61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List Table 5 Dark"/>
    <w:basedOn w:val="61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3">
    <w:name w:val="List Table 5 Dark - Accent 1"/>
    <w:basedOn w:val="61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
    <w:name w:val="List Table 5 Dark - Accent 2"/>
    <w:basedOn w:val="61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
    <w:name w:val="List Table 5 Dark - Accent 3"/>
    <w:basedOn w:val="61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6">
    <w:name w:val="List Table 5 Dark - Accent 4"/>
    <w:basedOn w:val="61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7">
    <w:name w:val="List Table 5 Dark - Accent 5"/>
    <w:basedOn w:val="61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8">
    <w:name w:val="List Table 5 Dark - Accent 6"/>
    <w:basedOn w:val="61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9">
    <w:name w:val="List Table 6 Colorful"/>
    <w:basedOn w:val="61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
    <w:name w:val="List Table 6 Colorful - Accent 1"/>
    <w:basedOn w:val="61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
    <w:name w:val="List Table 6 Colorful - Accent 2"/>
    <w:basedOn w:val="61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
    <w:name w:val="List Table 6 Colorful - Accent 3"/>
    <w:basedOn w:val="61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
    <w:name w:val="List Table 6 Colorful - Accent 4"/>
    <w:basedOn w:val="61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
    <w:name w:val="List Table 6 Colorful - Accent 5"/>
    <w:basedOn w:val="61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
    <w:name w:val="List Table 6 Colorful - Accent 6"/>
    <w:basedOn w:val="61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
    <w:name w:val="List Table 7 Colorful"/>
    <w:basedOn w:val="61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7">
    <w:name w:val="List Table 7 Colorful - Accent 1"/>
    <w:basedOn w:val="61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48">
    <w:name w:val="List Table 7 Colorful - Accent 2"/>
    <w:basedOn w:val="61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49">
    <w:name w:val="List Table 7 Colorful - Accent 3"/>
    <w:basedOn w:val="61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0">
    <w:name w:val="List Table 7 Colorful - Accent 4"/>
    <w:basedOn w:val="61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1">
    <w:name w:val="List Table 7 Colorful - Accent 5"/>
    <w:basedOn w:val="61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52">
    <w:name w:val="List Table 7 Colorful - Accent 6"/>
    <w:basedOn w:val="61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53">
    <w:name w:val="Lined - Accent"/>
    <w:basedOn w:val="6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
    <w:name w:val="Lined - Accent 1"/>
    <w:basedOn w:val="6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
    <w:name w:val="Lined - Accent 2"/>
    <w:basedOn w:val="6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
    <w:name w:val="Lined - Accent 3"/>
    <w:basedOn w:val="6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
    <w:name w:val="Lined - Accent 4"/>
    <w:basedOn w:val="6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
    <w:name w:val="Lined - Accent 5"/>
    <w:basedOn w:val="6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
    <w:name w:val="Lined - Accent 6"/>
    <w:basedOn w:val="6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
    <w:name w:val="Bordered &amp; Lined - Accent"/>
    <w:basedOn w:val="61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
    <w:name w:val="Bordered &amp; Lined - Accent 1"/>
    <w:basedOn w:val="61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
    <w:name w:val="Bordered &amp; Lined - Accent 2"/>
    <w:basedOn w:val="61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
    <w:name w:val="Bordered &amp; Lined - Accent 3"/>
    <w:basedOn w:val="61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
    <w:name w:val="Bordered &amp; Lined - Accent 4"/>
    <w:basedOn w:val="61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
    <w:name w:val="Bordered &amp; Lined - Accent 5"/>
    <w:basedOn w:val="61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
    <w:name w:val="Bordered &amp; Lined - Accent 6"/>
    <w:basedOn w:val="61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
    <w:name w:val="Bordered"/>
    <w:basedOn w:val="61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
    <w:name w:val="Bordered - Accent 1"/>
    <w:basedOn w:val="61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
    <w:name w:val="Bordered - Accent 2"/>
    <w:basedOn w:val="61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
    <w:name w:val="Bordered - Accent 3"/>
    <w:basedOn w:val="61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
    <w:name w:val="Bordered - Accent 4"/>
    <w:basedOn w:val="61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
    <w:name w:val="Bordered - Accent 5"/>
    <w:basedOn w:val="61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
    <w:name w:val="Bordered - Accent 6"/>
    <w:basedOn w:val="61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74">
    <w:name w:val="Hyperlink"/>
    <w:uiPriority w:val="99"/>
    <w:unhideWhenUsed/>
    <w:pPr>
      <w:pBdr/>
      <w:spacing/>
      <w:ind/>
    </w:pPr>
    <w:rPr>
      <w:color w:val="0000ff" w:themeColor="hyperlink"/>
      <w:u w:val="single"/>
    </w:rPr>
  </w:style>
  <w:style w:type="paragraph" w:styleId="175">
    <w:name w:val="footnote text"/>
    <w:basedOn w:val="617"/>
    <w:link w:val="176"/>
    <w:uiPriority w:val="99"/>
    <w:semiHidden/>
    <w:unhideWhenUsed/>
    <w:pPr>
      <w:pBdr/>
      <w:spacing w:after="40" w:line="240" w:lineRule="auto"/>
      <w:ind/>
    </w:pPr>
    <w:rPr>
      <w:sz w:val="18"/>
    </w:rPr>
  </w:style>
  <w:style w:type="character" w:styleId="176">
    <w:name w:val="Footnote Text Char"/>
    <w:link w:val="175"/>
    <w:uiPriority w:val="99"/>
    <w:pPr>
      <w:pBdr/>
      <w:spacing/>
      <w:ind/>
    </w:pPr>
    <w:rPr>
      <w:sz w:val="18"/>
    </w:rPr>
  </w:style>
  <w:style w:type="character" w:styleId="177">
    <w:name w:val="footnote reference"/>
    <w:basedOn w:val="11"/>
    <w:uiPriority w:val="99"/>
    <w:unhideWhenUsed/>
    <w:pPr>
      <w:pBdr/>
      <w:spacing/>
      <w:ind/>
    </w:pPr>
    <w:rPr>
      <w:vertAlign w:val="superscript"/>
    </w:rPr>
  </w:style>
  <w:style w:type="paragraph" w:styleId="178">
    <w:name w:val="endnote text"/>
    <w:basedOn w:val="617"/>
    <w:link w:val="179"/>
    <w:uiPriority w:val="99"/>
    <w:semiHidden/>
    <w:unhideWhenUsed/>
    <w:pPr>
      <w:pBdr/>
      <w:spacing w:after="0" w:line="240" w:lineRule="auto"/>
      <w:ind/>
    </w:pPr>
    <w:rPr>
      <w:sz w:val="20"/>
    </w:rPr>
  </w:style>
  <w:style w:type="character" w:styleId="179">
    <w:name w:val="Endnote Text Char"/>
    <w:link w:val="178"/>
    <w:uiPriority w:val="99"/>
    <w:pPr>
      <w:pBdr/>
      <w:spacing/>
      <w:ind/>
    </w:pPr>
    <w:rPr>
      <w:sz w:val="20"/>
    </w:rPr>
  </w:style>
  <w:style w:type="character" w:styleId="180">
    <w:name w:val="endnote reference"/>
    <w:basedOn w:val="11"/>
    <w:uiPriority w:val="99"/>
    <w:semiHidden/>
    <w:unhideWhenUsed/>
    <w:pPr>
      <w:pBdr/>
      <w:spacing/>
      <w:ind/>
    </w:pPr>
    <w:rPr>
      <w:vertAlign w:val="superscript"/>
    </w:rPr>
  </w:style>
  <w:style w:type="paragraph" w:styleId="181">
    <w:name w:val="toc 1"/>
    <w:basedOn w:val="617"/>
    <w:next w:val="617"/>
    <w:uiPriority w:val="39"/>
    <w:unhideWhenUsed/>
    <w:pPr>
      <w:pBdr/>
      <w:spacing w:after="57"/>
      <w:ind w:right="0" w:firstLine="0" w:left="0"/>
    </w:pPr>
  </w:style>
  <w:style w:type="paragraph" w:styleId="182">
    <w:name w:val="toc 2"/>
    <w:basedOn w:val="617"/>
    <w:next w:val="617"/>
    <w:uiPriority w:val="39"/>
    <w:unhideWhenUsed/>
    <w:pPr>
      <w:pBdr/>
      <w:spacing w:after="57"/>
      <w:ind w:right="0" w:firstLine="0" w:left="283"/>
    </w:pPr>
  </w:style>
  <w:style w:type="paragraph" w:styleId="183">
    <w:name w:val="toc 3"/>
    <w:basedOn w:val="617"/>
    <w:next w:val="617"/>
    <w:uiPriority w:val="39"/>
    <w:unhideWhenUsed/>
    <w:pPr>
      <w:pBdr/>
      <w:spacing w:after="57"/>
      <w:ind w:right="0" w:firstLine="0" w:left="567"/>
    </w:pPr>
  </w:style>
  <w:style w:type="paragraph" w:styleId="184">
    <w:name w:val="toc 4"/>
    <w:basedOn w:val="617"/>
    <w:next w:val="617"/>
    <w:uiPriority w:val="39"/>
    <w:unhideWhenUsed/>
    <w:pPr>
      <w:pBdr/>
      <w:spacing w:after="57"/>
      <w:ind w:right="0" w:firstLine="0" w:left="850"/>
    </w:pPr>
  </w:style>
  <w:style w:type="paragraph" w:styleId="185">
    <w:name w:val="toc 5"/>
    <w:basedOn w:val="617"/>
    <w:next w:val="617"/>
    <w:uiPriority w:val="39"/>
    <w:unhideWhenUsed/>
    <w:pPr>
      <w:pBdr/>
      <w:spacing w:after="57"/>
      <w:ind w:right="0" w:firstLine="0" w:left="1134"/>
    </w:pPr>
  </w:style>
  <w:style w:type="paragraph" w:styleId="186">
    <w:name w:val="toc 6"/>
    <w:basedOn w:val="617"/>
    <w:next w:val="617"/>
    <w:uiPriority w:val="39"/>
    <w:unhideWhenUsed/>
    <w:pPr>
      <w:pBdr/>
      <w:spacing w:after="57"/>
      <w:ind w:right="0" w:firstLine="0" w:left="1417"/>
    </w:pPr>
  </w:style>
  <w:style w:type="paragraph" w:styleId="187">
    <w:name w:val="toc 7"/>
    <w:basedOn w:val="617"/>
    <w:next w:val="617"/>
    <w:uiPriority w:val="39"/>
    <w:unhideWhenUsed/>
    <w:pPr>
      <w:pBdr/>
      <w:spacing w:after="57"/>
      <w:ind w:right="0" w:firstLine="0" w:left="1701"/>
    </w:pPr>
  </w:style>
  <w:style w:type="paragraph" w:styleId="188">
    <w:name w:val="toc 8"/>
    <w:basedOn w:val="617"/>
    <w:next w:val="617"/>
    <w:uiPriority w:val="39"/>
    <w:unhideWhenUsed/>
    <w:pPr>
      <w:pBdr/>
      <w:spacing w:after="57"/>
      <w:ind w:right="0" w:firstLine="0" w:left="1984"/>
    </w:pPr>
  </w:style>
  <w:style w:type="paragraph" w:styleId="189">
    <w:name w:val="toc 9"/>
    <w:basedOn w:val="617"/>
    <w:next w:val="617"/>
    <w:uiPriority w:val="39"/>
    <w:unhideWhenUsed/>
    <w:pPr>
      <w:pBdr/>
      <w:spacing w:after="57"/>
      <w:ind w:right="0" w:firstLine="0" w:left="2268"/>
    </w:pPr>
  </w:style>
  <w:style w:type="paragraph" w:styleId="190">
    <w:name w:val="TOC Heading"/>
    <w:uiPriority w:val="39"/>
    <w:unhideWhenUsed/>
    <w:pPr>
      <w:pBdr/>
      <w:spacing/>
      <w:ind/>
    </w:pPr>
  </w:style>
  <w:style w:type="paragraph" w:styleId="191">
    <w:name w:val="table of figures"/>
    <w:basedOn w:val="617"/>
    <w:next w:val="617"/>
    <w:uiPriority w:val="99"/>
    <w:unhideWhenUsed/>
    <w:pPr>
      <w:pBdr/>
      <w:spacing w:after="0" w:afterAutospacing="0"/>
      <w:ind/>
    </w:pPr>
  </w:style>
  <w:style w:type="paragraph" w:styleId="617" w:default="1">
    <w:name w:val="Normal"/>
    <w:qFormat/>
    <w:pPr>
      <w:pBdr/>
      <w:spacing/>
      <w:ind/>
    </w:pPr>
  </w:style>
  <w:style w:type="table" w:styleId="61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19" w:default="1">
    <w:name w:val="No List"/>
    <w:uiPriority w:val="99"/>
    <w:semiHidden/>
    <w:unhideWhenUsed/>
    <w:pPr>
      <w:pBdr/>
      <w:spacing/>
      <w:ind/>
    </w:pPr>
  </w:style>
  <w:style w:type="paragraph" w:styleId="620">
    <w:name w:val="No Spacing"/>
    <w:basedOn w:val="617"/>
    <w:uiPriority w:val="1"/>
    <w:qFormat/>
    <w:pPr>
      <w:pBdr/>
      <w:spacing w:after="0" w:line="240" w:lineRule="auto"/>
      <w:ind/>
    </w:pPr>
  </w:style>
  <w:style w:type="paragraph" w:styleId="621">
    <w:name w:val="List Paragraph"/>
    <w:basedOn w:val="617"/>
    <w:uiPriority w:val="34"/>
    <w:qFormat/>
    <w:pPr>
      <w:pBdr/>
      <w:spacing/>
      <w:ind w:left="720"/>
      <w:contextualSpacing w:val="true"/>
    </w:pPr>
  </w:style>
  <w:style w:type="character" w:styleId="626" w:default="1">
    <w:name w:val="Default Paragraph Font"/>
    <w:uiPriority w:val="1"/>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hyperlink" Target="https://imprevisti-diy.netlify.app" TargetMode="External"/><Relationship Id="rId12" Type="http://schemas.openxmlformats.org/officeDocument/2006/relationships/hyperlink" Target="https://www.youtube.com/@Falconero1987" TargetMode="External"/><Relationship Id="rId13" Type="http://schemas.openxmlformats.org/officeDocument/2006/relationships/hyperlink" Target="https://www.youtube.com/@Menzo_" TargetMode="External"/><Relationship Id="rId14" Type="http://schemas.openxmlformats.org/officeDocument/2006/relationships/hyperlink" Target="https://en.wikipedia.org/wiki/Indexed_Database_API" TargetMode="External"/><Relationship Id="rId15" Type="http://schemas.openxmlformats.org/officeDocument/2006/relationships/image" Target="media/image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2024-04-01T22:36:47Z</dcterms:modified>
</cp:coreProperties>
</file>