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C2B9" w14:textId="77777777" w:rsidR="00C41D6C" w:rsidRDefault="00C41D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D10E52" w14:textId="77777777" w:rsidR="00C41D6C" w:rsidRDefault="00D2297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9387B" wp14:editId="1B186F4C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l="0" t="0" r="0" b="0"/>
                <wp:wrapTopAndBottom distT="0" distB="0"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C3AFF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CEN4010 Principles of Software Engineering, Spring 2021</w:t>
                            </w:r>
                          </w:p>
                          <w:p w14:paraId="11702806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Dr. Shihong Huang</w:t>
                            </w:r>
                          </w:p>
                          <w:p w14:paraId="16BC2A6D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Group 1 - Team 0xCOFFEE</w:t>
                            </w:r>
                          </w:p>
                          <w:p w14:paraId="4BB44C92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Due date: February 16, 2021</w:t>
                            </w:r>
                          </w:p>
                          <w:p w14:paraId="5EEA66FC" w14:textId="77777777" w:rsidR="00C41D6C" w:rsidRDefault="00C41D6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9387B" id="Rectangle 156" o:spid="_x0000_s1026" style="position:absolute;margin-left:0;margin-top:647.45pt;width:576.75pt;height:72.75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" filled="f" stroked="f">
                <v:textbox inset="126pt,0,54pt,0">
                  <w:txbxContent>
                    <w:p w14:paraId="32FC3AFF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CEN4010 Principles of Software Engineering, Spring 2021</w:t>
                      </w:r>
                    </w:p>
                    <w:p w14:paraId="11702806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Dr. Shihong Huang</w:t>
                      </w:r>
                    </w:p>
                    <w:p w14:paraId="16BC2A6D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Group 1 - Team 0xCOFFEE</w:t>
                      </w:r>
                    </w:p>
                    <w:p w14:paraId="4BB44C92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Due date: February 16, 2021</w:t>
                      </w:r>
                    </w:p>
                    <w:p w14:paraId="5EEA66FC" w14:textId="77777777" w:rsidR="00C41D6C" w:rsidRDefault="00C41D6C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71F34D6" w14:textId="77777777" w:rsidR="00C41D6C" w:rsidRDefault="00D22972">
      <w:pPr>
        <w:rPr>
          <w:rFonts w:ascii="Arial" w:eastAsia="Arial" w:hAnsi="Arial" w:cs="Arial"/>
          <w:b/>
          <w:color w:val="1F3864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727B52" wp14:editId="29F1C1EC">
                <wp:simplePos x="0" y="0"/>
                <wp:positionH relativeFrom="margin">
                  <wp:align>center</wp:align>
                </wp:positionH>
                <wp:positionV relativeFrom="page">
                  <wp:posOffset>3824288</wp:posOffset>
                </wp:positionV>
                <wp:extent cx="7324725" cy="3740150"/>
                <wp:effectExtent l="0" t="0" r="0" b="0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14688"/>
                          <a:ext cx="7315200" cy="373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8CF07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1F3864"/>
                                <w:sz w:val="64"/>
                              </w:rPr>
                              <w:t>COURSE PROJECT MILESTONE 1</w:t>
                            </w:r>
                          </w:p>
                          <w:p w14:paraId="312B1197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Team Project Proposal and High-Level Description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7B52" id="Rectangle 155" o:spid="_x0000_s1027" style="position:absolute;margin-left:0;margin-top:301.15pt;width:576.75pt;height:29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" filled="f" stroked="f">
                <v:textbox inset="126pt,0,54pt,0">
                  <w:txbxContent>
                    <w:p w14:paraId="31F8CF07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1F3864"/>
                          <w:sz w:val="64"/>
                        </w:rPr>
                        <w:t>COURSE PROJECT MILESTONE 1</w:t>
                      </w:r>
                    </w:p>
                    <w:p w14:paraId="312B1197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Team Project Proposal and High-Level Description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14:paraId="233AAF70" w14:textId="77777777" w:rsidR="00C41D6C" w:rsidRDefault="00C41D6C">
      <w:pPr>
        <w:rPr>
          <w:rFonts w:ascii="Arial" w:eastAsia="Arial" w:hAnsi="Arial" w:cs="Arial"/>
          <w:b/>
          <w:color w:val="1F3864"/>
          <w:sz w:val="26"/>
          <w:szCs w:val="26"/>
        </w:rPr>
      </w:pPr>
    </w:p>
    <w:p w14:paraId="1D693049" w14:textId="77777777" w:rsidR="00C41D6C" w:rsidRDefault="00C41D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76E16C4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noProof/>
          <w:color w:val="4472C4"/>
        </w:rPr>
        <w:drawing>
          <wp:inline distT="0" distB="0" distL="0" distR="0" wp14:anchorId="3AA93900" wp14:editId="08FC8CAB">
            <wp:extent cx="171450" cy="171450"/>
            <wp:effectExtent l="0" t="0" r="0" b="0"/>
            <wp:docPr id="157" name="image4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Executive Summary</w:t>
      </w:r>
    </w:p>
    <w:p w14:paraId="056C4A87" w14:textId="77777777" w:rsidR="00C41D6C" w:rsidRDefault="00C41D6C">
      <w:pPr>
        <w:rPr>
          <w:color w:val="1F3864"/>
          <w:sz w:val="24"/>
          <w:szCs w:val="24"/>
        </w:rPr>
      </w:pPr>
    </w:p>
    <w:p w14:paraId="2673D10C" w14:textId="77777777" w:rsidR="00C41D6C" w:rsidRDefault="00C41D6C">
      <w:pPr>
        <w:rPr>
          <w:color w:val="1F3864"/>
          <w:sz w:val="24"/>
          <w:szCs w:val="24"/>
        </w:rPr>
      </w:pPr>
    </w:p>
    <w:p w14:paraId="44276F15" w14:textId="77777777" w:rsidR="00C41D6C" w:rsidRDefault="00C41D6C">
      <w:pPr>
        <w:rPr>
          <w:color w:val="1F3864"/>
          <w:sz w:val="24"/>
          <w:szCs w:val="24"/>
        </w:rPr>
      </w:pPr>
    </w:p>
    <w:p w14:paraId="37DD5B89" w14:textId="77777777" w:rsidR="00C41D6C" w:rsidRDefault="00FE1B90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  <w:r>
        <w:pict w14:anchorId="5BAD4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5" o:spid="_x0000_i1025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h9LtQEAALMDAAAOAAAAZHJzL2Uyb0RvYy54bWykk8tu2zAQRfcF+g8E&#10;94nsIGkLwnIWMRIUKFqjaD5gTI0sInxhSL/+vkOJcZJVinQhasgR7xxejha3R2fFHimZ4Fs5v5xJ&#10;gV6HzvhtKx//3F98kyJl8B3Y4LGVJ0zydvn50+IQFV6FIdgOSbCIT+oQWznkHFXTJD2gg3QZInpO&#10;9oEcZJ7StukIDqzubHM1m31p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j/Or++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x4fS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 w:rsidR="00D22972">
        <w:rPr>
          <w:rFonts w:ascii="Arial" w:eastAsia="Arial" w:hAnsi="Arial" w:cs="Arial"/>
          <w:b/>
          <w:color w:val="1F3864"/>
        </w:rPr>
        <w:t>Competitive Analysis</w:t>
      </w:r>
    </w:p>
    <w:p w14:paraId="420D679E" w14:textId="77777777" w:rsidR="00C41D6C" w:rsidRDefault="00C41D6C">
      <w:pPr>
        <w:rPr>
          <w:color w:val="1F3864"/>
          <w:sz w:val="24"/>
          <w:szCs w:val="24"/>
        </w:rPr>
      </w:pPr>
    </w:p>
    <w:p w14:paraId="174CF1DE" w14:textId="77777777" w:rsidR="00C41D6C" w:rsidRDefault="00C41D6C">
      <w:pPr>
        <w:rPr>
          <w:b/>
          <w:color w:val="1F3864"/>
          <w:sz w:val="24"/>
          <w:szCs w:val="24"/>
        </w:rPr>
      </w:pPr>
    </w:p>
    <w:p w14:paraId="7DE7807A" w14:textId="77777777" w:rsidR="00C41D6C" w:rsidRDefault="00C41D6C">
      <w:pPr>
        <w:rPr>
          <w:b/>
          <w:color w:val="1F3864"/>
          <w:sz w:val="24"/>
          <w:szCs w:val="24"/>
        </w:rPr>
      </w:pPr>
    </w:p>
    <w:p w14:paraId="3538B651" w14:textId="77777777" w:rsidR="00C41D6C" w:rsidRDefault="00C41D6C">
      <w:pPr>
        <w:rPr>
          <w:b/>
          <w:color w:val="1F3864"/>
          <w:sz w:val="24"/>
          <w:szCs w:val="24"/>
        </w:rPr>
      </w:pPr>
    </w:p>
    <w:p w14:paraId="5BB70DC7" w14:textId="77777777" w:rsidR="00C41D6C" w:rsidRDefault="00D22972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  <w:r>
        <w:pict w14:anchorId="21046FDB">
          <v:shape id="Graphic 6" o:spid="_x0000_i1026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Nqz0r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>
        <w:rPr>
          <w:rFonts w:ascii="Arial" w:eastAsia="Arial" w:hAnsi="Arial" w:cs="Arial"/>
          <w:b/>
          <w:color w:val="1F3864"/>
        </w:rPr>
        <w:t>Data Definition</w:t>
      </w:r>
    </w:p>
    <w:p w14:paraId="189868A8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9F3B4F2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05717F6F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6E327ECB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223717CD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pict w14:anchorId="4243E7EB">
          <v:shape id="Graphic 7" o:spid="_x0000_i1027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AcTtQEAALMDAAAOAAAAZHJzL2Uyb0RvYy54bWykk8tu2zAQRfcF+g8E&#10;94nsIG0KwnIWMRIUKFqjaD5gTI0sInxhSL/+vkOJcZJVinQhasgR7xxejha3R2fFHimZ4Fs5v5xJ&#10;gV6HzvhtKx//3F98kyJl8B3Y4LGVJ0zydvn50+IQFV6FIdgOSbCIT+oQWznkHFXTJD2gg3QZInpO&#10;9oEcZJ7StukIDqzubHM1m31t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i/m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mQHE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>
        <w:rPr>
          <w:rFonts w:ascii="Arial" w:eastAsia="Arial" w:hAnsi="Arial" w:cs="Arial"/>
          <w:b/>
          <w:color w:val="1F3864"/>
        </w:rPr>
        <w:t>High-Level Functional Requirements</w:t>
      </w:r>
    </w:p>
    <w:p w14:paraId="3698D63C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05F8F92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0D138A5E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41AFDFB6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13261F5D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42250786" wp14:editId="219E81C3">
            <wp:extent cx="171450" cy="171450"/>
            <wp:effectExtent l="0" t="0" r="0" b="0"/>
            <wp:docPr id="158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Non-Functional Requirements</w:t>
      </w:r>
    </w:p>
    <w:p w14:paraId="388DE8E2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810B5AE" w14:textId="75EBC1ED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usable in modern web browsers.</w:t>
      </w:r>
    </w:p>
    <w:p w14:paraId="24169A6C" w14:textId="090C02DB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intuitive.</w:t>
      </w:r>
    </w:p>
    <w:p w14:paraId="122EDC48" w14:textId="49720E8C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responsive on all platforms, including mobile devices.</w:t>
      </w:r>
    </w:p>
    <w:p w14:paraId="2AC56EBB" w14:textId="460924FA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Unauthenticated users MUST NOT have full access to the system.</w:t>
      </w:r>
    </w:p>
    <w:p w14:paraId="2EDB48A7" w14:textId="53C9DA30" w:rsidR="00C41D6C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securely store user credentials. If the system is compromised, credentials must be very inconvenient to reveal.</w:t>
      </w:r>
    </w:p>
    <w:p w14:paraId="01C4582E" w14:textId="77777777" w:rsidR="00FE1B90" w:rsidRPr="00FE1B90" w:rsidRDefault="00FE1B90" w:rsidP="00FE1B90">
      <w:pPr>
        <w:tabs>
          <w:tab w:val="left" w:pos="3915"/>
        </w:tabs>
        <w:rPr>
          <w:color w:val="023160"/>
          <w:sz w:val="24"/>
          <w:szCs w:val="24"/>
        </w:rPr>
      </w:pPr>
    </w:p>
    <w:p w14:paraId="2D7F0A02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7DAFB24F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58E4E6C3" wp14:editId="6075A745">
            <wp:extent cx="171450" cy="171450"/>
            <wp:effectExtent l="0" t="0" r="0" b="0"/>
            <wp:docPr id="160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High-Level System Architecture</w:t>
      </w:r>
    </w:p>
    <w:p w14:paraId="58587AC2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3153D62D" w14:textId="0641DF1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CentOS 6.9 Linux host operating system</w:t>
      </w:r>
    </w:p>
    <w:p w14:paraId="784C56EF" w14:textId="22F07C0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Apache Web Server version 2.2.15</w:t>
      </w:r>
    </w:p>
    <w:p w14:paraId="23AFFFD1" w14:textId="5BF1A593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MySQL database version 14.14</w:t>
      </w:r>
    </w:p>
    <w:p w14:paraId="31F5CB78" w14:textId="3E3F3AA7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PHP server-side scripting language version 7.0.25</w:t>
      </w:r>
    </w:p>
    <w:p w14:paraId="3D8B8C91" w14:textId="7B03B640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JavaScript client-side scripting language</w:t>
      </w:r>
    </w:p>
    <w:p w14:paraId="2D9C6594" w14:textId="35E73BD5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Slim PHP framework version 4 for creating a RESTful server-side API.</w:t>
      </w:r>
    </w:p>
    <w:p w14:paraId="63F19C81" w14:textId="6553184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 JavaScript library for creating a client-side single page application.</w:t>
      </w:r>
    </w:p>
    <w:p w14:paraId="470DF47A" w14:textId="71C5430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Reactive Extensions for JavaScript (RxJS) version 6 for handling asynchronous events.</w:t>
      </w:r>
    </w:p>
    <w:p w14:paraId="7D68D092" w14:textId="0D118CAA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Bootstrap CSS framework version 4 for look-and-feel and application responsiveness.</w:t>
      </w:r>
    </w:p>
    <w:p w14:paraId="556A3A45" w14:textId="25DBE9B5" w:rsidR="00C41D6C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 Bootstrap library version 1.4 for seamless Bootstrap integration with React applicatio</w:t>
      </w:r>
      <w:r w:rsidR="00653301">
        <w:rPr>
          <w:color w:val="023160"/>
          <w:sz w:val="24"/>
          <w:szCs w:val="24"/>
        </w:rPr>
        <w:t>n.</w:t>
      </w:r>
    </w:p>
    <w:p w14:paraId="674A4214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26D5F161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7899D03B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1C9EF981" wp14:editId="19D691DF">
            <wp:extent cx="171450" cy="171450"/>
            <wp:effectExtent l="0" t="0" r="0" b="0"/>
            <wp:docPr id="159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Team</w:t>
      </w:r>
    </w:p>
    <w:p w14:paraId="3FD657E7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1CF7051F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4B8C45AF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5F5A3918" w14:textId="77777777" w:rsidR="00C41D6C" w:rsidRDefault="00C41D6C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</w:p>
    <w:p w14:paraId="234D247D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57A6E0D7" wp14:editId="380C873A">
            <wp:extent cx="171450" cy="171450"/>
            <wp:effectExtent l="0" t="0" r="0" b="0"/>
            <wp:docPr id="161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Milestone 1 Checklist</w:t>
      </w:r>
    </w:p>
    <w:p w14:paraId="617D8FEC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  <w:gridCol w:w="1260"/>
        <w:gridCol w:w="1170"/>
      </w:tblGrid>
      <w:tr w:rsidR="00C41D6C" w14:paraId="4EA7E13A" w14:textId="77777777">
        <w:tc>
          <w:tcPr>
            <w:tcW w:w="7285" w:type="dxa"/>
            <w:shd w:val="clear" w:color="auto" w:fill="1F3864"/>
          </w:tcPr>
          <w:p w14:paraId="290739A3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Checklist Items</w:t>
            </w:r>
          </w:p>
        </w:tc>
        <w:tc>
          <w:tcPr>
            <w:tcW w:w="1260" w:type="dxa"/>
            <w:shd w:val="clear" w:color="auto" w:fill="1F3864"/>
          </w:tcPr>
          <w:p w14:paraId="153AE11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Done</w:t>
            </w:r>
          </w:p>
        </w:tc>
        <w:tc>
          <w:tcPr>
            <w:tcW w:w="1170" w:type="dxa"/>
            <w:shd w:val="clear" w:color="auto" w:fill="1F3864"/>
          </w:tcPr>
          <w:p w14:paraId="0ED9A552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On Track</w:t>
            </w:r>
          </w:p>
        </w:tc>
      </w:tr>
      <w:tr w:rsidR="00C41D6C" w14:paraId="3178CE02" w14:textId="77777777">
        <w:tc>
          <w:tcPr>
            <w:tcW w:w="7285" w:type="dxa"/>
          </w:tcPr>
          <w:p w14:paraId="19784EE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decided on basic means of communications</w:t>
            </w:r>
          </w:p>
        </w:tc>
        <w:tc>
          <w:tcPr>
            <w:tcW w:w="1260" w:type="dxa"/>
          </w:tcPr>
          <w:p w14:paraId="3776DB4A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5C77FA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930E360" w14:textId="77777777">
        <w:tc>
          <w:tcPr>
            <w:tcW w:w="7285" w:type="dxa"/>
          </w:tcPr>
          <w:p w14:paraId="0284003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found a time slot to meet outside of the class</w:t>
            </w:r>
          </w:p>
        </w:tc>
        <w:tc>
          <w:tcPr>
            <w:tcW w:w="1260" w:type="dxa"/>
          </w:tcPr>
          <w:p w14:paraId="1D09F203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1962C5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C1703D1" w14:textId="77777777">
        <w:tc>
          <w:tcPr>
            <w:tcW w:w="7285" w:type="dxa"/>
          </w:tcPr>
          <w:p w14:paraId="038F897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and back end team leads chosen</w:t>
            </w:r>
          </w:p>
        </w:tc>
        <w:tc>
          <w:tcPr>
            <w:tcW w:w="1260" w:type="dxa"/>
          </w:tcPr>
          <w:p w14:paraId="34990E18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EBE7839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49266BC9" w14:textId="77777777">
        <w:tc>
          <w:tcPr>
            <w:tcW w:w="7285" w:type="dxa"/>
          </w:tcPr>
          <w:p w14:paraId="39FA2BFD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Github master chosen</w:t>
            </w:r>
          </w:p>
        </w:tc>
        <w:tc>
          <w:tcPr>
            <w:tcW w:w="1260" w:type="dxa"/>
          </w:tcPr>
          <w:p w14:paraId="4D76523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F3BEE0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7974CAEF" w14:textId="77777777">
        <w:tc>
          <w:tcPr>
            <w:tcW w:w="7285" w:type="dxa"/>
          </w:tcPr>
          <w:p w14:paraId="6201EC89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ready and able to use the chosen back and front-end frameworks</w:t>
            </w:r>
          </w:p>
        </w:tc>
        <w:tc>
          <w:tcPr>
            <w:tcW w:w="1260" w:type="dxa"/>
          </w:tcPr>
          <w:p w14:paraId="7EDC40E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2B29E6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33B0C9A" w14:textId="77777777">
        <w:tc>
          <w:tcPr>
            <w:tcW w:w="7285" w:type="dxa"/>
          </w:tcPr>
          <w:p w14:paraId="109A1F06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Skills of each team member defined and known to all</w:t>
            </w:r>
          </w:p>
        </w:tc>
        <w:tc>
          <w:tcPr>
            <w:tcW w:w="1260" w:type="dxa"/>
          </w:tcPr>
          <w:p w14:paraId="03A4E7C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85B579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257C2BAA" w14:textId="77777777">
        <w:tc>
          <w:tcPr>
            <w:tcW w:w="7285" w:type="dxa"/>
          </w:tcPr>
          <w:p w14:paraId="5B5F28E4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lead ensured that all team members read the final M1 and agree/understand it before submission</w:t>
            </w:r>
          </w:p>
        </w:tc>
        <w:tc>
          <w:tcPr>
            <w:tcW w:w="1260" w:type="dxa"/>
          </w:tcPr>
          <w:p w14:paraId="6CB08E77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C564AB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</w:tbl>
    <w:p w14:paraId="27A3D78D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5390F7F1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7B84A978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2B666764" w14:textId="77777777" w:rsidR="00C41D6C" w:rsidRDefault="00C41D6C">
      <w:pPr>
        <w:rPr>
          <w:b/>
          <w:color w:val="1F3864"/>
        </w:rPr>
      </w:pPr>
    </w:p>
    <w:sectPr w:rsidR="00C41D6C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1F01E" w14:textId="77777777" w:rsidR="00D22972" w:rsidRDefault="00D22972">
      <w:r>
        <w:separator/>
      </w:r>
    </w:p>
  </w:endnote>
  <w:endnote w:type="continuationSeparator" w:id="0">
    <w:p w14:paraId="63247CE3" w14:textId="77777777" w:rsidR="00D22972" w:rsidRDefault="00D2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3A59" w14:textId="77777777" w:rsidR="00D22972" w:rsidRDefault="00D22972">
      <w:r>
        <w:separator/>
      </w:r>
    </w:p>
  </w:footnote>
  <w:footnote w:type="continuationSeparator" w:id="0">
    <w:p w14:paraId="69BE0650" w14:textId="77777777" w:rsidR="00D22972" w:rsidRDefault="00D2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67EDB" w14:textId="77777777" w:rsidR="00C41D6C" w:rsidRDefault="00C41D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E5781" w14:textId="77777777" w:rsidR="00C41D6C" w:rsidRDefault="00D22972">
    <w:pPr>
      <w:pBdr>
        <w:top w:val="nil"/>
        <w:left w:val="nil"/>
        <w:bottom w:val="nil"/>
        <w:right w:val="nil"/>
        <w:between w:val="nil"/>
      </w:pBdr>
      <w:tabs>
        <w:tab w:val="left" w:pos="5805"/>
      </w:tabs>
      <w:rPr>
        <w:color w:val="000000"/>
        <w:sz w:val="24"/>
        <w:szCs w:val="24"/>
      </w:rPr>
    </w:pPr>
    <w:r>
      <w:rPr>
        <w:rFonts w:ascii="Arial" w:eastAsia="Arial" w:hAnsi="Arial" w:cs="Arial"/>
        <w:color w:val="000000"/>
      </w:rPr>
      <w:t>CEN4010 Principles of Software Engineering</w:t>
    </w:r>
    <w:r>
      <w:rPr>
        <w:rFonts w:ascii="Arial" w:eastAsia="Arial" w:hAnsi="Arial" w:cs="Arial"/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79EBED05" wp14:editId="6AF0CD2E">
          <wp:simplePos x="0" y="0"/>
          <wp:positionH relativeFrom="column">
            <wp:posOffset>5095875</wp:posOffset>
          </wp:positionH>
          <wp:positionV relativeFrom="paragraph">
            <wp:posOffset>-304798</wp:posOffset>
          </wp:positionV>
          <wp:extent cx="1362456" cy="868923"/>
          <wp:effectExtent l="0" t="0" r="0" b="0"/>
          <wp:wrapSquare wrapText="bothSides" distT="0" distB="0" distL="0" distR="0"/>
          <wp:docPr id="162" name="image5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456" cy="8689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5FE20E" w14:textId="77777777" w:rsidR="00C41D6C" w:rsidRDefault="00D22972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Group 1 – Team 0xCOFFEE</w:t>
    </w:r>
  </w:p>
  <w:p w14:paraId="22700609" w14:textId="77777777" w:rsidR="00C41D6C" w:rsidRDefault="00D229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Arial" w:eastAsia="Arial" w:hAnsi="Arial" w:cs="Arial"/>
        <w:color w:val="000000"/>
      </w:rPr>
      <w:t>Team Project Proposal and High-Level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9E04" w14:textId="77777777" w:rsidR="00C41D6C" w:rsidRDefault="00C41D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2E46"/>
    <w:multiLevelType w:val="hybridMultilevel"/>
    <w:tmpl w:val="C7A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4FE1"/>
    <w:multiLevelType w:val="hybridMultilevel"/>
    <w:tmpl w:val="0788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0740"/>
    <w:multiLevelType w:val="hybridMultilevel"/>
    <w:tmpl w:val="ABAC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6C"/>
    <w:rsid w:val="00653301"/>
    <w:rsid w:val="00C41D6C"/>
    <w:rsid w:val="00D22972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F754"/>
  <w15:docId w15:val="{62E4CC9E-4D39-409F-889A-99B905B3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CE"/>
  </w:style>
  <w:style w:type="paragraph" w:styleId="Heading1">
    <w:name w:val="heading 1"/>
    <w:basedOn w:val="RedgraveMemoStyle"/>
    <w:next w:val="RedgraveMemoStyle"/>
    <w:link w:val="Heading1Char"/>
    <w:uiPriority w:val="9"/>
    <w:qFormat/>
    <w:rsid w:val="000C0949"/>
    <w:pPr>
      <w:keepNext/>
      <w:keepLines/>
      <w:spacing w:before="240"/>
      <w:outlineLvl w:val="0"/>
    </w:pPr>
    <w:rPr>
      <w:rFonts w:eastAsiaTheme="majorEastAsia" w:cstheme="majorBidi"/>
      <w:color w:val="auto"/>
      <w:szCs w:val="32"/>
    </w:rPr>
  </w:style>
  <w:style w:type="paragraph" w:styleId="Heading2">
    <w:name w:val="heading 2"/>
    <w:basedOn w:val="RedgraveMemoStyle"/>
    <w:next w:val="RedgraveMemoStyle"/>
    <w:link w:val="Heading2Char"/>
    <w:uiPriority w:val="9"/>
    <w:semiHidden/>
    <w:unhideWhenUsed/>
    <w:qFormat/>
    <w:rsid w:val="000C09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edgraveMemoStyle">
    <w:name w:val="Redgrave Memo Style"/>
    <w:qFormat/>
    <w:rsid w:val="000C0949"/>
    <w:pPr>
      <w:widowControl w:val="0"/>
      <w:autoSpaceDE w:val="0"/>
      <w:autoSpaceDN w:val="0"/>
      <w:adjustRightInd w:val="0"/>
      <w:spacing w:before="200"/>
      <w:ind w:right="58" w:firstLine="605"/>
      <w:jc w:val="both"/>
    </w:pPr>
    <w:rPr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0949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949"/>
    <w:rPr>
      <w:rFonts w:ascii="Times New Roman" w:eastAsiaTheme="majorEastAsia" w:hAnsi="Times New Roman" w:cstheme="majorBidi"/>
      <w:bCs/>
      <w:color w:val="00000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146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9B"/>
  </w:style>
  <w:style w:type="paragraph" w:styleId="Footer">
    <w:name w:val="footer"/>
    <w:basedOn w:val="Normal"/>
    <w:link w:val="FooterChar"/>
    <w:uiPriority w:val="99"/>
    <w:unhideWhenUsed/>
    <w:rsid w:val="00146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9B"/>
  </w:style>
  <w:style w:type="paragraph" w:styleId="NormalWeb">
    <w:name w:val="Normal (Web)"/>
    <w:basedOn w:val="Normal"/>
    <w:uiPriority w:val="99"/>
    <w:semiHidden/>
    <w:unhideWhenUsed/>
    <w:rsid w:val="0014639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8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30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F3832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5F3832"/>
    <w:rPr>
      <w:rFonts w:asciiTheme="minorHAnsi" w:eastAsiaTheme="minorEastAsia" w:hAnsiTheme="minorHAnsi" w:cstheme="minorBidi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LLUBZ0tJxes21V1iv1p9/8vGA==">AMUW2mWGA1PbBXBoByB9yY9zdK38o8MHU5v/EeAQY5QFK/XJIJdlYWgCIPE/QD+XOxr0ic4p5W6bPQBdA2FZWZrwwTQ64ETOb7US+OTX9qRKvan4FcBcnTM=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Lenora Gray</dc:creator>
  <cp:lastModifiedBy>Thomas Galinis Jr.</cp:lastModifiedBy>
  <cp:revision>3</cp:revision>
  <dcterms:created xsi:type="dcterms:W3CDTF">2021-02-02T02:30:00Z</dcterms:created>
  <dcterms:modified xsi:type="dcterms:W3CDTF">2021-02-14T21:52:00Z</dcterms:modified>
</cp:coreProperties>
</file>